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74C247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CD09A4">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CD09A4">
        <w:rPr>
          <w:rFonts w:ascii="Tahoma" w:hAnsi="Tahoma" w:cs="Tahoma"/>
          <w:b/>
          <w:color w:val="4F81BD" w:themeColor="accent1"/>
          <w:sz w:val="19"/>
          <w:szCs w:val="19"/>
        </w:rPr>
        <w:t>1411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Default="00F84C31" w:rsidP="008F4155">
      <w:pPr>
        <w:pStyle w:val="NormalWeb"/>
        <w:spacing w:before="0" w:beforeAutospacing="0" w:after="0" w:afterAutospacing="0"/>
        <w:jc w:val="both"/>
        <w:rPr>
          <w:rFonts w:ascii="Tahoma" w:hAnsi="Tahoma" w:cs="Tahoma"/>
          <w:color w:val="000000"/>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93C0E34" w14:textId="77777777" w:rsidR="006E3CA4" w:rsidRPr="009E3970" w:rsidRDefault="006E3CA4" w:rsidP="008F4155">
      <w:pPr>
        <w:pStyle w:val="NormalWeb"/>
        <w:spacing w:before="0" w:beforeAutospacing="0" w:after="0" w:afterAutospacing="0"/>
        <w:jc w:val="both"/>
        <w:rPr>
          <w:rFonts w:ascii="Tahoma" w:hAnsi="Tahoma" w:cs="Tahoma"/>
          <w:sz w:val="19"/>
          <w:szCs w:val="19"/>
        </w:rPr>
      </w:pPr>
    </w:p>
    <w:p w14:paraId="62053F00" w14:textId="6675513A" w:rsidR="00F84C31" w:rsidRPr="009E3970" w:rsidRDefault="00F84C31" w:rsidP="00CD09A4">
      <w:pPr>
        <w:pStyle w:val="NormalWeb"/>
        <w:spacing w:before="0" w:before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D09A4" w:rsidRPr="00CD09A4">
        <w:rPr>
          <w:rFonts w:ascii="Tahoma" w:hAnsi="Tahoma" w:cs="Tahoma"/>
          <w:b/>
          <w:bCs/>
          <w:color w:val="000000"/>
          <w:sz w:val="21"/>
          <w:szCs w:val="21"/>
          <w:highlight w:val="yellow"/>
        </w:rPr>
        <w:t xml:space="preserve">Supply of </w:t>
      </w:r>
      <w:r w:rsidR="00CD09A4" w:rsidRPr="00CD09A4">
        <w:rPr>
          <w:rFonts w:ascii="Tahoma" w:hAnsi="Tahoma" w:cs="Tahoma"/>
          <w:b/>
          <w:bCs/>
          <w:color w:val="000000"/>
          <w:sz w:val="21"/>
          <w:szCs w:val="21"/>
          <w:highlight w:val="yellow"/>
          <w:lang w:val="en-IN"/>
        </w:rPr>
        <w:t>Dell DB14250 14" (35.56 cm) AI Laptop Intel Core Ultra 5</w:t>
      </w:r>
      <w:r w:rsidR="00B476C9">
        <w:rPr>
          <w:rFonts w:ascii="Tahoma" w:hAnsi="Tahoma" w:cs="Tahoma"/>
          <w:b/>
          <w:bCs/>
          <w:color w:val="000000"/>
          <w:sz w:val="21"/>
          <w:szCs w:val="21"/>
          <w:lang w:val="en-IN"/>
        </w:rPr>
        <w:t xml:space="preserve"> with 3 years warranty</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D09A4">
        <w:rPr>
          <w:rFonts w:ascii="Tahoma" w:hAnsi="Tahoma" w:cs="Tahoma"/>
          <w:b/>
          <w:bCs/>
          <w:color w:val="000000"/>
          <w:sz w:val="19"/>
          <w:szCs w:val="19"/>
          <w:highlight w:val="yellow"/>
        </w:rPr>
        <w:t>27.06.2026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CD09A4">
      <w:pPr>
        <w:pStyle w:val="NormalWeb"/>
        <w:spacing w:before="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F879C4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D09A4" w:rsidRPr="00CD09A4">
        <w:rPr>
          <w:rFonts w:ascii="Tahoma" w:hAnsi="Tahoma" w:cs="Tahoma"/>
          <w:b/>
          <w:bCs/>
          <w:color w:val="000000"/>
          <w:sz w:val="21"/>
          <w:szCs w:val="21"/>
          <w:highlight w:val="yellow"/>
        </w:rPr>
        <w:t xml:space="preserve">Supply of </w:t>
      </w:r>
      <w:r w:rsidR="00CD09A4" w:rsidRPr="00CD09A4">
        <w:rPr>
          <w:rFonts w:ascii="Tahoma" w:hAnsi="Tahoma" w:cs="Tahoma"/>
          <w:b/>
          <w:bCs/>
          <w:color w:val="000000"/>
          <w:sz w:val="21"/>
          <w:szCs w:val="21"/>
          <w:highlight w:val="yellow"/>
          <w:lang w:val="en-IN"/>
        </w:rPr>
        <w:t>Dell DB14250 14" (35.56 cm) AI Laptop Intel Core Ultra 5</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29E0FC4D"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D09A4" w:rsidRPr="00CD09A4">
        <w:rPr>
          <w:rFonts w:ascii="Tahoma" w:hAnsi="Tahoma" w:cs="Tahoma"/>
          <w:b/>
          <w:bCs/>
          <w:color w:val="000000"/>
          <w:sz w:val="21"/>
          <w:szCs w:val="21"/>
          <w:highlight w:val="yellow"/>
        </w:rPr>
        <w:t xml:space="preserve">Supply of </w:t>
      </w:r>
      <w:r w:rsidR="00CD09A4" w:rsidRPr="00CD09A4">
        <w:rPr>
          <w:rFonts w:ascii="Tahoma" w:hAnsi="Tahoma" w:cs="Tahoma"/>
          <w:b/>
          <w:bCs/>
          <w:color w:val="000000"/>
          <w:sz w:val="21"/>
          <w:szCs w:val="21"/>
          <w:highlight w:val="yellow"/>
          <w:lang w:val="en-IN"/>
        </w:rPr>
        <w:t>Dell DB14250 14" (35.56 cm) AI Laptop Intel Core Ultra 5</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CE598A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D09A4" w:rsidRPr="00CD09A4">
        <w:rPr>
          <w:rFonts w:ascii="Tahoma" w:hAnsi="Tahoma" w:cs="Tahoma"/>
          <w:b/>
          <w:bCs/>
          <w:color w:val="000000"/>
          <w:sz w:val="21"/>
          <w:szCs w:val="21"/>
          <w:highlight w:val="yellow"/>
        </w:rPr>
        <w:t xml:space="preserve">Supply of </w:t>
      </w:r>
      <w:r w:rsidR="00CD09A4" w:rsidRPr="00CD09A4">
        <w:rPr>
          <w:rFonts w:ascii="Tahoma" w:hAnsi="Tahoma" w:cs="Tahoma"/>
          <w:b/>
          <w:bCs/>
          <w:color w:val="000000"/>
          <w:sz w:val="21"/>
          <w:szCs w:val="21"/>
          <w:highlight w:val="yellow"/>
          <w:lang w:val="en-IN"/>
        </w:rPr>
        <w:t>Dell DB14250 14" (35.56 cm) AI Laptop Intel Core Ultra 5</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D09A4">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CD09A4">
        <w:rPr>
          <w:rFonts w:ascii="Tahoma" w:hAnsi="Tahoma" w:cs="Tahoma"/>
          <w:b/>
          <w:color w:val="4F81BD" w:themeColor="accent1"/>
          <w:sz w:val="19"/>
          <w:szCs w:val="19"/>
        </w:rPr>
        <w:t>1411</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621E6FE" w:rsidR="000E6BE8" w:rsidRPr="00CD09A4" w:rsidRDefault="000E6BE8" w:rsidP="000E6BE8">
      <w:pPr>
        <w:pStyle w:val="Heading1"/>
        <w:ind w:left="0" w:right="-90"/>
        <w:rPr>
          <w:rFonts w:ascii="Tahoma" w:hAnsi="Tahoma" w:cs="Tahoma"/>
          <w:sz w:val="19"/>
          <w:szCs w:val="19"/>
        </w:rPr>
      </w:pPr>
      <w:r w:rsidRPr="009E3970">
        <w:rPr>
          <w:rFonts w:ascii="Tahoma" w:hAnsi="Tahoma" w:cs="Tahoma"/>
          <w:bCs w:val="0"/>
          <w:sz w:val="19"/>
          <w:szCs w:val="19"/>
        </w:rPr>
        <w:t xml:space="preserve">Bid for the </w:t>
      </w:r>
      <w:r w:rsidR="00CD09A4" w:rsidRPr="00CD09A4">
        <w:rPr>
          <w:rFonts w:ascii="Tahoma" w:hAnsi="Tahoma" w:cs="Tahoma"/>
          <w:color w:val="000000"/>
          <w:sz w:val="21"/>
          <w:szCs w:val="21"/>
          <w:highlight w:val="yellow"/>
        </w:rPr>
        <w:t xml:space="preserve">Supply of </w:t>
      </w:r>
      <w:r w:rsidR="00CD09A4" w:rsidRPr="00CD09A4">
        <w:rPr>
          <w:rFonts w:ascii="Tahoma" w:eastAsia="Times New Roman" w:hAnsi="Tahoma" w:cs="Tahoma"/>
          <w:color w:val="000000"/>
          <w:sz w:val="21"/>
          <w:szCs w:val="21"/>
          <w:highlight w:val="yellow"/>
          <w:u w:val="none"/>
          <w:lang w:val="en-IN"/>
        </w:rPr>
        <w:t>Dell DB14250 14" (35.56 cm) AI Laptop Intel Core Ultra 5</w:t>
      </w:r>
      <w:r w:rsidR="00CD09A4" w:rsidRPr="00CD09A4">
        <w:rPr>
          <w:rFonts w:ascii="Tahoma" w:hAnsi="Tahoma" w:cs="Tahoma"/>
          <w:sz w:val="19"/>
          <w:szCs w:val="19"/>
          <w:highlight w:val="yellow"/>
        </w:rPr>
        <w:t xml:space="preserve"> </w:t>
      </w:r>
    </w:p>
    <w:p w14:paraId="380EBDBC" w14:textId="0530D0F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CD09A4">
        <w:rPr>
          <w:rFonts w:ascii="Tahoma" w:hAnsi="Tahoma" w:cs="Tahoma"/>
          <w:sz w:val="19"/>
          <w:szCs w:val="19"/>
        </w:rPr>
        <w:t>MME</w:t>
      </w:r>
      <w:r w:rsidRPr="009E3970">
        <w:rPr>
          <w:rFonts w:ascii="Tahoma" w:hAnsi="Tahoma" w:cs="Tahoma"/>
          <w:sz w:val="19"/>
          <w:szCs w:val="19"/>
        </w:rPr>
        <w:t>/2B/LNM-</w:t>
      </w:r>
      <w:r w:rsidR="00CD09A4">
        <w:rPr>
          <w:rFonts w:ascii="Tahoma" w:hAnsi="Tahoma" w:cs="Tahoma"/>
          <w:sz w:val="19"/>
          <w:szCs w:val="19"/>
        </w:rPr>
        <w:t>1411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40A72797" w14:textId="77777777" w:rsidR="00CD09A4" w:rsidRDefault="00CD09A4" w:rsidP="006B340B">
      <w:pPr>
        <w:pStyle w:val="BodyText"/>
        <w:rPr>
          <w:rFonts w:ascii="Tahoma" w:hAnsi="Tahoma" w:cs="Tahoma"/>
          <w:b/>
          <w:sz w:val="19"/>
          <w:szCs w:val="19"/>
          <w:u w:val="single"/>
        </w:rPr>
      </w:pPr>
    </w:p>
    <w:p w14:paraId="7C9BA672" w14:textId="2C9A9086"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p>
    <w:p w14:paraId="1DBAB9AE" w14:textId="36ED3DC1" w:rsidR="00503C12" w:rsidRPr="009E3970" w:rsidRDefault="00CD09A4" w:rsidP="003C1B08">
      <w:pPr>
        <w:pStyle w:val="BodyText"/>
        <w:jc w:val="center"/>
        <w:rPr>
          <w:rFonts w:ascii="Tahoma" w:hAnsi="Tahoma" w:cs="Tahoma"/>
          <w:b/>
          <w:sz w:val="19"/>
          <w:szCs w:val="19"/>
          <w:u w:val="single"/>
        </w:rPr>
      </w:pPr>
      <w:r w:rsidRPr="00CD09A4">
        <w:rPr>
          <w:noProof/>
        </w:rPr>
        <w:drawing>
          <wp:inline distT="0" distB="0" distL="0" distR="0" wp14:anchorId="2A5959BA" wp14:editId="60DD8094">
            <wp:extent cx="2667000" cy="2260330"/>
            <wp:effectExtent l="0" t="0" r="0" b="6985"/>
            <wp:docPr id="2025455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55112" name=""/>
                    <pic:cNvPicPr/>
                  </pic:nvPicPr>
                  <pic:blipFill>
                    <a:blip r:embed="rId9"/>
                    <a:stretch>
                      <a:fillRect/>
                    </a:stretch>
                  </pic:blipFill>
                  <pic:spPr>
                    <a:xfrm>
                      <a:off x="0" y="0"/>
                      <a:ext cx="2678970" cy="2270475"/>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6B382081" w14:textId="4411E8EC" w:rsidR="00714BD3" w:rsidRDefault="00CD09A4" w:rsidP="00CD09A4">
            <w:pPr>
              <w:rPr>
                <w:sz w:val="20"/>
                <w:szCs w:val="20"/>
                <w:lang w:val="en-IN"/>
              </w:rPr>
            </w:pPr>
            <w:r w:rsidRPr="00CD09A4">
              <w:rPr>
                <w:sz w:val="20"/>
                <w:szCs w:val="20"/>
                <w:lang w:val="en-IN"/>
              </w:rPr>
              <w:t>Dell DB14250 14" (35.56 cm) AI Laptop Intel Core Ultra 5 226V Processor, 16GB RAM, 512GB SSD, ARC Graphics, 2.5K Display, IPS ComfortView Plus, 300nits. Backlit KB, FPR, Win 11, Thin &amp; Light, Ice Blue</w:t>
            </w:r>
            <w:r w:rsidR="00B476C9">
              <w:rPr>
                <w:sz w:val="20"/>
                <w:szCs w:val="20"/>
                <w:lang w:val="en-IN"/>
              </w:rPr>
              <w:t>.</w:t>
            </w:r>
          </w:p>
          <w:p w14:paraId="3790BE70" w14:textId="4C2212CB" w:rsidR="00B476C9" w:rsidRPr="009E3970" w:rsidRDefault="00B476C9" w:rsidP="00CD09A4">
            <w:pPr>
              <w:rPr>
                <w:rFonts w:ascii="Tahoma" w:hAnsi="Tahoma" w:cs="Tahoma"/>
                <w:sz w:val="18"/>
                <w:szCs w:val="18"/>
              </w:rPr>
            </w:pPr>
            <w:r>
              <w:rPr>
                <w:sz w:val="20"/>
                <w:szCs w:val="20"/>
                <w:lang w:val="en-IN"/>
              </w:rPr>
              <w:t>Warranty 3 years</w:t>
            </w:r>
          </w:p>
        </w:tc>
        <w:tc>
          <w:tcPr>
            <w:tcW w:w="788" w:type="dxa"/>
          </w:tcPr>
          <w:p w14:paraId="46E68E4D" w14:textId="4ECBC9E9" w:rsidR="003C1B08" w:rsidRPr="009E3970" w:rsidRDefault="00CD09A4"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28278DC"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CD09A4">
        <w:rPr>
          <w:rFonts w:ascii="Tahoma" w:hAnsi="Tahoma" w:cs="Tahoma"/>
          <w:b/>
          <w:color w:val="4F81BD" w:themeColor="accent1"/>
          <w:sz w:val="19"/>
          <w:szCs w:val="19"/>
        </w:rPr>
        <w:t>MME</w:t>
      </w:r>
      <w:r w:rsidR="00CE2F2E" w:rsidRPr="009E3970">
        <w:rPr>
          <w:rFonts w:ascii="Tahoma" w:hAnsi="Tahoma" w:cs="Tahoma"/>
          <w:b/>
          <w:color w:val="4F81BD" w:themeColor="accent1"/>
          <w:sz w:val="19"/>
          <w:szCs w:val="19"/>
        </w:rPr>
        <w:t>/2B/LNM-</w:t>
      </w:r>
      <w:r w:rsidR="00CD09A4">
        <w:rPr>
          <w:rFonts w:ascii="Tahoma" w:hAnsi="Tahoma" w:cs="Tahoma"/>
          <w:b/>
          <w:color w:val="4F81BD" w:themeColor="accent1"/>
          <w:sz w:val="19"/>
          <w:szCs w:val="19"/>
        </w:rPr>
        <w:t>1411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CD09A4" w:rsidRPr="00CD09A4">
        <w:rPr>
          <w:rFonts w:ascii="Tahoma" w:hAnsi="Tahoma" w:cs="Tahoma"/>
          <w:b/>
          <w:bCs/>
          <w:color w:val="000000"/>
          <w:sz w:val="21"/>
          <w:szCs w:val="21"/>
          <w:highlight w:val="yellow"/>
        </w:rPr>
        <w:t xml:space="preserve">Supply of </w:t>
      </w:r>
      <w:r w:rsidR="00CD09A4" w:rsidRPr="00CD09A4">
        <w:rPr>
          <w:rFonts w:ascii="Tahoma" w:hAnsi="Tahoma" w:cs="Tahoma"/>
          <w:b/>
          <w:bCs/>
          <w:color w:val="000000"/>
          <w:sz w:val="21"/>
          <w:szCs w:val="21"/>
          <w:highlight w:val="yellow"/>
          <w:lang w:val="en-IN"/>
        </w:rPr>
        <w:t>Dell DB14250 14" (35.56 cm) AI Laptop Intel Core Ultra 5</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2F06680"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CD09A4" w:rsidRPr="00CD09A4">
        <w:rPr>
          <w:rFonts w:ascii="Tahoma" w:hAnsi="Tahoma" w:cs="Tahoma"/>
          <w:bCs w:val="0"/>
          <w:sz w:val="25"/>
          <w:szCs w:val="25"/>
        </w:rPr>
        <w:t>Supply of Dell DB14250 14" (35.56 cm) AI Laptop Intel Core Ultra 5</w:t>
      </w:r>
      <w:r w:rsidRPr="00714BD3">
        <w:rPr>
          <w:rFonts w:ascii="Tahoma" w:hAnsi="Tahoma" w:cs="Tahoma"/>
          <w:bCs w:val="0"/>
          <w:sz w:val="25"/>
          <w:szCs w:val="25"/>
        </w:rPr>
        <w:t xml:space="preserve">  </w:t>
      </w:r>
    </w:p>
    <w:p w14:paraId="5561C040" w14:textId="02491630"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CD09A4">
        <w:rPr>
          <w:rFonts w:ascii="Tahoma" w:hAnsi="Tahoma" w:cs="Tahoma"/>
          <w:sz w:val="19"/>
          <w:szCs w:val="19"/>
        </w:rPr>
        <w:t>MME</w:t>
      </w:r>
      <w:r w:rsidRPr="009E3970">
        <w:rPr>
          <w:rFonts w:ascii="Tahoma" w:hAnsi="Tahoma" w:cs="Tahoma"/>
          <w:sz w:val="19"/>
          <w:szCs w:val="19"/>
        </w:rPr>
        <w:t>/2B/LNM-</w:t>
      </w:r>
      <w:r w:rsidR="00CD09A4">
        <w:rPr>
          <w:rFonts w:ascii="Tahoma" w:hAnsi="Tahoma" w:cs="Tahoma"/>
          <w:sz w:val="19"/>
          <w:szCs w:val="19"/>
        </w:rPr>
        <w:t>1411</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3595C67" w14:textId="77777777" w:rsidR="00F5227D" w:rsidRDefault="00CD09A4" w:rsidP="00290070">
            <w:pPr>
              <w:pStyle w:val="TableParagraph"/>
              <w:spacing w:before="13"/>
              <w:ind w:left="160" w:right="139"/>
              <w:jc w:val="both"/>
              <w:rPr>
                <w:rFonts w:ascii="Tahoma" w:hAnsi="Tahoma" w:cs="Tahoma"/>
                <w:b/>
                <w:spacing w:val="-2"/>
                <w:sz w:val="19"/>
                <w:szCs w:val="19"/>
              </w:rPr>
            </w:pPr>
            <w:r w:rsidRPr="00CD09A4">
              <w:rPr>
                <w:sz w:val="20"/>
                <w:szCs w:val="20"/>
                <w:lang w:val="en-IN"/>
              </w:rPr>
              <w:t>Dell DB14250 14" (35.56 cm) AI Laptop Intel Core Ultra 5 226V Processor, 16GB RAM, 512GB SSD, ARC Graphics, 2.5K Display, IPS ComfortView Plus, 300nits. Backlit KB, FPR, Win 11, Thin &amp; Light, Ice Blue</w:t>
            </w:r>
            <w:r w:rsidRPr="009E3970">
              <w:rPr>
                <w:rFonts w:ascii="Tahoma" w:hAnsi="Tahoma" w:cs="Tahoma"/>
                <w:b/>
                <w:spacing w:val="-2"/>
                <w:sz w:val="19"/>
                <w:szCs w:val="19"/>
              </w:rPr>
              <w:t xml:space="preserve"> </w:t>
            </w:r>
          </w:p>
          <w:p w14:paraId="41BC86CA" w14:textId="1B7DD82B" w:rsidR="00B476C9" w:rsidRPr="009E3970" w:rsidRDefault="00B476C9" w:rsidP="00290070">
            <w:pPr>
              <w:pStyle w:val="TableParagraph"/>
              <w:spacing w:before="13"/>
              <w:ind w:left="160" w:right="139"/>
              <w:jc w:val="both"/>
              <w:rPr>
                <w:rFonts w:ascii="Tahoma" w:hAnsi="Tahoma" w:cs="Tahoma"/>
                <w:b/>
                <w:spacing w:val="-2"/>
                <w:sz w:val="19"/>
                <w:szCs w:val="19"/>
              </w:rPr>
            </w:pPr>
            <w:r>
              <w:rPr>
                <w:rFonts w:ascii="Tahoma" w:hAnsi="Tahoma" w:cs="Tahoma"/>
                <w:b/>
                <w:spacing w:val="-2"/>
                <w:sz w:val="19"/>
                <w:szCs w:val="19"/>
              </w:rPr>
              <w:t>Warranty 3 years</w:t>
            </w:r>
          </w:p>
        </w:tc>
        <w:tc>
          <w:tcPr>
            <w:tcW w:w="855" w:type="dxa"/>
            <w:tcBorders>
              <w:top w:val="single" w:sz="4" w:space="0" w:color="000000"/>
              <w:left w:val="single" w:sz="4" w:space="0" w:color="000000"/>
              <w:bottom w:val="single" w:sz="4" w:space="0" w:color="000000"/>
              <w:right w:val="single" w:sz="4" w:space="0" w:color="000000"/>
            </w:tcBorders>
          </w:tcPr>
          <w:p w14:paraId="788BC161" w14:textId="586DF968" w:rsidR="00F5227D" w:rsidRPr="009E3970" w:rsidRDefault="00CD09A4"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B274FF5" w:rsidR="00F5227D" w:rsidRPr="009E3970" w:rsidRDefault="00CD09A4"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6E3CA4">
      <w:pgSz w:w="11909" w:h="16834" w:code="9"/>
      <w:pgMar w:top="1077" w:right="1440" w:bottom="10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AF311" w14:textId="77777777" w:rsidR="00014A2D" w:rsidRDefault="00014A2D" w:rsidP="00290070">
      <w:r>
        <w:separator/>
      </w:r>
    </w:p>
  </w:endnote>
  <w:endnote w:type="continuationSeparator" w:id="0">
    <w:p w14:paraId="347D07F3" w14:textId="77777777" w:rsidR="00014A2D" w:rsidRDefault="00014A2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29B67" w14:textId="77777777" w:rsidR="00014A2D" w:rsidRDefault="00014A2D" w:rsidP="00290070">
      <w:r>
        <w:separator/>
      </w:r>
    </w:p>
  </w:footnote>
  <w:footnote w:type="continuationSeparator" w:id="0">
    <w:p w14:paraId="0D440ED1" w14:textId="77777777" w:rsidR="00014A2D" w:rsidRDefault="00014A2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4A2D"/>
    <w:rsid w:val="0003474F"/>
    <w:rsid w:val="00040BF6"/>
    <w:rsid w:val="00083FC5"/>
    <w:rsid w:val="00095749"/>
    <w:rsid w:val="000C0798"/>
    <w:rsid w:val="000E6BE8"/>
    <w:rsid w:val="00105BB3"/>
    <w:rsid w:val="00173445"/>
    <w:rsid w:val="00182666"/>
    <w:rsid w:val="0019560D"/>
    <w:rsid w:val="001A470A"/>
    <w:rsid w:val="001E3BA5"/>
    <w:rsid w:val="001F486D"/>
    <w:rsid w:val="00215A2F"/>
    <w:rsid w:val="002420DF"/>
    <w:rsid w:val="00243B31"/>
    <w:rsid w:val="002750A2"/>
    <w:rsid w:val="00290070"/>
    <w:rsid w:val="002B223F"/>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E3CA4"/>
    <w:rsid w:val="00713E16"/>
    <w:rsid w:val="00714BD3"/>
    <w:rsid w:val="0072714E"/>
    <w:rsid w:val="00761FC9"/>
    <w:rsid w:val="00791F02"/>
    <w:rsid w:val="007B1A6A"/>
    <w:rsid w:val="007B28DD"/>
    <w:rsid w:val="007C473D"/>
    <w:rsid w:val="00866367"/>
    <w:rsid w:val="008826FA"/>
    <w:rsid w:val="00885A81"/>
    <w:rsid w:val="008F4155"/>
    <w:rsid w:val="009013CB"/>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476C9"/>
    <w:rsid w:val="00B549C0"/>
    <w:rsid w:val="00B56509"/>
    <w:rsid w:val="00B949FE"/>
    <w:rsid w:val="00BB57A4"/>
    <w:rsid w:val="00BB6E92"/>
    <w:rsid w:val="00BC6CA1"/>
    <w:rsid w:val="00C16D2C"/>
    <w:rsid w:val="00CA25AD"/>
    <w:rsid w:val="00CD09A4"/>
    <w:rsid w:val="00CE2F2E"/>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2026-06-11T15:48:00Z</dcterms:created>
  <dcterms:modified xsi:type="dcterms:W3CDTF">2026-06-11T15:50:00Z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