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53730DCB" w:rsidR="005179CE" w:rsidRPr="009E3970" w:rsidRDefault="00F84C31" w:rsidP="002828E8">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r w:rsidR="00AB1171" w:rsidRPr="009E3970">
        <w:rPr>
          <w:rFonts w:ascii="Tahoma" w:hAnsi="Tahoma" w:cs="Tahoma"/>
          <w:b/>
          <w:bCs/>
          <w:color w:val="000000"/>
          <w:sz w:val="19"/>
          <w:szCs w:val="19"/>
          <w:u w:val="single"/>
        </w:rPr>
        <w:t>No:</w:t>
      </w:r>
      <w:r w:rsidRPr="009E3970">
        <w:rPr>
          <w:rFonts w:ascii="Tahoma" w:hAnsi="Tahoma" w:cs="Tahoma"/>
          <w:b/>
          <w:color w:val="4F81BD" w:themeColor="accent1"/>
          <w:sz w:val="19"/>
          <w:szCs w:val="19"/>
        </w:rPr>
        <w:t xml:space="preserve"> </w:t>
      </w:r>
      <w:r w:rsidR="001D3584" w:rsidRPr="001D3584">
        <w:rPr>
          <w:rFonts w:ascii="Tahoma" w:hAnsi="Tahoma" w:cs="Tahoma"/>
          <w:b/>
          <w:bCs/>
          <w:color w:val="4F81BD" w:themeColor="accent1"/>
          <w:sz w:val="19"/>
          <w:szCs w:val="19"/>
        </w:rPr>
        <w:t>2026-27/CW/</w:t>
      </w:r>
      <w:r w:rsidR="002828E8">
        <w:rPr>
          <w:rFonts w:ascii="Tahoma" w:hAnsi="Tahoma" w:cs="Tahoma"/>
          <w:b/>
          <w:bCs/>
          <w:color w:val="4F81BD" w:themeColor="accent1"/>
          <w:sz w:val="19"/>
          <w:szCs w:val="19"/>
        </w:rPr>
        <w:t>2B</w:t>
      </w:r>
      <w:r w:rsidRPr="009E3970">
        <w:rPr>
          <w:rFonts w:ascii="Tahoma" w:hAnsi="Tahoma" w:cs="Tahoma"/>
          <w:b/>
          <w:color w:val="4F81BD" w:themeColor="accent1"/>
          <w:sz w:val="19"/>
          <w:szCs w:val="19"/>
        </w:rPr>
        <w:t>/</w:t>
      </w:r>
      <w:r w:rsidR="001D3584" w:rsidRPr="001D3584">
        <w:rPr>
          <w:rFonts w:ascii="Tahoma" w:hAnsi="Tahoma" w:cs="Tahoma"/>
          <w:b/>
          <w:bCs/>
          <w:color w:val="4F81BD" w:themeColor="accent1"/>
          <w:sz w:val="19"/>
          <w:szCs w:val="19"/>
        </w:rPr>
        <w:t>LNM-</w:t>
      </w:r>
      <w:r w:rsidR="002828E8">
        <w:rPr>
          <w:rFonts w:ascii="Tahoma" w:hAnsi="Tahoma" w:cs="Tahoma"/>
          <w:b/>
          <w:bCs/>
          <w:color w:val="4F81BD" w:themeColor="accent1"/>
          <w:sz w:val="19"/>
          <w:szCs w:val="19"/>
        </w:rPr>
        <w:t>1398</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3D0F6659" w:rsidR="00F84C31" w:rsidRPr="00F80383" w:rsidRDefault="00F84C31" w:rsidP="004164EC">
      <w:pPr>
        <w:pStyle w:val="NormalWeb"/>
        <w:spacing w:before="200"/>
        <w:jc w:val="both"/>
        <w:rPr>
          <w:rFonts w:ascii="Tahoma" w:hAnsi="Tahoma" w:cs="Tahoma"/>
          <w:color w:val="000000"/>
          <w:sz w:val="19"/>
          <w:szCs w:val="19"/>
          <w:highlight w:val="yellow"/>
          <w:lang w:val="en-IN"/>
        </w:rPr>
      </w:pPr>
      <w:r w:rsidRPr="009E3970">
        <w:rPr>
          <w:rFonts w:ascii="Tahoma" w:hAnsi="Tahoma" w:cs="Tahoma"/>
          <w:color w:val="000000"/>
          <w:sz w:val="19"/>
          <w:szCs w:val="19"/>
        </w:rPr>
        <w:t xml:space="preserve">The institute invites proposals from competent vendors for </w:t>
      </w:r>
      <w:r w:rsidR="000E4237">
        <w:rPr>
          <w:rFonts w:ascii="Tahoma" w:hAnsi="Tahoma" w:cs="Tahoma"/>
          <w:color w:val="000000"/>
          <w:sz w:val="19"/>
          <w:szCs w:val="19"/>
        </w:rPr>
        <w:t>“</w:t>
      </w:r>
      <w:r w:rsidR="004164EC" w:rsidRPr="00E74197">
        <w:rPr>
          <w:rFonts w:ascii="Tahoma" w:hAnsi="Tahoma" w:cs="Tahoma"/>
          <w:b/>
          <w:bCs/>
          <w:color w:val="000000"/>
          <w:sz w:val="19"/>
          <w:szCs w:val="19"/>
          <w:highlight w:val="yellow"/>
        </w:rPr>
        <w:t xml:space="preserve">Supply of </w:t>
      </w:r>
      <w:r w:rsidR="0029195C">
        <w:rPr>
          <w:rFonts w:ascii="Tahoma" w:hAnsi="Tahoma" w:cs="Tahoma"/>
          <w:b/>
          <w:bCs/>
          <w:color w:val="000000"/>
          <w:sz w:val="19"/>
          <w:szCs w:val="19"/>
          <w:highlight w:val="yellow"/>
        </w:rPr>
        <w:t>Safety Gates for Electrical Pannels of BH3</w:t>
      </w:r>
      <w:r w:rsidR="004164EC" w:rsidRPr="004164EC">
        <w:rPr>
          <w:rFonts w:ascii="Tahoma" w:hAnsi="Tahoma" w:cs="Tahoma"/>
          <w:b/>
          <w:bCs/>
          <w:color w:val="000000"/>
          <w:sz w:val="19"/>
          <w:szCs w:val="19"/>
        </w:rPr>
        <w:t>.</w:t>
      </w:r>
      <w:r w:rsidRPr="009E3970">
        <w:rPr>
          <w:rFonts w:ascii="Tahoma" w:hAnsi="Tahoma" w:cs="Tahoma"/>
          <w:color w:val="000000"/>
          <w:sz w:val="19"/>
          <w:szCs w:val="19"/>
        </w:rPr>
        <w:t xml:space="preserve">”. Bidders can submit their sealed </w:t>
      </w:r>
      <w:r w:rsidR="00AB1171" w:rsidRPr="009E3970">
        <w:rPr>
          <w:rFonts w:ascii="Tahoma" w:hAnsi="Tahoma" w:cs="Tahoma"/>
          <w:color w:val="000000"/>
          <w:sz w:val="19"/>
          <w:szCs w:val="19"/>
        </w:rPr>
        <w:t>offers</w:t>
      </w:r>
      <w:r w:rsidRPr="009E3970">
        <w:rPr>
          <w:rFonts w:ascii="Tahoma" w:hAnsi="Tahoma" w:cs="Tahoma"/>
          <w:color w:val="000000"/>
          <w:sz w:val="19"/>
          <w:szCs w:val="19"/>
        </w:rPr>
        <w:t xml:space="preserve"> at the following address by Email/Speed-Post/ Registered Post/ By-hand/courier before 05:00 PM on </w:t>
      </w:r>
      <w:r w:rsidR="00E727EE">
        <w:rPr>
          <w:rFonts w:ascii="Tahoma" w:hAnsi="Tahoma" w:cs="Tahoma"/>
          <w:b/>
          <w:bCs/>
          <w:color w:val="000000"/>
          <w:sz w:val="19"/>
          <w:szCs w:val="19"/>
          <w:highlight w:val="yellow"/>
        </w:rPr>
        <w:t>01</w:t>
      </w:r>
      <w:r w:rsidR="00A24357" w:rsidRPr="00584C13">
        <w:rPr>
          <w:rFonts w:ascii="Tahoma" w:hAnsi="Tahoma" w:cs="Tahoma"/>
          <w:b/>
          <w:bCs/>
          <w:color w:val="000000"/>
          <w:sz w:val="19"/>
          <w:szCs w:val="19"/>
          <w:highlight w:val="yellow"/>
        </w:rPr>
        <w:t>/0</w:t>
      </w:r>
      <w:r w:rsidR="00E727EE">
        <w:rPr>
          <w:rFonts w:ascii="Tahoma" w:hAnsi="Tahoma" w:cs="Tahoma"/>
          <w:b/>
          <w:bCs/>
          <w:color w:val="000000"/>
          <w:sz w:val="19"/>
          <w:szCs w:val="19"/>
          <w:highlight w:val="yellow"/>
        </w:rPr>
        <w:t>7</w:t>
      </w:r>
      <w:r w:rsidR="00A24357" w:rsidRPr="00584C13">
        <w:rPr>
          <w:rFonts w:ascii="Tahoma" w:hAnsi="Tahoma" w:cs="Tahoma"/>
          <w:b/>
          <w:bCs/>
          <w:color w:val="000000"/>
          <w:sz w:val="19"/>
          <w:szCs w:val="19"/>
          <w:highlight w:val="yellow"/>
        </w:rPr>
        <w:t>/2026</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5A6169F5"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r w:rsidR="00132767" w:rsidRPr="009E3970">
        <w:rPr>
          <w:rFonts w:ascii="Tahoma" w:hAnsi="Tahoma" w:cs="Tahoma"/>
          <w:b/>
          <w:bCs/>
          <w:color w:val="000000"/>
          <w:sz w:val="19"/>
          <w:szCs w:val="19"/>
          <w:u w:val="single"/>
        </w:rPr>
        <w:t>email</w:t>
      </w:r>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9"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52D6D9A0" w:rsidR="00F84C31" w:rsidRPr="00280585" w:rsidRDefault="00F84C31" w:rsidP="00F80383">
      <w:pPr>
        <w:pStyle w:val="NormalWeb"/>
        <w:numPr>
          <w:ilvl w:val="0"/>
          <w:numId w:val="12"/>
        </w:numPr>
        <w:ind w:left="360"/>
        <w:jc w:val="both"/>
        <w:textAlignment w:val="baseline"/>
        <w:rPr>
          <w:rFonts w:ascii="Tahoma" w:hAnsi="Tahoma" w:cs="Tahoma"/>
          <w:color w:val="000000"/>
          <w:sz w:val="19"/>
          <w:szCs w:val="19"/>
          <w:highlight w:val="yellow"/>
          <w:lang w:val="en-IN"/>
        </w:rPr>
      </w:pPr>
      <w:r w:rsidRPr="00280585">
        <w:rPr>
          <w:rFonts w:ascii="Tahoma" w:hAnsi="Tahoma" w:cs="Tahoma"/>
          <w:b/>
          <w:bCs/>
          <w:color w:val="000000"/>
          <w:sz w:val="19"/>
          <w:szCs w:val="19"/>
          <w:highlight w:val="yellow"/>
        </w:rPr>
        <w:t>Technical bid for</w:t>
      </w:r>
      <w:r w:rsidRPr="00280585">
        <w:rPr>
          <w:rFonts w:ascii="Tahoma" w:hAnsi="Tahoma" w:cs="Tahoma"/>
          <w:color w:val="000000"/>
          <w:sz w:val="19"/>
          <w:szCs w:val="19"/>
          <w:highlight w:val="yellow"/>
        </w:rPr>
        <w:t xml:space="preserve"> </w:t>
      </w:r>
      <w:r w:rsidRPr="00280585">
        <w:rPr>
          <w:rFonts w:ascii="Tahoma" w:hAnsi="Tahoma" w:cs="Tahoma"/>
          <w:b/>
          <w:bCs/>
          <w:color w:val="000000"/>
          <w:sz w:val="19"/>
          <w:szCs w:val="19"/>
          <w:highlight w:val="yellow"/>
        </w:rPr>
        <w:t>the</w:t>
      </w:r>
      <w:r w:rsidRPr="00280585">
        <w:rPr>
          <w:rFonts w:ascii="Tahoma" w:hAnsi="Tahoma" w:cs="Tahoma"/>
          <w:color w:val="000000"/>
          <w:sz w:val="19"/>
          <w:szCs w:val="19"/>
          <w:highlight w:val="yellow"/>
        </w:rPr>
        <w:t xml:space="preserve"> </w:t>
      </w:r>
      <w:r w:rsidR="003E642F" w:rsidRPr="00280585">
        <w:rPr>
          <w:rFonts w:ascii="Tahoma" w:hAnsi="Tahoma" w:cs="Tahoma"/>
          <w:color w:val="000000"/>
          <w:sz w:val="19"/>
          <w:szCs w:val="19"/>
          <w:highlight w:val="yellow"/>
        </w:rPr>
        <w:t>“</w:t>
      </w:r>
      <w:r w:rsidR="003E642F" w:rsidRPr="00280585">
        <w:rPr>
          <w:rFonts w:ascii="Tahoma" w:hAnsi="Tahoma" w:cs="Tahoma"/>
          <w:b/>
          <w:bCs/>
          <w:color w:val="000000"/>
          <w:sz w:val="19"/>
          <w:szCs w:val="19"/>
          <w:highlight w:val="yellow"/>
        </w:rPr>
        <w:t>Supply of Safety Gates for Electrical Pannels of BH3.</w:t>
      </w:r>
      <w:r w:rsidR="003E642F" w:rsidRPr="00280585">
        <w:rPr>
          <w:rFonts w:ascii="Tahoma" w:hAnsi="Tahoma" w:cs="Tahoma"/>
          <w:color w:val="000000"/>
          <w:sz w:val="19"/>
          <w:szCs w:val="19"/>
          <w:highlight w:val="yellow"/>
        </w:rPr>
        <w:t>”</w:t>
      </w:r>
      <w:r w:rsidR="00976514" w:rsidRPr="00280585">
        <w:rPr>
          <w:rFonts w:ascii="Tahoma" w:hAnsi="Tahoma" w:cs="Tahoma"/>
          <w:b/>
          <w:bCs/>
          <w:color w:val="000000"/>
          <w:sz w:val="19"/>
          <w:szCs w:val="19"/>
          <w:highlight w:val="yellow"/>
        </w:rPr>
        <w:t>.</w:t>
      </w:r>
      <w:r w:rsidR="00761FC9" w:rsidRPr="00280585">
        <w:rPr>
          <w:rFonts w:ascii="Tahoma" w:hAnsi="Tahoma" w:cs="Tahoma"/>
          <w:b/>
          <w:sz w:val="19"/>
          <w:szCs w:val="19"/>
          <w:highlight w:val="yellow"/>
        </w:rPr>
        <w:t xml:space="preserve"> </w:t>
      </w:r>
      <w:r w:rsidR="00714BD3" w:rsidRPr="00280585">
        <w:rPr>
          <w:rFonts w:ascii="Tahoma" w:hAnsi="Tahoma" w:cs="Tahoma"/>
          <w:b/>
          <w:sz w:val="19"/>
          <w:szCs w:val="19"/>
          <w:highlight w:val="yellow"/>
        </w:rPr>
        <w:t xml:space="preserve"> </w:t>
      </w:r>
      <w:bookmarkStart w:id="0" w:name="_Hlk219040947"/>
      <w:r w:rsidR="00CE2F2E" w:rsidRPr="00280585">
        <w:rPr>
          <w:rFonts w:ascii="Tahoma" w:hAnsi="Tahoma" w:cs="Tahoma"/>
          <w:b/>
          <w:sz w:val="19"/>
          <w:szCs w:val="19"/>
          <w:highlight w:val="yellow"/>
        </w:rPr>
        <w:t>(Technical bid must be submitted without password protection)</w:t>
      </w:r>
      <w:bookmarkEnd w:id="0"/>
    </w:p>
    <w:p w14:paraId="316D6EA9" w14:textId="7F0EDA4C" w:rsidR="00F84C31" w:rsidRPr="00280585" w:rsidRDefault="00F84C31" w:rsidP="00F80383">
      <w:pPr>
        <w:pStyle w:val="NormalWeb"/>
        <w:numPr>
          <w:ilvl w:val="0"/>
          <w:numId w:val="12"/>
        </w:numPr>
        <w:tabs>
          <w:tab w:val="num" w:pos="360"/>
        </w:tabs>
        <w:spacing w:after="280"/>
        <w:ind w:left="360"/>
        <w:jc w:val="both"/>
        <w:textAlignment w:val="baseline"/>
        <w:rPr>
          <w:rFonts w:ascii="Tahoma" w:hAnsi="Tahoma" w:cs="Tahoma"/>
          <w:color w:val="000000"/>
          <w:sz w:val="19"/>
          <w:szCs w:val="19"/>
          <w:highlight w:val="yellow"/>
          <w:lang w:val="en-IN"/>
        </w:rPr>
      </w:pPr>
      <w:r w:rsidRPr="00280585">
        <w:rPr>
          <w:rFonts w:ascii="Tahoma" w:hAnsi="Tahoma" w:cs="Tahoma"/>
          <w:b/>
          <w:bCs/>
          <w:color w:val="000000"/>
          <w:sz w:val="19"/>
          <w:szCs w:val="19"/>
          <w:highlight w:val="yellow"/>
        </w:rPr>
        <w:t>Commercial Bid for</w:t>
      </w:r>
      <w:r w:rsidRPr="00280585">
        <w:rPr>
          <w:rFonts w:ascii="Tahoma" w:hAnsi="Tahoma" w:cs="Tahoma"/>
          <w:color w:val="000000"/>
          <w:sz w:val="19"/>
          <w:szCs w:val="19"/>
          <w:highlight w:val="yellow"/>
        </w:rPr>
        <w:t xml:space="preserve"> </w:t>
      </w:r>
      <w:r w:rsidRPr="00280585">
        <w:rPr>
          <w:rFonts w:ascii="Tahoma" w:hAnsi="Tahoma" w:cs="Tahoma"/>
          <w:b/>
          <w:bCs/>
          <w:color w:val="000000"/>
          <w:sz w:val="19"/>
          <w:szCs w:val="19"/>
          <w:highlight w:val="yellow"/>
        </w:rPr>
        <w:t>the</w:t>
      </w:r>
      <w:r w:rsidRPr="00280585">
        <w:rPr>
          <w:rFonts w:ascii="Tahoma" w:hAnsi="Tahoma" w:cs="Tahoma"/>
          <w:color w:val="000000"/>
          <w:sz w:val="19"/>
          <w:szCs w:val="19"/>
          <w:highlight w:val="yellow"/>
        </w:rPr>
        <w:t xml:space="preserve"> </w:t>
      </w:r>
      <w:r w:rsidR="003E642F" w:rsidRPr="00280585">
        <w:rPr>
          <w:rFonts w:ascii="Tahoma" w:hAnsi="Tahoma" w:cs="Tahoma"/>
          <w:color w:val="000000"/>
          <w:sz w:val="19"/>
          <w:szCs w:val="19"/>
          <w:highlight w:val="yellow"/>
        </w:rPr>
        <w:t>“</w:t>
      </w:r>
      <w:r w:rsidR="003E642F" w:rsidRPr="00280585">
        <w:rPr>
          <w:rFonts w:ascii="Tahoma" w:hAnsi="Tahoma" w:cs="Tahoma"/>
          <w:b/>
          <w:bCs/>
          <w:color w:val="000000"/>
          <w:sz w:val="19"/>
          <w:szCs w:val="19"/>
          <w:highlight w:val="yellow"/>
        </w:rPr>
        <w:t>Supply of Safety Gates for Electrical Pannels of BH3.</w:t>
      </w:r>
      <w:r w:rsidR="003E642F" w:rsidRPr="00280585">
        <w:rPr>
          <w:rFonts w:ascii="Tahoma" w:hAnsi="Tahoma" w:cs="Tahoma"/>
          <w:color w:val="000000"/>
          <w:sz w:val="19"/>
          <w:szCs w:val="19"/>
          <w:highlight w:val="yellow"/>
        </w:rPr>
        <w:t>”</w:t>
      </w:r>
      <w:r w:rsidR="00CE2F2E" w:rsidRPr="00280585">
        <w:rPr>
          <w:rFonts w:ascii="Tahoma" w:hAnsi="Tahoma" w:cs="Tahoma"/>
          <w:b/>
          <w:sz w:val="19"/>
          <w:szCs w:val="19"/>
          <w:highlight w:val="yellow"/>
        </w:rPr>
        <w:t xml:space="preserve"> </w:t>
      </w:r>
      <w:bookmarkStart w:id="1" w:name="_Hlk219038875"/>
      <w:bookmarkStart w:id="2" w:name="_Hlk219040953"/>
      <w:r w:rsidR="00CE2F2E" w:rsidRPr="00280585">
        <w:rPr>
          <w:rFonts w:ascii="Tahoma" w:hAnsi="Tahoma" w:cs="Tahoma"/>
          <w:b/>
          <w:sz w:val="19"/>
          <w:szCs w:val="19"/>
          <w:highlight w:val="yellow"/>
        </w:rPr>
        <w:t>(The Commercial bid must be submitted with password protection.)</w:t>
      </w:r>
      <w:bookmarkEnd w:id="1"/>
      <w:bookmarkEnd w:id="2"/>
    </w:p>
    <w:p w14:paraId="070F4B0F" w14:textId="7BC266E8" w:rsidR="00D83A12" w:rsidRPr="009E3970" w:rsidRDefault="00F84C31" w:rsidP="002828E8">
      <w:pPr>
        <w:pStyle w:val="NormalWeb"/>
        <w:spacing w:before="0" w:beforeAutospacing="0" w:after="0" w:afterAutospacing="0"/>
        <w:rPr>
          <w:rFonts w:ascii="Tahoma" w:hAnsi="Tahoma" w:cs="Tahoma"/>
          <w:b/>
          <w:bCs/>
          <w:color w:val="000000"/>
          <w:sz w:val="19"/>
          <w:szCs w:val="19"/>
          <w:u w:val="single"/>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280585">
        <w:rPr>
          <w:rFonts w:ascii="Tahoma" w:hAnsi="Tahoma" w:cs="Tahoma"/>
          <w:b/>
          <w:bCs/>
          <w:color w:val="000000"/>
          <w:sz w:val="19"/>
          <w:szCs w:val="19"/>
          <w:highlight w:val="yellow"/>
        </w:rPr>
        <w:t>the</w:t>
      </w:r>
      <w:r w:rsidR="000054FC" w:rsidRPr="00280585">
        <w:rPr>
          <w:rFonts w:ascii="Tahoma" w:hAnsi="Tahoma" w:cs="Tahoma"/>
          <w:color w:val="000000"/>
          <w:sz w:val="19"/>
          <w:szCs w:val="19"/>
          <w:highlight w:val="yellow"/>
        </w:rPr>
        <w:t xml:space="preserve"> </w:t>
      </w:r>
      <w:r w:rsidR="003E642F" w:rsidRPr="00280585">
        <w:rPr>
          <w:rFonts w:ascii="Tahoma" w:hAnsi="Tahoma" w:cs="Tahoma"/>
          <w:color w:val="000000"/>
          <w:sz w:val="19"/>
          <w:szCs w:val="19"/>
          <w:highlight w:val="yellow"/>
        </w:rPr>
        <w:t>“</w:t>
      </w:r>
      <w:r w:rsidR="003E642F" w:rsidRPr="00280585">
        <w:rPr>
          <w:rFonts w:ascii="Tahoma" w:hAnsi="Tahoma" w:cs="Tahoma"/>
          <w:b/>
          <w:bCs/>
          <w:color w:val="000000"/>
          <w:sz w:val="19"/>
          <w:szCs w:val="19"/>
          <w:highlight w:val="yellow"/>
        </w:rPr>
        <w:t>S</w:t>
      </w:r>
      <w:r w:rsidR="003E642F" w:rsidRPr="00E74197">
        <w:rPr>
          <w:rFonts w:ascii="Tahoma" w:hAnsi="Tahoma" w:cs="Tahoma"/>
          <w:b/>
          <w:bCs/>
          <w:color w:val="000000"/>
          <w:sz w:val="19"/>
          <w:szCs w:val="19"/>
          <w:highlight w:val="yellow"/>
        </w:rPr>
        <w:t xml:space="preserve">upply of </w:t>
      </w:r>
      <w:r w:rsidR="003E642F">
        <w:rPr>
          <w:rFonts w:ascii="Tahoma" w:hAnsi="Tahoma" w:cs="Tahoma"/>
          <w:b/>
          <w:bCs/>
          <w:color w:val="000000"/>
          <w:sz w:val="19"/>
          <w:szCs w:val="19"/>
          <w:highlight w:val="yellow"/>
        </w:rPr>
        <w:t>Safety Gates for Electrical Pannels of BH3</w:t>
      </w:r>
      <w:r w:rsidR="003E642F" w:rsidRPr="004164EC">
        <w:rPr>
          <w:rFonts w:ascii="Tahoma" w:hAnsi="Tahoma" w:cs="Tahoma"/>
          <w:b/>
          <w:bCs/>
          <w:color w:val="000000"/>
          <w:sz w:val="19"/>
          <w:szCs w:val="19"/>
        </w:rPr>
        <w:t>.</w:t>
      </w:r>
      <w:r w:rsidR="003E642F" w:rsidRPr="009E3970">
        <w:rPr>
          <w:rFonts w:ascii="Tahoma" w:hAnsi="Tahoma" w:cs="Tahoma"/>
          <w:color w:val="000000"/>
          <w:sz w:val="19"/>
          <w:szCs w:val="19"/>
        </w:rPr>
        <w:t>”</w:t>
      </w:r>
      <w:r w:rsidR="00E74197" w:rsidRPr="009E3970">
        <w:rPr>
          <w:rFonts w:ascii="Tahoma" w:hAnsi="Tahoma" w:cs="Tahoma"/>
          <w:b/>
          <w:sz w:val="19"/>
          <w:szCs w:val="19"/>
        </w:rPr>
        <w:t xml:space="preserve"> (</w:t>
      </w:r>
      <w:r w:rsidR="00D06625" w:rsidRPr="009E3970">
        <w:rPr>
          <w:rFonts w:ascii="Tahoma" w:hAnsi="Tahoma" w:cs="Tahoma"/>
          <w:b/>
          <w:sz w:val="19"/>
          <w:szCs w:val="19"/>
        </w:rPr>
        <w:t xml:space="preserve">Tender No. : </w:t>
      </w:r>
      <w:r w:rsidR="00D83A12" w:rsidRPr="001D3584">
        <w:rPr>
          <w:rFonts w:ascii="Tahoma" w:hAnsi="Tahoma" w:cs="Tahoma"/>
          <w:b/>
          <w:bCs/>
          <w:color w:val="4F81BD" w:themeColor="accent1"/>
          <w:sz w:val="19"/>
          <w:szCs w:val="19"/>
        </w:rPr>
        <w:t>2026-27/CW/</w:t>
      </w:r>
      <w:r w:rsidR="002828E8">
        <w:rPr>
          <w:rFonts w:ascii="Tahoma" w:hAnsi="Tahoma" w:cs="Tahoma"/>
          <w:b/>
          <w:bCs/>
          <w:color w:val="4F81BD" w:themeColor="accent1"/>
          <w:sz w:val="19"/>
          <w:szCs w:val="19"/>
        </w:rPr>
        <w:t>2B</w:t>
      </w:r>
      <w:r w:rsidR="00D83A12" w:rsidRPr="009E3970">
        <w:rPr>
          <w:rFonts w:ascii="Tahoma" w:hAnsi="Tahoma" w:cs="Tahoma"/>
          <w:b/>
          <w:color w:val="4F81BD" w:themeColor="accent1"/>
          <w:sz w:val="19"/>
          <w:szCs w:val="19"/>
        </w:rPr>
        <w:t>/</w:t>
      </w:r>
      <w:r w:rsidR="00D83A12" w:rsidRPr="001D3584">
        <w:rPr>
          <w:rFonts w:ascii="Tahoma" w:eastAsia="Calibri" w:hAnsi="Tahoma" w:cs="Tahoma"/>
          <w:b/>
          <w:bCs/>
          <w:color w:val="4F81BD"/>
          <w:sz w:val="36"/>
          <w:szCs w:val="36"/>
          <w:shd w:val="clear" w:color="auto" w:fill="FFFFFF"/>
        </w:rPr>
        <w:t xml:space="preserve"> </w:t>
      </w:r>
      <w:r w:rsidR="00D83A12" w:rsidRPr="001D3584">
        <w:rPr>
          <w:rFonts w:ascii="Tahoma" w:hAnsi="Tahoma" w:cs="Tahoma"/>
          <w:b/>
          <w:bCs/>
          <w:color w:val="4F81BD" w:themeColor="accent1"/>
          <w:sz w:val="19"/>
          <w:szCs w:val="19"/>
        </w:rPr>
        <w:t>LNM-</w:t>
      </w:r>
      <w:r w:rsidR="002828E8">
        <w:rPr>
          <w:rFonts w:ascii="Tahoma" w:hAnsi="Tahoma" w:cs="Tahoma"/>
          <w:b/>
          <w:bCs/>
          <w:color w:val="4F81BD" w:themeColor="accent1"/>
          <w:sz w:val="19"/>
          <w:szCs w:val="19"/>
        </w:rPr>
        <w:t>1398</w:t>
      </w:r>
    </w:p>
    <w:p w14:paraId="1865A646" w14:textId="70BF2975" w:rsidR="00976514" w:rsidRPr="009E3970" w:rsidRDefault="00976514" w:rsidP="00D83A12">
      <w:pPr>
        <w:pStyle w:val="NormalWeb"/>
        <w:spacing w:after="28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9E3970" w:rsidRDefault="007B3AE0"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7A8D1546" w:rsidR="000E6BE8" w:rsidRPr="00280585" w:rsidRDefault="000E6BE8" w:rsidP="00F80383">
      <w:pPr>
        <w:pStyle w:val="Heading1"/>
        <w:ind w:left="0" w:right="-90"/>
        <w:rPr>
          <w:rFonts w:ascii="Tahoma" w:hAnsi="Tahoma" w:cs="Tahoma"/>
          <w:sz w:val="19"/>
          <w:szCs w:val="19"/>
          <w:highlight w:val="yellow"/>
          <w:lang w:val="en-IN"/>
        </w:rPr>
      </w:pPr>
      <w:r w:rsidRPr="009E3970">
        <w:rPr>
          <w:rFonts w:ascii="Tahoma" w:hAnsi="Tahoma" w:cs="Tahoma"/>
          <w:bCs w:val="0"/>
          <w:sz w:val="19"/>
          <w:szCs w:val="19"/>
        </w:rPr>
        <w:t xml:space="preserve">Bid for </w:t>
      </w:r>
      <w:r w:rsidR="00132767" w:rsidRPr="009E3970">
        <w:rPr>
          <w:rFonts w:ascii="Tahoma" w:hAnsi="Tahoma" w:cs="Tahoma"/>
          <w:bCs w:val="0"/>
          <w:sz w:val="19"/>
          <w:szCs w:val="19"/>
        </w:rPr>
        <w:t xml:space="preserve">the </w:t>
      </w:r>
      <w:r w:rsidR="003E642F" w:rsidRPr="00280585">
        <w:rPr>
          <w:rFonts w:ascii="Tahoma" w:hAnsi="Tahoma" w:cs="Tahoma"/>
          <w:color w:val="000000"/>
          <w:sz w:val="19"/>
          <w:szCs w:val="19"/>
          <w:highlight w:val="yellow"/>
        </w:rPr>
        <w:t>“Supply of Safety Gates for Electrical Pannels of BH3.”</w:t>
      </w:r>
    </w:p>
    <w:p w14:paraId="378CFB63" w14:textId="366A1B24" w:rsidR="00D83A12" w:rsidRPr="009E3970" w:rsidRDefault="00791F02" w:rsidP="00D83A12">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sz w:val="19"/>
          <w:szCs w:val="19"/>
        </w:rPr>
        <w:t xml:space="preserve">(Tender </w:t>
      </w:r>
      <w:r w:rsidR="00132767" w:rsidRPr="009E3970">
        <w:rPr>
          <w:rFonts w:ascii="Tahoma" w:hAnsi="Tahoma" w:cs="Tahoma"/>
          <w:sz w:val="19"/>
          <w:szCs w:val="19"/>
        </w:rPr>
        <w:t>No.:</w:t>
      </w:r>
      <w:r w:rsidRPr="009E3970">
        <w:rPr>
          <w:rFonts w:ascii="Tahoma" w:hAnsi="Tahoma" w:cs="Tahoma"/>
          <w:sz w:val="19"/>
          <w:szCs w:val="19"/>
        </w:rPr>
        <w:t xml:space="preserve"> </w:t>
      </w:r>
      <w:r w:rsidR="00D83A12" w:rsidRPr="001D3584">
        <w:rPr>
          <w:rFonts w:ascii="Tahoma" w:hAnsi="Tahoma" w:cs="Tahoma"/>
          <w:b/>
          <w:bCs/>
          <w:color w:val="4F81BD" w:themeColor="accent1"/>
          <w:sz w:val="19"/>
          <w:szCs w:val="19"/>
        </w:rPr>
        <w:t>2026-27/CW/</w:t>
      </w:r>
      <w:r w:rsidR="002828E8">
        <w:rPr>
          <w:rFonts w:ascii="Tahoma" w:hAnsi="Tahoma" w:cs="Tahoma"/>
          <w:b/>
          <w:bCs/>
          <w:color w:val="4F81BD" w:themeColor="accent1"/>
          <w:sz w:val="19"/>
          <w:szCs w:val="19"/>
        </w:rPr>
        <w:t>2B/LNM-1398)</w:t>
      </w:r>
    </w:p>
    <w:p w14:paraId="28919EE1" w14:textId="3694D643" w:rsidR="00791F02" w:rsidRPr="009E3970" w:rsidRDefault="00791F02" w:rsidP="00D83A12">
      <w:pPr>
        <w:pStyle w:val="Heading1"/>
        <w:ind w:left="0" w:right="-90"/>
        <w:rPr>
          <w:rFonts w:ascii="Tahoma" w:hAnsi="Tahoma" w:cs="Tahoma"/>
          <w:bCs w:val="0"/>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4FF8E52A"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S</w:t>
            </w:r>
            <w:r w:rsidR="000F3B19">
              <w:rPr>
                <w:rFonts w:ascii="Tahoma" w:hAnsi="Tahoma" w:cs="Tahoma"/>
                <w:b/>
                <w:sz w:val="19"/>
                <w:szCs w:val="19"/>
              </w:rPr>
              <w:t>r</w:t>
            </w:r>
            <w:r w:rsidRPr="009E3970">
              <w:rPr>
                <w:rFonts w:ascii="Tahoma" w:hAnsi="Tahoma" w:cs="Tahoma"/>
                <w:b/>
                <w:sz w:val="19"/>
                <w:szCs w:val="19"/>
              </w:rPr>
              <w:t>.</w:t>
            </w:r>
            <w:r w:rsidR="000F3B19">
              <w:rPr>
                <w:rFonts w:ascii="Tahoma" w:hAnsi="Tahoma" w:cs="Tahoma"/>
                <w:b/>
                <w:sz w:val="19"/>
                <w:szCs w:val="19"/>
              </w:rPr>
              <w:t xml:space="preserve"> </w:t>
            </w:r>
            <w:r w:rsidRPr="009E3970">
              <w:rPr>
                <w:rFonts w:ascii="Tahoma" w:hAnsi="Tahoma" w:cs="Tahoma"/>
                <w:b/>
                <w:sz w:val="19"/>
                <w:szCs w:val="19"/>
              </w:rPr>
              <w:t>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5AEC6AE4"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PAN Card No</w:t>
            </w:r>
            <w:r w:rsidR="000F3B19">
              <w:rPr>
                <w:rFonts w:ascii="Tahoma" w:hAnsi="Tahoma" w:cs="Tahoma"/>
                <w:bCs/>
                <w:sz w:val="19"/>
                <w:szCs w:val="19"/>
              </w:rPr>
              <w:t>.</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43231040" w:rsidR="00A92363" w:rsidRPr="009E3970" w:rsidRDefault="000F3B19" w:rsidP="00A92363">
            <w:pPr>
              <w:pStyle w:val="BodyText"/>
              <w:rPr>
                <w:rFonts w:ascii="Tahoma" w:hAnsi="Tahoma" w:cs="Tahoma"/>
                <w:bCs/>
                <w:sz w:val="19"/>
                <w:szCs w:val="19"/>
              </w:rPr>
            </w:pPr>
            <w:r w:rsidRPr="009E3970">
              <w:rPr>
                <w:rFonts w:ascii="Tahoma" w:hAnsi="Tahoma" w:cs="Tahoma"/>
                <w:bCs/>
                <w:sz w:val="19"/>
                <w:szCs w:val="19"/>
              </w:rPr>
              <w:t>Details</w:t>
            </w:r>
            <w:r w:rsidR="00A92363"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MoUs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451C5278" w14:textId="77777777" w:rsidR="00B23817" w:rsidRDefault="00B23817" w:rsidP="006B340B">
      <w:pPr>
        <w:pStyle w:val="BodyText"/>
        <w:rPr>
          <w:rFonts w:ascii="Tahoma" w:hAnsi="Tahoma" w:cs="Tahoma"/>
          <w:b/>
          <w:sz w:val="19"/>
          <w:szCs w:val="19"/>
          <w:u w:val="single"/>
        </w:rPr>
      </w:pPr>
    </w:p>
    <w:p w14:paraId="058DFEA7" w14:textId="77777777" w:rsidR="002828E8" w:rsidRDefault="002828E8">
      <w:pPr>
        <w:rPr>
          <w:rFonts w:ascii="Tahoma" w:hAnsi="Tahoma" w:cs="Tahoma"/>
          <w:b/>
          <w:sz w:val="19"/>
          <w:szCs w:val="19"/>
          <w:u w:val="single"/>
        </w:rPr>
      </w:pPr>
      <w:r>
        <w:rPr>
          <w:rFonts w:ascii="Tahoma" w:hAnsi="Tahoma" w:cs="Tahoma"/>
          <w:b/>
          <w:sz w:val="19"/>
          <w:szCs w:val="19"/>
          <w:u w:val="single"/>
        </w:rPr>
        <w:br w:type="page"/>
      </w:r>
    </w:p>
    <w:p w14:paraId="7C9BA672" w14:textId="16D1B15D" w:rsidR="003C1B08" w:rsidRDefault="003C1B08" w:rsidP="006B340B">
      <w:pPr>
        <w:pStyle w:val="BodyText"/>
        <w:rPr>
          <w:rFonts w:ascii="Tahoma" w:hAnsi="Tahoma" w:cs="Tahoma"/>
          <w:b/>
          <w:bCs/>
          <w:sz w:val="20"/>
          <w:szCs w:val="20"/>
          <w:u w:val="single"/>
        </w:rPr>
      </w:pPr>
      <w:r w:rsidRPr="009E3970">
        <w:rPr>
          <w:rFonts w:ascii="Tahoma" w:hAnsi="Tahoma" w:cs="Tahoma"/>
          <w:b/>
          <w:sz w:val="19"/>
          <w:szCs w:val="19"/>
          <w:u w:val="single"/>
        </w:rPr>
        <w:lastRenderedPageBreak/>
        <w:t xml:space="preserve">Drawing/sample </w:t>
      </w:r>
      <w:r w:rsidR="00E74197" w:rsidRPr="009E3970">
        <w:rPr>
          <w:rFonts w:ascii="Tahoma" w:hAnsi="Tahoma" w:cs="Tahoma"/>
          <w:b/>
          <w:sz w:val="19"/>
          <w:szCs w:val="19"/>
          <w:u w:val="single"/>
        </w:rPr>
        <w:t>photograph</w:t>
      </w:r>
      <w:r w:rsidR="00E74197" w:rsidRPr="009E73A0">
        <w:rPr>
          <w:rFonts w:ascii="Tahoma" w:hAnsi="Tahoma" w:cs="Tahoma"/>
          <w:b/>
          <w:bCs/>
          <w:sz w:val="20"/>
          <w:szCs w:val="20"/>
          <w:highlight w:val="yellow"/>
          <w:u w:val="single"/>
        </w:rPr>
        <w:t xml:space="preserve"> (</w:t>
      </w:r>
      <w:r w:rsidR="007C473D" w:rsidRPr="009E73A0">
        <w:rPr>
          <w:rFonts w:ascii="Tahoma" w:hAnsi="Tahoma" w:cs="Tahoma"/>
          <w:b/>
          <w:bCs/>
          <w:sz w:val="20"/>
          <w:szCs w:val="20"/>
          <w:highlight w:val="yellow"/>
          <w:u w:val="single"/>
        </w:rPr>
        <w:t>Typical)</w:t>
      </w:r>
      <w:r w:rsidR="00F26074">
        <w:rPr>
          <w:rFonts w:ascii="Tahoma" w:hAnsi="Tahoma" w:cs="Tahoma"/>
          <w:b/>
          <w:bCs/>
          <w:sz w:val="20"/>
          <w:szCs w:val="20"/>
          <w:u w:val="single"/>
        </w:rPr>
        <w:t xml:space="preserve"> </w:t>
      </w:r>
    </w:p>
    <w:p w14:paraId="13B53321" w14:textId="77777777" w:rsidR="00F26074" w:rsidRDefault="00F26074" w:rsidP="006B340B">
      <w:pPr>
        <w:pStyle w:val="BodyText"/>
        <w:rPr>
          <w:rFonts w:ascii="Tahoma" w:hAnsi="Tahoma" w:cs="Tahoma"/>
          <w:b/>
          <w:bCs/>
          <w:sz w:val="20"/>
          <w:szCs w:val="20"/>
          <w:u w:val="single"/>
        </w:rPr>
      </w:pPr>
    </w:p>
    <w:p w14:paraId="1C258C94" w14:textId="5FC300D1" w:rsidR="00F26074" w:rsidRDefault="00F26074" w:rsidP="006B340B">
      <w:pPr>
        <w:pStyle w:val="BodyText"/>
        <w:rPr>
          <w:rFonts w:ascii="Tahoma" w:hAnsi="Tahoma" w:cs="Tahoma"/>
          <w:b/>
          <w:bCs/>
          <w:sz w:val="20"/>
          <w:szCs w:val="20"/>
          <w:u w:val="single"/>
        </w:rPr>
      </w:pPr>
      <w:r>
        <w:rPr>
          <w:rFonts w:ascii="Tahoma" w:hAnsi="Tahoma" w:cs="Tahoma"/>
          <w:b/>
          <w:bCs/>
          <w:sz w:val="20"/>
          <w:szCs w:val="20"/>
          <w:u w:val="single"/>
        </w:rPr>
        <w:t>Auto CAD drawing provided by Jr.Civil Engineer (Estate Department)</w:t>
      </w:r>
    </w:p>
    <w:p w14:paraId="23618712" w14:textId="77777777" w:rsidR="001372E3" w:rsidRDefault="001372E3" w:rsidP="006B340B">
      <w:pPr>
        <w:pStyle w:val="BodyText"/>
        <w:rPr>
          <w:rFonts w:ascii="Tahoma" w:hAnsi="Tahoma" w:cs="Tahoma"/>
          <w:b/>
          <w:bCs/>
          <w:sz w:val="20"/>
          <w:szCs w:val="20"/>
          <w:u w:val="single"/>
        </w:rPr>
      </w:pPr>
    </w:p>
    <w:p w14:paraId="42283D55" w14:textId="77777777" w:rsidR="00E74197" w:rsidRDefault="00E74197" w:rsidP="006B340B">
      <w:pPr>
        <w:pStyle w:val="BodyText"/>
        <w:rPr>
          <w:rFonts w:ascii="Tahoma" w:hAnsi="Tahoma" w:cs="Tahoma"/>
          <w:b/>
          <w:bCs/>
          <w:sz w:val="20"/>
          <w:szCs w:val="20"/>
          <w:u w:val="single"/>
        </w:rPr>
      </w:pPr>
    </w:p>
    <w:p w14:paraId="33801732" w14:textId="0F066A64" w:rsidR="00F26074" w:rsidRPr="00F26074" w:rsidRDefault="00F26074" w:rsidP="00F26074">
      <w:pPr>
        <w:pStyle w:val="BodyText"/>
        <w:jc w:val="center"/>
        <w:rPr>
          <w:rFonts w:ascii="Tahoma" w:hAnsi="Tahoma" w:cs="Tahoma"/>
          <w:b/>
          <w:bCs/>
          <w:sz w:val="20"/>
          <w:szCs w:val="20"/>
          <w:u w:val="single"/>
        </w:rPr>
      </w:pPr>
      <w:r w:rsidRPr="00F26074">
        <w:rPr>
          <w:rFonts w:ascii="Tahoma" w:hAnsi="Tahoma" w:cs="Tahoma"/>
          <w:b/>
          <w:bCs/>
          <w:noProof/>
          <w:sz w:val="20"/>
          <w:szCs w:val="20"/>
          <w:u w:val="single"/>
        </w:rPr>
        <w:drawing>
          <wp:inline distT="0" distB="0" distL="0" distR="0" wp14:anchorId="5D12C0EC" wp14:editId="47C9244D">
            <wp:extent cx="3947160" cy="2631295"/>
            <wp:effectExtent l="0" t="0" r="0" b="0"/>
            <wp:docPr id="11215189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011400" cy="2674119"/>
                    </a:xfrm>
                    <a:prstGeom prst="rect">
                      <a:avLst/>
                    </a:prstGeom>
                    <a:noFill/>
                    <a:ln>
                      <a:noFill/>
                    </a:ln>
                  </pic:spPr>
                </pic:pic>
              </a:graphicData>
            </a:graphic>
          </wp:inline>
        </w:drawing>
      </w:r>
    </w:p>
    <w:p w14:paraId="68FFAB86" w14:textId="0297C607" w:rsidR="00E74197" w:rsidRDefault="00E74197" w:rsidP="00E74197">
      <w:pPr>
        <w:pStyle w:val="BodyText"/>
        <w:jc w:val="center"/>
        <w:rPr>
          <w:rFonts w:ascii="Tahoma" w:hAnsi="Tahoma" w:cs="Tahoma"/>
          <w:b/>
          <w:bCs/>
          <w:sz w:val="20"/>
          <w:szCs w:val="20"/>
          <w:u w:val="single"/>
        </w:rPr>
      </w:pPr>
    </w:p>
    <w:p w14:paraId="1DBAB9AE" w14:textId="32F89AA0" w:rsidR="00503C12" w:rsidRPr="001372E3" w:rsidRDefault="001372E3" w:rsidP="001372E3">
      <w:r>
        <w:rPr>
          <w:noProof/>
        </w:rPr>
        <w:t xml:space="preserve">           </w:t>
      </w:r>
      <w:r>
        <w:t xml:space="preserve">                            </w:t>
      </w:r>
    </w:p>
    <w:p w14:paraId="1131194B" w14:textId="488E659E"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337113E" w14:textId="77777777" w:rsidR="003C1B08" w:rsidRDefault="003C1B08" w:rsidP="003C1B08">
      <w:pPr>
        <w:rPr>
          <w:rFonts w:ascii="Tahoma" w:hAnsi="Tahoma" w:cs="Tahoma"/>
          <w:b/>
          <w:sz w:val="16"/>
          <w:szCs w:val="16"/>
          <w:u w:val="single"/>
        </w:rPr>
      </w:pPr>
    </w:p>
    <w:p w14:paraId="180147F5" w14:textId="77777777" w:rsidR="00714BD3" w:rsidRPr="009E3970" w:rsidRDefault="00714BD3" w:rsidP="003C1B08">
      <w:pPr>
        <w:rPr>
          <w:rFonts w:ascii="Tahoma" w:hAnsi="Tahoma" w:cs="Tahoma"/>
          <w:b/>
          <w:sz w:val="16"/>
          <w:szCs w:val="16"/>
          <w:u w:val="single"/>
        </w:rPr>
      </w:pPr>
    </w:p>
    <w:p w14:paraId="529D5914" w14:textId="77777777"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3C1B08" w:rsidRPr="009E3970" w14:paraId="73C2201D" w14:textId="77777777" w:rsidTr="00F5227D">
        <w:trPr>
          <w:trHeight w:val="64"/>
          <w:tblHeader/>
          <w:jc w:val="center"/>
        </w:trPr>
        <w:tc>
          <w:tcPr>
            <w:tcW w:w="704" w:type="dxa"/>
          </w:tcPr>
          <w:p w14:paraId="3C22B2A2"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Sr. No.</w:t>
            </w:r>
          </w:p>
        </w:tc>
        <w:tc>
          <w:tcPr>
            <w:tcW w:w="6583" w:type="dxa"/>
            <w:tcBorders>
              <w:right w:val="single" w:sz="4" w:space="0" w:color="auto"/>
            </w:tcBorders>
          </w:tcPr>
          <w:p w14:paraId="1B56CDA2" w14:textId="6EFA15DD" w:rsidR="003C1B08" w:rsidRPr="009E3970" w:rsidRDefault="003C1B08" w:rsidP="00A96981">
            <w:pPr>
              <w:pStyle w:val="TableParagraph"/>
              <w:ind w:right="-3"/>
              <w:jc w:val="center"/>
              <w:rPr>
                <w:rFonts w:ascii="Tahoma" w:hAnsi="Tahoma" w:cs="Tahoma"/>
                <w:b/>
                <w:sz w:val="18"/>
                <w:szCs w:val="18"/>
              </w:rPr>
            </w:pPr>
            <w:r w:rsidRPr="009E3970">
              <w:rPr>
                <w:rFonts w:ascii="Tahoma" w:hAnsi="Tahoma" w:cs="Tahoma"/>
                <w:b/>
                <w:sz w:val="18"/>
                <w:szCs w:val="18"/>
              </w:rPr>
              <w:t>Item Name</w:t>
            </w:r>
          </w:p>
        </w:tc>
        <w:tc>
          <w:tcPr>
            <w:tcW w:w="788" w:type="dxa"/>
            <w:tcBorders>
              <w:left w:val="single" w:sz="4" w:space="0" w:color="auto"/>
            </w:tcBorders>
          </w:tcPr>
          <w:p w14:paraId="6C1B7F77"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Qty.</w:t>
            </w:r>
          </w:p>
        </w:tc>
        <w:tc>
          <w:tcPr>
            <w:tcW w:w="851" w:type="dxa"/>
          </w:tcPr>
          <w:p w14:paraId="75F5DA3C" w14:textId="77777777" w:rsidR="003C1B08" w:rsidRPr="009E3970" w:rsidRDefault="003C1B08" w:rsidP="00A96981">
            <w:pPr>
              <w:pStyle w:val="TableParagraph"/>
              <w:jc w:val="center"/>
              <w:rPr>
                <w:rFonts w:ascii="Tahoma" w:hAnsi="Tahoma" w:cs="Tahoma"/>
                <w:b/>
                <w:sz w:val="18"/>
                <w:szCs w:val="18"/>
              </w:rPr>
            </w:pPr>
            <w:r w:rsidRPr="009E3970">
              <w:rPr>
                <w:rFonts w:ascii="Tahoma" w:hAnsi="Tahoma" w:cs="Tahoma"/>
                <w:b/>
                <w:sz w:val="18"/>
                <w:szCs w:val="18"/>
              </w:rPr>
              <w:t>UOM</w:t>
            </w:r>
          </w:p>
        </w:tc>
      </w:tr>
      <w:tr w:rsidR="003C1B08" w:rsidRPr="009E3970" w14:paraId="66CEC423" w14:textId="77777777" w:rsidTr="00F5227D">
        <w:trPr>
          <w:trHeight w:val="209"/>
          <w:jc w:val="center"/>
        </w:trPr>
        <w:tc>
          <w:tcPr>
            <w:tcW w:w="704" w:type="dxa"/>
          </w:tcPr>
          <w:p w14:paraId="7956DD29" w14:textId="77777777" w:rsidR="003C1B08" w:rsidRPr="009E3970" w:rsidRDefault="003C1B08" w:rsidP="00A96981">
            <w:pPr>
              <w:pStyle w:val="TableParagraph"/>
              <w:ind w:left="107"/>
              <w:rPr>
                <w:rFonts w:ascii="Tahoma" w:hAnsi="Tahoma" w:cs="Tahoma"/>
                <w:bCs/>
                <w:sz w:val="18"/>
                <w:szCs w:val="18"/>
              </w:rPr>
            </w:pPr>
            <w:r w:rsidRPr="009E3970">
              <w:rPr>
                <w:rFonts w:ascii="Tahoma" w:hAnsi="Tahoma" w:cs="Tahoma"/>
                <w:bCs/>
                <w:sz w:val="18"/>
                <w:szCs w:val="18"/>
              </w:rPr>
              <w:t>1</w:t>
            </w:r>
          </w:p>
        </w:tc>
        <w:tc>
          <w:tcPr>
            <w:tcW w:w="6583" w:type="dxa"/>
          </w:tcPr>
          <w:p w14:paraId="388FA5CA" w14:textId="3E777F35" w:rsidR="00714BD3" w:rsidRPr="00EA6297" w:rsidRDefault="00A8386C" w:rsidP="001F4AC0">
            <w:pPr>
              <w:ind w:left="360"/>
              <w:rPr>
                <w:rFonts w:ascii="Tahoma" w:hAnsi="Tahoma" w:cs="Tahoma"/>
                <w:b/>
                <w:sz w:val="20"/>
                <w:szCs w:val="20"/>
                <w:u w:val="single"/>
              </w:rPr>
            </w:pPr>
            <w:r>
              <w:rPr>
                <w:rFonts w:ascii="Tahoma" w:hAnsi="Tahoma" w:cs="Tahoma"/>
                <w:b/>
                <w:sz w:val="20"/>
                <w:szCs w:val="20"/>
                <w:u w:val="single"/>
              </w:rPr>
              <w:t>Safety Gates for Electrical Pannel of BH3</w:t>
            </w:r>
          </w:p>
          <w:p w14:paraId="5BA9E301" w14:textId="77777777" w:rsidR="00486872" w:rsidRDefault="00486872" w:rsidP="001F4AC0">
            <w:pPr>
              <w:ind w:left="360"/>
              <w:rPr>
                <w:rFonts w:ascii="Tahoma" w:hAnsi="Tahoma" w:cs="Tahoma"/>
                <w:b/>
                <w:sz w:val="19"/>
                <w:szCs w:val="19"/>
              </w:rPr>
            </w:pPr>
          </w:p>
          <w:p w14:paraId="20A595FC" w14:textId="71AF530B" w:rsidR="00A8386C" w:rsidRPr="005E2102" w:rsidRDefault="00A8386C" w:rsidP="00B329C1">
            <w:pPr>
              <w:pStyle w:val="ListParagraph"/>
              <w:numPr>
                <w:ilvl w:val="0"/>
                <w:numId w:val="36"/>
              </w:numPr>
              <w:rPr>
                <w:rFonts w:ascii="Tahoma" w:hAnsi="Tahoma" w:cs="Tahoma"/>
                <w:sz w:val="20"/>
                <w:szCs w:val="20"/>
              </w:rPr>
            </w:pPr>
            <w:r w:rsidRPr="005E2102">
              <w:rPr>
                <w:rFonts w:ascii="Tahoma" w:hAnsi="Tahoma" w:cs="Tahoma"/>
                <w:sz w:val="20"/>
                <w:szCs w:val="20"/>
              </w:rPr>
              <w:t>Providing and fixing anodised / powder coated aluminium double leaf jali door for electrical panel covering made out of aluminium hollow section frame with aluminium jali complete with hinges, handles, tower bolts, locking arrangement, screws, PVC rubber and all necessary accessories complete as required.</w:t>
            </w:r>
          </w:p>
          <w:p w14:paraId="0ACFD926" w14:textId="1E74E73E" w:rsidR="00A8386C" w:rsidRPr="005E2102" w:rsidRDefault="00A8386C" w:rsidP="00B329C1">
            <w:pPr>
              <w:pStyle w:val="ListParagraph"/>
              <w:numPr>
                <w:ilvl w:val="0"/>
                <w:numId w:val="36"/>
              </w:numPr>
              <w:rPr>
                <w:rFonts w:ascii="Tahoma" w:hAnsi="Tahoma" w:cs="Tahoma"/>
                <w:sz w:val="20"/>
                <w:szCs w:val="20"/>
              </w:rPr>
            </w:pPr>
            <w:r w:rsidRPr="005E2102">
              <w:rPr>
                <w:rFonts w:ascii="Tahoma" w:hAnsi="Tahoma" w:cs="Tahoma"/>
                <w:sz w:val="20"/>
                <w:szCs w:val="20"/>
              </w:rPr>
              <w:t>Aluminium section size :- Outer frame 2.5" x 1.5" and shutter section 2" x 1" complete.</w:t>
            </w:r>
          </w:p>
          <w:p w14:paraId="62CA4F55" w14:textId="77777777" w:rsidR="00A8386C" w:rsidRPr="005E2102" w:rsidRDefault="00A8386C" w:rsidP="00A8386C">
            <w:pPr>
              <w:pStyle w:val="ListParagraph"/>
              <w:numPr>
                <w:ilvl w:val="0"/>
                <w:numId w:val="36"/>
              </w:numPr>
              <w:rPr>
                <w:rFonts w:ascii="Tahoma" w:hAnsi="Tahoma" w:cs="Tahoma"/>
                <w:sz w:val="20"/>
                <w:szCs w:val="20"/>
              </w:rPr>
            </w:pPr>
            <w:r w:rsidRPr="005E2102">
              <w:rPr>
                <w:rFonts w:ascii="Tahoma" w:hAnsi="Tahoma" w:cs="Tahoma"/>
                <w:sz w:val="20"/>
                <w:szCs w:val="20"/>
              </w:rPr>
              <w:t>Hardware Make :- Godrej / Ebco</w:t>
            </w:r>
          </w:p>
          <w:p w14:paraId="22A5B2AF" w14:textId="65FB8949" w:rsidR="00A8386C" w:rsidRPr="005E2102" w:rsidRDefault="00A8386C" w:rsidP="00B329C1">
            <w:pPr>
              <w:pStyle w:val="ListParagraph"/>
              <w:numPr>
                <w:ilvl w:val="0"/>
                <w:numId w:val="36"/>
              </w:numPr>
              <w:rPr>
                <w:rFonts w:ascii="Tahoma" w:hAnsi="Tahoma" w:cs="Tahoma"/>
                <w:sz w:val="20"/>
                <w:szCs w:val="20"/>
              </w:rPr>
            </w:pPr>
            <w:r w:rsidRPr="005E2102">
              <w:rPr>
                <w:rFonts w:ascii="Tahoma" w:hAnsi="Tahoma" w:cs="Tahoma"/>
                <w:sz w:val="20"/>
                <w:szCs w:val="20"/>
              </w:rPr>
              <w:t>Aluminium Make :- Jindal / Hindalco</w:t>
            </w:r>
          </w:p>
          <w:p w14:paraId="186D422B" w14:textId="27379492" w:rsidR="00A8386C" w:rsidRPr="005E2102" w:rsidRDefault="00A8386C" w:rsidP="00B329C1">
            <w:pPr>
              <w:pStyle w:val="ListParagraph"/>
              <w:numPr>
                <w:ilvl w:val="0"/>
                <w:numId w:val="36"/>
              </w:numPr>
              <w:rPr>
                <w:rFonts w:ascii="Tahoma" w:hAnsi="Tahoma" w:cs="Tahoma"/>
                <w:sz w:val="20"/>
                <w:szCs w:val="20"/>
              </w:rPr>
            </w:pPr>
            <w:r w:rsidRPr="005E2102">
              <w:rPr>
                <w:rFonts w:ascii="Tahoma" w:hAnsi="Tahoma" w:cs="Tahoma"/>
                <w:sz w:val="20"/>
                <w:szCs w:val="20"/>
              </w:rPr>
              <w:t>Door Size :- 7'-8" x 5'-4"</w:t>
            </w:r>
          </w:p>
          <w:p w14:paraId="2126CDA4" w14:textId="1AEE2C2A" w:rsidR="00CF5A5F" w:rsidRPr="005E2102" w:rsidRDefault="00A8386C" w:rsidP="00A8386C">
            <w:pPr>
              <w:pStyle w:val="ListParagraph"/>
              <w:numPr>
                <w:ilvl w:val="0"/>
                <w:numId w:val="36"/>
              </w:numPr>
              <w:rPr>
                <w:rFonts w:ascii="Tahoma" w:hAnsi="Tahoma" w:cs="Tahoma"/>
                <w:sz w:val="20"/>
                <w:szCs w:val="20"/>
              </w:rPr>
            </w:pPr>
            <w:r w:rsidRPr="005E2102">
              <w:rPr>
                <w:rFonts w:ascii="Tahoma" w:hAnsi="Tahoma" w:cs="Tahoma"/>
                <w:sz w:val="20"/>
                <w:szCs w:val="20"/>
              </w:rPr>
              <w:t xml:space="preserve">Total Area :- 328 Sqft </w:t>
            </w:r>
            <w:r w:rsidR="006C4878" w:rsidRPr="005E2102">
              <w:rPr>
                <w:rFonts w:ascii="Tahoma" w:hAnsi="Tahoma" w:cs="Tahoma"/>
                <w:sz w:val="20"/>
                <w:szCs w:val="20"/>
              </w:rPr>
              <w:t>approx.</w:t>
            </w:r>
          </w:p>
          <w:p w14:paraId="3790BE70" w14:textId="7BB0897D" w:rsidR="00486872" w:rsidRPr="001B0CF1" w:rsidRDefault="00486872" w:rsidP="00486872">
            <w:pPr>
              <w:pStyle w:val="ListParagraph"/>
              <w:ind w:left="1080" w:firstLine="0"/>
              <w:rPr>
                <w:rFonts w:ascii="Tahoma" w:hAnsi="Tahoma" w:cs="Tahoma"/>
                <w:sz w:val="18"/>
                <w:szCs w:val="18"/>
              </w:rPr>
            </w:pPr>
          </w:p>
        </w:tc>
        <w:tc>
          <w:tcPr>
            <w:tcW w:w="788" w:type="dxa"/>
          </w:tcPr>
          <w:p w14:paraId="4078C33D" w14:textId="77777777" w:rsidR="00584C13" w:rsidRDefault="00584C13" w:rsidP="00A96981">
            <w:pPr>
              <w:pStyle w:val="TableParagraph"/>
              <w:ind w:left="107"/>
              <w:jc w:val="center"/>
              <w:rPr>
                <w:rFonts w:ascii="Tahoma" w:hAnsi="Tahoma" w:cs="Tahoma"/>
                <w:bCs/>
                <w:sz w:val="18"/>
                <w:szCs w:val="18"/>
              </w:rPr>
            </w:pPr>
          </w:p>
          <w:p w14:paraId="7A6388B6" w14:textId="77777777" w:rsidR="00584C13" w:rsidRDefault="00584C13" w:rsidP="00A96981">
            <w:pPr>
              <w:pStyle w:val="TableParagraph"/>
              <w:ind w:left="107"/>
              <w:jc w:val="center"/>
              <w:rPr>
                <w:rFonts w:ascii="Tahoma" w:hAnsi="Tahoma" w:cs="Tahoma"/>
                <w:bCs/>
                <w:sz w:val="18"/>
                <w:szCs w:val="18"/>
              </w:rPr>
            </w:pPr>
          </w:p>
          <w:p w14:paraId="7D0E6428" w14:textId="77777777" w:rsidR="00584C13" w:rsidRDefault="00584C13" w:rsidP="00A96981">
            <w:pPr>
              <w:pStyle w:val="TableParagraph"/>
              <w:ind w:left="107"/>
              <w:jc w:val="center"/>
              <w:rPr>
                <w:rFonts w:ascii="Tahoma" w:hAnsi="Tahoma" w:cs="Tahoma"/>
                <w:bCs/>
                <w:sz w:val="18"/>
                <w:szCs w:val="18"/>
              </w:rPr>
            </w:pPr>
          </w:p>
          <w:p w14:paraId="2CD0000C" w14:textId="77777777" w:rsidR="00584C13" w:rsidRDefault="00584C13" w:rsidP="00A96981">
            <w:pPr>
              <w:pStyle w:val="TableParagraph"/>
              <w:ind w:left="107"/>
              <w:jc w:val="center"/>
              <w:rPr>
                <w:rFonts w:ascii="Tahoma" w:hAnsi="Tahoma" w:cs="Tahoma"/>
                <w:bCs/>
                <w:sz w:val="18"/>
                <w:szCs w:val="18"/>
              </w:rPr>
            </w:pPr>
          </w:p>
          <w:p w14:paraId="46E68E4D" w14:textId="5D0AFF76" w:rsidR="003C1B08" w:rsidRPr="009E3970" w:rsidRDefault="0087163D" w:rsidP="00A96981">
            <w:pPr>
              <w:pStyle w:val="TableParagraph"/>
              <w:ind w:left="107"/>
              <w:jc w:val="center"/>
              <w:rPr>
                <w:rFonts w:ascii="Tahoma" w:hAnsi="Tahoma" w:cs="Tahoma"/>
                <w:bCs/>
                <w:sz w:val="18"/>
                <w:szCs w:val="18"/>
              </w:rPr>
            </w:pPr>
            <w:r>
              <w:rPr>
                <w:rFonts w:ascii="Tahoma" w:hAnsi="Tahoma" w:cs="Tahoma"/>
                <w:bCs/>
                <w:sz w:val="18"/>
                <w:szCs w:val="18"/>
              </w:rPr>
              <w:t>08</w:t>
            </w:r>
          </w:p>
        </w:tc>
        <w:tc>
          <w:tcPr>
            <w:tcW w:w="851" w:type="dxa"/>
          </w:tcPr>
          <w:p w14:paraId="56E5978A" w14:textId="77777777" w:rsidR="00584C13" w:rsidRDefault="003C1B08" w:rsidP="00A96981">
            <w:pPr>
              <w:pStyle w:val="TableParagraph"/>
              <w:rPr>
                <w:rFonts w:ascii="Tahoma" w:hAnsi="Tahoma" w:cs="Tahoma"/>
                <w:bCs/>
                <w:sz w:val="18"/>
                <w:szCs w:val="18"/>
              </w:rPr>
            </w:pPr>
            <w:r w:rsidRPr="009E3970">
              <w:rPr>
                <w:rFonts w:ascii="Tahoma" w:hAnsi="Tahoma" w:cs="Tahoma"/>
                <w:bCs/>
                <w:sz w:val="18"/>
                <w:szCs w:val="18"/>
              </w:rPr>
              <w:t xml:space="preserve"> </w:t>
            </w:r>
          </w:p>
          <w:p w14:paraId="57CEF219" w14:textId="77777777" w:rsidR="00584C13" w:rsidRDefault="00584C13" w:rsidP="00A96981">
            <w:pPr>
              <w:pStyle w:val="TableParagraph"/>
              <w:rPr>
                <w:rFonts w:ascii="Tahoma" w:hAnsi="Tahoma" w:cs="Tahoma"/>
                <w:bCs/>
                <w:sz w:val="18"/>
                <w:szCs w:val="18"/>
              </w:rPr>
            </w:pPr>
          </w:p>
          <w:p w14:paraId="2F5D845D" w14:textId="77777777" w:rsidR="00584C13" w:rsidRDefault="00584C13" w:rsidP="00A96981">
            <w:pPr>
              <w:pStyle w:val="TableParagraph"/>
              <w:rPr>
                <w:rFonts w:ascii="Tahoma" w:hAnsi="Tahoma" w:cs="Tahoma"/>
                <w:bCs/>
                <w:sz w:val="18"/>
                <w:szCs w:val="18"/>
              </w:rPr>
            </w:pPr>
          </w:p>
          <w:p w14:paraId="236E621F" w14:textId="77777777" w:rsidR="00584C13" w:rsidRDefault="00584C13" w:rsidP="00A96981">
            <w:pPr>
              <w:pStyle w:val="TableParagraph"/>
              <w:rPr>
                <w:rFonts w:ascii="Tahoma" w:hAnsi="Tahoma" w:cs="Tahoma"/>
                <w:bCs/>
                <w:sz w:val="18"/>
                <w:szCs w:val="18"/>
              </w:rPr>
            </w:pPr>
          </w:p>
          <w:p w14:paraId="15EE01FB" w14:textId="5CB6F4C2" w:rsidR="003C1B08" w:rsidRPr="009E3970" w:rsidRDefault="00584C13" w:rsidP="00A96981">
            <w:pPr>
              <w:pStyle w:val="TableParagraph"/>
              <w:rPr>
                <w:rFonts w:ascii="Tahoma" w:hAnsi="Tahoma" w:cs="Tahoma"/>
                <w:bCs/>
                <w:sz w:val="18"/>
                <w:szCs w:val="18"/>
              </w:rPr>
            </w:pPr>
            <w:r>
              <w:rPr>
                <w:rFonts w:ascii="Tahoma" w:hAnsi="Tahoma" w:cs="Tahoma"/>
                <w:bCs/>
                <w:sz w:val="18"/>
                <w:szCs w:val="18"/>
              </w:rPr>
              <w:t xml:space="preserve"> </w:t>
            </w:r>
            <w:r w:rsidR="003C1B08" w:rsidRPr="009E3970">
              <w:rPr>
                <w:rFonts w:ascii="Tahoma" w:hAnsi="Tahoma" w:cs="Tahoma"/>
                <w:bCs/>
                <w:sz w:val="18"/>
                <w:szCs w:val="18"/>
              </w:rPr>
              <w:t>Nos</w:t>
            </w:r>
          </w:p>
        </w:tc>
      </w:tr>
    </w:tbl>
    <w:p w14:paraId="5C2ADF0F" w14:textId="77777777" w:rsidR="003C1B08" w:rsidRPr="009E3970" w:rsidRDefault="003C1B08" w:rsidP="003C1B08">
      <w:pPr>
        <w:ind w:right="1117"/>
      </w:pPr>
      <w:bookmarkStart w:id="3" w:name="_Hlk214373706"/>
    </w:p>
    <w:bookmarkEnd w:id="3"/>
    <w:p w14:paraId="73BC16E4" w14:textId="77777777" w:rsidR="003C1B08" w:rsidRPr="009E3970" w:rsidRDefault="003C1B08"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7240303C" w14:textId="77777777" w:rsidR="00503C12" w:rsidRPr="009E3970" w:rsidRDefault="00503C12" w:rsidP="006B340B">
      <w:pPr>
        <w:pStyle w:val="BodyText"/>
        <w:rPr>
          <w:rFonts w:ascii="Tahoma" w:hAnsi="Tahoma" w:cs="Tahoma"/>
          <w:b/>
          <w:sz w:val="19"/>
          <w:szCs w:val="19"/>
          <w:u w:val="single"/>
        </w:rPr>
      </w:pPr>
    </w:p>
    <w:p w14:paraId="4274137D" w14:textId="77777777" w:rsidR="002828E8" w:rsidRDefault="002828E8">
      <w:pPr>
        <w:rPr>
          <w:rFonts w:ascii="Tahoma" w:hAnsi="Tahoma" w:cs="Tahoma"/>
          <w:b/>
          <w:bCs/>
          <w:sz w:val="21"/>
          <w:szCs w:val="21"/>
          <w:u w:val="single"/>
          <w:lang w:val="en-IN"/>
        </w:rPr>
      </w:pPr>
      <w:r>
        <w:rPr>
          <w:rFonts w:ascii="Tahoma" w:hAnsi="Tahoma" w:cs="Tahoma"/>
          <w:b/>
          <w:bCs/>
          <w:sz w:val="21"/>
          <w:szCs w:val="21"/>
          <w:u w:val="single"/>
          <w:lang w:val="en-IN"/>
        </w:rPr>
        <w:br w:type="page"/>
      </w:r>
    </w:p>
    <w:p w14:paraId="63DC65AF" w14:textId="336EF32F" w:rsidR="00E45340" w:rsidRPr="009E3970" w:rsidRDefault="00A169B7" w:rsidP="00A169B7">
      <w:pPr>
        <w:rPr>
          <w:rFonts w:ascii="Tahoma" w:hAnsi="Tahoma" w:cs="Tahoma"/>
          <w:b/>
          <w:bCs/>
          <w:sz w:val="21"/>
          <w:szCs w:val="21"/>
          <w:u w:val="single"/>
          <w:lang w:val="en-IN"/>
        </w:rPr>
      </w:pPr>
      <w:r>
        <w:rPr>
          <w:rFonts w:ascii="Tahoma" w:hAnsi="Tahoma" w:cs="Tahoma"/>
          <w:b/>
          <w:bCs/>
          <w:sz w:val="21"/>
          <w:szCs w:val="21"/>
          <w:u w:val="single"/>
          <w:lang w:val="en-IN"/>
        </w:rPr>
        <w:lastRenderedPageBreak/>
        <w:t>A</w:t>
      </w:r>
      <w:r w:rsidR="00E45340" w:rsidRPr="009E3970">
        <w:rPr>
          <w:rFonts w:ascii="Tahoma" w:hAnsi="Tahoma" w:cs="Tahoma"/>
          <w:b/>
          <w:bCs/>
          <w:sz w:val="21"/>
          <w:szCs w:val="21"/>
          <w:u w:val="single"/>
          <w:lang w:val="en-IN"/>
        </w:rPr>
        <w:t>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74496E8A" w:rsidR="00E45340" w:rsidRPr="00CE2F2E" w:rsidRDefault="00E45340" w:rsidP="00327891">
      <w:pPr>
        <w:pStyle w:val="NormalWeb"/>
        <w:spacing w:before="0" w:beforeAutospacing="0" w:after="0" w:afterAutospacing="0"/>
        <w:jc w:val="both"/>
        <w:rPr>
          <w:rFonts w:ascii="Tahoma" w:hAnsi="Tahoma" w:cs="Tahoma"/>
          <w:b/>
          <w:bCs/>
          <w:color w:val="000000"/>
          <w:sz w:val="19"/>
          <w:szCs w:val="19"/>
          <w:u w:val="single"/>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No. : </w:t>
      </w:r>
      <w:r w:rsidR="00D83A12" w:rsidRPr="001D3584">
        <w:rPr>
          <w:rFonts w:ascii="Tahoma" w:hAnsi="Tahoma" w:cs="Tahoma"/>
          <w:b/>
          <w:bCs/>
          <w:color w:val="4F81BD" w:themeColor="accent1"/>
          <w:sz w:val="19"/>
          <w:szCs w:val="19"/>
        </w:rPr>
        <w:t>2026-27/CW/</w:t>
      </w:r>
      <w:r w:rsidR="002828E8">
        <w:rPr>
          <w:rFonts w:ascii="Tahoma" w:hAnsi="Tahoma" w:cs="Tahoma"/>
          <w:b/>
          <w:bCs/>
          <w:color w:val="4F81BD" w:themeColor="accent1"/>
          <w:sz w:val="19"/>
          <w:szCs w:val="19"/>
        </w:rPr>
        <w:t>2B/ LNM-1398</w:t>
      </w:r>
      <w:r w:rsidR="00D83A12">
        <w:rPr>
          <w:rFonts w:ascii="Tahoma" w:hAnsi="Tahoma" w:cs="Tahoma"/>
          <w:b/>
          <w:bCs/>
          <w:color w:val="000000"/>
          <w:sz w:val="19"/>
          <w:szCs w:val="19"/>
          <w:u w:val="single"/>
        </w:rPr>
        <w:t xml:space="preserve"> </w:t>
      </w:r>
      <w:r w:rsidRPr="00CE2F2E">
        <w:rPr>
          <w:rFonts w:ascii="Tahoma" w:hAnsi="Tahoma" w:cs="Tahoma"/>
          <w:sz w:val="20"/>
          <w:szCs w:val="20"/>
          <w:lang w:val="en-IN"/>
        </w:rPr>
        <w:t xml:space="preserve">for the </w:t>
      </w:r>
      <w:r w:rsidR="00CA25AD" w:rsidRPr="00CE2F2E">
        <w:rPr>
          <w:rFonts w:ascii="Tahoma" w:hAnsi="Tahoma" w:cs="Tahoma"/>
          <w:sz w:val="20"/>
          <w:szCs w:val="20"/>
          <w:lang w:val="en-IN"/>
        </w:rPr>
        <w:t>tender</w:t>
      </w:r>
      <w:r w:rsidR="003E1CFA" w:rsidRPr="00CE2F2E">
        <w:rPr>
          <w:rFonts w:ascii="Tahoma" w:hAnsi="Tahoma" w:cs="Tahoma"/>
          <w:sz w:val="20"/>
          <w:szCs w:val="20"/>
          <w:lang w:val="en-IN"/>
        </w:rPr>
        <w:t>/work</w:t>
      </w:r>
      <w:r w:rsidRPr="00CE2F2E">
        <w:rPr>
          <w:rFonts w:ascii="Tahoma" w:hAnsi="Tahoma" w:cs="Tahoma"/>
          <w:sz w:val="20"/>
          <w:szCs w:val="20"/>
          <w:lang w:val="en-IN"/>
        </w:rPr>
        <w:t xml:space="preserve"> titled</w:t>
      </w:r>
      <w:r w:rsidRPr="00280585">
        <w:rPr>
          <w:rFonts w:ascii="Tahoma" w:hAnsi="Tahoma" w:cs="Tahoma"/>
          <w:sz w:val="20"/>
          <w:szCs w:val="20"/>
          <w:highlight w:val="yellow"/>
          <w:lang w:val="en-IN"/>
        </w:rPr>
        <w:t xml:space="preserve">: </w:t>
      </w:r>
      <w:r w:rsidR="003E642F" w:rsidRPr="00280585">
        <w:rPr>
          <w:rFonts w:ascii="Tahoma" w:hAnsi="Tahoma" w:cs="Tahoma"/>
          <w:color w:val="000000"/>
          <w:sz w:val="19"/>
          <w:szCs w:val="19"/>
          <w:highlight w:val="yellow"/>
        </w:rPr>
        <w:t>“</w:t>
      </w:r>
      <w:r w:rsidR="003E642F" w:rsidRPr="00E74197">
        <w:rPr>
          <w:rFonts w:ascii="Tahoma" w:hAnsi="Tahoma" w:cs="Tahoma"/>
          <w:b/>
          <w:bCs/>
          <w:color w:val="000000"/>
          <w:sz w:val="19"/>
          <w:szCs w:val="19"/>
          <w:highlight w:val="yellow"/>
        </w:rPr>
        <w:t xml:space="preserve">Supply of </w:t>
      </w:r>
      <w:r w:rsidR="003E642F">
        <w:rPr>
          <w:rFonts w:ascii="Tahoma" w:hAnsi="Tahoma" w:cs="Tahoma"/>
          <w:b/>
          <w:bCs/>
          <w:color w:val="000000"/>
          <w:sz w:val="19"/>
          <w:szCs w:val="19"/>
          <w:highlight w:val="yellow"/>
        </w:rPr>
        <w:t>Safety Gates for Electrical Pannels of BH3</w:t>
      </w:r>
      <w:r w:rsidR="003E642F" w:rsidRPr="004164EC">
        <w:rPr>
          <w:rFonts w:ascii="Tahoma" w:hAnsi="Tahoma" w:cs="Tahoma"/>
          <w:b/>
          <w:bCs/>
          <w:color w:val="000000"/>
          <w:sz w:val="19"/>
          <w:szCs w:val="19"/>
        </w:rPr>
        <w:t>.</w:t>
      </w:r>
      <w:r w:rsidR="003E642F" w:rsidRPr="009E3970">
        <w:rPr>
          <w:rFonts w:ascii="Tahoma" w:hAnsi="Tahoma" w:cs="Tahoma"/>
          <w:color w:val="000000"/>
          <w:sz w:val="19"/>
          <w:szCs w:val="19"/>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054C2630" w14:textId="5EB46564" w:rsidR="00714BD3" w:rsidRPr="00714BD3" w:rsidRDefault="00714BD3" w:rsidP="00714BD3">
      <w:pPr>
        <w:pStyle w:val="Heading1"/>
        <w:ind w:left="0" w:right="-90"/>
        <w:rPr>
          <w:rFonts w:ascii="Tahoma" w:hAnsi="Tahoma" w:cs="Tahoma"/>
          <w:bCs w:val="0"/>
          <w:sz w:val="25"/>
          <w:szCs w:val="25"/>
        </w:rPr>
      </w:pPr>
      <w:r w:rsidRPr="00714BD3">
        <w:rPr>
          <w:rFonts w:ascii="Tahoma" w:hAnsi="Tahoma" w:cs="Tahoma"/>
          <w:bCs w:val="0"/>
          <w:sz w:val="25"/>
          <w:szCs w:val="25"/>
        </w:rPr>
        <w:t xml:space="preserve">Bid for the </w:t>
      </w:r>
      <w:r w:rsidR="003E642F" w:rsidRPr="00280585">
        <w:rPr>
          <w:rFonts w:ascii="Tahoma" w:hAnsi="Tahoma" w:cs="Tahoma"/>
          <w:color w:val="000000"/>
          <w:sz w:val="19"/>
          <w:szCs w:val="19"/>
          <w:highlight w:val="yellow"/>
        </w:rPr>
        <w:t>“Supply of Safety Gates for Electrical Pannels of BH3.”</w:t>
      </w:r>
    </w:p>
    <w:p w14:paraId="3CED0512" w14:textId="2E00688D" w:rsidR="00D83A12" w:rsidRPr="009E3970" w:rsidRDefault="00714BD3" w:rsidP="00D83A12">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sz w:val="19"/>
          <w:szCs w:val="19"/>
        </w:rPr>
        <w:t xml:space="preserve">(Tender No. : </w:t>
      </w:r>
      <w:r w:rsidR="002828E8" w:rsidRPr="001D3584">
        <w:rPr>
          <w:rFonts w:ascii="Tahoma" w:hAnsi="Tahoma" w:cs="Tahoma"/>
          <w:b/>
          <w:bCs/>
          <w:color w:val="4F81BD" w:themeColor="accent1"/>
          <w:sz w:val="19"/>
          <w:szCs w:val="19"/>
        </w:rPr>
        <w:t>2026-27/CW/</w:t>
      </w:r>
      <w:r w:rsidR="002828E8">
        <w:rPr>
          <w:rFonts w:ascii="Tahoma" w:hAnsi="Tahoma" w:cs="Tahoma"/>
          <w:b/>
          <w:bCs/>
          <w:color w:val="4F81BD" w:themeColor="accent1"/>
          <w:sz w:val="19"/>
          <w:szCs w:val="19"/>
        </w:rPr>
        <w:t>2B/ LNM-1398</w:t>
      </w:r>
    </w:p>
    <w:p w14:paraId="44CAEFF3" w14:textId="6BE85F06" w:rsidR="008F4155" w:rsidRPr="009E3970" w:rsidRDefault="008F4155" w:rsidP="00D83A12">
      <w:pPr>
        <w:pStyle w:val="Heading1"/>
        <w:ind w:left="0" w:right="-90"/>
        <w:rPr>
          <w:rFonts w:ascii="Tahoma" w:hAnsi="Tahoma" w:cs="Tahoma"/>
          <w:b w:val="0"/>
          <w:sz w:val="19"/>
          <w:szCs w:val="19"/>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5812"/>
        <w:gridCol w:w="425"/>
        <w:gridCol w:w="709"/>
        <w:gridCol w:w="709"/>
        <w:gridCol w:w="1050"/>
      </w:tblGrid>
      <w:tr w:rsidR="00F5227D" w:rsidRPr="009E3970" w14:paraId="0F84B030" w14:textId="77777777" w:rsidTr="00EA6297">
        <w:trPr>
          <w:trHeight w:val="297"/>
          <w:jc w:val="center"/>
        </w:trPr>
        <w:tc>
          <w:tcPr>
            <w:tcW w:w="562" w:type="dxa"/>
            <w:tcBorders>
              <w:top w:val="single" w:sz="4" w:space="0" w:color="000000"/>
              <w:left w:val="single" w:sz="4" w:space="0" w:color="000000"/>
              <w:bottom w:val="single" w:sz="4" w:space="0" w:color="000000"/>
              <w:right w:val="single" w:sz="4" w:space="0" w:color="000000"/>
            </w:tcBorders>
          </w:tcPr>
          <w:p w14:paraId="79A0A3D2" w14:textId="7793DDA3" w:rsidR="00F5227D" w:rsidRPr="009E3970" w:rsidRDefault="00F5227D" w:rsidP="00F5227D">
            <w:pPr>
              <w:pStyle w:val="TableParagraph"/>
              <w:spacing w:before="13"/>
              <w:ind w:left="107"/>
              <w:jc w:val="center"/>
              <w:rPr>
                <w:rFonts w:ascii="Tahoma" w:hAnsi="Tahoma" w:cs="Tahoma"/>
                <w:b/>
                <w:sz w:val="19"/>
                <w:szCs w:val="19"/>
              </w:rPr>
            </w:pPr>
            <w:r w:rsidRPr="009E3970">
              <w:rPr>
                <w:rFonts w:ascii="Tahoma" w:hAnsi="Tahoma" w:cs="Tahoma"/>
                <w:b/>
                <w:sz w:val="19"/>
                <w:szCs w:val="19"/>
              </w:rPr>
              <w:t>S</w:t>
            </w:r>
            <w:r w:rsidR="00C56A01">
              <w:rPr>
                <w:rFonts w:ascii="Tahoma" w:hAnsi="Tahoma" w:cs="Tahoma"/>
                <w:b/>
                <w:sz w:val="19"/>
                <w:szCs w:val="19"/>
              </w:rPr>
              <w:t>r</w:t>
            </w:r>
            <w:r w:rsidRPr="009E3970">
              <w:rPr>
                <w:rFonts w:ascii="Tahoma" w:hAnsi="Tahoma" w:cs="Tahoma"/>
                <w:b/>
                <w:sz w:val="19"/>
                <w:szCs w:val="19"/>
              </w:rPr>
              <w:t>.</w:t>
            </w:r>
            <w:r w:rsidR="00C56A01">
              <w:rPr>
                <w:rFonts w:ascii="Tahoma" w:hAnsi="Tahoma" w:cs="Tahoma"/>
                <w:b/>
                <w:sz w:val="19"/>
                <w:szCs w:val="19"/>
              </w:rPr>
              <w:t xml:space="preserve"> </w:t>
            </w:r>
            <w:r w:rsidRPr="009E3970">
              <w:rPr>
                <w:rFonts w:ascii="Tahoma" w:hAnsi="Tahoma" w:cs="Tahoma"/>
                <w:b/>
                <w:sz w:val="19"/>
                <w:szCs w:val="19"/>
              </w:rPr>
              <w:t>No.</w:t>
            </w:r>
          </w:p>
        </w:tc>
        <w:tc>
          <w:tcPr>
            <w:tcW w:w="5812" w:type="dxa"/>
            <w:tcBorders>
              <w:top w:val="single" w:sz="4" w:space="0" w:color="000000"/>
              <w:left w:val="single" w:sz="4" w:space="0" w:color="000000"/>
              <w:bottom w:val="single" w:sz="4" w:space="0" w:color="000000"/>
              <w:right w:val="single" w:sz="4" w:space="0" w:color="000000"/>
            </w:tcBorders>
          </w:tcPr>
          <w:p w14:paraId="465ADFDE" w14:textId="1443ABB5" w:rsidR="00F5227D" w:rsidRPr="009E3970" w:rsidRDefault="00F5227D" w:rsidP="00F5227D">
            <w:pPr>
              <w:pStyle w:val="TableParagraph"/>
              <w:spacing w:before="13"/>
              <w:jc w:val="center"/>
              <w:rPr>
                <w:rFonts w:ascii="Tahoma" w:hAnsi="Tahoma" w:cs="Tahoma"/>
                <w:b/>
                <w:spacing w:val="-2"/>
                <w:sz w:val="19"/>
                <w:szCs w:val="19"/>
              </w:rPr>
            </w:pPr>
            <w:r w:rsidRPr="009E3970">
              <w:rPr>
                <w:rFonts w:ascii="Tahoma" w:hAnsi="Tahoma" w:cs="Tahoma"/>
                <w:b/>
                <w:sz w:val="19"/>
                <w:szCs w:val="19"/>
              </w:rPr>
              <w:t>Item Name/ Description</w:t>
            </w:r>
          </w:p>
        </w:tc>
        <w:tc>
          <w:tcPr>
            <w:tcW w:w="425" w:type="dxa"/>
            <w:tcBorders>
              <w:top w:val="single" w:sz="4" w:space="0" w:color="000000"/>
              <w:left w:val="single" w:sz="4" w:space="0" w:color="000000"/>
              <w:bottom w:val="single" w:sz="4" w:space="0" w:color="000000"/>
              <w:right w:val="single" w:sz="4" w:space="0" w:color="000000"/>
            </w:tcBorders>
          </w:tcPr>
          <w:p w14:paraId="274B2A1B" w14:textId="77777777" w:rsidR="00F5227D" w:rsidRPr="009E3970" w:rsidRDefault="00F5227D" w:rsidP="00F5227D">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709" w:type="dxa"/>
            <w:tcBorders>
              <w:top w:val="single" w:sz="4" w:space="0" w:color="000000"/>
              <w:left w:val="single" w:sz="4" w:space="0" w:color="000000"/>
              <w:bottom w:val="single" w:sz="4" w:space="0" w:color="000000"/>
              <w:right w:val="single" w:sz="4" w:space="0" w:color="000000"/>
            </w:tcBorders>
          </w:tcPr>
          <w:p w14:paraId="099B1B37" w14:textId="77777777" w:rsidR="00F5227D" w:rsidRPr="009E3970" w:rsidRDefault="00F5227D" w:rsidP="00F5227D">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709" w:type="dxa"/>
            <w:tcBorders>
              <w:top w:val="single" w:sz="4" w:space="0" w:color="000000"/>
              <w:left w:val="single" w:sz="4" w:space="0" w:color="000000"/>
              <w:bottom w:val="single" w:sz="4" w:space="0" w:color="000000"/>
              <w:right w:val="single" w:sz="4" w:space="0" w:color="000000"/>
            </w:tcBorders>
          </w:tcPr>
          <w:p w14:paraId="1E6FB272"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050" w:type="dxa"/>
            <w:tcBorders>
              <w:top w:val="single" w:sz="4" w:space="0" w:color="000000"/>
              <w:left w:val="single" w:sz="4" w:space="0" w:color="000000"/>
              <w:bottom w:val="single" w:sz="4" w:space="0" w:color="000000"/>
              <w:right w:val="single" w:sz="4" w:space="0" w:color="000000"/>
            </w:tcBorders>
          </w:tcPr>
          <w:p w14:paraId="3E1D925C"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F5227D" w:rsidRPr="009E3970" w14:paraId="4E63DCEE" w14:textId="77777777" w:rsidTr="00EA6297">
        <w:trPr>
          <w:trHeight w:val="297"/>
          <w:jc w:val="center"/>
        </w:trPr>
        <w:tc>
          <w:tcPr>
            <w:tcW w:w="562" w:type="dxa"/>
            <w:tcBorders>
              <w:top w:val="single" w:sz="4" w:space="0" w:color="000000"/>
              <w:left w:val="single" w:sz="4" w:space="0" w:color="000000"/>
              <w:bottom w:val="single" w:sz="4" w:space="0" w:color="000000"/>
              <w:right w:val="single" w:sz="4" w:space="0" w:color="000000"/>
            </w:tcBorders>
          </w:tcPr>
          <w:p w14:paraId="7067CFF7" w14:textId="77777777" w:rsidR="00F5227D" w:rsidRPr="009E3970" w:rsidRDefault="00F5227D" w:rsidP="00F5227D">
            <w:pPr>
              <w:pStyle w:val="TableParagraph"/>
              <w:spacing w:before="13"/>
              <w:ind w:left="107"/>
              <w:jc w:val="both"/>
              <w:rPr>
                <w:rFonts w:ascii="Tahoma" w:hAnsi="Tahoma" w:cs="Tahoma"/>
                <w:b/>
                <w:sz w:val="19"/>
                <w:szCs w:val="19"/>
              </w:rPr>
            </w:pPr>
            <w:r w:rsidRPr="009E3970">
              <w:rPr>
                <w:rFonts w:ascii="Tahoma" w:hAnsi="Tahoma" w:cs="Tahoma"/>
                <w:b/>
                <w:sz w:val="19"/>
                <w:szCs w:val="19"/>
              </w:rPr>
              <w:t>1.</w:t>
            </w:r>
          </w:p>
        </w:tc>
        <w:tc>
          <w:tcPr>
            <w:tcW w:w="5812" w:type="dxa"/>
            <w:tcBorders>
              <w:top w:val="single" w:sz="4" w:space="0" w:color="000000"/>
              <w:left w:val="single" w:sz="4" w:space="0" w:color="000000"/>
              <w:bottom w:val="single" w:sz="4" w:space="0" w:color="000000"/>
              <w:right w:val="single" w:sz="4" w:space="0" w:color="000000"/>
            </w:tcBorders>
          </w:tcPr>
          <w:p w14:paraId="23276684" w14:textId="77777777" w:rsidR="004E076D" w:rsidRPr="00EA6297" w:rsidRDefault="004E076D" w:rsidP="004E076D">
            <w:pPr>
              <w:ind w:left="360"/>
              <w:rPr>
                <w:rFonts w:ascii="Tahoma" w:hAnsi="Tahoma" w:cs="Tahoma"/>
                <w:b/>
                <w:sz w:val="20"/>
                <w:szCs w:val="20"/>
                <w:u w:val="single"/>
              </w:rPr>
            </w:pPr>
            <w:r>
              <w:rPr>
                <w:rFonts w:ascii="Tahoma" w:hAnsi="Tahoma" w:cs="Tahoma"/>
                <w:b/>
                <w:sz w:val="20"/>
                <w:szCs w:val="20"/>
                <w:u w:val="single"/>
              </w:rPr>
              <w:t>Safety Gates for Electrical Pannel of BH3</w:t>
            </w:r>
          </w:p>
          <w:p w14:paraId="3994A6A7" w14:textId="77777777" w:rsidR="004E076D" w:rsidRDefault="004E076D" w:rsidP="004E076D">
            <w:pPr>
              <w:ind w:left="360"/>
              <w:rPr>
                <w:rFonts w:ascii="Tahoma" w:hAnsi="Tahoma" w:cs="Tahoma"/>
                <w:b/>
                <w:sz w:val="19"/>
                <w:szCs w:val="19"/>
              </w:rPr>
            </w:pPr>
          </w:p>
          <w:p w14:paraId="16CA2033" w14:textId="77777777" w:rsidR="004E076D" w:rsidRPr="005E2102" w:rsidRDefault="004E076D" w:rsidP="004E076D">
            <w:pPr>
              <w:pStyle w:val="ListParagraph"/>
              <w:numPr>
                <w:ilvl w:val="0"/>
                <w:numId w:val="36"/>
              </w:numPr>
              <w:rPr>
                <w:rFonts w:ascii="Tahoma" w:hAnsi="Tahoma" w:cs="Tahoma"/>
                <w:sz w:val="20"/>
                <w:szCs w:val="20"/>
              </w:rPr>
            </w:pPr>
            <w:r w:rsidRPr="005E2102">
              <w:rPr>
                <w:rFonts w:ascii="Tahoma" w:hAnsi="Tahoma" w:cs="Tahoma"/>
                <w:sz w:val="20"/>
                <w:szCs w:val="20"/>
              </w:rPr>
              <w:t>Providing and fixing anodised / powder coated aluminium double leaf jali door for electrical panel covering made out of aluminium hollow section frame with aluminium jali complete with hinges, handles, tower bolts, locking arrangement, screws, PVC rubber and all necessary accessories complete as required.</w:t>
            </w:r>
          </w:p>
          <w:p w14:paraId="6341FB99" w14:textId="77777777" w:rsidR="004E076D" w:rsidRPr="005E2102" w:rsidRDefault="004E076D" w:rsidP="004E076D">
            <w:pPr>
              <w:pStyle w:val="ListParagraph"/>
              <w:numPr>
                <w:ilvl w:val="0"/>
                <w:numId w:val="36"/>
              </w:numPr>
              <w:rPr>
                <w:rFonts w:ascii="Tahoma" w:hAnsi="Tahoma" w:cs="Tahoma"/>
                <w:sz w:val="20"/>
                <w:szCs w:val="20"/>
              </w:rPr>
            </w:pPr>
            <w:r w:rsidRPr="005E2102">
              <w:rPr>
                <w:rFonts w:ascii="Tahoma" w:hAnsi="Tahoma" w:cs="Tahoma"/>
                <w:sz w:val="20"/>
                <w:szCs w:val="20"/>
              </w:rPr>
              <w:t>Aluminium section size :- Outer frame 2.5" x 1.5" and shutter section 2" x 1" complete.</w:t>
            </w:r>
          </w:p>
          <w:p w14:paraId="755E09D3" w14:textId="77777777" w:rsidR="004E076D" w:rsidRPr="005E2102" w:rsidRDefault="004E076D" w:rsidP="004E076D">
            <w:pPr>
              <w:pStyle w:val="ListParagraph"/>
              <w:numPr>
                <w:ilvl w:val="0"/>
                <w:numId w:val="36"/>
              </w:numPr>
              <w:rPr>
                <w:rFonts w:ascii="Tahoma" w:hAnsi="Tahoma" w:cs="Tahoma"/>
                <w:sz w:val="20"/>
                <w:szCs w:val="20"/>
              </w:rPr>
            </w:pPr>
            <w:r w:rsidRPr="005E2102">
              <w:rPr>
                <w:rFonts w:ascii="Tahoma" w:hAnsi="Tahoma" w:cs="Tahoma"/>
                <w:sz w:val="20"/>
                <w:szCs w:val="20"/>
              </w:rPr>
              <w:t>Hardware Make :- Godrej / Ebco</w:t>
            </w:r>
          </w:p>
          <w:p w14:paraId="33ABDD69" w14:textId="77777777" w:rsidR="004E076D" w:rsidRPr="005E2102" w:rsidRDefault="004E076D" w:rsidP="004E076D">
            <w:pPr>
              <w:pStyle w:val="ListParagraph"/>
              <w:numPr>
                <w:ilvl w:val="0"/>
                <w:numId w:val="36"/>
              </w:numPr>
              <w:rPr>
                <w:rFonts w:ascii="Tahoma" w:hAnsi="Tahoma" w:cs="Tahoma"/>
                <w:sz w:val="20"/>
                <w:szCs w:val="20"/>
              </w:rPr>
            </w:pPr>
            <w:r w:rsidRPr="005E2102">
              <w:rPr>
                <w:rFonts w:ascii="Tahoma" w:hAnsi="Tahoma" w:cs="Tahoma"/>
                <w:sz w:val="20"/>
                <w:szCs w:val="20"/>
              </w:rPr>
              <w:t>Aluminium Make :- Jindal / Hindalco</w:t>
            </w:r>
          </w:p>
          <w:p w14:paraId="6359E56D" w14:textId="77777777" w:rsidR="004E076D" w:rsidRPr="005E2102" w:rsidRDefault="004E076D" w:rsidP="004E076D">
            <w:pPr>
              <w:pStyle w:val="ListParagraph"/>
              <w:numPr>
                <w:ilvl w:val="0"/>
                <w:numId w:val="36"/>
              </w:numPr>
              <w:rPr>
                <w:rFonts w:ascii="Tahoma" w:hAnsi="Tahoma" w:cs="Tahoma"/>
                <w:sz w:val="20"/>
                <w:szCs w:val="20"/>
              </w:rPr>
            </w:pPr>
            <w:r w:rsidRPr="005E2102">
              <w:rPr>
                <w:rFonts w:ascii="Tahoma" w:hAnsi="Tahoma" w:cs="Tahoma"/>
                <w:sz w:val="20"/>
                <w:szCs w:val="20"/>
              </w:rPr>
              <w:t>Door Size :- 7'-8" x 5'-4"</w:t>
            </w:r>
          </w:p>
          <w:p w14:paraId="41BC86CA" w14:textId="6C7660FD" w:rsidR="00F5227D" w:rsidRPr="002828E8" w:rsidRDefault="004E076D" w:rsidP="002828E8">
            <w:pPr>
              <w:pStyle w:val="ListParagraph"/>
              <w:numPr>
                <w:ilvl w:val="0"/>
                <w:numId w:val="36"/>
              </w:numPr>
              <w:rPr>
                <w:rFonts w:ascii="Tahoma" w:hAnsi="Tahoma" w:cs="Tahoma"/>
                <w:sz w:val="20"/>
                <w:szCs w:val="20"/>
              </w:rPr>
            </w:pPr>
            <w:r w:rsidRPr="005E2102">
              <w:rPr>
                <w:rFonts w:ascii="Tahoma" w:hAnsi="Tahoma" w:cs="Tahoma"/>
                <w:sz w:val="20"/>
                <w:szCs w:val="20"/>
              </w:rPr>
              <w:t>Total Area :- 328 Sqft approx.</w:t>
            </w:r>
          </w:p>
        </w:tc>
        <w:tc>
          <w:tcPr>
            <w:tcW w:w="425" w:type="dxa"/>
            <w:tcBorders>
              <w:top w:val="single" w:sz="4" w:space="0" w:color="000000"/>
              <w:left w:val="single" w:sz="4" w:space="0" w:color="000000"/>
              <w:bottom w:val="single" w:sz="4" w:space="0" w:color="000000"/>
              <w:right w:val="single" w:sz="4" w:space="0" w:color="000000"/>
            </w:tcBorders>
          </w:tcPr>
          <w:p w14:paraId="29128AD6" w14:textId="77777777" w:rsidR="0091222E" w:rsidRDefault="0091222E" w:rsidP="00F5227D">
            <w:pPr>
              <w:pStyle w:val="TableParagraph"/>
              <w:spacing w:before="13"/>
              <w:ind w:right="10"/>
              <w:jc w:val="center"/>
              <w:rPr>
                <w:rFonts w:ascii="Tahoma" w:hAnsi="Tahoma" w:cs="Tahoma"/>
                <w:b/>
                <w:sz w:val="19"/>
                <w:szCs w:val="19"/>
              </w:rPr>
            </w:pPr>
          </w:p>
          <w:p w14:paraId="788BC161" w14:textId="070D294D" w:rsidR="00F5227D" w:rsidRPr="009E3970" w:rsidRDefault="004E076D" w:rsidP="00F5227D">
            <w:pPr>
              <w:pStyle w:val="TableParagraph"/>
              <w:spacing w:before="13"/>
              <w:ind w:right="10"/>
              <w:jc w:val="center"/>
              <w:rPr>
                <w:rFonts w:ascii="Tahoma" w:hAnsi="Tahoma" w:cs="Tahoma"/>
                <w:b/>
                <w:sz w:val="19"/>
                <w:szCs w:val="19"/>
              </w:rPr>
            </w:pPr>
            <w:r>
              <w:rPr>
                <w:rFonts w:ascii="Tahoma" w:hAnsi="Tahoma" w:cs="Tahoma"/>
                <w:b/>
                <w:sz w:val="19"/>
                <w:szCs w:val="19"/>
              </w:rPr>
              <w:t>08</w:t>
            </w:r>
          </w:p>
        </w:tc>
        <w:tc>
          <w:tcPr>
            <w:tcW w:w="709" w:type="dxa"/>
            <w:tcBorders>
              <w:top w:val="single" w:sz="4" w:space="0" w:color="000000"/>
              <w:left w:val="single" w:sz="4" w:space="0" w:color="000000"/>
              <w:bottom w:val="single" w:sz="4" w:space="0" w:color="000000"/>
              <w:right w:val="single" w:sz="4" w:space="0" w:color="000000"/>
            </w:tcBorders>
          </w:tcPr>
          <w:p w14:paraId="09796DCE" w14:textId="77777777" w:rsidR="00F5227D" w:rsidRDefault="00F5227D" w:rsidP="00F5227D">
            <w:pPr>
              <w:pStyle w:val="TableParagraph"/>
              <w:ind w:left="89" w:right="77"/>
              <w:jc w:val="both"/>
              <w:rPr>
                <w:rFonts w:ascii="Tahoma" w:hAnsi="Tahoma" w:cs="Tahoma"/>
                <w:b/>
                <w:spacing w:val="-4"/>
                <w:sz w:val="19"/>
                <w:szCs w:val="19"/>
              </w:rPr>
            </w:pPr>
          </w:p>
          <w:p w14:paraId="2486A9D0" w14:textId="0689C18B" w:rsidR="0091222E" w:rsidRPr="009E3970" w:rsidRDefault="0091222E" w:rsidP="00F5227D">
            <w:pPr>
              <w:pStyle w:val="TableParagraph"/>
              <w:ind w:left="89" w:right="77"/>
              <w:jc w:val="both"/>
              <w:rPr>
                <w:rFonts w:ascii="Tahoma" w:hAnsi="Tahoma" w:cs="Tahoma"/>
                <w:b/>
                <w:spacing w:val="-4"/>
                <w:sz w:val="19"/>
                <w:szCs w:val="19"/>
              </w:rPr>
            </w:pPr>
            <w:r>
              <w:rPr>
                <w:rFonts w:ascii="Tahoma" w:hAnsi="Tahoma" w:cs="Tahoma"/>
                <w:b/>
                <w:spacing w:val="-4"/>
                <w:sz w:val="19"/>
                <w:szCs w:val="19"/>
              </w:rPr>
              <w:t>Nos</w:t>
            </w:r>
          </w:p>
        </w:tc>
        <w:tc>
          <w:tcPr>
            <w:tcW w:w="709" w:type="dxa"/>
            <w:tcBorders>
              <w:top w:val="single" w:sz="4" w:space="0" w:color="000000"/>
              <w:left w:val="single" w:sz="4" w:space="0" w:color="000000"/>
              <w:bottom w:val="single" w:sz="4" w:space="0" w:color="000000"/>
              <w:right w:val="single" w:sz="4" w:space="0" w:color="000000"/>
            </w:tcBorders>
          </w:tcPr>
          <w:p w14:paraId="5D2D68E7" w14:textId="77777777" w:rsidR="00F5227D" w:rsidRPr="009E3970" w:rsidRDefault="00F5227D" w:rsidP="00F5227D">
            <w:pPr>
              <w:pStyle w:val="TableParagraph"/>
              <w:spacing w:before="13"/>
              <w:ind w:left="108"/>
              <w:jc w:val="both"/>
              <w:rPr>
                <w:rFonts w:ascii="Tahoma" w:hAnsi="Tahoma" w:cs="Tahoma"/>
                <w:b/>
                <w:sz w:val="19"/>
                <w:szCs w:val="19"/>
              </w:rPr>
            </w:pPr>
          </w:p>
        </w:tc>
        <w:tc>
          <w:tcPr>
            <w:tcW w:w="1050" w:type="dxa"/>
            <w:tcBorders>
              <w:top w:val="single" w:sz="4" w:space="0" w:color="000000"/>
              <w:left w:val="single" w:sz="4" w:space="0" w:color="000000"/>
              <w:bottom w:val="single" w:sz="4" w:space="0" w:color="000000"/>
              <w:right w:val="single" w:sz="4" w:space="0" w:color="000000"/>
            </w:tcBorders>
          </w:tcPr>
          <w:p w14:paraId="321E45AD" w14:textId="77777777" w:rsidR="00F5227D" w:rsidRPr="009E3970" w:rsidRDefault="00F5227D" w:rsidP="00F5227D">
            <w:pPr>
              <w:pStyle w:val="TableParagraph"/>
              <w:spacing w:before="13"/>
              <w:ind w:left="108"/>
              <w:jc w:val="both"/>
              <w:rPr>
                <w:rFonts w:ascii="Tahoma" w:hAnsi="Tahoma" w:cs="Tahoma"/>
                <w:b/>
                <w:sz w:val="19"/>
                <w:szCs w:val="19"/>
              </w:rPr>
            </w:pPr>
          </w:p>
        </w:tc>
      </w:tr>
      <w:tr w:rsidR="00F5227D" w:rsidRPr="009E3970" w14:paraId="7C65CBFE" w14:textId="77777777" w:rsidTr="00EA6297">
        <w:trPr>
          <w:trHeight w:val="268"/>
          <w:jc w:val="center"/>
        </w:trPr>
        <w:tc>
          <w:tcPr>
            <w:tcW w:w="8217" w:type="dxa"/>
            <w:gridSpan w:val="5"/>
          </w:tcPr>
          <w:p w14:paraId="43990EE4" w14:textId="77777777" w:rsidR="00F5227D" w:rsidRPr="009E3970" w:rsidRDefault="00F5227D" w:rsidP="00F5227D">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050" w:type="dxa"/>
          </w:tcPr>
          <w:p w14:paraId="61DD2874" w14:textId="77777777" w:rsidR="00F5227D" w:rsidRPr="009E3970" w:rsidRDefault="00F5227D" w:rsidP="00F5227D">
            <w:pPr>
              <w:pStyle w:val="TableParagraph"/>
              <w:jc w:val="both"/>
              <w:rPr>
                <w:rFonts w:ascii="Tahoma" w:hAnsi="Tahoma" w:cs="Tahoma"/>
                <w:sz w:val="20"/>
                <w:szCs w:val="20"/>
              </w:rPr>
            </w:pPr>
          </w:p>
        </w:tc>
      </w:tr>
      <w:tr w:rsidR="00F5227D" w:rsidRPr="009E3970" w14:paraId="720F8D11" w14:textId="77777777" w:rsidTr="00EA6297">
        <w:trPr>
          <w:trHeight w:val="268"/>
          <w:jc w:val="center"/>
        </w:trPr>
        <w:tc>
          <w:tcPr>
            <w:tcW w:w="8217" w:type="dxa"/>
            <w:gridSpan w:val="5"/>
          </w:tcPr>
          <w:p w14:paraId="684FD804" w14:textId="77777777" w:rsidR="00F5227D" w:rsidRPr="009E3970" w:rsidRDefault="00F5227D" w:rsidP="00F5227D">
            <w:pPr>
              <w:pStyle w:val="TableParagraph"/>
              <w:ind w:right="95"/>
              <w:jc w:val="right"/>
              <w:rPr>
                <w:rFonts w:ascii="Tahoma" w:hAnsi="Tahoma" w:cs="Tahoma"/>
                <w:sz w:val="20"/>
                <w:szCs w:val="20"/>
              </w:rPr>
            </w:pPr>
            <w:r w:rsidRPr="009E3970">
              <w:rPr>
                <w:rFonts w:ascii="Tahoma" w:hAnsi="Tahoma" w:cs="Tahoma"/>
                <w:sz w:val="20"/>
                <w:szCs w:val="20"/>
              </w:rPr>
              <w:t>GST</w:t>
            </w:r>
          </w:p>
        </w:tc>
        <w:tc>
          <w:tcPr>
            <w:tcW w:w="1050" w:type="dxa"/>
          </w:tcPr>
          <w:p w14:paraId="5A1EFE53" w14:textId="77777777" w:rsidR="00F5227D" w:rsidRPr="009E3970" w:rsidRDefault="00F5227D" w:rsidP="00F5227D">
            <w:pPr>
              <w:pStyle w:val="TableParagraph"/>
              <w:jc w:val="both"/>
              <w:rPr>
                <w:rFonts w:ascii="Tahoma" w:hAnsi="Tahoma" w:cs="Tahoma"/>
                <w:sz w:val="20"/>
                <w:szCs w:val="20"/>
              </w:rPr>
            </w:pPr>
          </w:p>
        </w:tc>
      </w:tr>
      <w:tr w:rsidR="00F5227D" w:rsidRPr="009E3970" w14:paraId="4EB62386" w14:textId="77777777" w:rsidTr="00EA6297">
        <w:trPr>
          <w:trHeight w:val="270"/>
          <w:jc w:val="center"/>
        </w:trPr>
        <w:tc>
          <w:tcPr>
            <w:tcW w:w="8217" w:type="dxa"/>
            <w:gridSpan w:val="5"/>
          </w:tcPr>
          <w:p w14:paraId="59A3B9FD" w14:textId="77777777" w:rsidR="00F5227D" w:rsidRPr="009E3970" w:rsidRDefault="00F5227D" w:rsidP="00A96981">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050" w:type="dxa"/>
          </w:tcPr>
          <w:p w14:paraId="7922FFA4" w14:textId="77777777" w:rsidR="00F5227D" w:rsidRPr="009E3970" w:rsidRDefault="00F5227D" w:rsidP="00A96981">
            <w:pPr>
              <w:pStyle w:val="TableParagraph"/>
              <w:rPr>
                <w:rFonts w:ascii="Tahoma" w:hAnsi="Tahoma" w:cs="Tahoma"/>
                <w:sz w:val="20"/>
                <w:szCs w:val="20"/>
              </w:rPr>
            </w:pPr>
          </w:p>
        </w:tc>
      </w:tr>
    </w:tbl>
    <w:p w14:paraId="57561216" w14:textId="77777777" w:rsidR="001A470A" w:rsidRDefault="001A470A" w:rsidP="001A470A">
      <w:pPr>
        <w:rPr>
          <w:rFonts w:ascii="Tahoma" w:hAnsi="Tahoma" w:cs="Tahoma"/>
          <w:b/>
          <w:spacing w:val="-2"/>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71A6F76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w:t>
      </w:r>
      <w:r w:rsidR="0034524E">
        <w:rPr>
          <w:rFonts w:ascii="Tahoma" w:eastAsia="Arial" w:hAnsi="Tahoma" w:cs="Tahoma"/>
          <w:spacing w:val="3"/>
          <w:sz w:val="19"/>
          <w:szCs w:val="19"/>
          <w:lang w:val="en-IN"/>
        </w:rPr>
        <w:t>Every floor of BH3</w:t>
      </w:r>
      <w:r w:rsidRPr="00290070">
        <w:rPr>
          <w:rFonts w:ascii="Tahoma" w:eastAsia="Arial" w:hAnsi="Tahoma" w:cs="Tahoma"/>
          <w:spacing w:val="3"/>
          <w:sz w:val="19"/>
          <w:szCs w:val="19"/>
          <w:lang w:val="en-IN"/>
        </w:rPr>
        <w:t>),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3F6F56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811408">
        <w:rPr>
          <w:rFonts w:ascii="Tahoma" w:eastAsia="Arial" w:hAnsi="Tahoma" w:cs="Tahoma"/>
          <w:spacing w:val="3"/>
          <w:sz w:val="19"/>
          <w:szCs w:val="19"/>
          <w:highlight w:val="yellow"/>
          <w:lang w:val="en-IN"/>
        </w:rPr>
        <w:t xml:space="preserve">Bid shall remain valid for a minimum period of </w:t>
      </w:r>
      <w:r w:rsidR="00811408" w:rsidRPr="00811408">
        <w:rPr>
          <w:rFonts w:ascii="Tahoma" w:eastAsia="Arial" w:hAnsi="Tahoma" w:cs="Tahoma"/>
          <w:spacing w:val="3"/>
          <w:sz w:val="19"/>
          <w:szCs w:val="19"/>
          <w:highlight w:val="yellow"/>
          <w:lang w:val="en-IN"/>
        </w:rPr>
        <w:t>15</w:t>
      </w:r>
      <w:r w:rsidRPr="00811408">
        <w:rPr>
          <w:rFonts w:ascii="Tahoma" w:eastAsia="Arial" w:hAnsi="Tahoma" w:cs="Tahoma"/>
          <w:spacing w:val="3"/>
          <w:sz w:val="19"/>
          <w:szCs w:val="19"/>
          <w:highlight w:val="yellow"/>
          <w:lang w:val="en-IN"/>
        </w:rPr>
        <w:t xml:space="preserve">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35262880"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r w:rsidR="0080179C" w:rsidRPr="00290070">
        <w:rPr>
          <w:rFonts w:ascii="Tahoma" w:eastAsia="Arial" w:hAnsi="Tahoma" w:cs="Tahoma"/>
          <w:spacing w:val="3"/>
          <w:sz w:val="19"/>
          <w:szCs w:val="19"/>
          <w:lang w:val="en-IN"/>
        </w:rPr>
        <w:t>Conflict-of-Interest</w:t>
      </w:r>
      <w:r w:rsidRPr="00290070">
        <w:rPr>
          <w:rFonts w:ascii="Tahoma" w:eastAsia="Arial" w:hAnsi="Tahoma" w:cs="Tahoma"/>
          <w:spacing w:val="3"/>
          <w:sz w:val="19"/>
          <w:szCs w:val="19"/>
          <w:lang w:val="en-IN"/>
        </w:rPr>
        <w:t xml:space="preserve">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25AD5F50"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r w:rsidR="0080179C" w:rsidRPr="00290070">
        <w:rPr>
          <w:rFonts w:ascii="Tahoma" w:eastAsia="Arial" w:hAnsi="Tahoma" w:cs="Tahoma"/>
          <w:spacing w:val="3"/>
          <w:sz w:val="19"/>
          <w:szCs w:val="19"/>
          <w:lang w:val="en-IN"/>
        </w:rPr>
        <w:t>members (</w:t>
      </w:r>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156490D0" w14:textId="77777777" w:rsidR="0080179C" w:rsidRDefault="0080179C" w:rsidP="007C473D">
      <w:pPr>
        <w:pStyle w:val="ListParagraph"/>
        <w:tabs>
          <w:tab w:val="left" w:pos="1199"/>
        </w:tabs>
        <w:ind w:left="0" w:firstLine="0"/>
        <w:jc w:val="right"/>
        <w:rPr>
          <w:rFonts w:ascii="Tahoma" w:hAnsi="Tahoma" w:cs="Tahoma"/>
          <w:b/>
          <w:bCs/>
          <w:sz w:val="19"/>
          <w:szCs w:val="19"/>
        </w:rPr>
      </w:pPr>
    </w:p>
    <w:p w14:paraId="7A83B007" w14:textId="77777777" w:rsidR="0080179C" w:rsidRDefault="0080179C" w:rsidP="007C473D">
      <w:pPr>
        <w:pStyle w:val="ListParagraph"/>
        <w:tabs>
          <w:tab w:val="left" w:pos="1199"/>
        </w:tabs>
        <w:ind w:left="0" w:firstLine="0"/>
        <w:jc w:val="right"/>
        <w:rPr>
          <w:rFonts w:ascii="Tahoma" w:hAnsi="Tahoma" w:cs="Tahoma"/>
          <w:b/>
          <w:bCs/>
          <w:sz w:val="19"/>
          <w:szCs w:val="19"/>
        </w:rPr>
      </w:pPr>
    </w:p>
    <w:p w14:paraId="752CA1A8" w14:textId="7C5879D6" w:rsidR="00BB57A4" w:rsidRPr="00866367" w:rsidRDefault="007B3AE0"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3DAA46" w14:textId="77777777" w:rsidR="00D221E2" w:rsidRDefault="00D221E2" w:rsidP="00290070">
      <w:r>
        <w:separator/>
      </w:r>
    </w:p>
  </w:endnote>
  <w:endnote w:type="continuationSeparator" w:id="0">
    <w:p w14:paraId="485CE9C4" w14:textId="77777777" w:rsidR="00D221E2" w:rsidRDefault="00D221E2"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BA2BA" w14:textId="77777777" w:rsidR="00D221E2" w:rsidRDefault="00D221E2" w:rsidP="00290070">
      <w:r>
        <w:separator/>
      </w:r>
    </w:p>
  </w:footnote>
  <w:footnote w:type="continuationSeparator" w:id="0">
    <w:p w14:paraId="04412FD9" w14:textId="77777777" w:rsidR="00D221E2" w:rsidRDefault="00D221E2"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8DE61A6"/>
    <w:multiLevelType w:val="hybridMultilevel"/>
    <w:tmpl w:val="CFBAC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6"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8"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9"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10"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1"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4"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5"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2" w15:restartNumberingAfterBreak="0">
    <w:nsid w:val="5A73418C"/>
    <w:multiLevelType w:val="hybridMultilevel"/>
    <w:tmpl w:val="B4EC6C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63064E1"/>
    <w:multiLevelType w:val="hybridMultilevel"/>
    <w:tmpl w:val="A4281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30"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3"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3"/>
  </w:num>
  <w:num w:numId="2" w16cid:durableId="1786734672">
    <w:abstractNumId w:val="1"/>
  </w:num>
  <w:num w:numId="3" w16cid:durableId="170686533">
    <w:abstractNumId w:val="10"/>
  </w:num>
  <w:num w:numId="4" w16cid:durableId="606887730">
    <w:abstractNumId w:val="20"/>
  </w:num>
  <w:num w:numId="5" w16cid:durableId="946304729">
    <w:abstractNumId w:val="25"/>
  </w:num>
  <w:num w:numId="6" w16cid:durableId="804008517">
    <w:abstractNumId w:val="21"/>
  </w:num>
  <w:num w:numId="7" w16cid:durableId="230240977">
    <w:abstractNumId w:val="7"/>
  </w:num>
  <w:num w:numId="8" w16cid:durableId="397898122">
    <w:abstractNumId w:val="5"/>
  </w:num>
  <w:num w:numId="9" w16cid:durableId="1850870385">
    <w:abstractNumId w:val="32"/>
  </w:num>
  <w:num w:numId="10" w16cid:durableId="352075186">
    <w:abstractNumId w:val="3"/>
  </w:num>
  <w:num w:numId="11" w16cid:durableId="105732268">
    <w:abstractNumId w:val="4"/>
  </w:num>
  <w:num w:numId="12" w16cid:durableId="1403256975">
    <w:abstractNumId w:val="11"/>
  </w:num>
  <w:num w:numId="13" w16cid:durableId="8794279">
    <w:abstractNumId w:val="6"/>
  </w:num>
  <w:num w:numId="14" w16cid:durableId="1766077002">
    <w:abstractNumId w:val="23"/>
  </w:num>
  <w:num w:numId="15" w16cid:durableId="606236350">
    <w:abstractNumId w:val="15"/>
  </w:num>
  <w:num w:numId="16" w16cid:durableId="24018447">
    <w:abstractNumId w:val="24"/>
  </w:num>
  <w:num w:numId="17" w16cid:durableId="1661621506">
    <w:abstractNumId w:val="26"/>
  </w:num>
  <w:num w:numId="18" w16cid:durableId="23134901">
    <w:abstractNumId w:val="3"/>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6"/>
  </w:num>
  <w:num w:numId="20" w16cid:durableId="1614088959">
    <w:abstractNumId w:val="9"/>
  </w:num>
  <w:num w:numId="21" w16cid:durableId="811949612">
    <w:abstractNumId w:val="27"/>
  </w:num>
  <w:num w:numId="22" w16cid:durableId="735324410">
    <w:abstractNumId w:val="14"/>
  </w:num>
  <w:num w:numId="23" w16cid:durableId="1022779379">
    <w:abstractNumId w:val="29"/>
  </w:num>
  <w:num w:numId="24" w16cid:durableId="835462285">
    <w:abstractNumId w:val="8"/>
  </w:num>
  <w:num w:numId="25" w16cid:durableId="1242642964">
    <w:abstractNumId w:val="19"/>
  </w:num>
  <w:num w:numId="26" w16cid:durableId="120266653">
    <w:abstractNumId w:val="0"/>
  </w:num>
  <w:num w:numId="27" w16cid:durableId="436950498">
    <w:abstractNumId w:val="12"/>
  </w:num>
  <w:num w:numId="28" w16cid:durableId="1391802089">
    <w:abstractNumId w:val="18"/>
  </w:num>
  <w:num w:numId="29" w16cid:durableId="1143933674">
    <w:abstractNumId w:val="33"/>
  </w:num>
  <w:num w:numId="30" w16cid:durableId="1568153367">
    <w:abstractNumId w:val="17"/>
  </w:num>
  <w:num w:numId="31" w16cid:durableId="1219440602">
    <w:abstractNumId w:val="31"/>
  </w:num>
  <w:num w:numId="32" w16cid:durableId="1999111110">
    <w:abstractNumId w:val="30"/>
  </w:num>
  <w:num w:numId="33" w16cid:durableId="34683459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47945096">
    <w:abstractNumId w:val="28"/>
  </w:num>
  <w:num w:numId="35" w16cid:durableId="1172256303">
    <w:abstractNumId w:val="22"/>
  </w:num>
  <w:num w:numId="36" w16cid:durableId="3824085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06ADA"/>
    <w:rsid w:val="0003474F"/>
    <w:rsid w:val="00040BF6"/>
    <w:rsid w:val="00083FC5"/>
    <w:rsid w:val="000873E5"/>
    <w:rsid w:val="00095749"/>
    <w:rsid w:val="000C0798"/>
    <w:rsid w:val="000E4237"/>
    <w:rsid w:val="000E6BE8"/>
    <w:rsid w:val="000F3B19"/>
    <w:rsid w:val="00105BB3"/>
    <w:rsid w:val="00132767"/>
    <w:rsid w:val="001372E3"/>
    <w:rsid w:val="00182666"/>
    <w:rsid w:val="0019560D"/>
    <w:rsid w:val="001A470A"/>
    <w:rsid w:val="001B0CF1"/>
    <w:rsid w:val="001D03CA"/>
    <w:rsid w:val="001D3584"/>
    <w:rsid w:val="001D41CF"/>
    <w:rsid w:val="001F486D"/>
    <w:rsid w:val="001F4AC0"/>
    <w:rsid w:val="00236439"/>
    <w:rsid w:val="002420DF"/>
    <w:rsid w:val="00243B31"/>
    <w:rsid w:val="002447EB"/>
    <w:rsid w:val="002750A2"/>
    <w:rsid w:val="00280585"/>
    <w:rsid w:val="00280D1B"/>
    <w:rsid w:val="002828E8"/>
    <w:rsid w:val="00290070"/>
    <w:rsid w:val="0029195C"/>
    <w:rsid w:val="002B1D8F"/>
    <w:rsid w:val="002B2E13"/>
    <w:rsid w:val="002D4D3C"/>
    <w:rsid w:val="002F6777"/>
    <w:rsid w:val="00316F72"/>
    <w:rsid w:val="00322218"/>
    <w:rsid w:val="00327891"/>
    <w:rsid w:val="00337C63"/>
    <w:rsid w:val="00344162"/>
    <w:rsid w:val="0034524E"/>
    <w:rsid w:val="00362EBE"/>
    <w:rsid w:val="003A663F"/>
    <w:rsid w:val="003C16A7"/>
    <w:rsid w:val="003C1B08"/>
    <w:rsid w:val="003E1CFA"/>
    <w:rsid w:val="003E642F"/>
    <w:rsid w:val="004164EC"/>
    <w:rsid w:val="00450A1F"/>
    <w:rsid w:val="00461914"/>
    <w:rsid w:val="00471911"/>
    <w:rsid w:val="00472D98"/>
    <w:rsid w:val="00474F44"/>
    <w:rsid w:val="00486872"/>
    <w:rsid w:val="004B0E8B"/>
    <w:rsid w:val="004C3070"/>
    <w:rsid w:val="004E0224"/>
    <w:rsid w:val="004E076D"/>
    <w:rsid w:val="00503C12"/>
    <w:rsid w:val="005179CE"/>
    <w:rsid w:val="0053021C"/>
    <w:rsid w:val="005323E4"/>
    <w:rsid w:val="0055568C"/>
    <w:rsid w:val="00561BF9"/>
    <w:rsid w:val="00566727"/>
    <w:rsid w:val="00583058"/>
    <w:rsid w:val="00584C13"/>
    <w:rsid w:val="005D1CF0"/>
    <w:rsid w:val="005E2102"/>
    <w:rsid w:val="005E769A"/>
    <w:rsid w:val="00610EBF"/>
    <w:rsid w:val="00647B23"/>
    <w:rsid w:val="006556CC"/>
    <w:rsid w:val="00660F8E"/>
    <w:rsid w:val="00672F8C"/>
    <w:rsid w:val="006A2A12"/>
    <w:rsid w:val="006A3E60"/>
    <w:rsid w:val="006B340B"/>
    <w:rsid w:val="006B5114"/>
    <w:rsid w:val="006B59B7"/>
    <w:rsid w:val="006B7017"/>
    <w:rsid w:val="006C3534"/>
    <w:rsid w:val="006C4878"/>
    <w:rsid w:val="006C5167"/>
    <w:rsid w:val="006E61A2"/>
    <w:rsid w:val="00713E16"/>
    <w:rsid w:val="00714BD3"/>
    <w:rsid w:val="0072714E"/>
    <w:rsid w:val="00761FC9"/>
    <w:rsid w:val="00765011"/>
    <w:rsid w:val="00767345"/>
    <w:rsid w:val="007902A7"/>
    <w:rsid w:val="00791F02"/>
    <w:rsid w:val="00793960"/>
    <w:rsid w:val="007B1A6A"/>
    <w:rsid w:val="007B28DD"/>
    <w:rsid w:val="007B378E"/>
    <w:rsid w:val="007B3AE0"/>
    <w:rsid w:val="007C0D8A"/>
    <w:rsid w:val="007C473D"/>
    <w:rsid w:val="0080179C"/>
    <w:rsid w:val="0080253E"/>
    <w:rsid w:val="00811408"/>
    <w:rsid w:val="0083263F"/>
    <w:rsid w:val="0083493B"/>
    <w:rsid w:val="00852D83"/>
    <w:rsid w:val="00866367"/>
    <w:rsid w:val="0087163D"/>
    <w:rsid w:val="008826FA"/>
    <w:rsid w:val="00885A81"/>
    <w:rsid w:val="008B131A"/>
    <w:rsid w:val="008B1FCD"/>
    <w:rsid w:val="008D67BB"/>
    <w:rsid w:val="008E6BAE"/>
    <w:rsid w:val="008F3337"/>
    <w:rsid w:val="008F4155"/>
    <w:rsid w:val="0090188D"/>
    <w:rsid w:val="0090564C"/>
    <w:rsid w:val="0091222E"/>
    <w:rsid w:val="00920157"/>
    <w:rsid w:val="009215E7"/>
    <w:rsid w:val="00933451"/>
    <w:rsid w:val="009572FF"/>
    <w:rsid w:val="0096178E"/>
    <w:rsid w:val="00976514"/>
    <w:rsid w:val="00977A4C"/>
    <w:rsid w:val="00986050"/>
    <w:rsid w:val="00997F5F"/>
    <w:rsid w:val="009A5F46"/>
    <w:rsid w:val="009C33AB"/>
    <w:rsid w:val="009C57E5"/>
    <w:rsid w:val="009D37D3"/>
    <w:rsid w:val="009E3970"/>
    <w:rsid w:val="009F6BCE"/>
    <w:rsid w:val="00A02304"/>
    <w:rsid w:val="00A03494"/>
    <w:rsid w:val="00A14111"/>
    <w:rsid w:val="00A169B7"/>
    <w:rsid w:val="00A24357"/>
    <w:rsid w:val="00A35ABF"/>
    <w:rsid w:val="00A76DA8"/>
    <w:rsid w:val="00A8386C"/>
    <w:rsid w:val="00A92363"/>
    <w:rsid w:val="00AB1171"/>
    <w:rsid w:val="00AB7635"/>
    <w:rsid w:val="00AF0267"/>
    <w:rsid w:val="00AF2ABF"/>
    <w:rsid w:val="00B05511"/>
    <w:rsid w:val="00B23817"/>
    <w:rsid w:val="00B329C1"/>
    <w:rsid w:val="00B42B3C"/>
    <w:rsid w:val="00B549C0"/>
    <w:rsid w:val="00B56509"/>
    <w:rsid w:val="00B949FE"/>
    <w:rsid w:val="00BB57A4"/>
    <w:rsid w:val="00BC6CA1"/>
    <w:rsid w:val="00BE5B6E"/>
    <w:rsid w:val="00C16D2C"/>
    <w:rsid w:val="00C22D04"/>
    <w:rsid w:val="00C56A01"/>
    <w:rsid w:val="00CA25AD"/>
    <w:rsid w:val="00CB50EE"/>
    <w:rsid w:val="00CB6A29"/>
    <w:rsid w:val="00CE2F2E"/>
    <w:rsid w:val="00CF5A5F"/>
    <w:rsid w:val="00D06625"/>
    <w:rsid w:val="00D14F72"/>
    <w:rsid w:val="00D221E2"/>
    <w:rsid w:val="00D83A12"/>
    <w:rsid w:val="00DC2198"/>
    <w:rsid w:val="00E15BBC"/>
    <w:rsid w:val="00E40D98"/>
    <w:rsid w:val="00E45340"/>
    <w:rsid w:val="00E558B5"/>
    <w:rsid w:val="00E727EE"/>
    <w:rsid w:val="00E72997"/>
    <w:rsid w:val="00E74197"/>
    <w:rsid w:val="00EA6297"/>
    <w:rsid w:val="00EC01DE"/>
    <w:rsid w:val="00EC4F9E"/>
    <w:rsid w:val="00EC61B5"/>
    <w:rsid w:val="00EE40D5"/>
    <w:rsid w:val="00EE6EAD"/>
    <w:rsid w:val="00EF4A30"/>
    <w:rsid w:val="00F037DE"/>
    <w:rsid w:val="00F03EDE"/>
    <w:rsid w:val="00F26074"/>
    <w:rsid w:val="00F51031"/>
    <w:rsid w:val="00F5227D"/>
    <w:rsid w:val="00F61F8F"/>
    <w:rsid w:val="00F71115"/>
    <w:rsid w:val="00F80383"/>
    <w:rsid w:val="00F84C31"/>
    <w:rsid w:val="00F971B7"/>
    <w:rsid w:val="00FB02F2"/>
    <w:rsid w:val="00FB1D7C"/>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32EC1D-10A4-4A0E-8130-9A894988D0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1789</Words>
  <Characters>10198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anjalika387@gmail.com</cp:lastModifiedBy>
  <cp:revision>4</cp:revision>
  <cp:lastPrinted>2025-11-17T07:16:00Z</cp:lastPrinted>
  <dcterms:created xsi:type="dcterms:W3CDTF">2026-06-24T17:28:00Z</dcterms:created>
  <dcterms:modified xsi:type="dcterms:W3CDTF">2026-06-24T17:28:00Z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867f070b-c8f9-4366-bd3e-1db7b4a00735</vt:lpwstr>
  </property>
</Properties>
</file>