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718A4" w14:textId="540493B5" w:rsidR="001B32AE" w:rsidRPr="00505F79" w:rsidRDefault="00AF3552" w:rsidP="001B32AE">
      <w:pPr>
        <w:pStyle w:val="Header"/>
        <w:jc w:val="center"/>
        <w:rPr>
          <w:rFonts w:ascii="Times New Roman" w:hAnsi="Times New Roman" w:cs="Times New Roman"/>
          <w:b/>
          <w:bCs/>
          <w:sz w:val="40"/>
          <w:szCs w:val="40"/>
        </w:rPr>
      </w:pPr>
      <w:r>
        <w:rPr>
          <w:rFonts w:ascii="Times New Roman" w:hAnsi="Times New Roman" w:cs="Times New Roman"/>
          <w:b/>
          <w:bCs/>
          <w:sz w:val="40"/>
          <w:szCs w:val="40"/>
        </w:rPr>
        <w:t>TH</w:t>
      </w:r>
      <w:r w:rsidR="001B32AE" w:rsidRPr="00505F79">
        <w:rPr>
          <w:rFonts w:ascii="Times New Roman" w:hAnsi="Times New Roman" w:cs="Times New Roman"/>
          <w:b/>
          <w:bCs/>
          <w:sz w:val="40"/>
          <w:szCs w:val="40"/>
        </w:rPr>
        <w:t xml:space="preserve">E </w:t>
      </w:r>
      <w:r w:rsidR="00234B79">
        <w:rPr>
          <w:rFonts w:ascii="Times New Roman" w:hAnsi="Times New Roman" w:cs="Times New Roman"/>
          <w:b/>
          <w:bCs/>
          <w:sz w:val="40"/>
          <w:szCs w:val="40"/>
        </w:rPr>
        <w:t>PROPOSED STRUCTURAL REPAIR WORK</w:t>
      </w:r>
      <w:r w:rsidR="00E266C7">
        <w:rPr>
          <w:rFonts w:ascii="Times New Roman" w:hAnsi="Times New Roman" w:cs="Times New Roman"/>
          <w:b/>
          <w:bCs/>
          <w:sz w:val="40"/>
          <w:szCs w:val="40"/>
        </w:rPr>
        <w:t xml:space="preserve"> IN </w:t>
      </w:r>
      <w:r w:rsidR="001B32AE" w:rsidRPr="00505F79">
        <w:rPr>
          <w:rFonts w:ascii="Times New Roman" w:hAnsi="Times New Roman" w:cs="Times New Roman"/>
          <w:b/>
          <w:bCs/>
          <w:sz w:val="40"/>
          <w:szCs w:val="40"/>
        </w:rPr>
        <w:t xml:space="preserve">LNMIIT </w:t>
      </w:r>
      <w:r w:rsidR="00E266C7">
        <w:rPr>
          <w:rFonts w:ascii="Times New Roman" w:hAnsi="Times New Roman" w:cs="Times New Roman"/>
          <w:b/>
          <w:bCs/>
          <w:sz w:val="40"/>
          <w:szCs w:val="40"/>
        </w:rPr>
        <w:t>UNIVERSITY</w:t>
      </w:r>
    </w:p>
    <w:p w14:paraId="17648EC1" w14:textId="77777777" w:rsidR="001B32AE" w:rsidRPr="00505F79" w:rsidRDefault="001B32AE" w:rsidP="001B32AE">
      <w:pPr>
        <w:pStyle w:val="Header"/>
        <w:jc w:val="center"/>
        <w:rPr>
          <w:rFonts w:ascii="Times New Roman" w:hAnsi="Times New Roman" w:cs="Times New Roman"/>
          <w:b/>
          <w:bCs/>
          <w:sz w:val="40"/>
          <w:szCs w:val="40"/>
        </w:rPr>
      </w:pPr>
    </w:p>
    <w:p w14:paraId="4B61B21A" w14:textId="7C7D8E5A" w:rsidR="001B32AE" w:rsidRPr="00505F79" w:rsidRDefault="00172000" w:rsidP="001B32AE">
      <w:pPr>
        <w:pStyle w:val="Header"/>
        <w:jc w:val="center"/>
      </w:pPr>
      <w:r>
        <w:rPr>
          <w:noProof/>
        </w:rPr>
        <w:drawing>
          <wp:inline distT="0" distB="0" distL="0" distR="0" wp14:anchorId="5F473290" wp14:editId="116F78E4">
            <wp:extent cx="5943600" cy="3343275"/>
            <wp:effectExtent l="0" t="0" r="0" b="9525"/>
            <wp:docPr id="1" name="Picture 1" descr="Campus Life - The LNM Institute of Information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us Life - The LNM Institute of Information Techn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B527670" w14:textId="77777777" w:rsidR="001B32AE" w:rsidRPr="00505F79" w:rsidRDefault="001B32AE"/>
    <w:p w14:paraId="5075C1BD" w14:textId="77777777" w:rsidR="001B32AE" w:rsidRPr="00505F79" w:rsidRDefault="001B32AE" w:rsidP="001B32AE">
      <w:pPr>
        <w:jc w:val="center"/>
        <w:rPr>
          <w:rFonts w:ascii="Times New Roman" w:hAnsi="Times New Roman" w:cs="Times New Roman"/>
          <w:b/>
          <w:bCs/>
          <w:sz w:val="52"/>
          <w:szCs w:val="52"/>
        </w:rPr>
      </w:pPr>
      <w:r w:rsidRPr="00505F79">
        <w:rPr>
          <w:rFonts w:ascii="Times New Roman" w:hAnsi="Times New Roman" w:cs="Times New Roman"/>
          <w:b/>
          <w:bCs/>
          <w:sz w:val="52"/>
          <w:szCs w:val="52"/>
        </w:rPr>
        <w:t>TENDER DOCUMENT</w:t>
      </w:r>
    </w:p>
    <w:p w14:paraId="26F62D20" w14:textId="77777777" w:rsidR="00234B79" w:rsidRDefault="00C82D23" w:rsidP="00234B79">
      <w:pPr>
        <w:jc w:val="center"/>
        <w:rPr>
          <w:rFonts w:ascii="Times New Roman" w:hAnsi="Times New Roman" w:cs="Times New Roman"/>
          <w:b/>
          <w:bCs/>
          <w:sz w:val="52"/>
          <w:szCs w:val="52"/>
          <w:u w:val="single"/>
        </w:rPr>
      </w:pPr>
      <w:r w:rsidRPr="00505F79">
        <w:rPr>
          <w:rFonts w:ascii="Times New Roman" w:hAnsi="Times New Roman" w:cs="Times New Roman"/>
          <w:b/>
          <w:bCs/>
          <w:sz w:val="52"/>
          <w:szCs w:val="52"/>
        </w:rPr>
        <w:t xml:space="preserve">FOR </w:t>
      </w:r>
      <w:r w:rsidR="0074559A">
        <w:rPr>
          <w:rFonts w:ascii="Times New Roman" w:hAnsi="Times New Roman" w:cs="Times New Roman"/>
          <w:b/>
          <w:bCs/>
          <w:sz w:val="52"/>
          <w:szCs w:val="52"/>
          <w:u w:val="single"/>
        </w:rPr>
        <w:t xml:space="preserve"> </w:t>
      </w:r>
    </w:p>
    <w:p w14:paraId="540C9D03" w14:textId="02E504CF" w:rsidR="00C82D23" w:rsidRPr="00234B79" w:rsidRDefault="00C46210" w:rsidP="00234B79">
      <w:pPr>
        <w:jc w:val="center"/>
        <w:rPr>
          <w:rFonts w:ascii="Times New Roman" w:hAnsi="Times New Roman" w:cs="Times New Roman"/>
          <w:b/>
          <w:bCs/>
          <w:sz w:val="52"/>
          <w:szCs w:val="52"/>
          <w:u w:val="single"/>
        </w:rPr>
      </w:pPr>
      <w:r w:rsidRPr="00234B79">
        <w:rPr>
          <w:rFonts w:ascii="Times New Roman" w:hAnsi="Times New Roman" w:cs="Times New Roman"/>
          <w:b/>
          <w:bCs/>
          <w:sz w:val="52"/>
          <w:szCs w:val="52"/>
          <w:u w:val="single"/>
        </w:rPr>
        <w:t xml:space="preserve">STRUCTURAL REPAIR TO BH 2 </w:t>
      </w:r>
    </w:p>
    <w:p w14:paraId="78711C17" w14:textId="193EEDFC" w:rsidR="008F3944" w:rsidRDefault="00D4282B" w:rsidP="001B32AE">
      <w:pPr>
        <w:spacing w:after="0"/>
        <w:ind w:hanging="426"/>
        <w:jc w:val="center"/>
        <w:rPr>
          <w:rFonts w:ascii="Times New Roman" w:hAnsi="Times New Roman" w:cs="Times New Roman"/>
          <w:b/>
          <w:bCs/>
          <w:sz w:val="32"/>
          <w:szCs w:val="32"/>
        </w:rPr>
      </w:pPr>
      <w:r>
        <w:rPr>
          <w:rFonts w:ascii="Times New Roman" w:hAnsi="Times New Roman" w:cs="Times New Roman"/>
          <w:b/>
          <w:bCs/>
          <w:sz w:val="32"/>
          <w:szCs w:val="32"/>
        </w:rPr>
        <w:t>(</w:t>
      </w:r>
      <w:r w:rsidRPr="00D4282B">
        <w:rPr>
          <w:rFonts w:ascii="Times New Roman" w:hAnsi="Times New Roman" w:cs="Times New Roman"/>
          <w:b/>
          <w:bCs/>
          <w:sz w:val="32"/>
          <w:szCs w:val="32"/>
        </w:rPr>
        <w:t>Tender No.: 2025-26/Estate/2B/LNM-1231</w:t>
      </w:r>
      <w:r>
        <w:rPr>
          <w:rFonts w:ascii="Times New Roman" w:hAnsi="Times New Roman" w:cs="Times New Roman"/>
          <w:b/>
          <w:bCs/>
          <w:sz w:val="32"/>
          <w:szCs w:val="32"/>
        </w:rPr>
        <w:t>)</w:t>
      </w:r>
    </w:p>
    <w:p w14:paraId="4B4DA163" w14:textId="77777777" w:rsidR="00D4282B" w:rsidRPr="00505F79" w:rsidRDefault="00D4282B" w:rsidP="001B32AE">
      <w:pPr>
        <w:spacing w:after="0"/>
        <w:ind w:hanging="426"/>
        <w:jc w:val="center"/>
        <w:rPr>
          <w:rFonts w:ascii="Times New Roman" w:hAnsi="Times New Roman" w:cs="Times New Roman"/>
          <w:b/>
          <w:bCs/>
          <w:sz w:val="32"/>
          <w:szCs w:val="32"/>
        </w:rPr>
      </w:pPr>
    </w:p>
    <w:p w14:paraId="171B73CC" w14:textId="22C847A4" w:rsidR="001B32AE" w:rsidRPr="00505F79" w:rsidRDefault="001B32AE" w:rsidP="001B32AE">
      <w:pPr>
        <w:spacing w:after="0"/>
        <w:ind w:hanging="426"/>
        <w:jc w:val="center"/>
        <w:rPr>
          <w:rFonts w:ascii="Times New Roman" w:hAnsi="Times New Roman" w:cs="Times New Roman"/>
          <w:b/>
          <w:bCs/>
          <w:sz w:val="40"/>
          <w:szCs w:val="40"/>
        </w:rPr>
      </w:pPr>
      <w:r w:rsidRPr="00505F79">
        <w:rPr>
          <w:rFonts w:ascii="Times New Roman" w:hAnsi="Times New Roman" w:cs="Times New Roman"/>
          <w:b/>
          <w:bCs/>
          <w:sz w:val="32"/>
          <w:szCs w:val="32"/>
        </w:rPr>
        <w:t>THE LNM INSTITUTE OF INFORMATION TECHNOLOGY</w:t>
      </w:r>
      <w:r w:rsidRPr="00505F79">
        <w:rPr>
          <w:rFonts w:ascii="Times New Roman" w:hAnsi="Times New Roman" w:cs="Times New Roman"/>
          <w:b/>
          <w:bCs/>
          <w:sz w:val="40"/>
          <w:szCs w:val="40"/>
        </w:rPr>
        <w:t>,</w:t>
      </w:r>
    </w:p>
    <w:p w14:paraId="25D3FA80" w14:textId="66471048" w:rsidR="001B32AE" w:rsidRPr="00505F79" w:rsidRDefault="001B32AE" w:rsidP="00C82D23">
      <w:pPr>
        <w:spacing w:after="0"/>
        <w:ind w:hanging="426"/>
        <w:jc w:val="center"/>
        <w:rPr>
          <w:rFonts w:ascii="Times New Roman" w:hAnsi="Times New Roman" w:cs="Times New Roman"/>
          <w:b/>
          <w:bCs/>
          <w:sz w:val="32"/>
          <w:szCs w:val="32"/>
        </w:rPr>
      </w:pPr>
      <w:r w:rsidRPr="00505F79">
        <w:rPr>
          <w:rFonts w:ascii="Times New Roman" w:hAnsi="Times New Roman" w:cs="Times New Roman"/>
          <w:b/>
          <w:bCs/>
          <w:sz w:val="40"/>
          <w:szCs w:val="40"/>
        </w:rPr>
        <w:t xml:space="preserve"> </w:t>
      </w:r>
      <w:r w:rsidRPr="00505F79">
        <w:rPr>
          <w:rFonts w:ascii="Times New Roman" w:hAnsi="Times New Roman" w:cs="Times New Roman"/>
          <w:b/>
          <w:bCs/>
          <w:sz w:val="32"/>
          <w:szCs w:val="32"/>
        </w:rPr>
        <w:t>RUPA KI NANGAL, VIA JAMDOLI, JAIPUR, RAJASTHAN</w:t>
      </w:r>
      <w:r w:rsidR="00D1032E" w:rsidRPr="00505F79">
        <w:rPr>
          <w:rFonts w:ascii="Times New Roman" w:hAnsi="Times New Roman" w:cs="Times New Roman"/>
          <w:b/>
          <w:bCs/>
          <w:sz w:val="32"/>
          <w:szCs w:val="32"/>
        </w:rPr>
        <w:t>.</w:t>
      </w:r>
    </w:p>
    <w:p w14:paraId="0EB23984" w14:textId="25E1927D" w:rsidR="00F259E7" w:rsidRPr="00505F79" w:rsidRDefault="00F259E7" w:rsidP="001F4311">
      <w:pPr>
        <w:jc w:val="center"/>
        <w:rPr>
          <w:rFonts w:ascii="Times New Roman" w:hAnsi="Times New Roman"/>
          <w:b/>
          <w:color w:val="FF0000"/>
          <w:sz w:val="24"/>
          <w:szCs w:val="24"/>
        </w:rPr>
      </w:pPr>
    </w:p>
    <w:p w14:paraId="565A5C8C" w14:textId="77777777" w:rsidR="00F259E7" w:rsidRPr="00505F79" w:rsidRDefault="00F259E7" w:rsidP="001F4311">
      <w:pPr>
        <w:jc w:val="center"/>
        <w:rPr>
          <w:rFonts w:ascii="Times New Roman" w:hAnsi="Times New Roman"/>
          <w:b/>
          <w:color w:val="FF0000"/>
          <w:sz w:val="24"/>
          <w:szCs w:val="24"/>
        </w:rPr>
      </w:pPr>
    </w:p>
    <w:p w14:paraId="24F58B9D" w14:textId="77777777" w:rsidR="00F259E7" w:rsidRPr="00505F79" w:rsidRDefault="00F259E7" w:rsidP="001F4311">
      <w:pPr>
        <w:jc w:val="center"/>
        <w:rPr>
          <w:rFonts w:ascii="Times New Roman" w:hAnsi="Times New Roman"/>
          <w:b/>
          <w:color w:val="FF0000"/>
          <w:sz w:val="24"/>
          <w:szCs w:val="24"/>
        </w:rPr>
      </w:pPr>
    </w:p>
    <w:p w14:paraId="5A291E6F" w14:textId="77777777" w:rsidR="00F259E7" w:rsidRPr="00505F79" w:rsidRDefault="00F259E7" w:rsidP="001F4311">
      <w:pPr>
        <w:jc w:val="center"/>
        <w:rPr>
          <w:rFonts w:ascii="Times New Roman" w:hAnsi="Times New Roman"/>
          <w:b/>
          <w:color w:val="FF0000"/>
          <w:sz w:val="24"/>
          <w:szCs w:val="24"/>
        </w:rPr>
      </w:pPr>
    </w:p>
    <w:p w14:paraId="7023BB9E" w14:textId="77777777" w:rsidR="00F259E7" w:rsidRPr="00505F79" w:rsidRDefault="00F259E7" w:rsidP="001F4311">
      <w:pPr>
        <w:jc w:val="center"/>
        <w:rPr>
          <w:rFonts w:ascii="Times New Roman" w:hAnsi="Times New Roman"/>
          <w:b/>
          <w:color w:val="FF0000"/>
          <w:sz w:val="24"/>
          <w:szCs w:val="24"/>
        </w:rPr>
      </w:pPr>
    </w:p>
    <w:p w14:paraId="3ABD502C" w14:textId="66554422" w:rsidR="001F4311" w:rsidRPr="00FB5BE6" w:rsidRDefault="001F4311" w:rsidP="001F4311">
      <w:pPr>
        <w:jc w:val="center"/>
        <w:rPr>
          <w:rFonts w:ascii="Times New Roman" w:hAnsi="Times New Roman"/>
          <w:b/>
          <w:sz w:val="44"/>
          <w:szCs w:val="44"/>
        </w:rPr>
      </w:pPr>
      <w:r w:rsidRPr="00FB5BE6">
        <w:rPr>
          <w:rFonts w:ascii="Times New Roman" w:hAnsi="Times New Roman"/>
          <w:b/>
          <w:sz w:val="44"/>
          <w:szCs w:val="44"/>
        </w:rPr>
        <w:lastRenderedPageBreak/>
        <w:t>Index</w:t>
      </w:r>
    </w:p>
    <w:p w14:paraId="6637EF97" w14:textId="77777777" w:rsidR="001F4311" w:rsidRPr="00FB5BE6"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FB5BE6" w14:paraId="02E56E8F" w14:textId="77777777" w:rsidTr="001F4311">
        <w:trPr>
          <w:trHeight w:val="442"/>
        </w:trPr>
        <w:tc>
          <w:tcPr>
            <w:tcW w:w="1000" w:type="dxa"/>
          </w:tcPr>
          <w:p w14:paraId="746B9E4E" w14:textId="5C9E03CC"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Sno.</w:t>
            </w:r>
          </w:p>
        </w:tc>
        <w:tc>
          <w:tcPr>
            <w:tcW w:w="6173" w:type="dxa"/>
          </w:tcPr>
          <w:p w14:paraId="5FA4FF9C" w14:textId="4940D738"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Description</w:t>
            </w:r>
          </w:p>
        </w:tc>
        <w:tc>
          <w:tcPr>
            <w:tcW w:w="2296" w:type="dxa"/>
          </w:tcPr>
          <w:p w14:paraId="57EEE574" w14:textId="22DC142F"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Page No.</w:t>
            </w:r>
          </w:p>
        </w:tc>
      </w:tr>
      <w:tr w:rsidR="00FB5BE6" w:rsidRPr="00FB5BE6" w14:paraId="7FFF67A8" w14:textId="77777777" w:rsidTr="001F4311">
        <w:trPr>
          <w:trHeight w:val="442"/>
        </w:trPr>
        <w:tc>
          <w:tcPr>
            <w:tcW w:w="1000" w:type="dxa"/>
          </w:tcPr>
          <w:p w14:paraId="36CF0824" w14:textId="04B26D6F"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p>
        </w:tc>
        <w:tc>
          <w:tcPr>
            <w:tcW w:w="6173" w:type="dxa"/>
          </w:tcPr>
          <w:p w14:paraId="3F781CA8" w14:textId="78234CE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Notice Inviting Tender</w:t>
            </w:r>
          </w:p>
        </w:tc>
        <w:tc>
          <w:tcPr>
            <w:tcW w:w="2296" w:type="dxa"/>
          </w:tcPr>
          <w:p w14:paraId="7DF01FC3" w14:textId="48210771"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3</w:t>
            </w:r>
          </w:p>
        </w:tc>
      </w:tr>
      <w:tr w:rsidR="003C7B16" w:rsidRPr="00FB5BE6" w14:paraId="033015AE" w14:textId="77777777" w:rsidTr="001F4311">
        <w:trPr>
          <w:trHeight w:val="442"/>
        </w:trPr>
        <w:tc>
          <w:tcPr>
            <w:tcW w:w="1000" w:type="dxa"/>
          </w:tcPr>
          <w:p w14:paraId="4824864D" w14:textId="3F05DA8D" w:rsidR="003C7B16"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2.</w:t>
            </w:r>
          </w:p>
        </w:tc>
        <w:tc>
          <w:tcPr>
            <w:tcW w:w="6173" w:type="dxa"/>
          </w:tcPr>
          <w:p w14:paraId="3C411855" w14:textId="18171C72" w:rsidR="003C7B16" w:rsidRPr="00FB5BE6" w:rsidRDefault="003C7B16" w:rsidP="001F4311">
            <w:pPr>
              <w:rPr>
                <w:rFonts w:ascii="Times New Roman" w:hAnsi="Times New Roman"/>
                <w:bCs/>
                <w:sz w:val="24"/>
                <w:szCs w:val="24"/>
              </w:rPr>
            </w:pPr>
            <w:r w:rsidRPr="00FB5BE6">
              <w:rPr>
                <w:rFonts w:ascii="Times New Roman" w:hAnsi="Times New Roman"/>
                <w:bCs/>
                <w:sz w:val="24"/>
                <w:szCs w:val="24"/>
              </w:rPr>
              <w:t>Instructions to bidders</w:t>
            </w:r>
          </w:p>
        </w:tc>
        <w:tc>
          <w:tcPr>
            <w:tcW w:w="2296" w:type="dxa"/>
          </w:tcPr>
          <w:p w14:paraId="284F3EFC" w14:textId="4EBC4DC6" w:rsidR="003C7B16"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4</w:t>
            </w:r>
          </w:p>
        </w:tc>
      </w:tr>
      <w:tr w:rsidR="00FB5BE6" w:rsidRPr="00FB5BE6" w14:paraId="605EE667" w14:textId="77777777" w:rsidTr="001F4311">
        <w:trPr>
          <w:trHeight w:val="442"/>
        </w:trPr>
        <w:tc>
          <w:tcPr>
            <w:tcW w:w="1000" w:type="dxa"/>
          </w:tcPr>
          <w:p w14:paraId="0438A6EC" w14:textId="75788D61"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3</w:t>
            </w:r>
            <w:r w:rsidR="001F4311" w:rsidRPr="00FB5BE6">
              <w:rPr>
                <w:rFonts w:ascii="Times New Roman" w:hAnsi="Times New Roman"/>
                <w:b/>
                <w:sz w:val="24"/>
                <w:szCs w:val="24"/>
              </w:rPr>
              <w:t>.</w:t>
            </w:r>
          </w:p>
        </w:tc>
        <w:tc>
          <w:tcPr>
            <w:tcW w:w="6173" w:type="dxa"/>
          </w:tcPr>
          <w:p w14:paraId="0C686E33" w14:textId="11F03B56"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Eligibility Criteria</w:t>
            </w:r>
          </w:p>
        </w:tc>
        <w:tc>
          <w:tcPr>
            <w:tcW w:w="2296" w:type="dxa"/>
          </w:tcPr>
          <w:p w14:paraId="1D58526D" w14:textId="6C6F8183" w:rsidR="001F4311" w:rsidRPr="00FB5BE6" w:rsidRDefault="00185888" w:rsidP="001F4311">
            <w:pPr>
              <w:jc w:val="center"/>
              <w:rPr>
                <w:rFonts w:ascii="Times New Roman" w:hAnsi="Times New Roman"/>
                <w:b/>
                <w:sz w:val="24"/>
                <w:szCs w:val="24"/>
              </w:rPr>
            </w:pPr>
            <w:r>
              <w:rPr>
                <w:rFonts w:ascii="Times New Roman" w:hAnsi="Times New Roman"/>
                <w:b/>
                <w:sz w:val="24"/>
                <w:szCs w:val="24"/>
              </w:rPr>
              <w:t>6</w:t>
            </w:r>
          </w:p>
        </w:tc>
      </w:tr>
      <w:tr w:rsidR="00FB5BE6" w:rsidRPr="00FB5BE6" w14:paraId="56A4538F" w14:textId="77777777" w:rsidTr="001F4311">
        <w:trPr>
          <w:trHeight w:val="442"/>
        </w:trPr>
        <w:tc>
          <w:tcPr>
            <w:tcW w:w="1000" w:type="dxa"/>
          </w:tcPr>
          <w:p w14:paraId="33B9F036" w14:textId="75D021DA"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4</w:t>
            </w:r>
            <w:r w:rsidR="001F4311" w:rsidRPr="00FB5BE6">
              <w:rPr>
                <w:rFonts w:ascii="Times New Roman" w:hAnsi="Times New Roman"/>
                <w:b/>
                <w:sz w:val="24"/>
                <w:szCs w:val="24"/>
              </w:rPr>
              <w:t>.</w:t>
            </w:r>
          </w:p>
        </w:tc>
        <w:tc>
          <w:tcPr>
            <w:tcW w:w="6173" w:type="dxa"/>
          </w:tcPr>
          <w:p w14:paraId="7F410594" w14:textId="0994C1DD"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Scope of work</w:t>
            </w:r>
          </w:p>
        </w:tc>
        <w:tc>
          <w:tcPr>
            <w:tcW w:w="2296" w:type="dxa"/>
          </w:tcPr>
          <w:p w14:paraId="7C800748" w14:textId="49E20DC3" w:rsidR="001F4311" w:rsidRPr="00FB5BE6" w:rsidRDefault="00B752E5" w:rsidP="001F4311">
            <w:pPr>
              <w:jc w:val="center"/>
              <w:rPr>
                <w:rFonts w:ascii="Times New Roman" w:hAnsi="Times New Roman"/>
                <w:b/>
                <w:sz w:val="24"/>
                <w:szCs w:val="24"/>
              </w:rPr>
            </w:pPr>
            <w:r>
              <w:rPr>
                <w:rFonts w:ascii="Times New Roman" w:hAnsi="Times New Roman"/>
                <w:b/>
                <w:sz w:val="24"/>
                <w:szCs w:val="24"/>
              </w:rPr>
              <w:t>7</w:t>
            </w:r>
          </w:p>
        </w:tc>
      </w:tr>
      <w:tr w:rsidR="00FB5BE6" w:rsidRPr="00FB5BE6" w14:paraId="5893E1E5" w14:textId="77777777" w:rsidTr="001F4311">
        <w:trPr>
          <w:trHeight w:val="442"/>
        </w:trPr>
        <w:tc>
          <w:tcPr>
            <w:tcW w:w="1000" w:type="dxa"/>
          </w:tcPr>
          <w:p w14:paraId="79267F45" w14:textId="07A01C77"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5</w:t>
            </w:r>
            <w:r w:rsidR="001F4311" w:rsidRPr="00FB5BE6">
              <w:rPr>
                <w:rFonts w:ascii="Times New Roman" w:hAnsi="Times New Roman"/>
                <w:b/>
                <w:sz w:val="24"/>
                <w:szCs w:val="24"/>
              </w:rPr>
              <w:t>.</w:t>
            </w:r>
          </w:p>
        </w:tc>
        <w:tc>
          <w:tcPr>
            <w:tcW w:w="6173" w:type="dxa"/>
          </w:tcPr>
          <w:p w14:paraId="54ED709A" w14:textId="7EDCF2F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General Terms of Conditions</w:t>
            </w:r>
          </w:p>
        </w:tc>
        <w:tc>
          <w:tcPr>
            <w:tcW w:w="2296" w:type="dxa"/>
          </w:tcPr>
          <w:p w14:paraId="3405AB92" w14:textId="79FE3F98"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r w:rsidR="00354BFA">
              <w:rPr>
                <w:rFonts w:ascii="Times New Roman" w:hAnsi="Times New Roman"/>
                <w:b/>
                <w:sz w:val="24"/>
                <w:szCs w:val="24"/>
              </w:rPr>
              <w:t>1</w:t>
            </w:r>
          </w:p>
        </w:tc>
      </w:tr>
      <w:tr w:rsidR="00FB5BE6" w:rsidRPr="00FB5BE6" w14:paraId="7E32F90E" w14:textId="77777777" w:rsidTr="001F4311">
        <w:trPr>
          <w:trHeight w:val="442"/>
        </w:trPr>
        <w:tc>
          <w:tcPr>
            <w:tcW w:w="1000" w:type="dxa"/>
          </w:tcPr>
          <w:p w14:paraId="6CE9DD4B" w14:textId="6F7BC10D"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7</w:t>
            </w:r>
            <w:r w:rsidR="001F4311" w:rsidRPr="00FB5BE6">
              <w:rPr>
                <w:rFonts w:ascii="Times New Roman" w:hAnsi="Times New Roman"/>
                <w:b/>
                <w:sz w:val="24"/>
                <w:szCs w:val="24"/>
              </w:rPr>
              <w:t>.</w:t>
            </w:r>
          </w:p>
        </w:tc>
        <w:tc>
          <w:tcPr>
            <w:tcW w:w="6173" w:type="dxa"/>
          </w:tcPr>
          <w:p w14:paraId="62DB6FD1" w14:textId="6475B1AA"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 xml:space="preserve">Technical Specifications for </w:t>
            </w:r>
            <w:r w:rsidR="00D81F16">
              <w:rPr>
                <w:rFonts w:ascii="Times New Roman" w:hAnsi="Times New Roman"/>
                <w:bCs/>
                <w:sz w:val="24"/>
                <w:szCs w:val="24"/>
              </w:rPr>
              <w:t>Toilet Block Work</w:t>
            </w:r>
          </w:p>
        </w:tc>
        <w:tc>
          <w:tcPr>
            <w:tcW w:w="2296" w:type="dxa"/>
          </w:tcPr>
          <w:p w14:paraId="175DA295" w14:textId="29582091"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r w:rsidR="00AF02B7">
              <w:rPr>
                <w:rFonts w:ascii="Times New Roman" w:hAnsi="Times New Roman"/>
                <w:b/>
                <w:sz w:val="24"/>
                <w:szCs w:val="24"/>
              </w:rPr>
              <w:t>7</w:t>
            </w:r>
          </w:p>
        </w:tc>
      </w:tr>
      <w:tr w:rsidR="00FB5BE6" w:rsidRPr="00FB5BE6" w14:paraId="327197A1" w14:textId="77777777" w:rsidTr="001F4311">
        <w:trPr>
          <w:trHeight w:val="442"/>
        </w:trPr>
        <w:tc>
          <w:tcPr>
            <w:tcW w:w="1000" w:type="dxa"/>
          </w:tcPr>
          <w:p w14:paraId="04898081" w14:textId="09210C3B"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8</w:t>
            </w:r>
            <w:r w:rsidR="001F4311" w:rsidRPr="00FB5BE6">
              <w:rPr>
                <w:rFonts w:ascii="Times New Roman" w:hAnsi="Times New Roman"/>
                <w:b/>
                <w:sz w:val="24"/>
                <w:szCs w:val="24"/>
              </w:rPr>
              <w:t>.</w:t>
            </w:r>
          </w:p>
        </w:tc>
        <w:tc>
          <w:tcPr>
            <w:tcW w:w="6173" w:type="dxa"/>
          </w:tcPr>
          <w:p w14:paraId="2A13966D" w14:textId="2E93CBCE"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List of Approved makes</w:t>
            </w:r>
          </w:p>
        </w:tc>
        <w:tc>
          <w:tcPr>
            <w:tcW w:w="2296" w:type="dxa"/>
          </w:tcPr>
          <w:p w14:paraId="4C7EAAF7" w14:textId="7A210FAC" w:rsidR="001F4311" w:rsidRPr="00FB5BE6" w:rsidRDefault="00D81F16" w:rsidP="001F4311">
            <w:pPr>
              <w:jc w:val="center"/>
              <w:rPr>
                <w:rFonts w:ascii="Times New Roman" w:hAnsi="Times New Roman"/>
                <w:b/>
                <w:sz w:val="24"/>
                <w:szCs w:val="24"/>
              </w:rPr>
            </w:pPr>
            <w:r>
              <w:rPr>
                <w:rFonts w:ascii="Times New Roman" w:hAnsi="Times New Roman"/>
                <w:b/>
                <w:sz w:val="24"/>
                <w:szCs w:val="24"/>
              </w:rPr>
              <w:t>1</w:t>
            </w:r>
            <w:r w:rsidR="00AF02B7">
              <w:rPr>
                <w:rFonts w:ascii="Times New Roman" w:hAnsi="Times New Roman"/>
                <w:b/>
                <w:sz w:val="24"/>
                <w:szCs w:val="24"/>
              </w:rPr>
              <w:t>9</w:t>
            </w:r>
          </w:p>
        </w:tc>
      </w:tr>
      <w:tr w:rsidR="001F1B08" w:rsidRPr="00FB5BE6" w14:paraId="68A04F6B" w14:textId="77777777" w:rsidTr="001F4311">
        <w:trPr>
          <w:trHeight w:val="442"/>
        </w:trPr>
        <w:tc>
          <w:tcPr>
            <w:tcW w:w="1000" w:type="dxa"/>
          </w:tcPr>
          <w:p w14:paraId="26477326" w14:textId="05ABA38C" w:rsidR="001F1B08" w:rsidRPr="00FB5BE6" w:rsidRDefault="001F1B08" w:rsidP="001F4311">
            <w:pPr>
              <w:jc w:val="center"/>
              <w:rPr>
                <w:rFonts w:ascii="Times New Roman" w:hAnsi="Times New Roman"/>
                <w:b/>
                <w:sz w:val="24"/>
                <w:szCs w:val="24"/>
              </w:rPr>
            </w:pPr>
            <w:r>
              <w:rPr>
                <w:rFonts w:ascii="Times New Roman" w:hAnsi="Times New Roman"/>
                <w:b/>
                <w:sz w:val="24"/>
                <w:szCs w:val="24"/>
              </w:rPr>
              <w:t>9.</w:t>
            </w:r>
          </w:p>
        </w:tc>
        <w:tc>
          <w:tcPr>
            <w:tcW w:w="6173" w:type="dxa"/>
          </w:tcPr>
          <w:p w14:paraId="1E19490E" w14:textId="59EC2DB8" w:rsidR="001F1B08" w:rsidRPr="00FB5BE6" w:rsidRDefault="001F1B08" w:rsidP="00F259E7">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4B14662B" w14:textId="04B93233" w:rsidR="001F1B08" w:rsidRPr="00FB5BE6" w:rsidRDefault="00AF02B7" w:rsidP="001F4311">
            <w:pPr>
              <w:jc w:val="center"/>
              <w:rPr>
                <w:rFonts w:ascii="Times New Roman" w:hAnsi="Times New Roman"/>
                <w:b/>
                <w:sz w:val="24"/>
                <w:szCs w:val="24"/>
              </w:rPr>
            </w:pPr>
            <w:r>
              <w:rPr>
                <w:rFonts w:ascii="Times New Roman" w:hAnsi="Times New Roman"/>
                <w:b/>
                <w:sz w:val="24"/>
                <w:szCs w:val="24"/>
              </w:rPr>
              <w:t>21</w:t>
            </w:r>
          </w:p>
        </w:tc>
      </w:tr>
      <w:tr w:rsidR="00FB5BE6" w:rsidRPr="00FB5BE6" w14:paraId="4B503DAE" w14:textId="77777777" w:rsidTr="001F4311">
        <w:trPr>
          <w:trHeight w:val="442"/>
        </w:trPr>
        <w:tc>
          <w:tcPr>
            <w:tcW w:w="1000" w:type="dxa"/>
          </w:tcPr>
          <w:p w14:paraId="465E82EE" w14:textId="4D42E4C9" w:rsidR="001F4311" w:rsidRPr="00FB5BE6" w:rsidRDefault="001F1B08" w:rsidP="001F4311">
            <w:pPr>
              <w:jc w:val="center"/>
              <w:rPr>
                <w:rFonts w:ascii="Times New Roman" w:hAnsi="Times New Roman"/>
                <w:b/>
                <w:sz w:val="24"/>
                <w:szCs w:val="24"/>
              </w:rPr>
            </w:pPr>
            <w:r>
              <w:rPr>
                <w:rFonts w:ascii="Times New Roman" w:hAnsi="Times New Roman"/>
                <w:b/>
                <w:sz w:val="24"/>
                <w:szCs w:val="24"/>
              </w:rPr>
              <w:t>10.</w:t>
            </w:r>
          </w:p>
        </w:tc>
        <w:tc>
          <w:tcPr>
            <w:tcW w:w="6173" w:type="dxa"/>
          </w:tcPr>
          <w:p w14:paraId="32D1C857" w14:textId="347D8A79"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Affidavit</w:t>
            </w:r>
          </w:p>
        </w:tc>
        <w:tc>
          <w:tcPr>
            <w:tcW w:w="2296" w:type="dxa"/>
          </w:tcPr>
          <w:p w14:paraId="34FF9051" w14:textId="35967DBB" w:rsidR="001F4311" w:rsidRPr="00FB5BE6" w:rsidRDefault="00D81F16" w:rsidP="001F4311">
            <w:pPr>
              <w:jc w:val="center"/>
              <w:rPr>
                <w:rFonts w:ascii="Times New Roman" w:hAnsi="Times New Roman"/>
                <w:b/>
                <w:sz w:val="24"/>
                <w:szCs w:val="24"/>
              </w:rPr>
            </w:pPr>
            <w:r>
              <w:rPr>
                <w:rFonts w:ascii="Times New Roman" w:hAnsi="Times New Roman"/>
                <w:b/>
                <w:sz w:val="24"/>
                <w:szCs w:val="24"/>
              </w:rPr>
              <w:t>2</w:t>
            </w:r>
            <w:r w:rsidR="00AF02B7">
              <w:rPr>
                <w:rFonts w:ascii="Times New Roman" w:hAnsi="Times New Roman"/>
                <w:b/>
                <w:sz w:val="24"/>
                <w:szCs w:val="24"/>
              </w:rPr>
              <w:t>6</w:t>
            </w:r>
          </w:p>
        </w:tc>
      </w:tr>
      <w:tr w:rsidR="00FB5BE6" w:rsidRPr="00FB5BE6" w14:paraId="58A1FFFA" w14:textId="77777777" w:rsidTr="001F4311">
        <w:trPr>
          <w:trHeight w:val="442"/>
        </w:trPr>
        <w:tc>
          <w:tcPr>
            <w:tcW w:w="1000" w:type="dxa"/>
          </w:tcPr>
          <w:p w14:paraId="33CAC277" w14:textId="5844CAF0"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1</w:t>
            </w:r>
            <w:r w:rsidR="001F1B08">
              <w:rPr>
                <w:rFonts w:ascii="Times New Roman" w:hAnsi="Times New Roman"/>
                <w:b/>
                <w:sz w:val="24"/>
                <w:szCs w:val="24"/>
              </w:rPr>
              <w:t>1.</w:t>
            </w:r>
          </w:p>
        </w:tc>
        <w:tc>
          <w:tcPr>
            <w:tcW w:w="6173" w:type="dxa"/>
          </w:tcPr>
          <w:p w14:paraId="0493106C" w14:textId="1F9A6D2C"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Proforma EMD/Performance bank guarantee/Security deposit</w:t>
            </w:r>
          </w:p>
        </w:tc>
        <w:tc>
          <w:tcPr>
            <w:tcW w:w="2296" w:type="dxa"/>
          </w:tcPr>
          <w:p w14:paraId="18E9B3C3" w14:textId="7B43BD73" w:rsidR="001F4311" w:rsidRPr="00FB5BE6" w:rsidRDefault="00D81F16" w:rsidP="001F4311">
            <w:pPr>
              <w:jc w:val="center"/>
              <w:rPr>
                <w:rFonts w:ascii="Times New Roman" w:hAnsi="Times New Roman"/>
                <w:b/>
                <w:sz w:val="24"/>
                <w:szCs w:val="24"/>
              </w:rPr>
            </w:pPr>
            <w:r>
              <w:rPr>
                <w:rFonts w:ascii="Times New Roman" w:hAnsi="Times New Roman"/>
                <w:b/>
                <w:sz w:val="24"/>
                <w:szCs w:val="24"/>
              </w:rPr>
              <w:t>2</w:t>
            </w:r>
            <w:r w:rsidR="00AF02B7">
              <w:rPr>
                <w:rFonts w:ascii="Times New Roman" w:hAnsi="Times New Roman"/>
                <w:b/>
                <w:sz w:val="24"/>
                <w:szCs w:val="24"/>
              </w:rPr>
              <w:t>7</w:t>
            </w:r>
          </w:p>
        </w:tc>
      </w:tr>
      <w:tr w:rsidR="00505F79" w:rsidRPr="00505F79" w14:paraId="142C3F5E" w14:textId="77777777" w:rsidTr="001F4311">
        <w:trPr>
          <w:trHeight w:val="442"/>
        </w:trPr>
        <w:tc>
          <w:tcPr>
            <w:tcW w:w="1000" w:type="dxa"/>
          </w:tcPr>
          <w:p w14:paraId="79CD2451" w14:textId="52E8959D" w:rsidR="00F259E7" w:rsidRPr="004F6848" w:rsidRDefault="003C7B16" w:rsidP="001F4311">
            <w:pPr>
              <w:jc w:val="center"/>
              <w:rPr>
                <w:rFonts w:ascii="Times New Roman" w:hAnsi="Times New Roman"/>
                <w:b/>
                <w:sz w:val="24"/>
                <w:szCs w:val="24"/>
              </w:rPr>
            </w:pPr>
            <w:r w:rsidRPr="004F6848">
              <w:rPr>
                <w:rFonts w:ascii="Times New Roman" w:hAnsi="Times New Roman"/>
                <w:b/>
                <w:sz w:val="24"/>
                <w:szCs w:val="24"/>
              </w:rPr>
              <w:t>1</w:t>
            </w:r>
            <w:r w:rsidR="001F1B08">
              <w:rPr>
                <w:rFonts w:ascii="Times New Roman" w:hAnsi="Times New Roman"/>
                <w:b/>
                <w:sz w:val="24"/>
                <w:szCs w:val="24"/>
              </w:rPr>
              <w:t>2.</w:t>
            </w:r>
          </w:p>
        </w:tc>
        <w:tc>
          <w:tcPr>
            <w:tcW w:w="6173" w:type="dxa"/>
          </w:tcPr>
          <w:p w14:paraId="4DF7244C" w14:textId="1451E9E2" w:rsidR="00F259E7" w:rsidRPr="004F6848" w:rsidRDefault="004F6848" w:rsidP="00F259E7">
            <w:pPr>
              <w:rPr>
                <w:rFonts w:ascii="Times New Roman" w:hAnsi="Times New Roman"/>
                <w:bCs/>
                <w:sz w:val="24"/>
                <w:szCs w:val="24"/>
              </w:rPr>
            </w:pPr>
            <w:r w:rsidRPr="004F6848">
              <w:rPr>
                <w:rFonts w:ascii="Times New Roman" w:hAnsi="Times New Roman"/>
                <w:bCs/>
                <w:sz w:val="24"/>
                <w:szCs w:val="24"/>
              </w:rPr>
              <w:t>Price bid</w:t>
            </w:r>
          </w:p>
        </w:tc>
        <w:tc>
          <w:tcPr>
            <w:tcW w:w="2296" w:type="dxa"/>
          </w:tcPr>
          <w:p w14:paraId="1D384E9B" w14:textId="288C134A" w:rsidR="00F259E7" w:rsidRPr="004F6848" w:rsidRDefault="00AF02B7" w:rsidP="001F4311">
            <w:pPr>
              <w:jc w:val="center"/>
              <w:rPr>
                <w:rFonts w:ascii="Times New Roman" w:hAnsi="Times New Roman"/>
                <w:b/>
                <w:sz w:val="24"/>
                <w:szCs w:val="24"/>
              </w:rPr>
            </w:pPr>
            <w:r>
              <w:rPr>
                <w:rFonts w:ascii="Times New Roman" w:hAnsi="Times New Roman"/>
                <w:b/>
                <w:sz w:val="24"/>
                <w:szCs w:val="24"/>
              </w:rPr>
              <w:t>30</w:t>
            </w:r>
          </w:p>
        </w:tc>
      </w:tr>
    </w:tbl>
    <w:p w14:paraId="26B24F8B" w14:textId="2665F5F4" w:rsidR="000F1F1B" w:rsidRPr="00520EC0" w:rsidRDefault="001F4311" w:rsidP="00520EC0">
      <w:pPr>
        <w:tabs>
          <w:tab w:val="left" w:pos="2140"/>
          <w:tab w:val="center" w:pos="4680"/>
        </w:tabs>
        <w:spacing w:after="0"/>
        <w:rPr>
          <w:rFonts w:ascii="Tahoma" w:hAnsi="Tahoma" w:cs="Tahoma"/>
          <w:b/>
          <w:bCs/>
          <w:sz w:val="36"/>
          <w:szCs w:val="36"/>
        </w:rPr>
      </w:pPr>
      <w:r w:rsidRPr="009B2D3D">
        <w:rPr>
          <w:rFonts w:ascii="Times New Roman" w:hAnsi="Times New Roman"/>
          <w:b/>
          <w:sz w:val="24"/>
          <w:szCs w:val="24"/>
        </w:rPr>
        <w:br w:type="page"/>
      </w:r>
      <w:r w:rsidR="00520EC0">
        <w:rPr>
          <w:rFonts w:ascii="Times New Roman" w:hAnsi="Times New Roman"/>
          <w:b/>
          <w:sz w:val="24"/>
          <w:szCs w:val="24"/>
        </w:rPr>
        <w:lastRenderedPageBreak/>
        <w:tab/>
      </w:r>
      <w:r w:rsidR="00520EC0">
        <w:rPr>
          <w:rFonts w:ascii="Times New Roman" w:hAnsi="Times New Roman"/>
          <w:b/>
          <w:sz w:val="24"/>
          <w:szCs w:val="24"/>
        </w:rPr>
        <w:tab/>
      </w:r>
      <w:r w:rsidR="000F1F1B" w:rsidRPr="00520EC0">
        <w:rPr>
          <w:rFonts w:ascii="Tahoma" w:hAnsi="Tahoma" w:cs="Tahoma"/>
          <w:b/>
          <w:bCs/>
          <w:sz w:val="36"/>
          <w:szCs w:val="36"/>
        </w:rPr>
        <w:t>Notice Inviting Bid</w:t>
      </w:r>
    </w:p>
    <w:p w14:paraId="21A25007" w14:textId="77777777" w:rsidR="000F1F1B" w:rsidRDefault="000F1F1B" w:rsidP="00520EC0">
      <w:pPr>
        <w:spacing w:after="0"/>
        <w:jc w:val="center"/>
        <w:rPr>
          <w:rFonts w:ascii="Tahoma" w:hAnsi="Tahoma" w:cs="Tahoma"/>
          <w:b/>
          <w:bCs/>
          <w:sz w:val="20"/>
          <w:szCs w:val="20"/>
        </w:rPr>
      </w:pPr>
      <w:r w:rsidRPr="00520EC0">
        <w:rPr>
          <w:rFonts w:ascii="Tahoma" w:hAnsi="Tahoma" w:cs="Tahoma"/>
          <w:b/>
          <w:bCs/>
          <w:sz w:val="20"/>
          <w:szCs w:val="20"/>
        </w:rPr>
        <w:t>(Competitive bidding)</w:t>
      </w:r>
    </w:p>
    <w:p w14:paraId="33C3D83D" w14:textId="77777777" w:rsidR="00520EC0" w:rsidRPr="00520EC0" w:rsidRDefault="00520EC0" w:rsidP="00520EC0">
      <w:pPr>
        <w:spacing w:after="0"/>
        <w:jc w:val="center"/>
        <w:rPr>
          <w:rFonts w:ascii="Tahoma" w:hAnsi="Tahoma" w:cs="Tahoma"/>
          <w:b/>
          <w:bCs/>
          <w:sz w:val="20"/>
          <w:szCs w:val="20"/>
        </w:rPr>
      </w:pPr>
    </w:p>
    <w:p w14:paraId="6BCFEAA7" w14:textId="3EBADB5A" w:rsidR="000F1F1B" w:rsidRPr="00520EC0" w:rsidRDefault="00CB144F" w:rsidP="000F1F1B">
      <w:pPr>
        <w:jc w:val="both"/>
        <w:rPr>
          <w:rFonts w:ascii="Tahoma" w:hAnsi="Tahoma" w:cs="Tahoma"/>
          <w:b/>
          <w:bCs/>
          <w:sz w:val="20"/>
          <w:szCs w:val="20"/>
        </w:rPr>
      </w:pPr>
      <w:r w:rsidRPr="00520EC0">
        <w:rPr>
          <w:rFonts w:ascii="Tahoma" w:hAnsi="Tahoma" w:cs="Tahoma"/>
          <w:sz w:val="20"/>
          <w:szCs w:val="20"/>
        </w:rPr>
        <w:t>Tender/</w:t>
      </w:r>
      <w:r w:rsidR="000F1F1B" w:rsidRPr="00520EC0">
        <w:rPr>
          <w:rFonts w:ascii="Tahoma" w:hAnsi="Tahoma" w:cs="Tahoma"/>
          <w:sz w:val="20"/>
          <w:szCs w:val="20"/>
        </w:rPr>
        <w:t>NIT no.:</w:t>
      </w:r>
      <w:r w:rsidR="000F1F1B" w:rsidRPr="00520EC0">
        <w:rPr>
          <w:rFonts w:ascii="Tahoma" w:hAnsi="Tahoma" w:cs="Tahoma"/>
          <w:b/>
          <w:bCs/>
          <w:sz w:val="20"/>
          <w:szCs w:val="20"/>
        </w:rPr>
        <w:t xml:space="preserve"> </w:t>
      </w:r>
      <w:r w:rsidRPr="00520EC0">
        <w:rPr>
          <w:rFonts w:ascii="Tahoma" w:hAnsi="Tahoma" w:cs="Tahoma"/>
          <w:b/>
          <w:bCs/>
          <w:sz w:val="20"/>
          <w:szCs w:val="20"/>
        </w:rPr>
        <w:t>2025-26/Estate/2B/LNM-1231</w:t>
      </w:r>
    </w:p>
    <w:p w14:paraId="6199E66B" w14:textId="1B3A6E99" w:rsidR="00520EC0" w:rsidRPr="00520EC0" w:rsidRDefault="000F1F1B" w:rsidP="005E1D60">
      <w:pPr>
        <w:jc w:val="both"/>
        <w:rPr>
          <w:rFonts w:ascii="Tahoma" w:hAnsi="Tahoma" w:cs="Tahoma"/>
          <w:sz w:val="20"/>
          <w:szCs w:val="20"/>
        </w:rPr>
      </w:pPr>
      <w:r w:rsidRPr="00520EC0">
        <w:rPr>
          <w:rFonts w:ascii="Tahoma" w:hAnsi="Tahoma" w:cs="Tahoma"/>
          <w:sz w:val="20"/>
          <w:szCs w:val="20"/>
        </w:rPr>
        <w:t xml:space="preserve">The Director on behalf of </w:t>
      </w:r>
      <w:r w:rsidRPr="00520EC0">
        <w:rPr>
          <w:rFonts w:ascii="Tahoma" w:hAnsi="Tahoma" w:cs="Tahoma"/>
          <w:b/>
          <w:sz w:val="20"/>
          <w:szCs w:val="20"/>
        </w:rPr>
        <w:t xml:space="preserve">THE LNM INSTITUTE OF INFORMATION TECHNOLOGY, JAIPUR (“LNMIIT”) </w:t>
      </w:r>
      <w:r w:rsidRPr="00520EC0">
        <w:rPr>
          <w:rFonts w:ascii="Tahoma" w:hAnsi="Tahoma" w:cs="Tahoma"/>
          <w:sz w:val="20"/>
          <w:szCs w:val="20"/>
        </w:rPr>
        <w:t xml:space="preserve">having its office at </w:t>
      </w:r>
      <w:r w:rsidRPr="00520EC0">
        <w:rPr>
          <w:rFonts w:ascii="Tahoma" w:hAnsi="Tahoma" w:cs="Tahoma"/>
          <w:b/>
          <w:sz w:val="20"/>
          <w:szCs w:val="20"/>
        </w:rPr>
        <w:t>Rupa ki Nangal, Via Jamdoli, Jaipur</w:t>
      </w:r>
      <w:r w:rsidR="005E1D60" w:rsidRPr="00520EC0">
        <w:rPr>
          <w:rFonts w:ascii="Tahoma" w:hAnsi="Tahoma" w:cs="Tahoma"/>
          <w:b/>
          <w:sz w:val="20"/>
          <w:szCs w:val="20"/>
        </w:rPr>
        <w:t>,</w:t>
      </w:r>
      <w:r w:rsidRPr="00520EC0">
        <w:rPr>
          <w:rFonts w:ascii="Tahoma" w:hAnsi="Tahoma" w:cs="Tahoma"/>
          <w:b/>
          <w:sz w:val="20"/>
          <w:szCs w:val="20"/>
        </w:rPr>
        <w:t xml:space="preserve"> </w:t>
      </w:r>
      <w:r w:rsidR="005E1D60" w:rsidRPr="00520EC0">
        <w:rPr>
          <w:rFonts w:ascii="Tahoma" w:hAnsi="Tahoma" w:cs="Tahoma"/>
          <w:sz w:val="20"/>
          <w:szCs w:val="20"/>
        </w:rPr>
        <w:t xml:space="preserve">Invites item-rate </w:t>
      </w:r>
      <w:r w:rsidR="00952D89">
        <w:rPr>
          <w:rFonts w:ascii="Tahoma" w:hAnsi="Tahoma" w:cs="Tahoma"/>
          <w:sz w:val="20"/>
          <w:szCs w:val="20"/>
        </w:rPr>
        <w:t xml:space="preserve">bids </w:t>
      </w:r>
      <w:r w:rsidR="005E1D60" w:rsidRPr="00520EC0">
        <w:rPr>
          <w:rFonts w:ascii="Tahoma" w:hAnsi="Tahoma" w:cs="Tahoma"/>
          <w:sz w:val="20"/>
          <w:szCs w:val="20"/>
        </w:rPr>
        <w:t xml:space="preserve">from eligible firms/agencies for the following works through online and hard-copy submission under a two-bid system: </w:t>
      </w:r>
    </w:p>
    <w:p w14:paraId="6DCD7845" w14:textId="77777777" w:rsidR="00520EC0" w:rsidRPr="00520EC0" w:rsidRDefault="00520EC0" w:rsidP="00520EC0">
      <w:pPr>
        <w:pStyle w:val="NormalWeb"/>
        <w:spacing w:before="200" w:beforeAutospacing="0" w:after="0" w:afterAutospacing="0"/>
        <w:jc w:val="both"/>
        <w:rPr>
          <w:rFonts w:ascii="Tahoma" w:hAnsi="Tahoma" w:cs="Tahoma"/>
          <w:sz w:val="20"/>
          <w:szCs w:val="20"/>
        </w:rPr>
      </w:pPr>
      <w:r w:rsidRPr="00520EC0">
        <w:rPr>
          <w:rFonts w:ascii="Tahoma" w:hAnsi="Tahoma" w:cs="Tahoma"/>
          <w:b/>
          <w:bCs/>
          <w:color w:val="000000"/>
          <w:sz w:val="20"/>
          <w:szCs w:val="20"/>
          <w:u w:val="single"/>
        </w:rPr>
        <w:t>Filing of Tender:</w:t>
      </w:r>
    </w:p>
    <w:p w14:paraId="7E8BF0B0" w14:textId="77777777" w:rsidR="00520EC0" w:rsidRPr="00520EC0" w:rsidRDefault="00520EC0" w:rsidP="00520EC0">
      <w:pPr>
        <w:pStyle w:val="NormalWeb"/>
        <w:spacing w:before="200" w:beforeAutospacing="0" w:after="0" w:afterAutospacing="0"/>
        <w:jc w:val="both"/>
        <w:rPr>
          <w:rFonts w:ascii="Tahoma" w:hAnsi="Tahoma" w:cs="Tahoma"/>
          <w:b/>
          <w:bCs/>
          <w:sz w:val="20"/>
          <w:szCs w:val="20"/>
          <w:u w:val="single"/>
        </w:rPr>
      </w:pPr>
      <w:r w:rsidRPr="00520EC0">
        <w:rPr>
          <w:rFonts w:ascii="Tahoma" w:hAnsi="Tahoma" w:cs="Tahoma"/>
          <w:b/>
          <w:bCs/>
          <w:color w:val="000000"/>
          <w:sz w:val="20"/>
          <w:szCs w:val="20"/>
          <w:u w:val="single"/>
        </w:rPr>
        <w:t>Option 1: Physical submission of offers (hard copy) in sealed envelopes.</w:t>
      </w:r>
    </w:p>
    <w:p w14:paraId="599D996E" w14:textId="77777777" w:rsidR="00520EC0" w:rsidRPr="00520EC0" w:rsidRDefault="00520EC0" w:rsidP="00520EC0">
      <w:pPr>
        <w:pStyle w:val="NormalWeb"/>
        <w:spacing w:before="0" w:beforeAutospacing="0" w:after="0" w:afterAutospacing="0"/>
        <w:jc w:val="both"/>
        <w:rPr>
          <w:rFonts w:ascii="Tahoma" w:hAnsi="Tahoma" w:cs="Tahoma"/>
          <w:sz w:val="20"/>
          <w:szCs w:val="20"/>
        </w:rPr>
      </w:pPr>
      <w:r w:rsidRPr="00520EC0">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0E13F6CB" w14:textId="77777777" w:rsidR="00520EC0" w:rsidRPr="00520EC0" w:rsidRDefault="00520EC0" w:rsidP="00520EC0">
      <w:pPr>
        <w:pStyle w:val="NormalWeb"/>
        <w:spacing w:before="200" w:beforeAutospacing="0" w:after="0" w:afterAutospacing="0"/>
        <w:jc w:val="both"/>
        <w:rPr>
          <w:rFonts w:ascii="Tahoma" w:hAnsi="Tahoma" w:cs="Tahoma"/>
          <w:sz w:val="20"/>
          <w:szCs w:val="20"/>
        </w:rPr>
      </w:pPr>
      <w:r w:rsidRPr="00520EC0">
        <w:rPr>
          <w:rFonts w:ascii="Tahoma" w:hAnsi="Tahoma" w:cs="Tahoma"/>
          <w:color w:val="000000"/>
          <w:sz w:val="20"/>
          <w:szCs w:val="20"/>
        </w:rPr>
        <w:t>The tender subject and reference number must be mentioned on the envelope. </w:t>
      </w:r>
    </w:p>
    <w:p w14:paraId="72A04D82" w14:textId="77777777" w:rsidR="00520EC0" w:rsidRDefault="00520EC0" w:rsidP="00520EC0">
      <w:pPr>
        <w:pStyle w:val="NormalWeb"/>
        <w:spacing w:before="0" w:beforeAutospacing="0" w:after="0" w:afterAutospacing="0"/>
        <w:jc w:val="center"/>
        <w:rPr>
          <w:rFonts w:ascii="Tahoma" w:hAnsi="Tahoma" w:cs="Tahoma"/>
          <w:b/>
          <w:bCs/>
          <w:color w:val="000000"/>
          <w:sz w:val="20"/>
          <w:szCs w:val="20"/>
        </w:rPr>
      </w:pPr>
    </w:p>
    <w:p w14:paraId="33C66F57" w14:textId="7130A7BF" w:rsidR="00520EC0" w:rsidRPr="00520EC0" w:rsidRDefault="00520EC0" w:rsidP="00520EC0">
      <w:pPr>
        <w:pStyle w:val="NormalWeb"/>
        <w:spacing w:before="0" w:beforeAutospacing="0" w:after="0" w:afterAutospacing="0"/>
        <w:jc w:val="center"/>
        <w:rPr>
          <w:rFonts w:ascii="Tahoma" w:hAnsi="Tahoma" w:cs="Tahoma"/>
          <w:sz w:val="20"/>
          <w:szCs w:val="20"/>
        </w:rPr>
      </w:pPr>
      <w:r w:rsidRPr="00520EC0">
        <w:rPr>
          <w:rFonts w:ascii="Tahoma" w:hAnsi="Tahoma" w:cs="Tahoma"/>
          <w:b/>
          <w:bCs/>
          <w:color w:val="000000"/>
          <w:sz w:val="20"/>
          <w:szCs w:val="20"/>
        </w:rPr>
        <w:t>Director</w:t>
      </w:r>
    </w:p>
    <w:p w14:paraId="5EAA1A0C" w14:textId="77777777" w:rsidR="00520EC0" w:rsidRPr="00520EC0" w:rsidRDefault="00520EC0" w:rsidP="00520EC0">
      <w:pPr>
        <w:pStyle w:val="NormalWeb"/>
        <w:spacing w:before="0" w:beforeAutospacing="0" w:after="0" w:afterAutospacing="0"/>
        <w:jc w:val="center"/>
        <w:rPr>
          <w:rFonts w:ascii="Tahoma" w:hAnsi="Tahoma" w:cs="Tahoma"/>
          <w:sz w:val="20"/>
          <w:szCs w:val="20"/>
        </w:rPr>
      </w:pPr>
      <w:r w:rsidRPr="00520EC0">
        <w:rPr>
          <w:rFonts w:ascii="Tahoma" w:hAnsi="Tahoma" w:cs="Tahoma"/>
          <w:b/>
          <w:bCs/>
          <w:color w:val="000000"/>
          <w:sz w:val="20"/>
          <w:szCs w:val="20"/>
        </w:rPr>
        <w:t>The LNM Institute of Information Technology,</w:t>
      </w:r>
    </w:p>
    <w:p w14:paraId="6A7AB1D1" w14:textId="7AA9B512" w:rsidR="00520EC0" w:rsidRPr="00520EC0" w:rsidRDefault="00520EC0" w:rsidP="00520EC0">
      <w:pPr>
        <w:pStyle w:val="NormalWeb"/>
        <w:spacing w:before="0" w:beforeAutospacing="0" w:after="0" w:afterAutospacing="0"/>
        <w:jc w:val="center"/>
        <w:rPr>
          <w:rFonts w:ascii="Tahoma" w:hAnsi="Tahoma" w:cs="Tahoma"/>
          <w:sz w:val="20"/>
          <w:szCs w:val="20"/>
        </w:rPr>
      </w:pPr>
      <w:r w:rsidRPr="00520EC0">
        <w:rPr>
          <w:rFonts w:ascii="Tahoma" w:hAnsi="Tahoma" w:cs="Tahoma"/>
          <w:color w:val="000000"/>
          <w:sz w:val="20"/>
          <w:szCs w:val="20"/>
        </w:rPr>
        <w:t>Gram – Rupa Ki Nangal, Post – Sumel,</w:t>
      </w:r>
      <w:r>
        <w:rPr>
          <w:rFonts w:ascii="Tahoma" w:hAnsi="Tahoma" w:cs="Tahoma"/>
          <w:color w:val="000000"/>
          <w:sz w:val="20"/>
          <w:szCs w:val="20"/>
        </w:rPr>
        <w:t xml:space="preserve"> </w:t>
      </w:r>
      <w:r w:rsidRPr="00520EC0">
        <w:rPr>
          <w:rFonts w:ascii="Tahoma" w:hAnsi="Tahoma" w:cs="Tahoma"/>
          <w:color w:val="000000"/>
          <w:sz w:val="20"/>
          <w:szCs w:val="20"/>
        </w:rPr>
        <w:t xml:space="preserve">Via – </w:t>
      </w:r>
      <w:proofErr w:type="spellStart"/>
      <w:r w:rsidRPr="00520EC0">
        <w:rPr>
          <w:rFonts w:ascii="Tahoma" w:hAnsi="Tahoma" w:cs="Tahoma"/>
          <w:color w:val="000000"/>
          <w:sz w:val="20"/>
          <w:szCs w:val="20"/>
        </w:rPr>
        <w:t>Jamdoli</w:t>
      </w:r>
      <w:proofErr w:type="spellEnd"/>
      <w:r w:rsidRPr="00520EC0">
        <w:rPr>
          <w:rFonts w:ascii="Tahoma" w:hAnsi="Tahoma" w:cs="Tahoma"/>
          <w:color w:val="000000"/>
          <w:sz w:val="20"/>
          <w:szCs w:val="20"/>
        </w:rPr>
        <w:t>, Jaipur- 302031</w:t>
      </w:r>
    </w:p>
    <w:p w14:paraId="00049EFC" w14:textId="77777777" w:rsidR="00520EC0" w:rsidRPr="00520EC0" w:rsidRDefault="00520EC0" w:rsidP="00520EC0">
      <w:pPr>
        <w:rPr>
          <w:rFonts w:ascii="Tahoma" w:hAnsi="Tahoma" w:cs="Tahoma"/>
          <w:sz w:val="20"/>
          <w:szCs w:val="20"/>
        </w:rPr>
      </w:pPr>
    </w:p>
    <w:p w14:paraId="4C53C6EB" w14:textId="77777777" w:rsidR="00520EC0" w:rsidRPr="00520EC0" w:rsidRDefault="00520EC0" w:rsidP="00520EC0">
      <w:pPr>
        <w:pStyle w:val="NormalWeb"/>
        <w:spacing w:before="0" w:beforeAutospacing="0" w:after="0" w:afterAutospacing="0"/>
        <w:jc w:val="both"/>
        <w:rPr>
          <w:rFonts w:ascii="Tahoma" w:hAnsi="Tahoma" w:cs="Tahoma"/>
          <w:b/>
          <w:bCs/>
          <w:sz w:val="20"/>
          <w:szCs w:val="20"/>
          <w:u w:val="single"/>
        </w:rPr>
      </w:pPr>
      <w:r w:rsidRPr="00520EC0">
        <w:rPr>
          <w:rFonts w:ascii="Tahoma" w:hAnsi="Tahoma" w:cs="Tahoma"/>
          <w:b/>
          <w:bCs/>
          <w:color w:val="000000"/>
          <w:sz w:val="20"/>
          <w:szCs w:val="20"/>
          <w:u w:val="single"/>
        </w:rPr>
        <w:t>Option 2: Password-protected online submission via email </w:t>
      </w:r>
    </w:p>
    <w:p w14:paraId="45030701" w14:textId="77777777" w:rsidR="00520EC0" w:rsidRPr="00520EC0" w:rsidRDefault="00520EC0" w:rsidP="00520EC0">
      <w:pPr>
        <w:pStyle w:val="NormalWeb"/>
        <w:spacing w:before="0" w:beforeAutospacing="0" w:after="0" w:afterAutospacing="0"/>
        <w:jc w:val="both"/>
        <w:rPr>
          <w:rFonts w:ascii="Tahoma" w:hAnsi="Tahoma" w:cs="Tahoma"/>
          <w:sz w:val="20"/>
          <w:szCs w:val="20"/>
        </w:rPr>
      </w:pPr>
      <w:r w:rsidRPr="00520EC0">
        <w:rPr>
          <w:rFonts w:ascii="Tahoma" w:hAnsi="Tahoma" w:cs="Tahoma"/>
          <w:color w:val="000000"/>
          <w:sz w:val="20"/>
          <w:szCs w:val="20"/>
        </w:rPr>
        <w:t>Password-protected offers can be submitted by the bidders via email at the below-mentioned email IDs.</w:t>
      </w:r>
    </w:p>
    <w:p w14:paraId="20308CB4" w14:textId="77777777" w:rsidR="00520EC0" w:rsidRPr="00520EC0" w:rsidRDefault="00520EC0" w:rsidP="00520EC0">
      <w:pPr>
        <w:rPr>
          <w:rFonts w:ascii="Tahoma" w:hAnsi="Tahoma" w:cs="Tahoma"/>
          <w:sz w:val="20"/>
          <w:szCs w:val="20"/>
        </w:rPr>
      </w:pPr>
    </w:p>
    <w:p w14:paraId="019298FB" w14:textId="77777777" w:rsidR="00520EC0" w:rsidRPr="00520EC0" w:rsidRDefault="00520EC0" w:rsidP="00520EC0">
      <w:pPr>
        <w:pStyle w:val="NormalWeb"/>
        <w:spacing w:before="0" w:beforeAutospacing="0" w:after="0" w:afterAutospacing="0"/>
        <w:jc w:val="both"/>
        <w:rPr>
          <w:rFonts w:ascii="Tahoma" w:hAnsi="Tahoma" w:cs="Tahoma"/>
          <w:sz w:val="20"/>
          <w:szCs w:val="20"/>
        </w:rPr>
      </w:pPr>
      <w:hyperlink r:id="rId8" w:history="1">
        <w:r w:rsidRPr="00520EC0">
          <w:rPr>
            <w:rStyle w:val="Hyperlink"/>
            <w:rFonts w:ascii="Tahoma" w:eastAsiaTheme="majorEastAsia" w:hAnsi="Tahoma" w:cs="Tahoma"/>
            <w:b/>
            <w:bCs/>
            <w:sz w:val="20"/>
            <w:szCs w:val="20"/>
          </w:rPr>
          <w:t>tender-document@lnmiit.ac.in</w:t>
        </w:r>
      </w:hyperlink>
      <w:r w:rsidRPr="00520EC0">
        <w:rPr>
          <w:rFonts w:ascii="Tahoma" w:hAnsi="Tahoma" w:cs="Tahoma"/>
          <w:b/>
          <w:bCs/>
          <w:color w:val="0000FF"/>
          <w:sz w:val="20"/>
          <w:szCs w:val="20"/>
          <w:u w:val="single"/>
        </w:rPr>
        <w:t xml:space="preserve"> </w:t>
      </w:r>
      <w:r w:rsidRPr="00520EC0">
        <w:rPr>
          <w:rFonts w:ascii="Tahoma" w:hAnsi="Tahoma" w:cs="Tahoma"/>
          <w:b/>
          <w:bCs/>
          <w:color w:val="000000"/>
          <w:sz w:val="20"/>
          <w:szCs w:val="20"/>
        </w:rPr>
        <w:t>(password-protected document)</w:t>
      </w:r>
    </w:p>
    <w:p w14:paraId="70038283" w14:textId="77777777" w:rsidR="00520EC0" w:rsidRPr="00520EC0" w:rsidRDefault="00520EC0" w:rsidP="00520EC0">
      <w:pPr>
        <w:pStyle w:val="NormalWeb"/>
        <w:spacing w:before="0" w:beforeAutospacing="0" w:after="0" w:afterAutospacing="0"/>
        <w:jc w:val="both"/>
        <w:rPr>
          <w:rFonts w:ascii="Tahoma" w:hAnsi="Tahoma" w:cs="Tahoma"/>
          <w:sz w:val="20"/>
          <w:szCs w:val="20"/>
        </w:rPr>
      </w:pPr>
      <w:hyperlink r:id="rId9" w:history="1">
        <w:r w:rsidRPr="00520EC0">
          <w:rPr>
            <w:rStyle w:val="Hyperlink"/>
            <w:rFonts w:ascii="Tahoma" w:eastAsiaTheme="majorEastAsia" w:hAnsi="Tahoma" w:cs="Tahoma"/>
            <w:b/>
            <w:bCs/>
            <w:sz w:val="20"/>
            <w:szCs w:val="20"/>
          </w:rPr>
          <w:t>tender-password@lnmiit.ac.in</w:t>
        </w:r>
      </w:hyperlink>
      <w:r w:rsidRPr="00520EC0">
        <w:rPr>
          <w:rFonts w:ascii="Tahoma" w:hAnsi="Tahoma" w:cs="Tahoma"/>
          <w:b/>
          <w:bCs/>
          <w:color w:val="0000FF"/>
          <w:sz w:val="20"/>
          <w:szCs w:val="20"/>
          <w:u w:val="single"/>
        </w:rPr>
        <w:t xml:space="preserve"> </w:t>
      </w:r>
      <w:r w:rsidRPr="00520EC0">
        <w:rPr>
          <w:rFonts w:ascii="Tahoma" w:hAnsi="Tahoma" w:cs="Tahoma"/>
          <w:b/>
          <w:bCs/>
          <w:color w:val="000000"/>
          <w:sz w:val="20"/>
          <w:szCs w:val="20"/>
        </w:rPr>
        <w:t>(password only)</w:t>
      </w:r>
    </w:p>
    <w:p w14:paraId="51B2D7AC" w14:textId="77777777" w:rsidR="00520EC0" w:rsidRPr="00520EC0" w:rsidRDefault="00520EC0" w:rsidP="00520EC0">
      <w:pPr>
        <w:pStyle w:val="NormalWeb"/>
        <w:spacing w:before="200" w:beforeAutospacing="0" w:after="0" w:afterAutospacing="0"/>
        <w:jc w:val="both"/>
        <w:rPr>
          <w:rFonts w:ascii="Tahoma" w:hAnsi="Tahoma" w:cs="Tahoma"/>
          <w:sz w:val="20"/>
          <w:szCs w:val="20"/>
        </w:rPr>
      </w:pPr>
      <w:r w:rsidRPr="00520EC0">
        <w:rPr>
          <w:rFonts w:ascii="Tahoma" w:hAnsi="Tahoma" w:cs="Tahoma"/>
          <w:b/>
          <w:bCs/>
          <w:color w:val="000000"/>
          <w:sz w:val="20"/>
          <w:szCs w:val="20"/>
        </w:rPr>
        <w:t>The tender subject and reference number must be mentioned in the subject line of the emails. </w:t>
      </w:r>
    </w:p>
    <w:p w14:paraId="155D1951" w14:textId="30994D96" w:rsidR="00520EC0" w:rsidRPr="00520EC0" w:rsidRDefault="00520EC0">
      <w:pPr>
        <w:rPr>
          <w:rFonts w:ascii="Tahoma" w:hAnsi="Tahoma" w:cs="Tahoma"/>
          <w:b/>
          <w:bCs/>
        </w:rPr>
      </w:pPr>
    </w:p>
    <w:p w14:paraId="5CD440CA" w14:textId="7B4B5DDE" w:rsidR="005C42E9" w:rsidRPr="00520EC0" w:rsidRDefault="000F1F1B" w:rsidP="005C42E9">
      <w:pPr>
        <w:jc w:val="both"/>
        <w:rPr>
          <w:rFonts w:ascii="Tahoma" w:hAnsi="Tahoma" w:cs="Tahoma"/>
          <w:b/>
          <w:bCs/>
          <w:u w:val="single"/>
        </w:rPr>
      </w:pPr>
      <w:r w:rsidRPr="00520EC0">
        <w:rPr>
          <w:rFonts w:ascii="Tahoma" w:hAnsi="Tahoma" w:cs="Tahoma"/>
          <w:b/>
          <w:bCs/>
        </w:rPr>
        <w:t>Name of the Project</w:t>
      </w:r>
      <w:proofErr w:type="gramStart"/>
      <w:r w:rsidRPr="00520EC0">
        <w:rPr>
          <w:rFonts w:ascii="Tahoma" w:hAnsi="Tahoma" w:cs="Tahoma"/>
        </w:rPr>
        <w:t xml:space="preserve">: </w:t>
      </w:r>
      <w:bookmarkStart w:id="0" w:name="_Hlk167982557"/>
      <w:r w:rsidR="005C42E9" w:rsidRPr="00520EC0">
        <w:rPr>
          <w:rFonts w:ascii="Tahoma" w:hAnsi="Tahoma" w:cs="Tahoma"/>
        </w:rPr>
        <w:t>:</w:t>
      </w:r>
      <w:proofErr w:type="gramEnd"/>
      <w:r w:rsidR="005C42E9" w:rsidRPr="00520EC0">
        <w:rPr>
          <w:rFonts w:ascii="Tahoma" w:hAnsi="Tahoma" w:cs="Tahoma"/>
        </w:rPr>
        <w:t xml:space="preserve"> </w:t>
      </w:r>
      <w:r w:rsidR="005C42E9" w:rsidRPr="00520EC0">
        <w:rPr>
          <w:rFonts w:ascii="Tahoma" w:hAnsi="Tahoma" w:cs="Tahoma"/>
          <w:b/>
          <w:bCs/>
          <w:u w:val="single"/>
        </w:rPr>
        <w:t>Structural Repair Works Boys Hostel -2 in University Campus.</w:t>
      </w:r>
    </w:p>
    <w:p w14:paraId="67DADE7A" w14:textId="77777777" w:rsidR="005C42E9" w:rsidRPr="00520EC0" w:rsidRDefault="00F3524B" w:rsidP="005C42E9">
      <w:pPr>
        <w:jc w:val="both"/>
        <w:rPr>
          <w:rFonts w:ascii="Tahoma" w:hAnsi="Tahoma" w:cs="Tahoma"/>
        </w:rPr>
      </w:pPr>
      <w:r w:rsidRPr="00520EC0">
        <w:rPr>
          <w:rFonts w:ascii="Tahoma" w:hAnsi="Tahoma" w:cs="Tahoma"/>
          <w:b/>
          <w:bCs/>
        </w:rPr>
        <w:t>Sub Head:</w:t>
      </w:r>
      <w:r w:rsidRPr="00520EC0">
        <w:rPr>
          <w:rFonts w:ascii="Tahoma" w:hAnsi="Tahoma" w:cs="Tahoma"/>
        </w:rPr>
        <w:t xml:space="preserve"> </w:t>
      </w:r>
      <w:bookmarkEnd w:id="0"/>
      <w:r w:rsidR="005C42E9" w:rsidRPr="00520EC0">
        <w:rPr>
          <w:rFonts w:ascii="Tahoma" w:eastAsia="Times New Roman" w:hAnsi="Tahoma" w:cs="Tahoma"/>
          <w:b/>
          <w:bCs/>
          <w:kern w:val="0"/>
          <w:lang w:bidi="hi-IN"/>
          <w14:ligatures w14:val="none"/>
        </w:rPr>
        <w:t>RCC rehabilitation, strengthening, crack treatment, protective coating and civil repairs as per structural audit.</w:t>
      </w:r>
    </w:p>
    <w:p w14:paraId="62981042" w14:textId="5295E23C" w:rsidR="000F1F1B" w:rsidRPr="00520EC0" w:rsidRDefault="000F1F1B" w:rsidP="005C42E9">
      <w:pPr>
        <w:jc w:val="both"/>
        <w:rPr>
          <w:rFonts w:ascii="Tahoma" w:hAnsi="Tahoma" w:cs="Tahoma"/>
        </w:rPr>
      </w:pPr>
      <w:r w:rsidRPr="00520EC0">
        <w:rPr>
          <w:rFonts w:ascii="Tahoma" w:hAnsi="Tahoma" w:cs="Tahoma"/>
          <w:b/>
          <w:bCs/>
        </w:rPr>
        <w:t>Detail of the Tender bid</w:t>
      </w:r>
      <w:r w:rsidRPr="00520EC0">
        <w:rPr>
          <w:rFonts w:ascii="Tahoma" w:hAnsi="Tahoma" w:cs="Tahoma"/>
        </w:rPr>
        <w:t>:</w:t>
      </w:r>
    </w:p>
    <w:p w14:paraId="7EB4A929" w14:textId="798D40B2" w:rsidR="000F1F1B" w:rsidRPr="00520EC0" w:rsidRDefault="000F1F1B" w:rsidP="000F1F1B">
      <w:pPr>
        <w:spacing w:after="0" w:line="276" w:lineRule="auto"/>
        <w:rPr>
          <w:rFonts w:ascii="Tahoma" w:hAnsi="Tahoma" w:cs="Tahoma"/>
          <w:b/>
          <w:bCs/>
        </w:rPr>
      </w:pPr>
      <w:r w:rsidRPr="00520EC0">
        <w:rPr>
          <w:rFonts w:ascii="Tahoma" w:hAnsi="Tahoma" w:cs="Tahoma"/>
        </w:rPr>
        <w:t xml:space="preserve">Earnest Money: </w:t>
      </w:r>
      <w:r w:rsidR="00B01AFD" w:rsidRPr="00520EC0">
        <w:rPr>
          <w:rFonts w:ascii="Tahoma" w:hAnsi="Tahoma" w:cs="Tahoma"/>
          <w:b/>
          <w:bCs/>
        </w:rPr>
        <w:t>Rs.</w:t>
      </w:r>
      <w:r w:rsidR="0009064A" w:rsidRPr="00520EC0">
        <w:rPr>
          <w:rFonts w:ascii="Tahoma" w:hAnsi="Tahoma" w:cs="Tahoma"/>
          <w:b/>
          <w:bCs/>
        </w:rPr>
        <w:t>2,38</w:t>
      </w:r>
      <w:r w:rsidR="00952D89">
        <w:rPr>
          <w:rFonts w:ascii="Tahoma" w:hAnsi="Tahoma" w:cs="Tahoma"/>
          <w:b/>
          <w:bCs/>
        </w:rPr>
        <w:t>,</w:t>
      </w:r>
      <w:r w:rsidR="0009064A" w:rsidRPr="00520EC0">
        <w:rPr>
          <w:rFonts w:ascii="Tahoma" w:hAnsi="Tahoma" w:cs="Tahoma"/>
          <w:b/>
          <w:bCs/>
        </w:rPr>
        <w:t>000</w:t>
      </w:r>
      <w:r w:rsidR="00B01AFD" w:rsidRPr="00520EC0">
        <w:rPr>
          <w:rFonts w:ascii="Tahoma" w:hAnsi="Tahoma" w:cs="Tahoma"/>
          <w:b/>
          <w:bCs/>
        </w:rPr>
        <w:t>.00</w:t>
      </w:r>
    </w:p>
    <w:p w14:paraId="73CA8D64" w14:textId="7AC26301" w:rsidR="000F1F1B" w:rsidRPr="00520EC0" w:rsidRDefault="000F1F1B" w:rsidP="000F1F1B">
      <w:pPr>
        <w:spacing w:after="0" w:line="276" w:lineRule="auto"/>
        <w:rPr>
          <w:rFonts w:ascii="Tahoma" w:hAnsi="Tahoma" w:cs="Tahoma"/>
          <w:b/>
          <w:bCs/>
        </w:rPr>
      </w:pPr>
      <w:r w:rsidRPr="00520EC0">
        <w:rPr>
          <w:rFonts w:ascii="Tahoma" w:hAnsi="Tahoma" w:cs="Tahoma"/>
        </w:rPr>
        <w:t>Period of Completion:</w:t>
      </w:r>
      <w:r w:rsidR="0093268C" w:rsidRPr="00520EC0">
        <w:rPr>
          <w:rFonts w:ascii="Tahoma" w:hAnsi="Tahoma" w:cs="Tahoma"/>
        </w:rPr>
        <w:t xml:space="preserve"> The entire work shall be completed within </w:t>
      </w:r>
      <w:r w:rsidR="003239A5" w:rsidRPr="00520EC0">
        <w:rPr>
          <w:rFonts w:ascii="Tahoma" w:hAnsi="Tahoma" w:cs="Tahoma"/>
        </w:rPr>
        <w:t>90</w:t>
      </w:r>
      <w:r w:rsidR="0093268C" w:rsidRPr="00520EC0">
        <w:rPr>
          <w:rFonts w:ascii="Tahoma" w:hAnsi="Tahoma" w:cs="Tahoma"/>
        </w:rPr>
        <w:t xml:space="preserve"> calendar days from the date of issue of Work Order or handing over of site, whichever is later</w:t>
      </w:r>
      <w:r w:rsidR="00CE2D58" w:rsidRPr="00520EC0">
        <w:rPr>
          <w:rFonts w:ascii="Tahoma" w:hAnsi="Tahoma" w:cs="Tahoma"/>
          <w:b/>
          <w:bCs/>
        </w:rPr>
        <w:t xml:space="preserve"> </w:t>
      </w:r>
    </w:p>
    <w:p w14:paraId="3C9F2D24" w14:textId="7E407283" w:rsidR="000F1F1B" w:rsidRPr="00520EC0" w:rsidRDefault="00B01AFD" w:rsidP="000F1F1B">
      <w:pPr>
        <w:spacing w:after="0" w:line="276" w:lineRule="auto"/>
        <w:rPr>
          <w:rFonts w:ascii="Tahoma" w:hAnsi="Tahoma" w:cs="Tahoma"/>
          <w:b/>
          <w:bCs/>
        </w:rPr>
      </w:pPr>
      <w:r w:rsidRPr="00520EC0">
        <w:rPr>
          <w:rFonts w:ascii="Tahoma" w:hAnsi="Tahoma" w:cs="Tahoma"/>
        </w:rPr>
        <w:t>Mobilization</w:t>
      </w:r>
      <w:r w:rsidR="000F1F1B" w:rsidRPr="00520EC0">
        <w:rPr>
          <w:rFonts w:ascii="Tahoma" w:hAnsi="Tahoma" w:cs="Tahoma"/>
        </w:rPr>
        <w:t xml:space="preserve"> time </w:t>
      </w:r>
      <w:r w:rsidR="005463C2" w:rsidRPr="00520EC0">
        <w:rPr>
          <w:rFonts w:ascii="Tahoma" w:hAnsi="Tahoma" w:cs="Tahoma"/>
        </w:rPr>
        <w:t>–</w:t>
      </w:r>
      <w:r w:rsidR="000F1F1B" w:rsidRPr="00520EC0">
        <w:rPr>
          <w:rFonts w:ascii="Tahoma" w:hAnsi="Tahoma" w:cs="Tahoma"/>
          <w:b/>
          <w:bCs/>
        </w:rPr>
        <w:t xml:space="preserve"> </w:t>
      </w:r>
      <w:r w:rsidR="005463C2" w:rsidRPr="00520EC0">
        <w:rPr>
          <w:rFonts w:ascii="Tahoma" w:hAnsi="Tahoma" w:cs="Tahoma"/>
          <w:b/>
          <w:bCs/>
        </w:rPr>
        <w:t>5 Days</w:t>
      </w:r>
    </w:p>
    <w:p w14:paraId="6316DA6F" w14:textId="30B200E1" w:rsidR="000F1F1B" w:rsidRPr="00520EC0" w:rsidRDefault="000F1F1B" w:rsidP="000F1F1B">
      <w:pPr>
        <w:spacing w:after="0" w:line="276" w:lineRule="auto"/>
        <w:rPr>
          <w:rFonts w:ascii="Tahoma" w:hAnsi="Tahoma" w:cs="Tahoma"/>
        </w:rPr>
      </w:pPr>
      <w:r w:rsidRPr="00520EC0">
        <w:rPr>
          <w:rFonts w:ascii="Tahoma" w:hAnsi="Tahoma" w:cs="Tahoma"/>
        </w:rPr>
        <w:t xml:space="preserve">Last date &amp; time of submission of bid document: </w:t>
      </w:r>
      <w:r w:rsidR="00706052" w:rsidRPr="00520EC0">
        <w:rPr>
          <w:rFonts w:ascii="Tahoma" w:hAnsi="Tahoma" w:cs="Tahoma"/>
          <w:b/>
          <w:bCs/>
        </w:rPr>
        <w:t>30</w:t>
      </w:r>
      <w:r w:rsidR="00A8336D" w:rsidRPr="00520EC0">
        <w:rPr>
          <w:rFonts w:ascii="Tahoma" w:hAnsi="Tahoma" w:cs="Tahoma"/>
          <w:b/>
          <w:bCs/>
        </w:rPr>
        <w:t>.</w:t>
      </w:r>
      <w:r w:rsidRPr="00520EC0">
        <w:rPr>
          <w:rFonts w:ascii="Tahoma" w:hAnsi="Tahoma" w:cs="Tahoma"/>
          <w:b/>
          <w:bCs/>
        </w:rPr>
        <w:t>0</w:t>
      </w:r>
      <w:r w:rsidR="005463C2" w:rsidRPr="00520EC0">
        <w:rPr>
          <w:rFonts w:ascii="Tahoma" w:hAnsi="Tahoma" w:cs="Tahoma"/>
          <w:b/>
          <w:bCs/>
        </w:rPr>
        <w:t>6</w:t>
      </w:r>
      <w:r w:rsidRPr="00520EC0">
        <w:rPr>
          <w:rFonts w:ascii="Tahoma" w:hAnsi="Tahoma" w:cs="Tahoma"/>
          <w:b/>
          <w:bCs/>
        </w:rPr>
        <w:t>.202</w:t>
      </w:r>
      <w:r w:rsidR="008F5E9D" w:rsidRPr="00520EC0">
        <w:rPr>
          <w:rFonts w:ascii="Tahoma" w:hAnsi="Tahoma" w:cs="Tahoma"/>
          <w:b/>
          <w:bCs/>
        </w:rPr>
        <w:t>6</w:t>
      </w:r>
    </w:p>
    <w:p w14:paraId="53ECB874" w14:textId="77777777" w:rsidR="0034105C" w:rsidRPr="00520EC0" w:rsidRDefault="0034105C" w:rsidP="000F1F1B">
      <w:pPr>
        <w:spacing w:after="0"/>
        <w:rPr>
          <w:rFonts w:ascii="Tahoma" w:hAnsi="Tahoma" w:cs="Tahoma"/>
        </w:rPr>
      </w:pPr>
    </w:p>
    <w:p w14:paraId="11D7F436" w14:textId="7ADA9763" w:rsidR="000F1F1B" w:rsidRPr="00520EC0" w:rsidRDefault="0034105C" w:rsidP="00520EC0">
      <w:pPr>
        <w:spacing w:after="0"/>
        <w:jc w:val="both"/>
        <w:rPr>
          <w:rStyle w:val="Hyperlink"/>
          <w:rFonts w:ascii="Tahoma" w:hAnsi="Tahoma" w:cs="Tahoma"/>
        </w:rPr>
      </w:pPr>
      <w:r w:rsidRPr="00520EC0">
        <w:rPr>
          <w:rFonts w:ascii="Tahoma" w:hAnsi="Tahoma" w:cs="Tahoma"/>
        </w:rPr>
        <w:t xml:space="preserve">For technical </w:t>
      </w:r>
      <w:r w:rsidR="00D2043E" w:rsidRPr="00520EC0">
        <w:rPr>
          <w:rFonts w:ascii="Tahoma" w:hAnsi="Tahoma" w:cs="Tahoma"/>
        </w:rPr>
        <w:t>clarification (</w:t>
      </w:r>
      <w:r w:rsidRPr="00520EC0">
        <w:rPr>
          <w:rFonts w:ascii="Tahoma" w:hAnsi="Tahoma" w:cs="Tahoma"/>
        </w:rPr>
        <w:t xml:space="preserve">if any), please contact to </w:t>
      </w:r>
      <w:r w:rsidR="00520EC0" w:rsidRPr="00520EC0">
        <w:rPr>
          <w:rFonts w:ascii="Tahoma" w:hAnsi="Tahoma" w:cs="Tahoma"/>
        </w:rPr>
        <w:t xml:space="preserve">Estate Manager </w:t>
      </w:r>
      <w:r w:rsidRPr="00520EC0">
        <w:rPr>
          <w:rFonts w:ascii="Tahoma" w:hAnsi="Tahoma" w:cs="Tahoma"/>
        </w:rPr>
        <w:t xml:space="preserve">at </w:t>
      </w:r>
      <w:r w:rsidR="000F1F1B" w:rsidRPr="00520EC0">
        <w:rPr>
          <w:rFonts w:ascii="Tahoma" w:hAnsi="Tahoma" w:cs="Tahoma"/>
        </w:rPr>
        <w:t>Email id:</w:t>
      </w:r>
      <w:r w:rsidR="00520EC0" w:rsidRPr="00520EC0">
        <w:rPr>
          <w:rFonts w:ascii="Tahoma" w:hAnsi="Tahoma" w:cs="Tahoma"/>
        </w:rPr>
        <w:t xml:space="preserve"> </w:t>
      </w:r>
      <w:hyperlink r:id="rId10" w:history="1">
        <w:r w:rsidR="00952D89" w:rsidRPr="00F756D2">
          <w:rPr>
            <w:rStyle w:val="Hyperlink"/>
            <w:rFonts w:ascii="Tahoma" w:hAnsi="Tahoma" w:cs="Tahoma"/>
          </w:rPr>
          <w:t>estate.manager@lnmit.ac.in</w:t>
        </w:r>
      </w:hyperlink>
      <w:r w:rsidR="00520EC0" w:rsidRPr="00520EC0">
        <w:rPr>
          <w:rFonts w:ascii="Tahoma" w:hAnsi="Tahoma" w:cs="Tahoma"/>
        </w:rPr>
        <w:t xml:space="preserve"> and Chief Administrative Officer at </w:t>
      </w:r>
      <w:proofErr w:type="spellStart"/>
      <w:r w:rsidR="00520EC0" w:rsidRPr="00520EC0">
        <w:rPr>
          <w:rFonts w:ascii="Tahoma" w:hAnsi="Tahoma" w:cs="Tahoma"/>
        </w:rPr>
        <w:t>Emaid</w:t>
      </w:r>
      <w:proofErr w:type="spellEnd"/>
      <w:r w:rsidR="00520EC0" w:rsidRPr="00520EC0">
        <w:rPr>
          <w:rFonts w:ascii="Tahoma" w:hAnsi="Tahoma" w:cs="Tahoma"/>
        </w:rPr>
        <w:t xml:space="preserve"> id: </w:t>
      </w:r>
      <w:hyperlink r:id="rId11" w:history="1">
        <w:r w:rsidR="00520EC0" w:rsidRPr="00520EC0">
          <w:rPr>
            <w:rStyle w:val="Hyperlink"/>
            <w:rFonts w:ascii="Tahoma" w:hAnsi="Tahoma" w:cs="Tahoma"/>
          </w:rPr>
          <w:t>CAO@lnmiit.ac.in</w:t>
        </w:r>
      </w:hyperlink>
    </w:p>
    <w:p w14:paraId="618CF5CA" w14:textId="77777777" w:rsidR="00706052" w:rsidRPr="00520EC0" w:rsidRDefault="00706052" w:rsidP="000F1F1B">
      <w:pPr>
        <w:spacing w:after="0"/>
        <w:rPr>
          <w:rStyle w:val="Hyperlink"/>
          <w:rFonts w:ascii="Tahoma" w:hAnsi="Tahoma" w:cs="Tahoma"/>
          <w:sz w:val="20"/>
          <w:szCs w:val="20"/>
        </w:rPr>
      </w:pPr>
    </w:p>
    <w:p w14:paraId="48BF9A3F" w14:textId="77777777" w:rsidR="00952D89" w:rsidRDefault="00952D89" w:rsidP="00F43657">
      <w:pPr>
        <w:spacing w:after="0"/>
        <w:ind w:left="7200" w:firstLine="720"/>
        <w:rPr>
          <w:rFonts w:ascii="Times New Roman" w:hAnsi="Times New Roman" w:cs="Times New Roman"/>
          <w:b/>
          <w:bCs/>
          <w:sz w:val="32"/>
          <w:szCs w:val="32"/>
        </w:rPr>
      </w:pPr>
    </w:p>
    <w:p w14:paraId="084FBC6B" w14:textId="201E62C3" w:rsidR="000F1F1B" w:rsidRPr="009B2D3D" w:rsidRDefault="000F1F1B" w:rsidP="00F43657">
      <w:pPr>
        <w:spacing w:after="0"/>
        <w:ind w:left="7200" w:firstLine="720"/>
        <w:rPr>
          <w:rFonts w:ascii="Times New Roman" w:hAnsi="Times New Roman" w:cs="Times New Roman"/>
          <w:b/>
          <w:bCs/>
          <w:sz w:val="32"/>
          <w:szCs w:val="32"/>
        </w:rPr>
      </w:pPr>
      <w:r w:rsidRPr="009B2D3D">
        <w:rPr>
          <w:rFonts w:ascii="Times New Roman" w:hAnsi="Times New Roman" w:cs="Times New Roman"/>
          <w:b/>
          <w:bCs/>
          <w:sz w:val="32"/>
          <w:szCs w:val="32"/>
        </w:rPr>
        <w:t>Director</w:t>
      </w:r>
    </w:p>
    <w:p w14:paraId="75FBF8D5" w14:textId="6C7742B2" w:rsidR="00F43657" w:rsidRDefault="000F1F1B" w:rsidP="000F1F1B">
      <w:pPr>
        <w:spacing w:after="0"/>
        <w:rPr>
          <w:rFonts w:ascii="Times New Roman" w:hAnsi="Times New Roman" w:cs="Times New Roman"/>
          <w:b/>
          <w:bCs/>
          <w:sz w:val="32"/>
          <w:szCs w:val="32"/>
        </w:rPr>
      </w:pP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Pr="009B2D3D">
        <w:rPr>
          <w:rFonts w:ascii="Times New Roman" w:hAnsi="Times New Roman" w:cs="Times New Roman"/>
          <w:b/>
          <w:bCs/>
          <w:sz w:val="32"/>
          <w:szCs w:val="32"/>
        </w:rPr>
        <w:t>LNMIIT</w:t>
      </w:r>
    </w:p>
    <w:p w14:paraId="43A12EC6" w14:textId="237DB8A4" w:rsidR="00C41097" w:rsidRPr="00520EC0" w:rsidRDefault="00C41097" w:rsidP="00C41097">
      <w:pPr>
        <w:jc w:val="center"/>
        <w:rPr>
          <w:rFonts w:ascii="Times New Roman" w:eastAsia="Times New Roman" w:hAnsi="Times New Roman" w:cs="Times New Roman"/>
          <w:b/>
          <w:snapToGrid w:val="0"/>
          <w:kern w:val="0"/>
          <w:sz w:val="40"/>
          <w:szCs w:val="40"/>
          <w:lang w:val="en-US"/>
          <w14:ligatures w14:val="none"/>
        </w:rPr>
      </w:pPr>
      <w:r w:rsidRPr="00520EC0">
        <w:rPr>
          <w:rFonts w:ascii="Times New Roman" w:eastAsia="Times New Roman" w:hAnsi="Times New Roman" w:cs="Times New Roman"/>
          <w:b/>
          <w:snapToGrid w:val="0"/>
          <w:kern w:val="0"/>
          <w:sz w:val="40"/>
          <w:szCs w:val="40"/>
          <w:lang w:val="en-US"/>
          <w14:ligatures w14:val="none"/>
        </w:rPr>
        <w:lastRenderedPageBreak/>
        <w:t>Instructions for the Bidder</w:t>
      </w:r>
    </w:p>
    <w:p w14:paraId="1C9E1337" w14:textId="459038E5" w:rsidR="00C64D1B" w:rsidRDefault="00C41097">
      <w:pPr>
        <w:pStyle w:val="BodyTextIndent3"/>
        <w:numPr>
          <w:ilvl w:val="0"/>
          <w:numId w:val="6"/>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w:t>
      </w:r>
      <w:r w:rsidR="00D4185A" w:rsidRPr="00D4185A">
        <w:rPr>
          <w:rFonts w:ascii="Times New Roman" w:hAnsi="Times New Roman" w:cs="Times New Roman"/>
          <w:sz w:val="24"/>
          <w:szCs w:val="24"/>
          <w:highlight w:val="yellow"/>
        </w:rPr>
        <w:t>12</w:t>
      </w:r>
      <w:r w:rsidRPr="00D4185A">
        <w:rPr>
          <w:rFonts w:ascii="Times New Roman" w:hAnsi="Times New Roman" w:cs="Times New Roman"/>
          <w:sz w:val="24"/>
          <w:szCs w:val="24"/>
          <w:highlight w:val="yellow"/>
        </w:rPr>
        <w:t xml:space="preserve"> </w:t>
      </w:r>
      <w:r w:rsidR="00D4185A" w:rsidRPr="00D4185A">
        <w:rPr>
          <w:rFonts w:ascii="Times New Roman" w:hAnsi="Times New Roman" w:cs="Times New Roman"/>
          <w:sz w:val="24"/>
          <w:szCs w:val="24"/>
          <w:highlight w:val="yellow"/>
        </w:rPr>
        <w:t>months</w:t>
      </w:r>
      <w:r w:rsidR="00D4185A">
        <w:rPr>
          <w:rFonts w:ascii="Times New Roman" w:hAnsi="Times New Roman" w:cs="Times New Roman"/>
          <w:sz w:val="24"/>
          <w:szCs w:val="24"/>
        </w:rPr>
        <w:t xml:space="preserve"> </w:t>
      </w:r>
      <w:r w:rsidRPr="00BD3B20">
        <w:rPr>
          <w:rFonts w:ascii="Times New Roman" w:hAnsi="Times New Roman" w:cs="Times New Roman"/>
          <w:sz w:val="24"/>
          <w:szCs w:val="24"/>
        </w:rPr>
        <w:t xml:space="preserve">, </w:t>
      </w:r>
      <w:r>
        <w:rPr>
          <w:rFonts w:ascii="Times New Roman" w:hAnsi="Times New Roman" w:cs="Times New Roman"/>
          <w:sz w:val="24"/>
          <w:szCs w:val="24"/>
        </w:rPr>
        <w:t>General terms &amp; conditions, General technical conditions, technical specifications, List of approved makes, Affidavit, Proforma for Bank guarantee, Price bid &amp; Drawings</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orm the TENDER DOCUMENTS.</w:t>
      </w:r>
    </w:p>
    <w:p w14:paraId="2CD490D5" w14:textId="413F8489" w:rsidR="00ED6970" w:rsidRPr="00ED6970" w:rsidRDefault="00952D89" w:rsidP="00ED6970">
      <w:pPr>
        <w:pStyle w:val="BodyTextIndent3"/>
        <w:numPr>
          <w:ilvl w:val="0"/>
          <w:numId w:val="6"/>
        </w:numPr>
        <w:jc w:val="both"/>
        <w:rPr>
          <w:rFonts w:ascii="Tahoma" w:hAnsi="Tahoma" w:cs="Tahoma"/>
          <w:sz w:val="19"/>
          <w:szCs w:val="19"/>
        </w:rPr>
      </w:pPr>
      <w:r w:rsidRPr="00952D89">
        <w:rPr>
          <w:rFonts w:ascii="Tahoma" w:hAnsi="Tahoma" w:cs="Tahoma"/>
          <w:color w:val="000000"/>
          <w:sz w:val="19"/>
          <w:szCs w:val="19"/>
        </w:rPr>
        <w:t>Technical Bid and Financial Bid shall be submitted separately. The Technical Bid shall be submitted without password protection, whereas the Financial Bid shall be submitted separately in a sealed envelope or through email in a password-protected format.</w:t>
      </w:r>
      <w:r w:rsidR="00ED6970" w:rsidRPr="00ED6970">
        <w:rPr>
          <w:rFonts w:ascii="Tahoma" w:hAnsi="Tahoma" w:cs="Tahoma"/>
          <w:color w:val="000000"/>
          <w:sz w:val="19"/>
          <w:szCs w:val="19"/>
        </w:rPr>
        <w:t> </w:t>
      </w:r>
      <w:r w:rsidR="00ED6970" w:rsidRPr="00ED6970">
        <w:rPr>
          <w:rFonts w:ascii="Tahoma" w:hAnsi="Tahoma" w:cs="Tahoma"/>
          <w:color w:val="000000"/>
          <w:sz w:val="19"/>
          <w:szCs w:val="19"/>
        </w:rPr>
        <w:t xml:space="preserve"> </w:t>
      </w:r>
    </w:p>
    <w:p w14:paraId="1B840250" w14:textId="77777777" w:rsidR="00ED6970" w:rsidRPr="00ED6970" w:rsidRDefault="00ED6970" w:rsidP="00ED6970">
      <w:pPr>
        <w:pStyle w:val="BodyTextIndent3"/>
        <w:numPr>
          <w:ilvl w:val="0"/>
          <w:numId w:val="6"/>
        </w:numPr>
        <w:jc w:val="both"/>
        <w:rPr>
          <w:rFonts w:ascii="Tahoma" w:hAnsi="Tahoma" w:cs="Tahoma"/>
          <w:sz w:val="19"/>
          <w:szCs w:val="19"/>
        </w:rPr>
      </w:pPr>
      <w:r w:rsidRPr="00ED6970">
        <w:rPr>
          <w:rFonts w:ascii="Tahoma" w:hAnsi="Tahoma" w:cs="Tahoma"/>
          <w:color w:val="000000"/>
          <w:sz w:val="19"/>
          <w:szCs w:val="19"/>
        </w:rPr>
        <w:t xml:space="preserve">Envelopes/Emails should be duly marked </w:t>
      </w:r>
      <w:r w:rsidRPr="00ED6970">
        <w:rPr>
          <w:rFonts w:ascii="Tahoma" w:hAnsi="Tahoma" w:cs="Tahoma"/>
          <w:color w:val="000000"/>
          <w:sz w:val="19"/>
          <w:szCs w:val="19"/>
        </w:rPr>
        <w:t xml:space="preserve">with tender name and tender </w:t>
      </w:r>
      <w:proofErr w:type="gramStart"/>
      <w:r w:rsidRPr="00ED6970">
        <w:rPr>
          <w:rFonts w:ascii="Tahoma" w:hAnsi="Tahoma" w:cs="Tahoma"/>
          <w:color w:val="000000"/>
          <w:sz w:val="19"/>
          <w:szCs w:val="19"/>
        </w:rPr>
        <w:t xml:space="preserve">number </w:t>
      </w:r>
      <w:r w:rsidRPr="00ED6970">
        <w:rPr>
          <w:rFonts w:ascii="Tahoma" w:hAnsi="Tahoma" w:cs="Tahoma"/>
          <w:color w:val="000000"/>
          <w:sz w:val="19"/>
          <w:szCs w:val="19"/>
        </w:rPr>
        <w:t>:</w:t>
      </w:r>
      <w:proofErr w:type="gramEnd"/>
      <w:r w:rsidRPr="00ED6970">
        <w:rPr>
          <w:rFonts w:ascii="Tahoma" w:hAnsi="Tahoma" w:cs="Tahoma"/>
          <w:color w:val="000000"/>
          <w:sz w:val="19"/>
          <w:szCs w:val="19"/>
        </w:rPr>
        <w:t> </w:t>
      </w:r>
      <w:bookmarkStart w:id="1" w:name="_Hlk219040947"/>
    </w:p>
    <w:bookmarkEnd w:id="1"/>
    <w:p w14:paraId="73FCE592" w14:textId="77777777" w:rsidR="00ED6970" w:rsidRPr="00ED6970" w:rsidRDefault="00ED6970" w:rsidP="00ED6970">
      <w:pPr>
        <w:pStyle w:val="pdq2pgselectionanchorcontainer"/>
        <w:numPr>
          <w:ilvl w:val="0"/>
          <w:numId w:val="6"/>
        </w:numPr>
        <w:rPr>
          <w:rFonts w:ascii="Tahoma" w:hAnsi="Tahoma" w:cs="Tahoma"/>
          <w:sz w:val="19"/>
          <w:szCs w:val="19"/>
        </w:rPr>
      </w:pPr>
      <w:r w:rsidRPr="00ED6970">
        <w:rPr>
          <w:rStyle w:val="Strong"/>
          <w:rFonts w:ascii="Tahoma" w:hAnsi="Tahoma" w:cs="Tahoma"/>
          <w:sz w:val="19"/>
          <w:szCs w:val="19"/>
        </w:rPr>
        <w:t>The Technical Bid shall be submitted without password protection. The Commercial Bid document shall be submitted separately in a sealed envelope or through email in a password-protected format.</w:t>
      </w:r>
    </w:p>
    <w:p w14:paraId="4CE8C5FB" w14:textId="617FBFD0" w:rsidR="00ED6970" w:rsidRPr="00ED6970" w:rsidRDefault="00ED6970" w:rsidP="00ED6970">
      <w:pPr>
        <w:pStyle w:val="NormalWeb"/>
        <w:spacing w:after="280"/>
        <w:ind w:left="644"/>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0E92F9D6" w14:textId="736E3E08"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1</w:t>
      </w:r>
      <w:r w:rsidR="00520EC0">
        <w:rPr>
          <w:rFonts w:ascii="Times New Roman" w:hAnsi="Times New Roman" w:cs="Times New Roman"/>
          <w:b/>
          <w:bCs/>
          <w:sz w:val="24"/>
          <w:szCs w:val="24"/>
        </w:rPr>
        <w:t xml:space="preserve">/Technical bid via </w:t>
      </w:r>
      <w:proofErr w:type="gramStart"/>
      <w:r w:rsidR="00520EC0">
        <w:rPr>
          <w:rFonts w:ascii="Times New Roman" w:hAnsi="Times New Roman" w:cs="Times New Roman"/>
          <w:b/>
          <w:bCs/>
          <w:sz w:val="24"/>
          <w:szCs w:val="24"/>
        </w:rPr>
        <w:t xml:space="preserve">email </w:t>
      </w:r>
      <w:r w:rsidRPr="00B271D0">
        <w:rPr>
          <w:rFonts w:ascii="Times New Roman" w:hAnsi="Times New Roman" w:cs="Times New Roman"/>
          <w:sz w:val="24"/>
          <w:szCs w:val="24"/>
        </w:rPr>
        <w:t>:</w:t>
      </w:r>
      <w:proofErr w:type="gramEnd"/>
      <w:r w:rsidRPr="00B271D0">
        <w:rPr>
          <w:rFonts w:ascii="Times New Roman" w:hAnsi="Times New Roman" w:cs="Times New Roman"/>
          <w:sz w:val="24"/>
          <w:szCs w:val="24"/>
        </w:rPr>
        <w:t xml:space="preserve"> Bid document duly signed and stamped by the authorised signatory along with the EMD as specified.</w:t>
      </w:r>
    </w:p>
    <w:p w14:paraId="378743F6" w14:textId="25C7B1EE"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2</w:t>
      </w:r>
      <w:r w:rsidR="00ED6970">
        <w:rPr>
          <w:rFonts w:ascii="Times New Roman" w:hAnsi="Times New Roman" w:cs="Times New Roman"/>
          <w:b/>
          <w:bCs/>
          <w:sz w:val="24"/>
          <w:szCs w:val="24"/>
        </w:rPr>
        <w:t>/Password protected file via email</w:t>
      </w:r>
      <w:r w:rsidRPr="00B271D0">
        <w:rPr>
          <w:rFonts w:ascii="Times New Roman" w:hAnsi="Times New Roman" w:cs="Times New Roman"/>
          <w:sz w:val="24"/>
          <w:szCs w:val="24"/>
        </w:rPr>
        <w:t>: Price Bid.</w:t>
      </w:r>
    </w:p>
    <w:p w14:paraId="5B46F734" w14:textId="77777777" w:rsidR="00C64D1B" w:rsidRPr="00B271D0" w:rsidRDefault="00C64D1B" w:rsidP="00C64D1B">
      <w:pPr>
        <w:pStyle w:val="BodyTextIndent3"/>
        <w:spacing w:after="0"/>
        <w:ind w:left="720"/>
        <w:jc w:val="both"/>
        <w:rPr>
          <w:rFonts w:ascii="Times New Roman" w:hAnsi="Times New Roman" w:cs="Times New Roman"/>
          <w:sz w:val="24"/>
          <w:szCs w:val="24"/>
        </w:rPr>
      </w:pPr>
    </w:p>
    <w:p w14:paraId="27D4FBA4" w14:textId="7D899650" w:rsidR="005463C2" w:rsidRPr="00462AE2" w:rsidRDefault="005463C2" w:rsidP="005463C2">
      <w:pPr>
        <w:pStyle w:val="BodyTextIndent3"/>
        <w:ind w:left="644"/>
        <w:jc w:val="both"/>
        <w:rPr>
          <w:rFonts w:asciiTheme="majorBidi" w:hAnsiTheme="majorBidi" w:cstheme="majorBidi"/>
          <w:sz w:val="40"/>
          <w:szCs w:val="40"/>
        </w:rPr>
      </w:pPr>
      <w:r w:rsidRPr="008C2CAD">
        <w:rPr>
          <w:rFonts w:asciiTheme="majorBidi" w:hAnsiTheme="majorBidi" w:cstheme="majorBidi"/>
          <w:sz w:val="24"/>
          <w:szCs w:val="24"/>
        </w:rPr>
        <w:t xml:space="preserve">Price bid envelope </w:t>
      </w:r>
      <w:proofErr w:type="spellStart"/>
      <w:proofErr w:type="gramStart"/>
      <w:r w:rsidRPr="008C2CAD">
        <w:rPr>
          <w:rFonts w:asciiTheme="majorBidi" w:hAnsiTheme="majorBidi" w:cstheme="majorBidi"/>
          <w:sz w:val="24"/>
          <w:szCs w:val="24"/>
        </w:rPr>
        <w:t>i.e</w:t>
      </w:r>
      <w:proofErr w:type="spellEnd"/>
      <w:proofErr w:type="gramEnd"/>
      <w:r w:rsidRPr="008C2CAD">
        <w:rPr>
          <w:rFonts w:asciiTheme="majorBidi" w:hAnsiTheme="majorBidi" w:cstheme="majorBidi"/>
          <w:sz w:val="24"/>
          <w:szCs w:val="24"/>
        </w:rPr>
        <w:t xml:space="preserve"> envelope 2 </w:t>
      </w:r>
      <w:r w:rsidR="00520EC0">
        <w:rPr>
          <w:rFonts w:asciiTheme="majorBidi" w:hAnsiTheme="majorBidi" w:cstheme="majorBidi"/>
          <w:sz w:val="24"/>
          <w:szCs w:val="24"/>
        </w:rPr>
        <w:t>/</w:t>
      </w:r>
      <w:r w:rsidR="00ED6970">
        <w:rPr>
          <w:rFonts w:asciiTheme="majorBidi" w:hAnsiTheme="majorBidi" w:cstheme="majorBidi"/>
          <w:sz w:val="24"/>
          <w:szCs w:val="24"/>
        </w:rPr>
        <w:t xml:space="preserve">password protected </w:t>
      </w:r>
      <w:r w:rsidR="00520EC0">
        <w:rPr>
          <w:rFonts w:asciiTheme="majorBidi" w:hAnsiTheme="majorBidi" w:cstheme="majorBidi"/>
          <w:sz w:val="24"/>
          <w:szCs w:val="24"/>
        </w:rPr>
        <w:t xml:space="preserve">financial bid received via email </w:t>
      </w:r>
      <w:r w:rsidRPr="008C2CAD">
        <w:rPr>
          <w:rFonts w:asciiTheme="majorBidi" w:hAnsiTheme="majorBidi" w:cstheme="majorBidi"/>
          <w:sz w:val="24"/>
          <w:szCs w:val="24"/>
        </w:rPr>
        <w:t>will be opened only of those bidders who successfully meet the eligibility criteria</w:t>
      </w:r>
      <w:r>
        <w:rPr>
          <w:rFonts w:asciiTheme="majorBidi" w:hAnsiTheme="majorBidi" w:cstheme="majorBidi"/>
          <w:sz w:val="24"/>
          <w:szCs w:val="24"/>
        </w:rPr>
        <w:t xml:space="preserve"> </w:t>
      </w:r>
      <w:r w:rsidRPr="008C2CAD">
        <w:rPr>
          <w:rFonts w:asciiTheme="majorBidi" w:hAnsiTheme="majorBidi" w:cstheme="majorBidi"/>
          <w:sz w:val="24"/>
          <w:szCs w:val="24"/>
        </w:rPr>
        <w:t>.</w:t>
      </w:r>
      <w:r>
        <w:rPr>
          <w:rFonts w:asciiTheme="majorBidi" w:hAnsiTheme="majorBidi" w:cstheme="majorBidi"/>
          <w:sz w:val="24"/>
          <w:szCs w:val="24"/>
        </w:rPr>
        <w:t xml:space="preserve">and </w:t>
      </w:r>
      <w:r w:rsidRPr="00462AE2">
        <w:rPr>
          <w:rFonts w:asciiTheme="majorBidi" w:hAnsiTheme="majorBidi" w:cstheme="majorBidi"/>
          <w:sz w:val="24"/>
          <w:szCs w:val="24"/>
        </w:rPr>
        <w:t>after receipt of the above documents in the prescribed manner, for technically successful bidders</w:t>
      </w:r>
    </w:p>
    <w:p w14:paraId="33C9A725" w14:textId="77777777" w:rsidR="00C41097" w:rsidRDefault="00C41097">
      <w:pPr>
        <w:pStyle w:val="ListParagraph"/>
        <w:numPr>
          <w:ilvl w:val="0"/>
          <w:numId w:val="6"/>
        </w:numPr>
        <w:tabs>
          <w:tab w:val="left" w:pos="0"/>
        </w:tabs>
        <w:jc w:val="both"/>
        <w:rPr>
          <w:rFonts w:ascii="Times New Roman" w:hAnsi="Times New Roman"/>
          <w:sz w:val="24"/>
          <w:szCs w:val="24"/>
        </w:rPr>
      </w:pPr>
      <w:r w:rsidRPr="00982369">
        <w:rPr>
          <w:rFonts w:ascii="Times New Roman" w:hAnsi="Times New Roman"/>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982369" w:rsidRDefault="00C41097" w:rsidP="00C41097">
      <w:pPr>
        <w:pStyle w:val="ListParagraph"/>
        <w:tabs>
          <w:tab w:val="left" w:pos="0"/>
        </w:tabs>
        <w:jc w:val="both"/>
        <w:rPr>
          <w:rFonts w:ascii="Times New Roman" w:hAnsi="Times New Roman"/>
          <w:sz w:val="10"/>
          <w:szCs w:val="10"/>
        </w:rPr>
      </w:pPr>
    </w:p>
    <w:p w14:paraId="4CE51D07" w14:textId="77777777" w:rsidR="00C41097" w:rsidRDefault="00C41097">
      <w:pPr>
        <w:pStyle w:val="ListParagraph"/>
        <w:numPr>
          <w:ilvl w:val="0"/>
          <w:numId w:val="6"/>
        </w:numPr>
        <w:spacing w:line="276" w:lineRule="auto"/>
        <w:jc w:val="both"/>
        <w:rPr>
          <w:rFonts w:ascii="Times New Roman" w:hAnsi="Times New Roman"/>
          <w:sz w:val="24"/>
          <w:szCs w:val="24"/>
        </w:rPr>
      </w:pPr>
      <w:r w:rsidRPr="00982369">
        <w:rPr>
          <w:rFonts w:ascii="Times New Roman" w:hAnsi="Times New Roman"/>
          <w:sz w:val="24"/>
          <w:szCs w:val="24"/>
        </w:rPr>
        <w:t>The Contractor should certify that he has studied the Work at site and acquainted himself with the position regarding construction, materials &amp; labour required for the work.</w:t>
      </w:r>
    </w:p>
    <w:p w14:paraId="0C9779F3" w14:textId="1FDDB34A" w:rsidR="00C41097" w:rsidRDefault="00C41097">
      <w:pPr>
        <w:pStyle w:val="BodyText2"/>
        <w:numPr>
          <w:ilvl w:val="0"/>
          <w:numId w:val="6"/>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w:t>
      </w:r>
      <w:r w:rsidR="00172000">
        <w:rPr>
          <w:rFonts w:ascii="Times New Roman" w:hAnsi="Times New Roman"/>
          <w:b/>
          <w:bCs/>
          <w:sz w:val="24"/>
          <w:szCs w:val="24"/>
        </w:rPr>
        <w:t xml:space="preserve">Estate </w:t>
      </w:r>
      <w:r w:rsidRPr="002D7334">
        <w:rPr>
          <w:rFonts w:ascii="Times New Roman" w:hAnsi="Times New Roman"/>
          <w:b/>
          <w:bCs/>
          <w:sz w:val="24"/>
          <w:szCs w:val="24"/>
        </w:rPr>
        <w:t>Manager of LNMIIT, Jaipur (</w:t>
      </w:r>
      <w:r w:rsidR="00172000">
        <w:rPr>
          <w:rFonts w:ascii="Times New Roman" w:hAnsi="Times New Roman"/>
          <w:b/>
          <w:bCs/>
          <w:sz w:val="24"/>
          <w:szCs w:val="24"/>
        </w:rPr>
        <w:t>estate</w:t>
      </w:r>
      <w:r w:rsidRPr="002D7334">
        <w:rPr>
          <w:rFonts w:ascii="Times New Roman" w:hAnsi="Times New Roman"/>
          <w:b/>
          <w:bCs/>
          <w:sz w:val="24"/>
          <w:szCs w:val="24"/>
        </w:rPr>
        <w:t>.manager@lnmiit.ac.in)</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F37BDC" w:rsidRDefault="00C41097" w:rsidP="00C41097">
      <w:pPr>
        <w:pStyle w:val="ListParagraph"/>
        <w:jc w:val="both"/>
        <w:rPr>
          <w:rFonts w:ascii="Times New Roman" w:hAnsi="Times New Roman" w:cs="Times New Roman"/>
          <w:sz w:val="12"/>
          <w:szCs w:val="12"/>
        </w:rPr>
      </w:pPr>
    </w:p>
    <w:p w14:paraId="1AF5251B" w14:textId="5CB38956"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AF5C2A">
        <w:rPr>
          <w:rFonts w:ascii="Times New Roman" w:hAnsi="Times New Roman" w:cs="Times New Roman"/>
          <w:sz w:val="24"/>
          <w:szCs w:val="24"/>
        </w:rPr>
        <w:t>6</w:t>
      </w:r>
      <w:r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499D4ABC" w14:textId="77777777" w:rsidR="00C41097" w:rsidRPr="00F37BDC" w:rsidRDefault="00C41097" w:rsidP="00C41097">
      <w:pPr>
        <w:pStyle w:val="ListParagraph"/>
        <w:rPr>
          <w:rFonts w:ascii="Times New Roman" w:hAnsi="Times New Roman" w:cs="Times New Roman"/>
          <w:sz w:val="12"/>
          <w:szCs w:val="12"/>
        </w:rPr>
      </w:pPr>
    </w:p>
    <w:p w14:paraId="3248E48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The successful TENDERER shall be intimated about the Award of Work and the Earnest Money Deposits of other TENDERERS shall be returned without any interest on the amount deposited.</w:t>
      </w:r>
    </w:p>
    <w:p w14:paraId="31745E98" w14:textId="77777777" w:rsidR="00C41097" w:rsidRPr="00F37BDC" w:rsidRDefault="00C41097" w:rsidP="00C41097">
      <w:pPr>
        <w:pStyle w:val="ListParagraph"/>
        <w:rPr>
          <w:rFonts w:ascii="Times New Roman" w:hAnsi="Times New Roman" w:cs="Times New Roman"/>
          <w:sz w:val="24"/>
          <w:szCs w:val="24"/>
        </w:rPr>
      </w:pPr>
    </w:p>
    <w:p w14:paraId="585DCC9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w:t>
      </w:r>
      <w:r>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217F128E" w14:textId="77777777" w:rsidR="00C41097" w:rsidRPr="00F37BDC" w:rsidRDefault="00C41097" w:rsidP="00C41097">
      <w:pPr>
        <w:pStyle w:val="ListParagraph"/>
        <w:rPr>
          <w:rFonts w:ascii="Times New Roman" w:hAnsi="Times New Roman" w:cs="Times New Roman"/>
          <w:sz w:val="24"/>
          <w:szCs w:val="24"/>
        </w:rPr>
      </w:pPr>
    </w:p>
    <w:p w14:paraId="22F78690"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TENDER not accompanied by the requisite EARNEST MONEY DEPOSIT in the specified form or accompanied with the conditional offer are liable to be summarily rejected</w:t>
      </w:r>
      <w:r>
        <w:rPr>
          <w:rFonts w:ascii="Times New Roman" w:hAnsi="Times New Roman" w:cs="Times New Roman"/>
          <w:sz w:val="24"/>
          <w:szCs w:val="24"/>
        </w:rPr>
        <w:t>.</w:t>
      </w:r>
    </w:p>
    <w:p w14:paraId="0CF205E7" w14:textId="77777777" w:rsidR="00C41097" w:rsidRPr="00457482" w:rsidRDefault="00C41097" w:rsidP="00C41097">
      <w:pPr>
        <w:pStyle w:val="ListParagraph"/>
        <w:rPr>
          <w:rFonts w:ascii="Times New Roman" w:hAnsi="Times New Roman" w:cs="Times New Roman"/>
          <w:sz w:val="12"/>
          <w:szCs w:val="12"/>
        </w:rPr>
      </w:pPr>
    </w:p>
    <w:p w14:paraId="3BD91C40" w14:textId="77777777" w:rsidR="00C41097" w:rsidRPr="00AC429E" w:rsidRDefault="00C41097">
      <w:pPr>
        <w:pStyle w:val="ListParagraph"/>
        <w:numPr>
          <w:ilvl w:val="0"/>
          <w:numId w:val="6"/>
        </w:numPr>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w:t>
      </w:r>
      <w:proofErr w:type="gramEnd"/>
      <w:r w:rsidRPr="00641FCF">
        <w:rPr>
          <w:rFonts w:ascii="Times New Roman" w:eastAsia="Times New Roman" w:hAnsi="Times New Roman" w:cs="Times New Roman"/>
          <w:bCs/>
          <w:snapToGrid w:val="0"/>
          <w:kern w:val="0"/>
          <w:sz w:val="24"/>
          <w:szCs w:val="24"/>
          <w:lang w:val="en-US"/>
          <w14:ligatures w14:val="none"/>
        </w:rPr>
        <w:t xml:space="preserve"> ascertain that he complies with all the specifications and terms and conditions mentioned in the Bid</w:t>
      </w:r>
      <w:r>
        <w:rPr>
          <w:rFonts w:ascii="Times New Roman" w:eastAsia="Times New Roman" w:hAnsi="Times New Roman" w:cs="Times New Roman"/>
          <w:bCs/>
          <w:snapToGrid w:val="0"/>
          <w:kern w:val="0"/>
          <w:sz w:val="24"/>
          <w:szCs w:val="24"/>
          <w:lang w:val="en-US"/>
          <w14:ligatures w14:val="none"/>
        </w:rPr>
        <w:t>.</w:t>
      </w:r>
    </w:p>
    <w:p w14:paraId="131D98F9" w14:textId="77777777" w:rsidR="00C41097" w:rsidRPr="00AC429E" w:rsidRDefault="00C41097" w:rsidP="00C41097">
      <w:pPr>
        <w:pStyle w:val="ListParagraph"/>
        <w:rPr>
          <w:rFonts w:ascii="Times New Roman" w:hAnsi="Times New Roman" w:cs="Times New Roman"/>
          <w:sz w:val="24"/>
          <w:szCs w:val="24"/>
        </w:rPr>
      </w:pPr>
    </w:p>
    <w:p w14:paraId="2B171EF3" w14:textId="778A6199" w:rsidR="00C41097" w:rsidRPr="00602F58" w:rsidRDefault="00C41097" w:rsidP="00C41097">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Earnest money deposit will be paid online or thru Demand </w:t>
      </w:r>
      <w:proofErr w:type="gramStart"/>
      <w:r>
        <w:rPr>
          <w:rFonts w:ascii="Times New Roman" w:hAnsi="Times New Roman" w:cs="Times New Roman"/>
          <w:sz w:val="24"/>
          <w:szCs w:val="24"/>
        </w:rPr>
        <w:t>draft</w:t>
      </w:r>
      <w:r w:rsidR="00AF5C2A">
        <w:rPr>
          <w:rFonts w:ascii="Times New Roman" w:hAnsi="Times New Roman" w:cs="Times New Roman"/>
          <w:sz w:val="24"/>
          <w:szCs w:val="24"/>
        </w:rPr>
        <w:t xml:space="preserve">  or</w:t>
      </w:r>
      <w:proofErr w:type="gramEnd"/>
      <w:r w:rsidR="00AF5C2A">
        <w:rPr>
          <w:rFonts w:ascii="Times New Roman" w:hAnsi="Times New Roman" w:cs="Times New Roman"/>
          <w:sz w:val="24"/>
          <w:szCs w:val="24"/>
        </w:rPr>
        <w:t xml:space="preserve"> by online bank transfer</w:t>
      </w:r>
      <w:r>
        <w:rPr>
          <w:rFonts w:ascii="Times New Roman" w:hAnsi="Times New Roman" w:cs="Times New Roman"/>
          <w:sz w:val="24"/>
          <w:szCs w:val="24"/>
        </w:rPr>
        <w:t xml:space="preserve"> to the following bank account:</w:t>
      </w:r>
    </w:p>
    <w:p w14:paraId="310B0A0C"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                                          Account Name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w:t>
      </w:r>
      <w:proofErr w:type="gramStart"/>
      <w:r w:rsidRPr="0019567A">
        <w:rPr>
          <w:rFonts w:ascii="Times New Roman" w:hAnsi="Times New Roman" w:cs="Times New Roman"/>
          <w:sz w:val="24"/>
          <w:szCs w:val="24"/>
        </w:rPr>
        <w:t>“ The</w:t>
      </w:r>
      <w:proofErr w:type="gramEnd"/>
      <w:r w:rsidRPr="0019567A">
        <w:rPr>
          <w:rFonts w:ascii="Times New Roman" w:hAnsi="Times New Roman" w:cs="Times New Roman"/>
          <w:sz w:val="24"/>
          <w:szCs w:val="24"/>
        </w:rPr>
        <w:t xml:space="preserve"> LNM Institute of Information Technology”</w:t>
      </w:r>
    </w:p>
    <w:p w14:paraId="0F8D49ED"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No.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001201038168</w:t>
      </w:r>
    </w:p>
    <w:p w14:paraId="3A59BB3A"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Bank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ICICI Bank Ltd.</w:t>
      </w:r>
    </w:p>
    <w:p w14:paraId="1F706768"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Pr>
          <w:rFonts w:ascii="Times New Roman" w:hAnsi="Times New Roman" w:cs="Times New Roman"/>
          <w:sz w:val="24"/>
          <w:szCs w:val="24"/>
        </w:rPr>
        <w:t xml:space="preserve">        </w:t>
      </w:r>
      <w:r w:rsidRPr="0019567A">
        <w:rPr>
          <w:rFonts w:ascii="Times New Roman" w:hAnsi="Times New Roman" w:cs="Times New Roman"/>
          <w:sz w:val="24"/>
          <w:szCs w:val="24"/>
        </w:rPr>
        <w:t xml:space="preserve">Branch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567A">
        <w:rPr>
          <w:rFonts w:ascii="Times New Roman" w:hAnsi="Times New Roman" w:cs="Times New Roman"/>
          <w:sz w:val="24"/>
          <w:szCs w:val="24"/>
        </w:rPr>
        <w:t>C-Scheme, Jaipur</w:t>
      </w:r>
    </w:p>
    <w:p w14:paraId="363BB143"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IFSC Code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ICIC0000012</w:t>
      </w:r>
    </w:p>
    <w:p w14:paraId="2B0C1ED3" w14:textId="77777777" w:rsidR="00C41097"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type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Saving account</w:t>
      </w:r>
    </w:p>
    <w:p w14:paraId="0B074312" w14:textId="77777777" w:rsidR="00C41097" w:rsidRDefault="00C41097" w:rsidP="00C41097">
      <w:pPr>
        <w:tabs>
          <w:tab w:val="left" w:pos="720"/>
        </w:tabs>
        <w:spacing w:after="0"/>
        <w:ind w:left="709" w:hanging="799"/>
        <w:jc w:val="center"/>
        <w:rPr>
          <w:rFonts w:ascii="Times New Roman" w:hAnsi="Times New Roman" w:cs="Times New Roman"/>
          <w:sz w:val="24"/>
          <w:szCs w:val="24"/>
        </w:rPr>
      </w:pPr>
    </w:p>
    <w:p w14:paraId="30A4C8C8" w14:textId="772FFD11" w:rsidR="00C41097" w:rsidRDefault="00C41097" w:rsidP="00C41097">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w:t>
      </w:r>
      <w:r w:rsidR="00234B79">
        <w:rPr>
          <w:rFonts w:ascii="Times New Roman" w:hAnsi="Times New Roman" w:cs="Times New Roman"/>
          <w:sz w:val="24"/>
          <w:szCs w:val="24"/>
        </w:rPr>
        <w:t xml:space="preserve"> chief</w:t>
      </w:r>
      <w:r w:rsidRPr="005458DB">
        <w:rPr>
          <w:rFonts w:ascii="Times New Roman" w:hAnsi="Times New Roman" w:cs="Times New Roman"/>
          <w:sz w:val="24"/>
          <w:szCs w:val="24"/>
        </w:rPr>
        <w:t xml:space="preserve"> finance officer on the email: </w:t>
      </w:r>
      <w:r w:rsidR="00AF5C2A">
        <w:rPr>
          <w:rFonts w:ascii="Times New Roman" w:hAnsi="Times New Roman" w:cs="Times New Roman"/>
          <w:b/>
          <w:bCs/>
          <w:i/>
          <w:iCs/>
          <w:sz w:val="24"/>
          <w:szCs w:val="24"/>
          <w:u w:val="single"/>
        </w:rPr>
        <w:t>cfo</w:t>
      </w:r>
      <w:r w:rsidRPr="005458DB">
        <w:rPr>
          <w:rFonts w:ascii="Times New Roman" w:hAnsi="Times New Roman" w:cs="Times New Roman"/>
          <w:b/>
          <w:bCs/>
          <w:i/>
          <w:iCs/>
          <w:sz w:val="24"/>
          <w:szCs w:val="24"/>
          <w:u w:val="single"/>
        </w:rPr>
        <w:t>@lnmiit.ac.in</w:t>
      </w:r>
      <w:r w:rsidRPr="005458DB">
        <w:rPr>
          <w:rFonts w:ascii="Times New Roman" w:hAnsi="Times New Roman" w:cs="Times New Roman"/>
          <w:b/>
          <w:bCs/>
          <w:sz w:val="24"/>
          <w:szCs w:val="24"/>
        </w:rPr>
        <w:t>.</w:t>
      </w:r>
    </w:p>
    <w:p w14:paraId="3CB75FD2" w14:textId="77777777" w:rsidR="00C41097" w:rsidRPr="005458DB" w:rsidRDefault="00C41097" w:rsidP="00C41097">
      <w:pPr>
        <w:tabs>
          <w:tab w:val="left" w:pos="720"/>
        </w:tabs>
        <w:spacing w:after="0"/>
        <w:ind w:left="709" w:hanging="799"/>
        <w:jc w:val="both"/>
        <w:rPr>
          <w:rFonts w:ascii="Times New Roman" w:hAnsi="Times New Roman" w:cs="Times New Roman"/>
          <w:sz w:val="24"/>
          <w:szCs w:val="24"/>
        </w:rPr>
      </w:pPr>
    </w:p>
    <w:p w14:paraId="61E3D9D9" w14:textId="77777777" w:rsidR="00C41097" w:rsidRPr="0019567A" w:rsidRDefault="00C41097">
      <w:pPr>
        <w:pStyle w:val="ListParagraph"/>
        <w:numPr>
          <w:ilvl w:val="0"/>
          <w:numId w:val="6"/>
        </w:numPr>
        <w:tabs>
          <w:tab w:val="left" w:pos="720"/>
        </w:tabs>
        <w:spacing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7D293C82" w14:textId="77777777" w:rsidR="00C41097" w:rsidRPr="0019567A" w:rsidRDefault="00C41097" w:rsidP="00C41097">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2034FE6" w14:textId="77777777" w:rsidR="00C41097" w:rsidRDefault="00C41097" w:rsidP="00C41097">
      <w:pPr>
        <w:pStyle w:val="ListParagraph"/>
        <w:spacing w:line="276"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Pr>
          <w:rFonts w:ascii="Times New Roman" w:hAnsi="Times New Roman" w:cs="Times New Roman"/>
          <w:sz w:val="24"/>
          <w:szCs w:val="24"/>
        </w:rPr>
        <w:t xml:space="preserve">Bidder </w:t>
      </w:r>
      <w:r w:rsidRPr="0019567A">
        <w:rPr>
          <w:rFonts w:ascii="Times New Roman" w:hAnsi="Times New Roman" w:cs="Times New Roman"/>
          <w:sz w:val="24"/>
          <w:szCs w:val="24"/>
        </w:rPr>
        <w:t>for all persons employed by him working on the Site including monitoring to ensure implementation etc., employed directly by the Owner.</w:t>
      </w:r>
    </w:p>
    <w:p w14:paraId="441CEA05" w14:textId="77777777" w:rsidR="00C41097" w:rsidRDefault="00C41097" w:rsidP="00C41097">
      <w:pPr>
        <w:pStyle w:val="ListParagraph"/>
        <w:spacing w:line="276" w:lineRule="auto"/>
        <w:jc w:val="both"/>
        <w:rPr>
          <w:rFonts w:ascii="Times New Roman" w:hAnsi="Times New Roman" w:cs="Times New Roman"/>
          <w:sz w:val="24"/>
          <w:szCs w:val="24"/>
        </w:rPr>
      </w:pPr>
    </w:p>
    <w:p w14:paraId="244A95E3" w14:textId="6A64AE29" w:rsidR="00C41097" w:rsidRPr="00802D7B" w:rsidRDefault="00952D89">
      <w:pPr>
        <w:pStyle w:val="ListParagraph"/>
        <w:numPr>
          <w:ilvl w:val="0"/>
          <w:numId w:val="6"/>
        </w:numPr>
        <w:tabs>
          <w:tab w:val="left" w:pos="720"/>
        </w:tabs>
        <w:spacing w:line="276" w:lineRule="auto"/>
        <w:jc w:val="both"/>
        <w:rPr>
          <w:rFonts w:ascii="Times New Roman" w:hAnsi="Times New Roman" w:cs="Times New Roman"/>
          <w:sz w:val="12"/>
          <w:szCs w:val="12"/>
        </w:rPr>
      </w:pPr>
      <w:proofErr w:type="gramStart"/>
      <w:r w:rsidRPr="00952D89">
        <w:rPr>
          <w:rFonts w:ascii="Times New Roman" w:hAnsi="Times New Roman" w:cs="Times New Roman"/>
          <w:sz w:val="24"/>
          <w:szCs w:val="24"/>
        </w:rPr>
        <w:t>he</w:t>
      </w:r>
      <w:proofErr w:type="gramEnd"/>
      <w:r w:rsidRPr="00952D89">
        <w:rPr>
          <w:rFonts w:ascii="Times New Roman" w:hAnsi="Times New Roman" w:cs="Times New Roman"/>
          <w:sz w:val="24"/>
          <w:szCs w:val="24"/>
        </w:rPr>
        <w:t xml:space="preserve"> tender of any Contractor not complying with any of the above instructions may be rejected.</w:t>
      </w:r>
    </w:p>
    <w:p w14:paraId="287DF233" w14:textId="12CF1EA6" w:rsidR="00C41097" w:rsidRDefault="00C41097" w:rsidP="00C41097">
      <w:pPr>
        <w:pStyle w:val="ListParagraph"/>
        <w:spacing w:line="276"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02C16646" w14:textId="77777777" w:rsidR="00C41097" w:rsidRDefault="00C41097" w:rsidP="00C41097">
      <w:pPr>
        <w:pStyle w:val="ListParagraph"/>
        <w:spacing w:line="276" w:lineRule="auto"/>
        <w:jc w:val="both"/>
        <w:rPr>
          <w:rFonts w:ascii="Times New Roman" w:hAnsi="Times New Roman" w:cs="Times New Roman"/>
          <w:sz w:val="24"/>
          <w:szCs w:val="24"/>
        </w:rPr>
      </w:pPr>
    </w:p>
    <w:p w14:paraId="507D337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proofErr w:type="gramStart"/>
      <w:r w:rsidRPr="002E1536">
        <w:rPr>
          <w:rFonts w:ascii="Times New Roman" w:hAnsi="Times New Roman" w:cs="Times New Roman"/>
          <w:b/>
          <w:bCs/>
          <w:sz w:val="24"/>
          <w:szCs w:val="24"/>
        </w:rPr>
        <w:t>Place :</w:t>
      </w:r>
      <w:proofErr w:type="gramEnd"/>
      <w:r w:rsidRPr="002E1536">
        <w:rPr>
          <w:rFonts w:ascii="Times New Roman" w:hAnsi="Times New Roman" w:cs="Times New Roman"/>
          <w:b/>
          <w:bCs/>
          <w:sz w:val="24"/>
          <w:szCs w:val="24"/>
        </w:rPr>
        <w:t xml:space="preserve">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6E2B4FBD" w14:textId="77777777" w:rsidR="00C41097" w:rsidRDefault="00C41097" w:rsidP="00C41097">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0E9F06C4" w14:textId="77777777" w:rsidR="00C41097" w:rsidRDefault="00C41097" w:rsidP="00C41097">
      <w:pPr>
        <w:pStyle w:val="ListParagraph"/>
        <w:spacing w:line="276" w:lineRule="auto"/>
        <w:jc w:val="both"/>
        <w:rPr>
          <w:rFonts w:ascii="Times New Roman" w:hAnsi="Times New Roman" w:cs="Times New Roman"/>
          <w:sz w:val="24"/>
          <w:szCs w:val="24"/>
        </w:rPr>
      </w:pPr>
    </w:p>
    <w:p w14:paraId="05D33F7C" w14:textId="77777777" w:rsidR="00C41097" w:rsidRDefault="00C41097" w:rsidP="00C41097">
      <w:pPr>
        <w:pStyle w:val="ListParagraph"/>
        <w:spacing w:line="276" w:lineRule="auto"/>
        <w:jc w:val="both"/>
        <w:rPr>
          <w:rFonts w:ascii="Times New Roman" w:hAnsi="Times New Roman" w:cs="Times New Roman"/>
          <w:sz w:val="24"/>
          <w:szCs w:val="24"/>
        </w:rPr>
      </w:pPr>
    </w:p>
    <w:p w14:paraId="22DE2D3E" w14:textId="77777777" w:rsidR="00C41097" w:rsidRDefault="00C41097" w:rsidP="00C41097">
      <w:pPr>
        <w:pStyle w:val="ListParagraph"/>
        <w:spacing w:line="276" w:lineRule="auto"/>
        <w:jc w:val="both"/>
        <w:rPr>
          <w:rFonts w:ascii="Times New Roman" w:hAnsi="Times New Roman" w:cs="Times New Roman"/>
          <w:sz w:val="24"/>
          <w:szCs w:val="24"/>
        </w:rPr>
      </w:pPr>
    </w:p>
    <w:p w14:paraId="407A6BC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3384A8DA"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76686DD9" w14:textId="1ACC36D5" w:rsidR="00257EE5"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p>
    <w:p w14:paraId="4CD4B8D5" w14:textId="06EDD27D" w:rsidR="00641FCF" w:rsidRPr="000B57C1" w:rsidRDefault="00641FCF" w:rsidP="00053E9A">
      <w:pPr>
        <w:jc w:val="both"/>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Part-1</w:t>
      </w:r>
    </w:p>
    <w:p w14:paraId="041C3D11" w14:textId="3C234DCC" w:rsidR="000F1F1B" w:rsidRPr="000B57C1" w:rsidRDefault="003F5B3A" w:rsidP="00D240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 xml:space="preserve">Eligibility Criteria for the </w:t>
      </w:r>
      <w:r w:rsidR="00FA38E4">
        <w:rPr>
          <w:rFonts w:ascii="Times New Roman" w:eastAsia="Times New Roman" w:hAnsi="Times New Roman" w:cs="Times New Roman"/>
          <w:b/>
          <w:snapToGrid w:val="0"/>
          <w:kern w:val="0"/>
          <w:sz w:val="28"/>
          <w:szCs w:val="28"/>
          <w:lang w:val="en-US"/>
          <w14:ligatures w14:val="none"/>
        </w:rPr>
        <w:t>Bidder</w:t>
      </w:r>
    </w:p>
    <w:tbl>
      <w:tblPr>
        <w:tblStyle w:val="TableGrid"/>
        <w:tblW w:w="0" w:type="auto"/>
        <w:tblLook w:val="04A0" w:firstRow="1" w:lastRow="0" w:firstColumn="1" w:lastColumn="0" w:noHBand="0" w:noVBand="1"/>
      </w:tblPr>
      <w:tblGrid>
        <w:gridCol w:w="988"/>
        <w:gridCol w:w="3118"/>
        <w:gridCol w:w="5244"/>
      </w:tblGrid>
      <w:tr w:rsidR="00257EE5" w:rsidRPr="008C2CAD" w14:paraId="3C868EAD" w14:textId="77777777" w:rsidTr="00A169E3">
        <w:tc>
          <w:tcPr>
            <w:tcW w:w="988" w:type="dxa"/>
          </w:tcPr>
          <w:p w14:paraId="0846B987"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Sno.</w:t>
            </w:r>
          </w:p>
        </w:tc>
        <w:tc>
          <w:tcPr>
            <w:tcW w:w="3118" w:type="dxa"/>
          </w:tcPr>
          <w:p w14:paraId="1C482552"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Parameter</w:t>
            </w:r>
          </w:p>
        </w:tc>
        <w:tc>
          <w:tcPr>
            <w:tcW w:w="5244" w:type="dxa"/>
          </w:tcPr>
          <w:p w14:paraId="16CC73E3"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Documents to be submitted by Bidder</w:t>
            </w:r>
          </w:p>
        </w:tc>
      </w:tr>
      <w:tr w:rsidR="00257EE5" w:rsidRPr="008C2CAD" w14:paraId="7680D006" w14:textId="77777777" w:rsidTr="00A169E3">
        <w:tc>
          <w:tcPr>
            <w:tcW w:w="988" w:type="dxa"/>
          </w:tcPr>
          <w:p w14:paraId="111C5A11"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p>
        </w:tc>
        <w:tc>
          <w:tcPr>
            <w:tcW w:w="3118" w:type="dxa"/>
          </w:tcPr>
          <w:p w14:paraId="07B80224"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Earnest Money Deposit:</w:t>
            </w:r>
          </w:p>
          <w:p w14:paraId="3936C8E4" w14:textId="77777777" w:rsidR="00257EE5" w:rsidRPr="008C2CAD" w:rsidRDefault="00257EE5" w:rsidP="00A169E3">
            <w:pPr>
              <w:rPr>
                <w:rFonts w:asciiTheme="majorBidi" w:eastAsia="Times New Roman" w:hAnsiTheme="majorBidi" w:cstheme="majorBidi"/>
                <w:b/>
                <w:snapToGrid w:val="0"/>
                <w:kern w:val="0"/>
                <w:sz w:val="24"/>
                <w:szCs w:val="24"/>
                <w:lang w:val="en-US"/>
                <w14:ligatures w14:val="none"/>
              </w:rPr>
            </w:pPr>
          </w:p>
          <w:p w14:paraId="05C593F2"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p>
        </w:tc>
        <w:tc>
          <w:tcPr>
            <w:tcW w:w="5244" w:type="dxa"/>
          </w:tcPr>
          <w:p w14:paraId="07C95879" w14:textId="36518C1C" w:rsidR="00257EE5" w:rsidRPr="008C2CAD" w:rsidRDefault="00257EE5" w:rsidP="00A169E3">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should submit and EMD of </w:t>
            </w:r>
            <w:r w:rsidRPr="008C2CAD">
              <w:rPr>
                <w:rFonts w:asciiTheme="majorBidi" w:eastAsia="Times New Roman" w:hAnsiTheme="majorBidi" w:cstheme="majorBidi"/>
                <w:b/>
                <w:snapToGrid w:val="0"/>
                <w:kern w:val="0"/>
                <w:sz w:val="24"/>
                <w:szCs w:val="24"/>
                <w:lang w:val="en-US"/>
                <w14:ligatures w14:val="none"/>
              </w:rPr>
              <w:t xml:space="preserve">Rs. </w:t>
            </w:r>
            <w:r w:rsidR="00E51FAB">
              <w:rPr>
                <w:rFonts w:asciiTheme="majorBidi" w:eastAsia="Times New Roman" w:hAnsiTheme="majorBidi" w:cstheme="majorBidi"/>
                <w:b/>
                <w:snapToGrid w:val="0"/>
                <w:kern w:val="0"/>
                <w:sz w:val="24"/>
                <w:szCs w:val="24"/>
                <w:lang w:val="en-US"/>
                <w14:ligatures w14:val="none"/>
              </w:rPr>
              <w:t>2,38000</w:t>
            </w:r>
            <w:r w:rsidRPr="008C2CAD">
              <w:rPr>
                <w:rFonts w:asciiTheme="majorBidi" w:eastAsia="Times New Roman" w:hAnsiTheme="majorBidi" w:cstheme="majorBidi"/>
                <w:b/>
                <w:snapToGrid w:val="0"/>
                <w:kern w:val="0"/>
                <w:sz w:val="24"/>
                <w:szCs w:val="24"/>
                <w:lang w:val="en-US"/>
                <w14:ligatures w14:val="none"/>
              </w:rPr>
              <w:t>/-</w:t>
            </w:r>
            <w:r w:rsidRPr="008C2CAD">
              <w:rPr>
                <w:rFonts w:asciiTheme="majorBidi" w:eastAsia="Times New Roman" w:hAnsiTheme="majorBidi" w:cstheme="majorBidi"/>
                <w:bCs/>
                <w:snapToGrid w:val="0"/>
                <w:kern w:val="0"/>
                <w:sz w:val="24"/>
                <w:szCs w:val="24"/>
                <w:lang w:val="en-US"/>
                <w14:ligatures w14:val="none"/>
              </w:rPr>
              <w:t xml:space="preserve"> (</w:t>
            </w:r>
            <w:r w:rsidR="00E51FAB">
              <w:rPr>
                <w:rFonts w:asciiTheme="majorBidi" w:eastAsia="Times New Roman" w:hAnsiTheme="majorBidi" w:cstheme="majorBidi"/>
                <w:bCs/>
                <w:snapToGrid w:val="0"/>
                <w:kern w:val="0"/>
                <w:sz w:val="24"/>
                <w:szCs w:val="24"/>
                <w:lang w:val="en-US"/>
                <w14:ligatures w14:val="none"/>
              </w:rPr>
              <w:t>Two</w:t>
            </w:r>
            <w:r>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lacs</w:t>
            </w:r>
            <w:r>
              <w:rPr>
                <w:rFonts w:asciiTheme="majorBidi" w:eastAsia="Times New Roman" w:hAnsiTheme="majorBidi" w:cstheme="majorBidi"/>
                <w:bCs/>
                <w:snapToGrid w:val="0"/>
                <w:kern w:val="0"/>
                <w:sz w:val="24"/>
                <w:szCs w:val="24"/>
                <w:lang w:val="en-US"/>
                <w14:ligatures w14:val="none"/>
              </w:rPr>
              <w:t xml:space="preserve"> </w:t>
            </w:r>
            <w:proofErr w:type="gramStart"/>
            <w:r>
              <w:rPr>
                <w:rFonts w:asciiTheme="majorBidi" w:eastAsia="Times New Roman" w:hAnsiTheme="majorBidi" w:cstheme="majorBidi"/>
                <w:bCs/>
                <w:snapToGrid w:val="0"/>
                <w:kern w:val="0"/>
                <w:sz w:val="24"/>
                <w:szCs w:val="24"/>
                <w:lang w:val="en-US"/>
                <w14:ligatures w14:val="none"/>
              </w:rPr>
              <w:t xml:space="preserve">thirty </w:t>
            </w:r>
            <w:r w:rsidR="00E51FAB">
              <w:rPr>
                <w:rFonts w:asciiTheme="majorBidi" w:eastAsia="Times New Roman" w:hAnsiTheme="majorBidi" w:cstheme="majorBidi"/>
                <w:bCs/>
                <w:snapToGrid w:val="0"/>
                <w:kern w:val="0"/>
                <w:sz w:val="24"/>
                <w:szCs w:val="24"/>
                <w:lang w:val="en-US"/>
                <w14:ligatures w14:val="none"/>
              </w:rPr>
              <w:t>eight</w:t>
            </w:r>
            <w:proofErr w:type="gramEnd"/>
            <w:r w:rsidR="00E51FAB">
              <w:rPr>
                <w:rFonts w:asciiTheme="majorBidi" w:eastAsia="Times New Roman" w:hAnsiTheme="majorBidi" w:cstheme="majorBidi"/>
                <w:bCs/>
                <w:snapToGrid w:val="0"/>
                <w:kern w:val="0"/>
                <w:sz w:val="24"/>
                <w:szCs w:val="24"/>
                <w:lang w:val="en-US"/>
                <w14:ligatures w14:val="none"/>
              </w:rPr>
              <w:t xml:space="preserve"> </w:t>
            </w:r>
            <w:proofErr w:type="gramStart"/>
            <w:r w:rsidR="00E51FAB">
              <w:rPr>
                <w:rFonts w:asciiTheme="majorBidi" w:eastAsia="Times New Roman" w:hAnsiTheme="majorBidi" w:cstheme="majorBidi"/>
                <w:bCs/>
                <w:snapToGrid w:val="0"/>
                <w:kern w:val="0"/>
                <w:sz w:val="24"/>
                <w:szCs w:val="24"/>
                <w:lang w:val="en-US"/>
                <w14:ligatures w14:val="none"/>
              </w:rPr>
              <w:t xml:space="preserve">thousand </w:t>
            </w:r>
            <w:r>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only</w:t>
            </w:r>
            <w:proofErr w:type="gramEnd"/>
            <w:r w:rsidRPr="008C2CAD">
              <w:rPr>
                <w:rFonts w:asciiTheme="majorBidi" w:eastAsia="Times New Roman" w:hAnsiTheme="majorBidi" w:cstheme="majorBidi"/>
                <w:bCs/>
                <w:snapToGrid w:val="0"/>
                <w:kern w:val="0"/>
                <w:sz w:val="24"/>
                <w:szCs w:val="24"/>
                <w:lang w:val="en-US"/>
                <w14:ligatures w14:val="none"/>
              </w:rPr>
              <w:t>)</w:t>
            </w:r>
          </w:p>
          <w:p w14:paraId="5253DE37" w14:textId="77777777" w:rsidR="00257EE5" w:rsidRPr="008C2CAD" w:rsidRDefault="00257EE5" w:rsidP="00A169E3">
            <w:pPr>
              <w:jc w:val="both"/>
              <w:rPr>
                <w:rFonts w:asciiTheme="majorBidi" w:eastAsia="Times New Roman" w:hAnsiTheme="majorBidi" w:cstheme="majorBidi"/>
                <w:b/>
                <w:snapToGrid w:val="0"/>
                <w:kern w:val="0"/>
                <w:sz w:val="24"/>
                <w:szCs w:val="24"/>
                <w:lang w:val="en-US"/>
                <w14:ligatures w14:val="none"/>
              </w:rPr>
            </w:pPr>
          </w:p>
        </w:tc>
      </w:tr>
      <w:tr w:rsidR="00257EE5" w:rsidRPr="008C2CAD" w14:paraId="310BBAE3" w14:textId="77777777" w:rsidTr="00A169E3">
        <w:tc>
          <w:tcPr>
            <w:tcW w:w="988" w:type="dxa"/>
          </w:tcPr>
          <w:p w14:paraId="46B97389"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2.</w:t>
            </w:r>
          </w:p>
        </w:tc>
        <w:tc>
          <w:tcPr>
            <w:tcW w:w="3118" w:type="dxa"/>
          </w:tcPr>
          <w:p w14:paraId="53922443" w14:textId="77777777" w:rsidR="00257EE5" w:rsidRPr="008C2CAD" w:rsidRDefault="00257EE5" w:rsidP="00A169E3">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Bidder Turnover</w:t>
            </w:r>
          </w:p>
          <w:p w14:paraId="288601D9" w14:textId="77777777" w:rsidR="00257EE5" w:rsidRPr="008C2CAD" w:rsidRDefault="00257EE5" w:rsidP="00A169E3">
            <w:pPr>
              <w:jc w:val="both"/>
              <w:rPr>
                <w:rFonts w:asciiTheme="majorBidi" w:eastAsia="Times New Roman" w:hAnsiTheme="majorBidi" w:cstheme="majorBidi"/>
                <w:b/>
                <w:snapToGrid w:val="0"/>
                <w:kern w:val="0"/>
                <w:sz w:val="28"/>
                <w:szCs w:val="28"/>
                <w:lang w:val="en-US"/>
                <w14:ligatures w14:val="none"/>
              </w:rPr>
            </w:pPr>
          </w:p>
        </w:tc>
        <w:tc>
          <w:tcPr>
            <w:tcW w:w="5244" w:type="dxa"/>
          </w:tcPr>
          <w:p w14:paraId="38019DB3" w14:textId="77777777" w:rsidR="00257EE5" w:rsidRPr="008C2CAD" w:rsidRDefault="00257EE5" w:rsidP="00A169E3">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should submit the CA Certified turnover document for the Financial Turnover of Bidder for last three Financial Years. </w:t>
            </w:r>
          </w:p>
        </w:tc>
      </w:tr>
      <w:tr w:rsidR="00257EE5" w:rsidRPr="008C2CAD" w14:paraId="6FA6BEB1" w14:textId="77777777" w:rsidTr="00602F58">
        <w:trPr>
          <w:trHeight w:val="6560"/>
        </w:trPr>
        <w:tc>
          <w:tcPr>
            <w:tcW w:w="988" w:type="dxa"/>
          </w:tcPr>
          <w:p w14:paraId="2A0D6EA8"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4.</w:t>
            </w:r>
          </w:p>
        </w:tc>
        <w:tc>
          <w:tcPr>
            <w:tcW w:w="3118" w:type="dxa"/>
          </w:tcPr>
          <w:p w14:paraId="605AF4DA" w14:textId="77777777" w:rsidR="00257EE5" w:rsidRPr="00A80238" w:rsidRDefault="00257EE5" w:rsidP="00A169E3">
            <w:pPr>
              <w:rPr>
                <w:rFonts w:asciiTheme="majorBidi" w:eastAsia="Times New Roman" w:hAnsiTheme="majorBidi" w:cstheme="majorBidi"/>
                <w:b/>
                <w:bCs/>
                <w:snapToGrid w:val="0"/>
                <w:kern w:val="0"/>
                <w:sz w:val="28"/>
                <w:szCs w:val="28"/>
                <w:lang w:val="en-US"/>
                <w14:ligatures w14:val="none"/>
              </w:rPr>
            </w:pPr>
            <w:r w:rsidRPr="00A80238">
              <w:rPr>
                <w:rFonts w:asciiTheme="majorBidi" w:hAnsiTheme="majorBidi" w:cstheme="majorBidi"/>
                <w:b/>
                <w:bCs/>
                <w:sz w:val="28"/>
                <w:szCs w:val="28"/>
              </w:rPr>
              <w:t>Eligibility Criteria</w:t>
            </w:r>
          </w:p>
        </w:tc>
        <w:tc>
          <w:tcPr>
            <w:tcW w:w="5244" w:type="dxa"/>
          </w:tcPr>
          <w:p w14:paraId="1C703686" w14:textId="77777777" w:rsidR="00257EE5" w:rsidRDefault="00257EE5" w:rsidP="00A169E3">
            <w:pPr>
              <w:rPr>
                <w:rFonts w:asciiTheme="majorBidi" w:eastAsia="Times New Roman" w:hAnsiTheme="majorBidi" w:cstheme="majorBidi"/>
                <w:bCs/>
                <w:snapToGrid w:val="0"/>
                <w:kern w:val="0"/>
                <w:sz w:val="24"/>
                <w:szCs w:val="24"/>
                <w:lang w:val="en-US"/>
                <w14:ligatures w14:val="none"/>
              </w:rPr>
            </w:pPr>
          </w:p>
          <w:p w14:paraId="450507CC" w14:textId="77777777" w:rsidR="00602F58" w:rsidRPr="00A80238" w:rsidRDefault="00602F58" w:rsidP="00602F58">
            <w:pPr>
              <w:rPr>
                <w:rFonts w:asciiTheme="majorBidi" w:eastAsia="Times New Roman" w:hAnsiTheme="majorBidi" w:cstheme="majorBidi"/>
                <w:kern w:val="0"/>
                <w:sz w:val="24"/>
                <w:szCs w:val="24"/>
                <w:lang w:val="en-US" w:bidi="hi-IN"/>
                <w14:ligatures w14:val="none"/>
              </w:rPr>
            </w:pPr>
            <w:r w:rsidRPr="00A80238">
              <w:rPr>
                <w:rFonts w:ascii="Arial" w:eastAsia="Times New Roman" w:hAnsi="Arial" w:cs="Arial"/>
                <w:b/>
                <w:bCs/>
                <w:kern w:val="0"/>
                <w:sz w:val="24"/>
                <w:szCs w:val="24"/>
                <w:lang w:val="en-US" w:bidi="hi-IN"/>
                <w14:ligatures w14:val="none"/>
              </w:rPr>
              <w:t>a</w:t>
            </w:r>
            <w:r w:rsidRPr="00A80238">
              <w:rPr>
                <w:rFonts w:asciiTheme="majorBidi" w:eastAsia="Times New Roman" w:hAnsiTheme="majorBidi" w:cstheme="majorBidi"/>
                <w:b/>
                <w:bCs/>
                <w:kern w:val="0"/>
                <w:sz w:val="24"/>
                <w:szCs w:val="24"/>
                <w:lang w:val="en-US" w:bidi="hi-IN"/>
                <w14:ligatures w14:val="none"/>
              </w:rPr>
              <w:t>)</w:t>
            </w:r>
            <w:r w:rsidRPr="00A80238">
              <w:rPr>
                <w:rFonts w:asciiTheme="majorBidi" w:eastAsia="Times New Roman" w:hAnsiTheme="majorBidi" w:cstheme="majorBidi"/>
                <w:kern w:val="0"/>
                <w:sz w:val="24"/>
                <w:szCs w:val="24"/>
                <w:lang w:val="en-US" w:bidi="hi-IN"/>
                <w14:ligatures w14:val="none"/>
              </w:rPr>
              <w:t xml:space="preserve"> Minimum </w:t>
            </w:r>
            <w:r>
              <w:rPr>
                <w:rFonts w:asciiTheme="majorBidi" w:eastAsia="Times New Roman" w:hAnsiTheme="majorBidi" w:cstheme="majorBidi"/>
                <w:kern w:val="0"/>
                <w:sz w:val="24"/>
                <w:szCs w:val="24"/>
                <w:lang w:val="en-US" w:bidi="hi-IN"/>
                <w14:ligatures w14:val="none"/>
              </w:rPr>
              <w:t>7</w:t>
            </w:r>
            <w:r w:rsidRPr="00A80238">
              <w:rPr>
                <w:rFonts w:asciiTheme="majorBidi" w:eastAsia="Times New Roman" w:hAnsiTheme="majorBidi" w:cstheme="majorBidi"/>
                <w:kern w:val="0"/>
                <w:sz w:val="24"/>
                <w:szCs w:val="24"/>
                <w:lang w:val="en-US" w:bidi="hi-IN"/>
                <w14:ligatures w14:val="none"/>
              </w:rPr>
              <w:t xml:space="preserve"> years' relevant experience in civil construction works.</w:t>
            </w:r>
            <w:r w:rsidRPr="00A80238">
              <w:rPr>
                <w:rFonts w:asciiTheme="majorBidi" w:eastAsia="Times New Roman" w:hAnsiTheme="majorBidi" w:cstheme="majorBidi"/>
                <w:kern w:val="0"/>
                <w:sz w:val="24"/>
                <w:szCs w:val="24"/>
                <w:lang w:val="en-US" w:bidi="hi-IN"/>
                <w14:ligatures w14:val="none"/>
              </w:rPr>
              <w:br/>
            </w:r>
            <w:r w:rsidRPr="00A80238">
              <w:rPr>
                <w:rFonts w:asciiTheme="majorBidi" w:eastAsia="Times New Roman" w:hAnsiTheme="majorBidi" w:cstheme="majorBidi"/>
                <w:b/>
                <w:bCs/>
                <w:kern w:val="0"/>
                <w:sz w:val="24"/>
                <w:szCs w:val="24"/>
                <w:lang w:val="en-US" w:bidi="hi-IN"/>
                <w14:ligatures w14:val="none"/>
              </w:rPr>
              <w:t>b)</w:t>
            </w:r>
            <w:r w:rsidRPr="00A80238">
              <w:rPr>
                <w:rFonts w:asciiTheme="majorBidi" w:eastAsia="Times New Roman" w:hAnsiTheme="majorBidi" w:cstheme="majorBidi"/>
                <w:kern w:val="0"/>
                <w:sz w:val="24"/>
                <w:szCs w:val="24"/>
                <w:lang w:val="en-US" w:bidi="hi-IN"/>
                <w14:ligatures w14:val="none"/>
              </w:rPr>
              <w:t xml:space="preserve"> GST Registration and GST return for the last 3 years.</w:t>
            </w:r>
            <w:r w:rsidRPr="00A80238">
              <w:rPr>
                <w:rFonts w:asciiTheme="majorBidi" w:eastAsia="Times New Roman" w:hAnsiTheme="majorBidi" w:cstheme="majorBidi"/>
                <w:kern w:val="0"/>
                <w:sz w:val="24"/>
                <w:szCs w:val="24"/>
                <w:lang w:val="en-US" w:bidi="hi-IN"/>
                <w14:ligatures w14:val="none"/>
              </w:rPr>
              <w:br/>
            </w:r>
            <w:r w:rsidRPr="00A80238">
              <w:rPr>
                <w:rFonts w:asciiTheme="majorBidi" w:eastAsia="Times New Roman" w:hAnsiTheme="majorBidi" w:cstheme="majorBidi"/>
                <w:b/>
                <w:bCs/>
                <w:kern w:val="0"/>
                <w:sz w:val="24"/>
                <w:szCs w:val="24"/>
                <w:lang w:val="en-US" w:bidi="hi-IN"/>
                <w14:ligatures w14:val="none"/>
              </w:rPr>
              <w:t>c)</w:t>
            </w:r>
            <w:r w:rsidRPr="00A80238">
              <w:rPr>
                <w:rFonts w:asciiTheme="majorBidi" w:eastAsia="Times New Roman" w:hAnsiTheme="majorBidi" w:cstheme="majorBidi"/>
                <w:kern w:val="0"/>
                <w:sz w:val="24"/>
                <w:szCs w:val="24"/>
                <w:lang w:val="en-US" w:bidi="hi-IN"/>
                <w14:ligatures w14:val="none"/>
              </w:rPr>
              <w:t xml:space="preserve"> Completion of works in the last 5 years as follows:</w:t>
            </w:r>
          </w:p>
          <w:p w14:paraId="6D08EEEE" w14:textId="0B81266D" w:rsidR="00602F58" w:rsidRPr="00A80238" w:rsidRDefault="00602F58" w:rsidP="00602F58">
            <w:pPr>
              <w:numPr>
                <w:ilvl w:val="0"/>
                <w:numId w:val="40"/>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One work of ₹</w:t>
            </w:r>
            <w:r>
              <w:rPr>
                <w:rFonts w:asciiTheme="majorBidi" w:eastAsia="Times New Roman" w:hAnsiTheme="majorBidi" w:cstheme="majorBidi"/>
                <w:kern w:val="0"/>
                <w:sz w:val="24"/>
                <w:szCs w:val="24"/>
                <w:lang w:val="en-US" w:bidi="hi-IN"/>
                <w14:ligatures w14:val="none"/>
              </w:rPr>
              <w:t xml:space="preserve"> </w:t>
            </w:r>
            <w:r w:rsidR="00D2043E">
              <w:rPr>
                <w:rFonts w:asciiTheme="majorBidi" w:eastAsia="Times New Roman" w:hAnsiTheme="majorBidi" w:cstheme="majorBidi"/>
                <w:kern w:val="0"/>
                <w:sz w:val="24"/>
                <w:szCs w:val="24"/>
                <w:lang w:val="en-US" w:bidi="hi-IN"/>
                <w14:ligatures w14:val="none"/>
              </w:rPr>
              <w:t>1</w:t>
            </w:r>
            <w:r w:rsidRPr="00A80238">
              <w:rPr>
                <w:rFonts w:asciiTheme="majorBidi" w:eastAsia="Times New Roman" w:hAnsiTheme="majorBidi" w:cstheme="majorBidi"/>
                <w:kern w:val="0"/>
                <w:sz w:val="24"/>
                <w:szCs w:val="24"/>
                <w:lang w:val="en-US" w:bidi="hi-IN"/>
                <w14:ligatures w14:val="none"/>
              </w:rPr>
              <w:t>,</w:t>
            </w:r>
            <w:r w:rsidR="00D2043E">
              <w:rPr>
                <w:rFonts w:asciiTheme="majorBidi" w:eastAsia="Times New Roman" w:hAnsiTheme="majorBidi" w:cstheme="majorBidi"/>
                <w:kern w:val="0"/>
                <w:sz w:val="24"/>
                <w:szCs w:val="24"/>
                <w:lang w:val="en-US" w:bidi="hi-IN"/>
                <w14:ligatures w14:val="none"/>
              </w:rPr>
              <w:t>5</w:t>
            </w:r>
            <w:r w:rsidRPr="00A80238">
              <w:rPr>
                <w:rFonts w:asciiTheme="majorBidi" w:eastAsia="Times New Roman" w:hAnsiTheme="majorBidi" w:cstheme="majorBidi"/>
                <w:kern w:val="0"/>
                <w:sz w:val="24"/>
                <w:szCs w:val="24"/>
                <w:lang w:val="en-US" w:bidi="hi-IN"/>
                <w14:ligatures w14:val="none"/>
              </w:rPr>
              <w:t xml:space="preserve">0,00,000, along with Performance Certificate from the competent authority with respect to the work/works completed to the tune of </w:t>
            </w:r>
            <w:r w:rsidR="00D2043E">
              <w:rPr>
                <w:rFonts w:asciiTheme="majorBidi" w:eastAsia="Times New Roman" w:hAnsiTheme="majorBidi" w:cstheme="majorBidi"/>
                <w:kern w:val="0"/>
                <w:sz w:val="24"/>
                <w:szCs w:val="24"/>
                <w:lang w:val="en-US" w:bidi="hi-IN"/>
                <w14:ligatures w14:val="none"/>
              </w:rPr>
              <w:t>1.5</w:t>
            </w:r>
            <w:r w:rsidRPr="00A80238">
              <w:rPr>
                <w:rFonts w:asciiTheme="majorBidi" w:eastAsia="Times New Roman" w:hAnsiTheme="majorBidi" w:cstheme="majorBidi"/>
                <w:kern w:val="0"/>
                <w:sz w:val="24"/>
                <w:szCs w:val="24"/>
                <w:lang w:val="en-US" w:bidi="hi-IN"/>
                <w14:ligatures w14:val="none"/>
              </w:rPr>
              <w:t xml:space="preserve">Cr, as asked under eligibility criterion </w:t>
            </w:r>
            <w:r w:rsidRPr="00A80238">
              <w:rPr>
                <w:rFonts w:asciiTheme="majorBidi" w:eastAsia="Times New Roman" w:hAnsiTheme="majorBidi" w:cstheme="majorBidi"/>
                <w:b/>
                <w:bCs/>
                <w:kern w:val="0"/>
                <w:sz w:val="24"/>
                <w:szCs w:val="24"/>
                <w:lang w:val="en-US" w:bidi="hi-IN"/>
                <w14:ligatures w14:val="none"/>
              </w:rPr>
              <w:t>or</w:t>
            </w:r>
          </w:p>
          <w:p w14:paraId="0AC307CA" w14:textId="1B0111A3" w:rsidR="00602F58" w:rsidRPr="00A80238" w:rsidRDefault="00602F58" w:rsidP="00602F58">
            <w:pPr>
              <w:numPr>
                <w:ilvl w:val="0"/>
                <w:numId w:val="40"/>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Two works of ₹</w:t>
            </w:r>
            <w:r>
              <w:rPr>
                <w:rFonts w:asciiTheme="majorBidi" w:eastAsia="Times New Roman" w:hAnsiTheme="majorBidi" w:cstheme="majorBidi"/>
                <w:kern w:val="0"/>
                <w:sz w:val="24"/>
                <w:szCs w:val="24"/>
                <w:lang w:val="en-US" w:bidi="hi-IN"/>
                <w14:ligatures w14:val="none"/>
              </w:rPr>
              <w:t xml:space="preserve"> </w:t>
            </w:r>
            <w:r w:rsidR="00D2043E">
              <w:rPr>
                <w:rFonts w:asciiTheme="majorBidi" w:eastAsia="Times New Roman" w:hAnsiTheme="majorBidi" w:cstheme="majorBidi"/>
                <w:kern w:val="0"/>
                <w:sz w:val="24"/>
                <w:szCs w:val="24"/>
                <w:lang w:val="en-US" w:bidi="hi-IN"/>
                <w14:ligatures w14:val="none"/>
              </w:rPr>
              <w:t>7</w:t>
            </w:r>
            <w:r>
              <w:rPr>
                <w:rFonts w:asciiTheme="majorBidi" w:eastAsia="Times New Roman" w:hAnsiTheme="majorBidi" w:cstheme="majorBidi"/>
                <w:kern w:val="0"/>
                <w:sz w:val="24"/>
                <w:szCs w:val="24"/>
                <w:lang w:val="en-US" w:bidi="hi-IN"/>
                <w14:ligatures w14:val="none"/>
              </w:rPr>
              <w:t>5</w:t>
            </w:r>
            <w:r w:rsidR="00D2043E">
              <w:rPr>
                <w:rFonts w:asciiTheme="majorBidi" w:eastAsia="Times New Roman" w:hAnsiTheme="majorBidi" w:cstheme="majorBidi"/>
                <w:kern w:val="0"/>
                <w:sz w:val="24"/>
                <w:szCs w:val="24"/>
                <w:lang w:val="en-US" w:bidi="hi-IN"/>
                <w14:ligatures w14:val="none"/>
              </w:rPr>
              <w:t>,0</w:t>
            </w:r>
            <w:r w:rsidRPr="00A80238">
              <w:rPr>
                <w:rFonts w:asciiTheme="majorBidi" w:eastAsia="Times New Roman" w:hAnsiTheme="majorBidi" w:cstheme="majorBidi"/>
                <w:kern w:val="0"/>
                <w:sz w:val="24"/>
                <w:szCs w:val="24"/>
                <w:lang w:val="en-US" w:bidi="hi-IN"/>
                <w14:ligatures w14:val="none"/>
              </w:rPr>
              <w:t xml:space="preserve">0,000 each, along with Performance Certificate from the competent authority with respect to the work/works completed to the tune of </w:t>
            </w:r>
            <w:r w:rsidR="001F34C3">
              <w:rPr>
                <w:rFonts w:asciiTheme="majorBidi" w:eastAsia="Times New Roman" w:hAnsiTheme="majorBidi" w:cstheme="majorBidi"/>
                <w:kern w:val="0"/>
                <w:sz w:val="24"/>
                <w:szCs w:val="24"/>
                <w:lang w:val="en-US" w:bidi="hi-IN"/>
                <w14:ligatures w14:val="none"/>
              </w:rPr>
              <w:t>0.75</w:t>
            </w:r>
            <w:r>
              <w:rPr>
                <w:rFonts w:asciiTheme="majorBidi" w:eastAsia="Times New Roman" w:hAnsiTheme="majorBidi" w:cstheme="majorBidi"/>
                <w:kern w:val="0"/>
                <w:sz w:val="24"/>
                <w:szCs w:val="24"/>
                <w:lang w:val="en-US" w:bidi="hi-IN"/>
                <w14:ligatures w14:val="none"/>
              </w:rPr>
              <w:t xml:space="preserve"> </w:t>
            </w:r>
            <w:r w:rsidRPr="00A80238">
              <w:rPr>
                <w:rFonts w:asciiTheme="majorBidi" w:eastAsia="Times New Roman" w:hAnsiTheme="majorBidi" w:cstheme="majorBidi"/>
                <w:kern w:val="0"/>
                <w:sz w:val="24"/>
                <w:szCs w:val="24"/>
                <w:lang w:val="en-US" w:bidi="hi-IN"/>
                <w14:ligatures w14:val="none"/>
              </w:rPr>
              <w:t xml:space="preserve">Cr, as asked under eligibility criterion </w:t>
            </w:r>
            <w:r w:rsidRPr="00A80238">
              <w:rPr>
                <w:rFonts w:asciiTheme="majorBidi" w:eastAsia="Times New Roman" w:hAnsiTheme="majorBidi" w:cstheme="majorBidi"/>
                <w:b/>
                <w:bCs/>
                <w:kern w:val="0"/>
                <w:sz w:val="24"/>
                <w:szCs w:val="24"/>
                <w:lang w:val="en-US" w:bidi="hi-IN"/>
                <w14:ligatures w14:val="none"/>
              </w:rPr>
              <w:t>or</w:t>
            </w:r>
          </w:p>
          <w:p w14:paraId="770E9670" w14:textId="0952BB90" w:rsidR="00602F58" w:rsidRPr="00A80238" w:rsidRDefault="00602F58" w:rsidP="00602F58">
            <w:pPr>
              <w:numPr>
                <w:ilvl w:val="0"/>
                <w:numId w:val="40"/>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Three works of ₹</w:t>
            </w:r>
            <w:r>
              <w:rPr>
                <w:rFonts w:asciiTheme="majorBidi" w:eastAsia="Times New Roman" w:hAnsiTheme="majorBidi" w:cstheme="majorBidi"/>
                <w:kern w:val="0"/>
                <w:sz w:val="24"/>
                <w:szCs w:val="24"/>
                <w:lang w:val="en-US" w:bidi="hi-IN"/>
                <w14:ligatures w14:val="none"/>
              </w:rPr>
              <w:t xml:space="preserve"> </w:t>
            </w:r>
            <w:r w:rsidR="001F34C3">
              <w:rPr>
                <w:rFonts w:asciiTheme="majorBidi" w:eastAsia="Times New Roman" w:hAnsiTheme="majorBidi" w:cstheme="majorBidi"/>
                <w:kern w:val="0"/>
                <w:sz w:val="24"/>
                <w:szCs w:val="24"/>
                <w:lang w:val="en-US" w:bidi="hi-IN"/>
                <w14:ligatures w14:val="none"/>
              </w:rPr>
              <w:t>45</w:t>
            </w:r>
            <w:r w:rsidRPr="00A80238">
              <w:rPr>
                <w:rFonts w:asciiTheme="majorBidi" w:eastAsia="Times New Roman" w:hAnsiTheme="majorBidi" w:cstheme="majorBidi"/>
                <w:kern w:val="0"/>
                <w:sz w:val="24"/>
                <w:szCs w:val="24"/>
                <w:lang w:val="en-US" w:bidi="hi-IN"/>
                <w14:ligatures w14:val="none"/>
              </w:rPr>
              <w:t xml:space="preserve">,00,000 each, along with Performance Certificate from the competent authority with respect to the work/works completed to the tune of </w:t>
            </w:r>
            <w:r w:rsidR="001F34C3">
              <w:rPr>
                <w:rFonts w:asciiTheme="majorBidi" w:eastAsia="Times New Roman" w:hAnsiTheme="majorBidi" w:cstheme="majorBidi"/>
                <w:kern w:val="0"/>
                <w:sz w:val="24"/>
                <w:szCs w:val="24"/>
                <w:lang w:val="en-US" w:bidi="hi-IN"/>
                <w14:ligatures w14:val="none"/>
              </w:rPr>
              <w:t>0.45</w:t>
            </w:r>
            <w:r>
              <w:rPr>
                <w:rFonts w:asciiTheme="majorBidi" w:eastAsia="Times New Roman" w:hAnsiTheme="majorBidi" w:cstheme="majorBidi"/>
                <w:kern w:val="0"/>
                <w:sz w:val="24"/>
                <w:szCs w:val="24"/>
                <w:lang w:val="en-US" w:bidi="hi-IN"/>
                <w14:ligatures w14:val="none"/>
              </w:rPr>
              <w:t xml:space="preserve"> </w:t>
            </w:r>
            <w:r w:rsidRPr="00A80238">
              <w:rPr>
                <w:rFonts w:asciiTheme="majorBidi" w:eastAsia="Times New Roman" w:hAnsiTheme="majorBidi" w:cstheme="majorBidi"/>
                <w:kern w:val="0"/>
                <w:sz w:val="24"/>
                <w:szCs w:val="24"/>
                <w:lang w:val="en-US" w:bidi="hi-IN"/>
                <w14:ligatures w14:val="none"/>
              </w:rPr>
              <w:t>Cr, as asked under eligibility criterion.</w:t>
            </w:r>
          </w:p>
          <w:p w14:paraId="05AE4086" w14:textId="77777777" w:rsidR="00602F58" w:rsidRPr="008401B0" w:rsidRDefault="00602F58" w:rsidP="00602F58">
            <w:pPr>
              <w:pStyle w:val="ListParagraph"/>
              <w:numPr>
                <w:ilvl w:val="0"/>
                <w:numId w:val="40"/>
              </w:numPr>
              <w:rPr>
                <w:rFonts w:asciiTheme="majorBidi" w:eastAsia="Times New Roman" w:hAnsiTheme="majorBidi" w:cstheme="majorBidi"/>
                <w:kern w:val="0"/>
                <w:sz w:val="24"/>
                <w:szCs w:val="24"/>
                <w:lang w:val="en-US" w:bidi="hi-IN"/>
                <w14:ligatures w14:val="none"/>
              </w:rPr>
            </w:pPr>
            <w:r w:rsidRPr="008401B0">
              <w:rPr>
                <w:rFonts w:asciiTheme="majorBidi" w:eastAsia="Times New Roman" w:hAnsiTheme="majorBidi" w:cstheme="majorBidi"/>
                <w:kern w:val="0"/>
                <w:sz w:val="24"/>
                <w:szCs w:val="24"/>
                <w:lang w:val="en-US" w:bidi="hi-IN"/>
                <w14:ligatures w14:val="none"/>
              </w:rPr>
              <w:t>List of on-going projects.</w:t>
            </w:r>
          </w:p>
          <w:p w14:paraId="08EE15A5" w14:textId="77777777" w:rsidR="00602F58" w:rsidRPr="008401B0" w:rsidRDefault="00602F58" w:rsidP="00602F58">
            <w:pPr>
              <w:pStyle w:val="ListParagraph"/>
              <w:numPr>
                <w:ilvl w:val="0"/>
                <w:numId w:val="40"/>
              </w:numPr>
              <w:rPr>
                <w:rFonts w:asciiTheme="majorBidi" w:eastAsia="Times New Roman" w:hAnsiTheme="majorBidi" w:cstheme="majorBidi"/>
                <w:bCs/>
                <w:snapToGrid w:val="0"/>
                <w:kern w:val="0"/>
                <w:sz w:val="24"/>
                <w:szCs w:val="24"/>
                <w:lang w:val="en-US"/>
                <w14:ligatures w14:val="none"/>
              </w:rPr>
            </w:pPr>
            <w:r w:rsidRPr="008401B0">
              <w:rPr>
                <w:rFonts w:asciiTheme="majorBidi" w:eastAsia="Times New Roman" w:hAnsiTheme="majorBidi" w:cstheme="majorBidi"/>
                <w:kern w:val="0"/>
                <w:sz w:val="24"/>
                <w:szCs w:val="24"/>
                <w:lang w:val="en-US" w:bidi="hi-IN"/>
                <w14:ligatures w14:val="none"/>
              </w:rPr>
              <w:t>Turnover in last three years</w:t>
            </w:r>
          </w:p>
          <w:p w14:paraId="0852E84E" w14:textId="77777777" w:rsidR="00257EE5" w:rsidRPr="008C2CAD" w:rsidRDefault="00257EE5" w:rsidP="00A169E3">
            <w:pPr>
              <w:rPr>
                <w:rFonts w:asciiTheme="majorBidi" w:eastAsia="Times New Roman" w:hAnsiTheme="majorBidi" w:cstheme="majorBidi"/>
                <w:bCs/>
                <w:snapToGrid w:val="0"/>
                <w:kern w:val="0"/>
                <w:sz w:val="14"/>
                <w:szCs w:val="14"/>
                <w:lang w:val="en-US"/>
                <w14:ligatures w14:val="none"/>
              </w:rPr>
            </w:pPr>
          </w:p>
        </w:tc>
      </w:tr>
      <w:tr w:rsidR="00257EE5" w:rsidRPr="008C2CAD" w14:paraId="1B6AF827" w14:textId="77777777" w:rsidTr="00A169E3">
        <w:trPr>
          <w:trHeight w:val="884"/>
        </w:trPr>
        <w:tc>
          <w:tcPr>
            <w:tcW w:w="988" w:type="dxa"/>
          </w:tcPr>
          <w:p w14:paraId="6AEE7BA4" w14:textId="40496DCB" w:rsidR="00257EE5" w:rsidRPr="008C2CAD" w:rsidRDefault="00B44DD6" w:rsidP="00A169E3">
            <w:pPr>
              <w:jc w:val="center"/>
              <w:rPr>
                <w:rFonts w:asciiTheme="majorBidi" w:eastAsia="Times New Roman" w:hAnsiTheme="majorBidi" w:cstheme="majorBidi"/>
                <w:b/>
                <w:snapToGrid w:val="0"/>
                <w:kern w:val="0"/>
                <w:sz w:val="28"/>
                <w:szCs w:val="28"/>
                <w:lang w:val="en-US"/>
                <w14:ligatures w14:val="none"/>
              </w:rPr>
            </w:pPr>
            <w:r>
              <w:rPr>
                <w:rFonts w:asciiTheme="majorBidi" w:eastAsia="Times New Roman" w:hAnsiTheme="majorBidi" w:cstheme="majorBidi"/>
                <w:b/>
                <w:snapToGrid w:val="0"/>
                <w:kern w:val="0"/>
                <w:sz w:val="28"/>
                <w:szCs w:val="28"/>
                <w:lang w:val="en-US"/>
                <w14:ligatures w14:val="none"/>
              </w:rPr>
              <w:t>5</w:t>
            </w:r>
            <w:r w:rsidR="00257EE5">
              <w:rPr>
                <w:rFonts w:asciiTheme="majorBidi" w:eastAsia="Times New Roman" w:hAnsiTheme="majorBidi" w:cstheme="majorBidi"/>
                <w:b/>
                <w:snapToGrid w:val="0"/>
                <w:kern w:val="0"/>
                <w:sz w:val="28"/>
                <w:szCs w:val="28"/>
                <w:lang w:val="en-US"/>
                <w14:ligatures w14:val="none"/>
              </w:rPr>
              <w:t xml:space="preserve">. </w:t>
            </w:r>
          </w:p>
        </w:tc>
        <w:tc>
          <w:tcPr>
            <w:tcW w:w="3118" w:type="dxa"/>
          </w:tcPr>
          <w:p w14:paraId="5A0A3FC8" w14:textId="77777777" w:rsidR="00257EE5" w:rsidRPr="008C2CAD" w:rsidRDefault="00257EE5" w:rsidP="00A169E3">
            <w:pPr>
              <w:jc w:val="both"/>
              <w:rPr>
                <w:rFonts w:asciiTheme="majorBidi" w:eastAsia="Times New Roman" w:hAnsiTheme="majorBidi" w:cstheme="majorBidi"/>
                <w:b/>
                <w:snapToGrid w:val="0"/>
                <w:kern w:val="0"/>
                <w:sz w:val="24"/>
                <w:szCs w:val="24"/>
                <w:lang w:val="en-US"/>
                <w14:ligatures w14:val="none"/>
              </w:rPr>
            </w:pPr>
            <w:r w:rsidRPr="008401B0">
              <w:rPr>
                <w:rFonts w:asciiTheme="majorBidi" w:eastAsia="Times New Roman" w:hAnsiTheme="majorBidi" w:cstheme="majorBidi"/>
                <w:b/>
                <w:snapToGrid w:val="0"/>
                <w:kern w:val="0"/>
                <w:sz w:val="28"/>
                <w:szCs w:val="28"/>
                <w:lang w:val="en-US"/>
                <w14:ligatures w14:val="none"/>
              </w:rPr>
              <w:t>Retention Money</w:t>
            </w:r>
          </w:p>
        </w:tc>
        <w:tc>
          <w:tcPr>
            <w:tcW w:w="5244" w:type="dxa"/>
          </w:tcPr>
          <w:p w14:paraId="563DC993" w14:textId="276039B6" w:rsidR="00257EE5" w:rsidRPr="00602F58" w:rsidRDefault="00602F58" w:rsidP="00602F58">
            <w:pPr>
              <w:tabs>
                <w:tab w:val="num" w:pos="720"/>
              </w:tabs>
              <w:rPr>
                <w:rFonts w:ascii="Times New Roman" w:eastAsia="Times New Roman" w:hAnsi="Times New Roman" w:cs="Times New Roman"/>
                <w:kern w:val="0"/>
                <w:sz w:val="24"/>
                <w:szCs w:val="24"/>
                <w:lang w:val="en-US" w:bidi="hi-IN"/>
                <w14:ligatures w14:val="none"/>
              </w:rPr>
            </w:pPr>
            <w:r w:rsidRPr="008401B0">
              <w:rPr>
                <w:rFonts w:asciiTheme="majorBidi" w:hAnsiTheme="majorBidi" w:cstheme="majorBidi"/>
                <w:sz w:val="24"/>
                <w:szCs w:val="24"/>
              </w:rPr>
              <w:t>5% of gross bill value, retained for one year.</w:t>
            </w:r>
            <w:r>
              <w:rPr>
                <w:rFonts w:asciiTheme="majorBidi" w:hAnsiTheme="majorBidi" w:cstheme="majorBidi"/>
                <w:sz w:val="24"/>
                <w:szCs w:val="24"/>
              </w:rPr>
              <w:t xml:space="preserve"> (</w:t>
            </w:r>
            <w:r w:rsidRPr="004F7554">
              <w:rPr>
                <w:rFonts w:ascii="Times New Roman" w:eastAsia="Times New Roman" w:hAnsi="Times New Roman" w:cs="Times New Roman"/>
                <w:kern w:val="0"/>
                <w:sz w:val="24"/>
                <w:szCs w:val="24"/>
                <w:lang w:val="en-US" w:bidi="hi-IN"/>
                <w14:ligatures w14:val="none"/>
              </w:rPr>
              <w:t>Retention Money and Performance Guarantee shall be independent securities. Retention Money deducted from running bills shall not be adjusted against the Performance Guarantee. Retention Money shall be released after successful completion of the Defect Liability Period and certification by the Engineer-in-Charge.</w:t>
            </w:r>
            <w:r>
              <w:rPr>
                <w:rFonts w:ascii="Times New Roman" w:eastAsia="Times New Roman" w:hAnsi="Times New Roman" w:cs="Times New Roman"/>
                <w:kern w:val="0"/>
                <w:sz w:val="24"/>
                <w:szCs w:val="24"/>
                <w:lang w:val="en-US" w:bidi="hi-IN"/>
                <w14:ligatures w14:val="none"/>
              </w:rPr>
              <w:t>)</w:t>
            </w:r>
          </w:p>
        </w:tc>
      </w:tr>
    </w:tbl>
    <w:p w14:paraId="4B2CE1D2" w14:textId="77777777" w:rsidR="005142F0" w:rsidRPr="00505F79" w:rsidRDefault="005142F0" w:rsidP="00641FCF">
      <w:pPr>
        <w:rPr>
          <w:rFonts w:ascii="Times New Roman" w:eastAsia="Times New Roman" w:hAnsi="Times New Roman" w:cs="Times New Roman"/>
          <w:b/>
          <w:snapToGrid w:val="0"/>
          <w:color w:val="FF0000"/>
          <w:kern w:val="0"/>
          <w:sz w:val="28"/>
          <w:szCs w:val="28"/>
          <w:lang w:val="en-US"/>
          <w14:ligatures w14:val="none"/>
        </w:rPr>
      </w:pPr>
    </w:p>
    <w:p w14:paraId="68450556" w14:textId="0A67EF99" w:rsidR="003F5B3A" w:rsidRPr="003E0778" w:rsidRDefault="00D2403A" w:rsidP="00641FCF">
      <w:pPr>
        <w:rPr>
          <w:rFonts w:ascii="Times New Roman" w:eastAsia="Times New Roman" w:hAnsi="Times New Roman" w:cs="Times New Roman"/>
          <w:b/>
          <w:snapToGrid w:val="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br w:type="page"/>
      </w:r>
      <w:r w:rsidR="00641FCF" w:rsidRPr="003E0778">
        <w:rPr>
          <w:rFonts w:ascii="Times New Roman" w:eastAsia="Times New Roman" w:hAnsi="Times New Roman" w:cs="Times New Roman"/>
          <w:b/>
          <w:snapToGrid w:val="0"/>
          <w:kern w:val="0"/>
          <w:sz w:val="28"/>
          <w:szCs w:val="28"/>
          <w:lang w:val="en-US"/>
          <w14:ligatures w14:val="none"/>
        </w:rPr>
        <w:lastRenderedPageBreak/>
        <w:t>Part-2</w:t>
      </w:r>
    </w:p>
    <w:p w14:paraId="0DE33847" w14:textId="4198C4DE" w:rsidR="00645F4B" w:rsidRPr="003E0778" w:rsidRDefault="00645F4B" w:rsidP="00D2403A">
      <w:pPr>
        <w:jc w:val="center"/>
        <w:rPr>
          <w:rFonts w:ascii="Times New Roman" w:eastAsia="Times New Roman" w:hAnsi="Times New Roman" w:cs="Times New Roman"/>
          <w:b/>
          <w:snapToGrid w:val="0"/>
          <w:kern w:val="0"/>
          <w:sz w:val="32"/>
          <w:szCs w:val="32"/>
          <w:lang w:val="en-US"/>
          <w14:ligatures w14:val="none"/>
        </w:rPr>
      </w:pPr>
      <w:r w:rsidRPr="003E0778">
        <w:rPr>
          <w:rFonts w:ascii="Times New Roman" w:eastAsia="Times New Roman" w:hAnsi="Times New Roman" w:cs="Times New Roman"/>
          <w:b/>
          <w:snapToGrid w:val="0"/>
          <w:kern w:val="0"/>
          <w:sz w:val="32"/>
          <w:szCs w:val="32"/>
          <w:lang w:val="en-US"/>
          <w14:ligatures w14:val="none"/>
        </w:rPr>
        <w:t>Scope of Work:</w:t>
      </w:r>
    </w:p>
    <w:p w14:paraId="5E058869" w14:textId="77777777" w:rsidR="008778A9" w:rsidRPr="008778A9" w:rsidRDefault="008778A9" w:rsidP="00952D89">
      <w:pPr>
        <w:pStyle w:val="ListParagraph"/>
        <w:numPr>
          <w:ilvl w:val="0"/>
          <w:numId w:val="1"/>
        </w:numPr>
        <w:ind w:left="360"/>
        <w:jc w:val="both"/>
        <w:rPr>
          <w:rFonts w:ascii="Times New Roman" w:eastAsia="Times New Roman" w:hAnsi="Times New Roman" w:cs="Times New Roman"/>
          <w:b/>
          <w:snapToGrid w:val="0"/>
          <w:kern w:val="0"/>
          <w:sz w:val="24"/>
          <w:szCs w:val="24"/>
          <w:lang w:val="en-US"/>
          <w14:ligatures w14:val="none"/>
        </w:rPr>
      </w:pPr>
      <w:r w:rsidRPr="008778A9">
        <w:rPr>
          <w:rFonts w:asciiTheme="majorBidi" w:hAnsiTheme="majorBidi" w:cstheme="majorBidi"/>
        </w:rPr>
        <w:t>This work covers carrying out all preparatory activities including necessary testing of materials, procurement and delivery at site, unloading, handling, erection, application and execution of structural repair works for Boys Hostel-2 in the University Campus. The scope includes dismantling of distressed portions, repair and rehabilitation of RCC and masonry members, treatment of corroded reinforcement, crack sealing, micro-concreting/</w:t>
      </w:r>
      <w:proofErr w:type="spellStart"/>
      <w:r w:rsidRPr="008778A9">
        <w:rPr>
          <w:rFonts w:asciiTheme="majorBidi" w:hAnsiTheme="majorBidi" w:cstheme="majorBidi"/>
        </w:rPr>
        <w:t>shotcreting</w:t>
      </w:r>
      <w:proofErr w:type="spellEnd"/>
      <w:r w:rsidRPr="008778A9">
        <w:rPr>
          <w:rFonts w:asciiTheme="majorBidi" w:hAnsiTheme="majorBidi" w:cstheme="majorBidi"/>
        </w:rPr>
        <w:t xml:space="preserve"> where required, protective coatings, curing, finishing, testing and inspection as necessary, and completion of all works in accordance with specifications, drawings and directions of the Engineer-in-Charge. The work shall be complete in all respects, including defect liability and comprehensive maintenance for a period of one year after successful completion of the Defects Liability Period</w:t>
      </w:r>
      <w:r>
        <w:t>.</w:t>
      </w:r>
    </w:p>
    <w:p w14:paraId="4594074D" w14:textId="46F271D3" w:rsidR="00645F4B" w:rsidRPr="009A7BF5" w:rsidRDefault="00645F4B" w:rsidP="00952D89">
      <w:pPr>
        <w:pStyle w:val="ListParagraph"/>
        <w:numPr>
          <w:ilvl w:val="0"/>
          <w:numId w:val="1"/>
        </w:numPr>
        <w:ind w:left="360"/>
        <w:jc w:val="both"/>
        <w:rPr>
          <w:rFonts w:ascii="Times New Roman" w:eastAsia="Times New Roman" w:hAnsi="Times New Roman" w:cs="Times New Roman"/>
          <w:b/>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 xml:space="preserve">Location: The work shall be carried out in the Building of </w:t>
      </w:r>
      <w:r w:rsidR="009F7DB9">
        <w:rPr>
          <w:rFonts w:ascii="Times New Roman" w:hAnsi="Times New Roman" w:cs="Times New Roman"/>
          <w:b/>
          <w:sz w:val="24"/>
          <w:szCs w:val="24"/>
          <w:u w:val="single"/>
        </w:rPr>
        <w:t>LNMIIT Campus,</w:t>
      </w:r>
      <w:r w:rsidR="009F7DB9" w:rsidRPr="009A7BF5">
        <w:rPr>
          <w:rFonts w:ascii="Times New Roman" w:hAnsi="Times New Roman" w:cs="Times New Roman"/>
          <w:b/>
          <w:sz w:val="24"/>
          <w:szCs w:val="24"/>
        </w:rPr>
        <w:t xml:space="preserve"> at</w:t>
      </w:r>
      <w:r w:rsidRPr="009A7BF5">
        <w:rPr>
          <w:rFonts w:ascii="Times New Roman" w:hAnsi="Times New Roman" w:cs="Times New Roman"/>
          <w:b/>
          <w:sz w:val="24"/>
          <w:szCs w:val="24"/>
        </w:rPr>
        <w:t xml:space="preserve"> Jaipur</w:t>
      </w:r>
      <w:r w:rsidRPr="009A7BF5">
        <w:rPr>
          <w:rFonts w:ascii="Times New Roman" w:eastAsia="Times New Roman" w:hAnsi="Times New Roman" w:cs="Times New Roman"/>
          <w:b/>
          <w:snapToGrid w:val="0"/>
          <w:kern w:val="0"/>
          <w:sz w:val="24"/>
          <w:szCs w:val="24"/>
          <w:lang w:val="en-US"/>
          <w14:ligatures w14:val="none"/>
        </w:rPr>
        <w:t xml:space="preserve"> </w:t>
      </w:r>
    </w:p>
    <w:p w14:paraId="779D7325" w14:textId="5A8363C0" w:rsidR="00507B84" w:rsidRDefault="00507B84" w:rsidP="00952D89">
      <w:pPr>
        <w:pStyle w:val="isselectedend"/>
        <w:numPr>
          <w:ilvl w:val="0"/>
          <w:numId w:val="1"/>
        </w:numPr>
        <w:ind w:left="360"/>
      </w:pPr>
      <w:r>
        <w:t xml:space="preserve">The work shall be executed as per CPWD/NBC General Specifications for </w:t>
      </w:r>
      <w:r w:rsidR="0074651C">
        <w:t>Structural repair</w:t>
      </w:r>
      <w:r>
        <w:t>, as amended up to date, relevant I.E. Rules, BIS/IEC Standards, and as per the directions of the LNMIIT Representative. These additional specifications/conditions shall be read in conjunction with the above specifications and, in case of any variation, the specifications contained in these additional conditions shall prevail. Nothing extra shall be payable on account of these additional specifications and conditions, as the same are deemed to be included in the Schedule of Quantities and quoted rates.</w:t>
      </w:r>
    </w:p>
    <w:p w14:paraId="6E573A11" w14:textId="77777777" w:rsidR="00507B84" w:rsidRDefault="00507B84" w:rsidP="00952D89">
      <w:pPr>
        <w:pStyle w:val="NormalWeb"/>
        <w:numPr>
          <w:ilvl w:val="0"/>
          <w:numId w:val="1"/>
        </w:numPr>
        <w:ind w:left="360"/>
      </w:pPr>
      <w:r>
        <w:rPr>
          <w:rStyle w:val="Strong"/>
          <w:rFonts w:eastAsiaTheme="majorEastAsia"/>
        </w:rPr>
        <w:t>Any additional or extra item not covered under the Schedule of Quantities shall be executed only after obtaining written approval from the Competent Authority and approval of the applicable rates prior to commencement of such work. No claim for payment of additional items executed without such prior approval shall be entertained.</w:t>
      </w:r>
    </w:p>
    <w:p w14:paraId="2E4F536A" w14:textId="1E5D027E" w:rsidR="00645F4B" w:rsidRPr="004F5124" w:rsidRDefault="00645F4B" w:rsidP="00952D89">
      <w:pPr>
        <w:pStyle w:val="ListParagraph"/>
        <w:numPr>
          <w:ilvl w:val="0"/>
          <w:numId w:val="1"/>
        </w:numPr>
        <w:ind w:left="360"/>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4F5124" w:rsidRDefault="00645F4B" w:rsidP="00952D89">
      <w:pPr>
        <w:pStyle w:val="ListParagraph"/>
        <w:numPr>
          <w:ilvl w:val="0"/>
          <w:numId w:val="1"/>
        </w:numPr>
        <w:ind w:left="360"/>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work shall comprise of entire </w:t>
      </w:r>
      <w:proofErr w:type="spellStart"/>
      <w:r w:rsidRPr="004F5124">
        <w:rPr>
          <w:rFonts w:ascii="Times New Roman" w:eastAsia="Times New Roman" w:hAnsi="Times New Roman" w:cs="Times New Roman"/>
          <w:bCs/>
          <w:snapToGrid w:val="0"/>
          <w:kern w:val="0"/>
          <w:sz w:val="24"/>
          <w:szCs w:val="24"/>
          <w:lang w:val="en-US"/>
          <w14:ligatures w14:val="none"/>
        </w:rPr>
        <w:t>labour</w:t>
      </w:r>
      <w:proofErr w:type="spellEnd"/>
      <w:r w:rsidRPr="004F5124">
        <w:rPr>
          <w:rFonts w:ascii="Times New Roman" w:eastAsia="Times New Roman" w:hAnsi="Times New Roman" w:cs="Times New Roman"/>
          <w:bCs/>
          <w:snapToGrid w:val="0"/>
          <w:kern w:val="0"/>
          <w:sz w:val="24"/>
          <w:szCs w:val="24"/>
          <w:lang w:val="en-US"/>
          <w14:ligatures w14:val="none"/>
        </w:rPr>
        <w:t xml:space="preserve">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t>
      </w:r>
      <w:proofErr w:type="gramStart"/>
      <w:r w:rsidRPr="004F5124">
        <w:rPr>
          <w:rFonts w:ascii="Times New Roman" w:eastAsia="Times New Roman" w:hAnsi="Times New Roman" w:cs="Times New Roman"/>
          <w:bCs/>
          <w:snapToGrid w:val="0"/>
          <w:kern w:val="0"/>
          <w:sz w:val="24"/>
          <w:szCs w:val="24"/>
          <w:lang w:val="en-US"/>
          <w14:ligatures w14:val="none"/>
        </w:rPr>
        <w:t>whether or not</w:t>
      </w:r>
      <w:proofErr w:type="gramEnd"/>
      <w:r w:rsidRPr="004F5124">
        <w:rPr>
          <w:rFonts w:ascii="Times New Roman" w:eastAsia="Times New Roman" w:hAnsi="Times New Roman" w:cs="Times New Roman"/>
          <w:bCs/>
          <w:snapToGrid w:val="0"/>
          <w:kern w:val="0"/>
          <w:sz w:val="24"/>
          <w:szCs w:val="24"/>
          <w:lang w:val="en-US"/>
          <w14:ligatures w14:val="none"/>
        </w:rPr>
        <w:t xml:space="preserve"> those have been mentioned in </w:t>
      </w:r>
      <w:proofErr w:type="gramStart"/>
      <w:r w:rsidRPr="004F5124">
        <w:rPr>
          <w:rFonts w:ascii="Times New Roman" w:eastAsia="Times New Roman" w:hAnsi="Times New Roman" w:cs="Times New Roman"/>
          <w:bCs/>
          <w:snapToGrid w:val="0"/>
          <w:kern w:val="0"/>
          <w:sz w:val="24"/>
          <w:szCs w:val="24"/>
          <w:lang w:val="en-US"/>
          <w14:ligatures w14:val="none"/>
        </w:rPr>
        <w:t>details</w:t>
      </w:r>
      <w:proofErr w:type="gramEnd"/>
      <w:r w:rsidRPr="004F5124">
        <w:rPr>
          <w:rFonts w:ascii="Times New Roman" w:eastAsia="Times New Roman" w:hAnsi="Times New Roman" w:cs="Times New Roman"/>
          <w:bCs/>
          <w:snapToGrid w:val="0"/>
          <w:kern w:val="0"/>
          <w:sz w:val="24"/>
          <w:szCs w:val="24"/>
          <w:lang w:val="en-US"/>
          <w14:ligatures w14:val="none"/>
        </w:rPr>
        <w:t xml:space="preserve"> in the tender document in connection with this contract. </w:t>
      </w:r>
    </w:p>
    <w:p w14:paraId="0389D31F" w14:textId="77777777" w:rsidR="0074651C" w:rsidRDefault="0074651C" w:rsidP="00952D89">
      <w:pPr>
        <w:pStyle w:val="isselectedend"/>
        <w:numPr>
          <w:ilvl w:val="0"/>
          <w:numId w:val="1"/>
        </w:numPr>
        <w:ind w:left="360"/>
      </w:pPr>
      <w:r>
        <w:t>The Contractor shall remove all debris/</w:t>
      </w:r>
      <w:proofErr w:type="spellStart"/>
      <w:r>
        <w:t>malba</w:t>
      </w:r>
      <w:proofErr w:type="spellEnd"/>
      <w:r>
        <w:t xml:space="preserve"> generated during execution of the work </w:t>
      </w:r>
      <w:proofErr w:type="gramStart"/>
      <w:r>
        <w:t>on a daily basis</w:t>
      </w:r>
      <w:proofErr w:type="gramEnd"/>
      <w:r>
        <w:t xml:space="preserve"> and maintain the site in a clean condition. Completion of the work shall be accepted only after the site is fully cleared of all debris, waste materials, and rubbish to the satisfaction of the Engineer-in-Charge</w:t>
      </w:r>
    </w:p>
    <w:p w14:paraId="5974F984" w14:textId="77777777" w:rsidR="0074651C" w:rsidRDefault="0074651C" w:rsidP="00952D89">
      <w:pPr>
        <w:pStyle w:val="isselectedend"/>
        <w:numPr>
          <w:ilvl w:val="0"/>
          <w:numId w:val="1"/>
        </w:numPr>
        <w:ind w:left="360"/>
      </w:pPr>
      <w:r>
        <w:t>The Contractor shall transport and dispose of the debris/</w:t>
      </w:r>
      <w:proofErr w:type="spellStart"/>
      <w:r>
        <w:t>malba</w:t>
      </w:r>
      <w:proofErr w:type="spellEnd"/>
      <w:r>
        <w:t xml:space="preserve"> outside the Institute premises at an authorized disposal site. </w:t>
      </w:r>
      <w:r>
        <w:rPr>
          <w:rStyle w:val="Strong"/>
          <w:rFonts w:eastAsiaTheme="majorEastAsia"/>
        </w:rPr>
        <w:t>No separate or additional payment shall be made for collection, loading, transportation, disposal of debris/</w:t>
      </w:r>
      <w:proofErr w:type="spellStart"/>
      <w:r>
        <w:rPr>
          <w:rStyle w:val="Strong"/>
          <w:rFonts w:eastAsiaTheme="majorEastAsia"/>
        </w:rPr>
        <w:t>malba</w:t>
      </w:r>
      <w:proofErr w:type="spellEnd"/>
      <w:r>
        <w:rPr>
          <w:rStyle w:val="Strong"/>
          <w:rFonts w:eastAsiaTheme="majorEastAsia"/>
        </w:rPr>
        <w:t>, or site cleaning, and the quoted rates shall be deemed to include all such costs.</w:t>
      </w:r>
    </w:p>
    <w:p w14:paraId="77953210" w14:textId="77777777" w:rsidR="0074651C" w:rsidRDefault="0074651C" w:rsidP="00952D89">
      <w:pPr>
        <w:pStyle w:val="NormalWeb"/>
        <w:numPr>
          <w:ilvl w:val="0"/>
          <w:numId w:val="1"/>
        </w:numPr>
        <w:ind w:left="360"/>
      </w:pPr>
      <w:r>
        <w:t>In case of failure by the Contractor to comply with the above, the Institute may arrange removal through another agency, and the cost incurred shall be recovered from the Contractor's bills or other dues.</w:t>
      </w:r>
    </w:p>
    <w:p w14:paraId="31AE8C58" w14:textId="77777777" w:rsidR="0074651C" w:rsidRDefault="0074651C" w:rsidP="00952D89">
      <w:pPr>
        <w:pStyle w:val="isselectedend"/>
        <w:numPr>
          <w:ilvl w:val="0"/>
          <w:numId w:val="1"/>
        </w:numPr>
        <w:ind w:left="360"/>
      </w:pPr>
      <w:r>
        <w:lastRenderedPageBreak/>
        <w:t>The Contractor shall transport and dispose of the debris/</w:t>
      </w:r>
      <w:proofErr w:type="spellStart"/>
      <w:r>
        <w:t>malba</w:t>
      </w:r>
      <w:proofErr w:type="spellEnd"/>
      <w:r>
        <w:t xml:space="preserve"> outside the Institute premises at an authorized disposal site. </w:t>
      </w:r>
      <w:r>
        <w:rPr>
          <w:rStyle w:val="Strong"/>
          <w:rFonts w:eastAsiaTheme="majorEastAsia"/>
        </w:rPr>
        <w:t>No separate or additional payment shall be made for collection, loading, transportation, disposal of debris/</w:t>
      </w:r>
      <w:proofErr w:type="spellStart"/>
      <w:r>
        <w:rPr>
          <w:rStyle w:val="Strong"/>
          <w:rFonts w:eastAsiaTheme="majorEastAsia"/>
        </w:rPr>
        <w:t>malba</w:t>
      </w:r>
      <w:proofErr w:type="spellEnd"/>
      <w:r>
        <w:rPr>
          <w:rStyle w:val="Strong"/>
          <w:rFonts w:eastAsiaTheme="majorEastAsia"/>
        </w:rPr>
        <w:t>, or site cleaning, and the quoted rates shall be deemed to include all such costs.</w:t>
      </w:r>
    </w:p>
    <w:p w14:paraId="104AE19D" w14:textId="77777777" w:rsidR="0074651C" w:rsidRDefault="0074651C" w:rsidP="00952D89">
      <w:pPr>
        <w:pStyle w:val="NormalWeb"/>
        <w:numPr>
          <w:ilvl w:val="0"/>
          <w:numId w:val="1"/>
        </w:numPr>
        <w:ind w:left="360"/>
      </w:pPr>
      <w:r>
        <w:t>In case of failure by the Contractor to comply with the above, the Institute may arrange removal through another agency, and the cost incurred shall be recovered from the Contractor's bills or other dues.</w:t>
      </w:r>
    </w:p>
    <w:p w14:paraId="23BE0F1E" w14:textId="77777777" w:rsidR="0074651C" w:rsidRPr="008C2CAD" w:rsidRDefault="0074651C" w:rsidP="00952D89">
      <w:pPr>
        <w:pStyle w:val="ListParagraph"/>
        <w:numPr>
          <w:ilvl w:val="0"/>
          <w:numId w:val="1"/>
        </w:numPr>
        <w:ind w:left="36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Minor building works necessary for installation of equipment’s, making of opening in walls or in floor and restoring to their original conditions, finish and necessary grouting etc. as required. </w:t>
      </w:r>
    </w:p>
    <w:p w14:paraId="4D56A586" w14:textId="77777777" w:rsidR="0074651C" w:rsidRPr="008C2CAD" w:rsidRDefault="0074651C" w:rsidP="00952D89">
      <w:pPr>
        <w:pStyle w:val="ListParagraph"/>
        <w:numPr>
          <w:ilvl w:val="0"/>
          <w:numId w:val="1"/>
        </w:numPr>
        <w:ind w:left="36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contractor shall be bound to execute such additional items for S.I.T.C n be termed as logical</w:t>
      </w:r>
      <w:r w:rsidRPr="008C2CAD">
        <w:rPr>
          <w:rFonts w:asciiTheme="majorBidi" w:eastAsia="Times New Roman" w:hAnsiTheme="majorBidi" w:cstheme="majorBidi"/>
          <w:b/>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 xml:space="preserve">essential and necessary (even though not listed in schedule of work) for the effective execution of the work in totality. </w:t>
      </w:r>
    </w:p>
    <w:p w14:paraId="1018E54B" w14:textId="77777777" w:rsidR="0074651C" w:rsidRPr="00F760F2" w:rsidRDefault="0074651C" w:rsidP="00952D89">
      <w:pPr>
        <w:pStyle w:val="ListParagraph"/>
        <w:numPr>
          <w:ilvl w:val="0"/>
          <w:numId w:val="1"/>
        </w:numPr>
        <w:ind w:left="491" w:hanging="491"/>
        <w:jc w:val="both"/>
        <w:rPr>
          <w:rFonts w:asciiTheme="majorBidi" w:eastAsia="Times New Roman" w:hAnsiTheme="majorBidi" w:cstheme="majorBidi"/>
          <w:bCs/>
          <w:snapToGrid w:val="0"/>
          <w:kern w:val="0"/>
          <w:sz w:val="24"/>
          <w:szCs w:val="24"/>
          <w:lang w:val="en-US"/>
          <w14:ligatures w14:val="none"/>
        </w:rPr>
      </w:pPr>
      <w:r w:rsidRPr="00F760F2">
        <w:rPr>
          <w:rFonts w:asciiTheme="majorBidi" w:hAnsiTheme="majorBidi" w:cstheme="majorBidi"/>
        </w:rPr>
        <w:t>The Contractor shall provide routine, preventive and breakdown maintenance for a period of Twelve (12) months from the date of completion and handing over of the work.</w:t>
      </w:r>
    </w:p>
    <w:p w14:paraId="1BC2C947" w14:textId="77777777" w:rsidR="00952D89" w:rsidRDefault="0074651C" w:rsidP="00952D89">
      <w:pPr>
        <w:pStyle w:val="ListParagraph"/>
        <w:numPr>
          <w:ilvl w:val="0"/>
          <w:numId w:val="1"/>
        </w:numPr>
        <w:ind w:left="491" w:hanging="491"/>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Inspection and testing</w:t>
      </w:r>
      <w:r w:rsidRPr="008C2CAD">
        <w:rPr>
          <w:rFonts w:asciiTheme="majorBidi" w:eastAsia="Times New Roman" w:hAnsiTheme="majorBidi" w:cstheme="majorBidi"/>
          <w:bCs/>
          <w:snapToGrid w:val="0"/>
          <w:kern w:val="0"/>
          <w:sz w:val="24"/>
          <w:szCs w:val="24"/>
          <w:lang w:val="en-US"/>
          <w14:ligatures w14:val="none"/>
        </w:rPr>
        <w:t xml:space="preserve">: All routine tests confirming to be relevant shall be carried out and the test reports shall be submitted to the LNMIIT Representative. The copies of all documents of routine and type test certificates of the equipment, carried out at the manufacturer’s premises shall be furnished to the Estate Manager and consignee at the time of delivery of material at site. After completion of the work in all respects the contractor shall offer the installation for testing and operation. </w:t>
      </w:r>
    </w:p>
    <w:p w14:paraId="7E8155DD" w14:textId="77777777" w:rsidR="00952D89" w:rsidRDefault="00952D89" w:rsidP="00952D89">
      <w:pPr>
        <w:pStyle w:val="ListParagraph"/>
        <w:ind w:left="851"/>
        <w:jc w:val="both"/>
        <w:rPr>
          <w:rFonts w:asciiTheme="majorBidi" w:eastAsia="Times New Roman" w:hAnsiTheme="majorBidi" w:cstheme="majorBidi"/>
          <w:bCs/>
          <w:snapToGrid w:val="0"/>
          <w:kern w:val="0"/>
          <w:sz w:val="24"/>
          <w:szCs w:val="24"/>
          <w:lang w:val="en-US"/>
          <w14:ligatures w14:val="none"/>
        </w:rPr>
      </w:pPr>
    </w:p>
    <w:p w14:paraId="76321B88" w14:textId="3507EA04" w:rsidR="00B24BA6" w:rsidRPr="00952D89" w:rsidRDefault="00645F4B" w:rsidP="00952D89">
      <w:pPr>
        <w:pStyle w:val="ListParagraph"/>
        <w:numPr>
          <w:ilvl w:val="0"/>
          <w:numId w:val="1"/>
        </w:numPr>
        <w:ind w:left="491" w:hanging="491"/>
        <w:jc w:val="both"/>
        <w:rPr>
          <w:rFonts w:asciiTheme="majorBidi" w:eastAsia="Times New Roman" w:hAnsiTheme="majorBidi" w:cstheme="majorBidi"/>
          <w:bCs/>
          <w:snapToGrid w:val="0"/>
          <w:kern w:val="0"/>
          <w:sz w:val="24"/>
          <w:szCs w:val="24"/>
          <w:lang w:val="en-US"/>
          <w14:ligatures w14:val="none"/>
        </w:rPr>
      </w:pPr>
      <w:r w:rsidRPr="00952D89">
        <w:rPr>
          <w:b/>
          <w:snapToGrid w:val="0"/>
        </w:rPr>
        <w:t xml:space="preserve">COMPLIANCE WITH REGULATIONS AND INDIAN </w:t>
      </w:r>
      <w:r w:rsidR="00C834EF" w:rsidRPr="00952D89">
        <w:rPr>
          <w:b/>
          <w:snapToGrid w:val="0"/>
        </w:rPr>
        <w:t>STANDARDS</w:t>
      </w:r>
      <w:r w:rsidR="00B24BA6" w:rsidRPr="00B24BA6">
        <w:t xml:space="preserve"> </w:t>
      </w:r>
      <w:r w:rsidR="00B24BA6">
        <w:t>All works shall be carried out in accordance with the relevant statutory regulations and the Indian Standards applicable to the works covered by this specification.</w:t>
      </w:r>
    </w:p>
    <w:p w14:paraId="7B572C42" w14:textId="77777777" w:rsidR="00B24BA6" w:rsidRDefault="00B24BA6" w:rsidP="00952D89">
      <w:pPr>
        <w:pStyle w:val="NormalWeb"/>
        <w:ind w:left="491"/>
      </w:pPr>
      <w:r>
        <w:t>In particular, the equipment, materials, workmanship, and installation shall comply with the following:</w:t>
      </w:r>
    </w:p>
    <w:p w14:paraId="5A49E9EB" w14:textId="77777777" w:rsidR="00B24BA6" w:rsidRDefault="00B24BA6" w:rsidP="00952D89">
      <w:pPr>
        <w:pStyle w:val="NormalWeb"/>
        <w:ind w:left="491"/>
      </w:pPr>
      <w:proofErr w:type="spellStart"/>
      <w:r>
        <w:t>i</w:t>
      </w:r>
      <w:proofErr w:type="spellEnd"/>
      <w:r>
        <w:t xml:space="preserve">) </w:t>
      </w:r>
      <w:r>
        <w:rPr>
          <w:rStyle w:val="Strong"/>
          <w:rFonts w:eastAsiaTheme="majorEastAsia"/>
        </w:rPr>
        <w:t xml:space="preserve">Applicable </w:t>
      </w:r>
      <w:proofErr w:type="spellStart"/>
      <w:r>
        <w:rPr>
          <w:rStyle w:val="Strong"/>
          <w:rFonts w:eastAsiaTheme="majorEastAsia"/>
        </w:rPr>
        <w:t>Labour</w:t>
      </w:r>
      <w:proofErr w:type="spellEnd"/>
      <w:r>
        <w:rPr>
          <w:rStyle w:val="Strong"/>
          <w:rFonts w:eastAsiaTheme="majorEastAsia"/>
        </w:rPr>
        <w:t xml:space="preserve"> Codes of Government of India</w:t>
      </w:r>
      <w:r>
        <w:t>, including all rules, amendments, and notifications issued thereunder.</w:t>
      </w:r>
    </w:p>
    <w:p w14:paraId="609FC5A5" w14:textId="77777777" w:rsidR="00B24BA6" w:rsidRDefault="00B24BA6" w:rsidP="00952D89">
      <w:pPr>
        <w:pStyle w:val="NormalWeb"/>
        <w:ind w:left="491"/>
      </w:pPr>
      <w:r>
        <w:t xml:space="preserve">ii) </w:t>
      </w:r>
      <w:r>
        <w:rPr>
          <w:rStyle w:val="Strong"/>
          <w:rFonts w:eastAsiaTheme="majorEastAsia"/>
        </w:rPr>
        <w:t>Indian Electricity Act, 2003</w:t>
      </w:r>
      <w:r>
        <w:t>, Indian Electricity Rules / applicable CEA Regulations.</w:t>
      </w:r>
    </w:p>
    <w:p w14:paraId="6C6E2CA5" w14:textId="77777777" w:rsidR="00B24BA6" w:rsidRDefault="00B24BA6" w:rsidP="00952D89">
      <w:pPr>
        <w:pStyle w:val="NormalWeb"/>
        <w:ind w:left="491"/>
      </w:pPr>
      <w:r>
        <w:t xml:space="preserve">iii) </w:t>
      </w:r>
      <w:r>
        <w:rPr>
          <w:rStyle w:val="Strong"/>
          <w:rFonts w:eastAsiaTheme="majorEastAsia"/>
        </w:rPr>
        <w:t>Bureau of Indian Standards (BIS)</w:t>
      </w:r>
      <w:r>
        <w:t xml:space="preserve"> and other relevant Indian Standards as applicable.</w:t>
      </w:r>
    </w:p>
    <w:p w14:paraId="06CD686C" w14:textId="5597472B" w:rsidR="00E72884" w:rsidRPr="00952D89" w:rsidRDefault="00B24BA6" w:rsidP="00952D89">
      <w:pPr>
        <w:pStyle w:val="NormalWeb"/>
        <w:ind w:left="491"/>
      </w:pPr>
      <w:r>
        <w:t xml:space="preserve">The contractor shall ensure full compliance with all statutory </w:t>
      </w:r>
      <w:proofErr w:type="spellStart"/>
      <w:r>
        <w:t>labour</w:t>
      </w:r>
      <w:proofErr w:type="spellEnd"/>
      <w:r>
        <w:t>, safety, welfare, and regulatory requirements for the workforce engaged for the work.</w:t>
      </w:r>
    </w:p>
    <w:p w14:paraId="62BF1FCC" w14:textId="120A17BB" w:rsidR="001D0C22" w:rsidRPr="00D4185A" w:rsidRDefault="001D0C22" w:rsidP="00D4185A">
      <w:pPr>
        <w:pStyle w:val="ListParagraph"/>
        <w:numPr>
          <w:ilvl w:val="0"/>
          <w:numId w:val="1"/>
        </w:numPr>
        <w:ind w:left="491" w:hanging="491"/>
        <w:jc w:val="both"/>
        <w:rPr>
          <w:b/>
          <w:snapToGrid w:val="0"/>
        </w:rPr>
      </w:pPr>
      <w:r w:rsidRPr="00D4185A">
        <w:rPr>
          <w:b/>
          <w:snapToGrid w:val="0"/>
        </w:rPr>
        <w:t>LABOUR, ESI &amp; EPF COMPLIANCE</w:t>
      </w:r>
    </w:p>
    <w:p w14:paraId="5933B145" w14:textId="77777777" w:rsidR="001D0C22" w:rsidRDefault="001D0C22" w:rsidP="00D4185A">
      <w:pPr>
        <w:pStyle w:val="isselectedend"/>
        <w:ind w:left="491"/>
      </w:pPr>
      <w:r>
        <w:t xml:space="preserve">The Contractor shall comply with all applicable </w:t>
      </w:r>
      <w:proofErr w:type="spellStart"/>
      <w:r>
        <w:t>labour</w:t>
      </w:r>
      <w:proofErr w:type="spellEnd"/>
      <w:r>
        <w:t xml:space="preserve"> laws and regulations including </w:t>
      </w:r>
      <w:proofErr w:type="spellStart"/>
      <w:r>
        <w:t>Labour</w:t>
      </w:r>
      <w:proofErr w:type="spellEnd"/>
      <w:r>
        <w:t xml:space="preserve"> Codes, ESI, EPF, Minimum Wages Act, Contract </w:t>
      </w:r>
      <w:proofErr w:type="spellStart"/>
      <w:r>
        <w:t>Labour</w:t>
      </w:r>
      <w:proofErr w:type="spellEnd"/>
      <w:r>
        <w:t xml:space="preserve"> provisions and all statutory </w:t>
      </w:r>
      <w:proofErr w:type="spellStart"/>
      <w:proofErr w:type="gramStart"/>
      <w:r>
        <w:t>requirements.Proof</w:t>
      </w:r>
      <w:proofErr w:type="spellEnd"/>
      <w:proofErr w:type="gramEnd"/>
      <w:r>
        <w:t xml:space="preserve"> of compliance shall be submitted whenever demanded by LNMIIT</w:t>
      </w:r>
    </w:p>
    <w:p w14:paraId="2E2913DD" w14:textId="77777777" w:rsidR="00952D89" w:rsidRDefault="00952D89" w:rsidP="001D0C22">
      <w:pPr>
        <w:pStyle w:val="isselectedend"/>
        <w:rPr>
          <w:rFonts w:asciiTheme="majorBidi" w:hAnsiTheme="majorBidi" w:cstheme="majorBidi"/>
          <w:b/>
          <w:snapToGrid w:val="0"/>
        </w:rPr>
      </w:pPr>
    </w:p>
    <w:p w14:paraId="09353ED2" w14:textId="77777777" w:rsidR="00952D89" w:rsidRDefault="00952D89" w:rsidP="001D0C22">
      <w:pPr>
        <w:pStyle w:val="isselectedend"/>
        <w:rPr>
          <w:rFonts w:asciiTheme="majorBidi" w:hAnsiTheme="majorBidi" w:cstheme="majorBidi"/>
          <w:b/>
          <w:snapToGrid w:val="0"/>
        </w:rPr>
      </w:pPr>
    </w:p>
    <w:p w14:paraId="2F248DF1" w14:textId="36B00E52" w:rsidR="001D0C22" w:rsidRPr="00D4185A" w:rsidRDefault="001D0C22" w:rsidP="00D4185A">
      <w:pPr>
        <w:pStyle w:val="ListParagraph"/>
        <w:numPr>
          <w:ilvl w:val="0"/>
          <w:numId w:val="1"/>
        </w:numPr>
        <w:ind w:left="491" w:hanging="491"/>
        <w:jc w:val="both"/>
        <w:rPr>
          <w:b/>
          <w:snapToGrid w:val="0"/>
        </w:rPr>
      </w:pPr>
      <w:r w:rsidRPr="00D4185A">
        <w:rPr>
          <w:b/>
          <w:snapToGrid w:val="0"/>
        </w:rPr>
        <w:t>SAFETY REQUIREMENTS</w:t>
      </w:r>
    </w:p>
    <w:p w14:paraId="28662347" w14:textId="77777777" w:rsidR="001D0C22" w:rsidRDefault="001D0C22" w:rsidP="00D4185A">
      <w:pPr>
        <w:pStyle w:val="isselectedend"/>
        <w:ind w:left="491"/>
      </w:pPr>
      <w:r>
        <w:t>The Contractor shall provide all Personal Protective Equipment (PPE) including helmets, safety shoes, gloves, reflective jackets, safety belts and other equipment as required.</w:t>
      </w:r>
    </w:p>
    <w:p w14:paraId="716434A1" w14:textId="77777777" w:rsidR="001D0C22" w:rsidRDefault="001D0C22" w:rsidP="00D4185A">
      <w:pPr>
        <w:pStyle w:val="NormalWeb"/>
        <w:ind w:left="491"/>
      </w:pPr>
      <w:r>
        <w:t>Failure to comply with safety requirements may result in suspension of work and recovery of penalties as determined by LNMIIT.</w:t>
      </w:r>
    </w:p>
    <w:p w14:paraId="4D7D22B3" w14:textId="54A91DCB" w:rsidR="00D4185A" w:rsidRDefault="001D0C22" w:rsidP="00D4185A">
      <w:pPr>
        <w:pStyle w:val="NormalWeb"/>
        <w:jc w:val="center"/>
        <w:rPr>
          <w:rFonts w:asciiTheme="majorBidi" w:hAnsiTheme="majorBidi" w:cstheme="majorBidi"/>
          <w:b/>
          <w:snapToGrid w:val="0"/>
          <w:sz w:val="28"/>
          <w:szCs w:val="28"/>
        </w:rPr>
      </w:pPr>
      <w:r w:rsidRPr="008C2CAD">
        <w:rPr>
          <w:rFonts w:asciiTheme="majorBidi" w:hAnsiTheme="majorBidi" w:cstheme="majorBidi"/>
          <w:b/>
          <w:snapToGrid w:val="0"/>
        </w:rPr>
        <w:br w:type="page"/>
      </w:r>
      <w:r w:rsidRPr="008C2CAD">
        <w:rPr>
          <w:rFonts w:asciiTheme="majorBidi" w:hAnsiTheme="majorBidi" w:cstheme="majorBidi"/>
          <w:b/>
          <w:snapToGrid w:val="0"/>
          <w:sz w:val="28"/>
          <w:szCs w:val="28"/>
        </w:rPr>
        <w:lastRenderedPageBreak/>
        <w:t>Part-3</w:t>
      </w:r>
    </w:p>
    <w:p w14:paraId="35D9EF67" w14:textId="76E8DCBE" w:rsidR="001D0C22" w:rsidRPr="00E71908" w:rsidRDefault="001D0C22" w:rsidP="00D4185A">
      <w:pPr>
        <w:pStyle w:val="NormalWeb"/>
        <w:jc w:val="center"/>
        <w:rPr>
          <w:rFonts w:asciiTheme="majorBidi" w:hAnsiTheme="majorBidi" w:cstheme="majorBidi"/>
          <w:b/>
          <w:snapToGrid w:val="0"/>
        </w:rPr>
      </w:pPr>
      <w:r w:rsidRPr="00990CB7">
        <w:rPr>
          <w:rFonts w:asciiTheme="majorBidi" w:hAnsiTheme="majorBidi" w:cstheme="majorBidi"/>
          <w:b/>
          <w:bCs/>
          <w:sz w:val="32"/>
          <w:szCs w:val="32"/>
        </w:rPr>
        <w:t>Terms &amp; Conditions for Defect Liability Period (DLP) and Comprehensive Maintenance for Twelve (12) Months.</w:t>
      </w:r>
    </w:p>
    <w:p w14:paraId="5D491F84" w14:textId="04C20B54" w:rsidR="00C834EF" w:rsidRPr="00BD69FB" w:rsidRDefault="00C834EF" w:rsidP="001D0C22">
      <w:pPr>
        <w:pStyle w:val="ListParagraph"/>
        <w:ind w:hanging="436"/>
        <w:jc w:val="both"/>
        <w:rPr>
          <w:rFonts w:asciiTheme="majorBidi" w:eastAsia="Times New Roman" w:hAnsiTheme="majorBidi" w:cstheme="majorBidi"/>
          <w:bCs/>
          <w:snapToGrid w:val="0"/>
          <w:kern w:val="0"/>
          <w:sz w:val="28"/>
          <w:szCs w:val="28"/>
          <w:lang w:val="en-US"/>
          <w14:ligatures w14:val="none"/>
        </w:rPr>
      </w:pPr>
      <w:r w:rsidRPr="00F0392F">
        <w:rPr>
          <w:rFonts w:ascii="Times New Roman" w:eastAsia="Times New Roman" w:hAnsi="Times New Roman" w:cs="Times New Roman"/>
          <w:b/>
          <w:snapToGrid w:val="0"/>
          <w:kern w:val="0"/>
          <w:sz w:val="24"/>
          <w:szCs w:val="24"/>
          <w:lang w:val="en-US"/>
          <w14:ligatures w14:val="none"/>
        </w:rPr>
        <w:t xml:space="preserve">1) </w:t>
      </w:r>
      <w:r w:rsidR="007E6E94" w:rsidRPr="00BD69FB">
        <w:rPr>
          <w:rFonts w:asciiTheme="majorBidi" w:hAnsiTheme="majorBidi" w:cstheme="majorBidi"/>
          <w:sz w:val="24"/>
          <w:szCs w:val="24"/>
        </w:rPr>
        <w:t>The Contractor shall assign a qualified representative/engineer who shall periodically visit the site at least once a month during the Defect Liability Period to inspect the repaired structural elements of Boys Hostel-2, monitor the performance of the structural repair works, attend to any defects such as cracks, distress, seepage or deterioration noticed in the repaired areas, and carry out necessary rectification in a systematic and controlled manner. The representative shall also be available for consultation in all matters relating to the maintenance, durability and performance of the structural repair works.</w:t>
      </w:r>
    </w:p>
    <w:p w14:paraId="2C994A7E" w14:textId="512944BC" w:rsidR="00C834EF" w:rsidRPr="004C0A82"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4C0A82">
        <w:rPr>
          <w:rFonts w:ascii="Times New Roman" w:eastAsia="Times New Roman" w:hAnsi="Times New Roman" w:cs="Times New Roman"/>
          <w:b/>
          <w:snapToGrid w:val="0"/>
          <w:kern w:val="0"/>
          <w:sz w:val="24"/>
          <w:szCs w:val="24"/>
          <w:lang w:val="en-US"/>
          <w14:ligatures w14:val="none"/>
        </w:rPr>
        <w:t xml:space="preserve">2) </w:t>
      </w:r>
      <w:r w:rsidRPr="004C0A82">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in the following clause which are found to be defective. </w:t>
      </w:r>
    </w:p>
    <w:p w14:paraId="6DF7DD1A" w14:textId="7CD52FEF"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4</w:t>
      </w:r>
      <w:r w:rsidR="00C834EF" w:rsidRPr="001B2FAC">
        <w:rPr>
          <w:rFonts w:ascii="Times New Roman" w:eastAsia="Times New Roman" w:hAnsi="Times New Roman" w:cs="Times New Roman"/>
          <w:b/>
          <w:snapToGrid w:val="0"/>
          <w:kern w:val="0"/>
          <w:sz w:val="24"/>
          <w:szCs w:val="24"/>
          <w:lang w:val="en-US"/>
          <w14:ligatures w14:val="none"/>
        </w:rPr>
        <w:t>)</w:t>
      </w:r>
      <w:r w:rsidR="00C834EF" w:rsidRPr="001B2FAC">
        <w:rPr>
          <w:rFonts w:ascii="Times New Roman" w:eastAsia="Times New Roman" w:hAnsi="Times New Roman" w:cs="Times New Roman"/>
          <w:bCs/>
          <w:snapToGrid w:val="0"/>
          <w:kern w:val="0"/>
          <w:sz w:val="24"/>
          <w:szCs w:val="24"/>
          <w:lang w:val="en-US"/>
          <w14:ligatures w14:val="none"/>
        </w:rPr>
        <w:t xml:space="preserve"> The work shall be carried out as </w:t>
      </w:r>
      <w:r w:rsidR="00F0392F">
        <w:rPr>
          <w:rFonts w:ascii="Times New Roman" w:eastAsia="Times New Roman" w:hAnsi="Times New Roman" w:cs="Times New Roman"/>
          <w:bCs/>
          <w:snapToGrid w:val="0"/>
          <w:kern w:val="0"/>
          <w:sz w:val="24"/>
          <w:szCs w:val="24"/>
          <w:lang w:val="en-US"/>
          <w14:ligatures w14:val="none"/>
        </w:rPr>
        <w:t xml:space="preserve">per technical </w:t>
      </w:r>
      <w:r w:rsidR="00C834EF" w:rsidRPr="001B2FAC">
        <w:rPr>
          <w:rFonts w:ascii="Times New Roman" w:eastAsia="Times New Roman" w:hAnsi="Times New Roman" w:cs="Times New Roman"/>
          <w:bCs/>
          <w:snapToGrid w:val="0"/>
          <w:kern w:val="0"/>
          <w:sz w:val="24"/>
          <w:szCs w:val="24"/>
          <w:lang w:val="en-US"/>
          <w14:ligatures w14:val="none"/>
        </w:rPr>
        <w:t>Specifications</w:t>
      </w:r>
      <w:r w:rsidR="00F0392F">
        <w:rPr>
          <w:rFonts w:ascii="Times New Roman" w:eastAsia="Times New Roman" w:hAnsi="Times New Roman" w:cs="Times New Roman"/>
          <w:bCs/>
          <w:snapToGrid w:val="0"/>
          <w:kern w:val="0"/>
          <w:sz w:val="24"/>
          <w:szCs w:val="24"/>
          <w:lang w:val="en-US"/>
          <w14:ligatures w14:val="none"/>
        </w:rPr>
        <w:t xml:space="preserve"> and schedule of quantities specified in this document</w:t>
      </w:r>
      <w:r w:rsidR="00C834EF" w:rsidRPr="005178C0">
        <w:rPr>
          <w:rFonts w:ascii="Times New Roman" w:eastAsia="Times New Roman" w:hAnsi="Times New Roman" w:cs="Times New Roman"/>
          <w:bCs/>
          <w:snapToGrid w:val="0"/>
          <w:kern w:val="0"/>
          <w:sz w:val="24"/>
          <w:szCs w:val="24"/>
          <w:lang w:val="en-US"/>
          <w14:ligatures w14:val="none"/>
        </w:rPr>
        <w:t xml:space="preserve"> the entire satisfaction of the </w:t>
      </w:r>
      <w:r w:rsidR="00D8216B">
        <w:rPr>
          <w:rFonts w:ascii="Times New Roman" w:eastAsia="Times New Roman" w:hAnsi="Times New Roman" w:cs="Times New Roman"/>
          <w:bCs/>
          <w:snapToGrid w:val="0"/>
          <w:kern w:val="0"/>
          <w:sz w:val="24"/>
          <w:szCs w:val="24"/>
          <w:lang w:val="en-US"/>
          <w14:ligatures w14:val="none"/>
        </w:rPr>
        <w:t>Estate</w:t>
      </w:r>
      <w:r w:rsidR="005142F0" w:rsidRPr="005178C0">
        <w:rPr>
          <w:rFonts w:ascii="Times New Roman" w:eastAsia="Times New Roman" w:hAnsi="Times New Roman" w:cs="Times New Roman"/>
          <w:bCs/>
          <w:snapToGrid w:val="0"/>
          <w:kern w:val="0"/>
          <w:sz w:val="24"/>
          <w:szCs w:val="24"/>
          <w:lang w:val="en-US"/>
          <w14:ligatures w14:val="none"/>
        </w:rPr>
        <w:t xml:space="preserve"> manager</w:t>
      </w:r>
      <w:r w:rsidR="00C834EF" w:rsidRPr="005178C0">
        <w:rPr>
          <w:rFonts w:ascii="Times New Roman" w:eastAsia="Times New Roman" w:hAnsi="Times New Roman" w:cs="Times New Roman"/>
          <w:bCs/>
          <w:snapToGrid w:val="0"/>
          <w:kern w:val="0"/>
          <w:sz w:val="24"/>
          <w:szCs w:val="24"/>
          <w:lang w:val="en-US"/>
          <w14:ligatures w14:val="none"/>
        </w:rPr>
        <w:t xml:space="preserve">. </w:t>
      </w:r>
    </w:p>
    <w:p w14:paraId="2AD2EAA4" w14:textId="0A2098AA"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The tendered rates shall be deemed to </w:t>
      </w:r>
      <w:r w:rsidR="001F23F4" w:rsidRPr="005178C0">
        <w:rPr>
          <w:rFonts w:ascii="Times New Roman" w:eastAsia="Times New Roman" w:hAnsi="Times New Roman" w:cs="Times New Roman"/>
          <w:bCs/>
          <w:snapToGrid w:val="0"/>
          <w:kern w:val="0"/>
          <w:sz w:val="24"/>
          <w:szCs w:val="24"/>
          <w:lang w:val="en-US"/>
          <w14:ligatures w14:val="none"/>
        </w:rPr>
        <w:t>include</w:t>
      </w:r>
      <w:r w:rsidR="00C834EF" w:rsidRPr="005178C0">
        <w:rPr>
          <w:rFonts w:ascii="Times New Roman" w:eastAsia="Times New Roman" w:hAnsi="Times New Roman" w:cs="Times New Roman"/>
          <w:bCs/>
          <w:snapToGrid w:val="0"/>
          <w:kern w:val="0"/>
          <w:sz w:val="24"/>
          <w:szCs w:val="24"/>
          <w:lang w:val="en-US"/>
          <w14:ligatures w14:val="none"/>
        </w:rPr>
        <w:t xml:space="preserve"> all services covered under this contract and no extra payment will be made on this account. </w:t>
      </w:r>
    </w:p>
    <w:p w14:paraId="78805544" w14:textId="019E0377"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Any </w:t>
      </w:r>
      <w:r w:rsidR="001F23F4" w:rsidRPr="005178C0">
        <w:rPr>
          <w:rFonts w:ascii="Times New Roman" w:eastAsia="Times New Roman" w:hAnsi="Times New Roman" w:cs="Times New Roman"/>
          <w:bCs/>
          <w:snapToGrid w:val="0"/>
          <w:kern w:val="0"/>
          <w:sz w:val="24"/>
          <w:szCs w:val="24"/>
          <w:lang w:val="en-US"/>
          <w14:ligatures w14:val="none"/>
        </w:rPr>
        <w:t>accident that</w:t>
      </w:r>
      <w:r w:rsidR="00C834EF" w:rsidRPr="005178C0">
        <w:rPr>
          <w:rFonts w:ascii="Times New Roman" w:eastAsia="Times New Roman" w:hAnsi="Times New Roman" w:cs="Times New Roman"/>
          <w:bCs/>
          <w:snapToGrid w:val="0"/>
          <w:kern w:val="0"/>
          <w:sz w:val="24"/>
          <w:szCs w:val="24"/>
          <w:lang w:val="en-US"/>
          <w14:ligatures w14:val="none"/>
        </w:rPr>
        <w:t xml:space="preserve"> occurred due to negligence will be the entire responsibility of the contractor. </w:t>
      </w:r>
    </w:p>
    <w:p w14:paraId="521B778E" w14:textId="38C56262" w:rsidR="00F8209D" w:rsidRDefault="00882916" w:rsidP="00F8209D">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7</w:t>
      </w:r>
      <w:r w:rsidR="00C834EF" w:rsidRPr="005178C0">
        <w:rPr>
          <w:rFonts w:ascii="Times New Roman" w:eastAsia="Times New Roman" w:hAnsi="Times New Roman" w:cs="Times New Roman"/>
          <w:b/>
          <w:snapToGrid w:val="0"/>
          <w:kern w:val="0"/>
          <w:sz w:val="24"/>
          <w:szCs w:val="24"/>
          <w:lang w:val="en-US"/>
          <w14:ligatures w14:val="none"/>
        </w:rPr>
        <w:t xml:space="preserve">) </w:t>
      </w:r>
      <w:r w:rsidR="00C834EF" w:rsidRPr="005178C0">
        <w:rPr>
          <w:rFonts w:ascii="Times New Roman" w:eastAsia="Times New Roman" w:hAnsi="Times New Roman" w:cs="Times New Roman"/>
          <w:bCs/>
          <w:snapToGrid w:val="0"/>
          <w:kern w:val="0"/>
          <w:sz w:val="24"/>
          <w:szCs w:val="24"/>
          <w:lang w:val="en-US"/>
          <w14:ligatures w14:val="none"/>
        </w:rPr>
        <w:t xml:space="preserve">The time allotted for attending the complaints </w:t>
      </w:r>
      <w:r w:rsidR="00C834EF" w:rsidRPr="00D06DBB">
        <w:rPr>
          <w:rFonts w:ascii="Times New Roman" w:eastAsia="Times New Roman" w:hAnsi="Times New Roman" w:cs="Times New Roman"/>
          <w:bCs/>
          <w:snapToGrid w:val="0"/>
          <w:kern w:val="0"/>
          <w:sz w:val="24"/>
          <w:szCs w:val="24"/>
          <w:lang w:val="en-US"/>
          <w14:ligatures w14:val="none"/>
        </w:rPr>
        <w:t xml:space="preserve">is </w:t>
      </w:r>
      <w:r w:rsidR="006D5D95">
        <w:rPr>
          <w:rFonts w:ascii="Times New Roman" w:eastAsia="Times New Roman" w:hAnsi="Times New Roman" w:cs="Times New Roman"/>
          <w:bCs/>
          <w:snapToGrid w:val="0"/>
          <w:kern w:val="0"/>
          <w:sz w:val="24"/>
          <w:szCs w:val="24"/>
          <w:lang w:val="en-US"/>
          <w14:ligatures w14:val="none"/>
        </w:rPr>
        <w:t>36</w:t>
      </w:r>
      <w:r w:rsidR="00C834EF" w:rsidRPr="00D06DBB">
        <w:rPr>
          <w:rFonts w:ascii="Times New Roman" w:eastAsia="Times New Roman" w:hAnsi="Times New Roman" w:cs="Times New Roman"/>
          <w:bCs/>
          <w:snapToGrid w:val="0"/>
          <w:kern w:val="0"/>
          <w:sz w:val="24"/>
          <w:szCs w:val="24"/>
          <w:lang w:val="en-US"/>
          <w14:ligatures w14:val="none"/>
        </w:rPr>
        <w:t xml:space="preserve"> Hours </w:t>
      </w:r>
      <w:r w:rsidR="00C834EF" w:rsidRPr="005178C0">
        <w:rPr>
          <w:rFonts w:ascii="Times New Roman" w:eastAsia="Times New Roman" w:hAnsi="Times New Roman" w:cs="Times New Roman"/>
          <w:bCs/>
          <w:snapToGrid w:val="0"/>
          <w:kern w:val="0"/>
          <w:sz w:val="24"/>
          <w:szCs w:val="24"/>
          <w:lang w:val="en-US"/>
          <w14:ligatures w14:val="none"/>
        </w:rPr>
        <w:t xml:space="preserve">and if the </w:t>
      </w:r>
      <w:r w:rsidR="001F23F4" w:rsidRPr="005178C0">
        <w:rPr>
          <w:rFonts w:ascii="Times New Roman" w:eastAsia="Times New Roman" w:hAnsi="Times New Roman" w:cs="Times New Roman"/>
          <w:bCs/>
          <w:snapToGrid w:val="0"/>
          <w:kern w:val="0"/>
          <w:sz w:val="24"/>
          <w:szCs w:val="24"/>
          <w:lang w:val="en-US"/>
          <w14:ligatures w14:val="none"/>
        </w:rPr>
        <w:t>complaints</w:t>
      </w:r>
      <w:r w:rsidR="00C834EF" w:rsidRPr="005178C0">
        <w:rPr>
          <w:rFonts w:ascii="Times New Roman" w:eastAsia="Times New Roman" w:hAnsi="Times New Roman" w:cs="Times New Roman"/>
          <w:bCs/>
          <w:snapToGrid w:val="0"/>
          <w:kern w:val="0"/>
          <w:sz w:val="24"/>
          <w:szCs w:val="24"/>
          <w:lang w:val="en-US"/>
          <w14:ligatures w14:val="none"/>
        </w:rPr>
        <w:t xml:space="preserve"> are not done within </w:t>
      </w:r>
      <w:r w:rsidR="002D512E">
        <w:rPr>
          <w:rFonts w:ascii="Times New Roman" w:eastAsia="Times New Roman" w:hAnsi="Times New Roman" w:cs="Times New Roman"/>
          <w:bCs/>
          <w:snapToGrid w:val="0"/>
          <w:kern w:val="0"/>
          <w:sz w:val="24"/>
          <w:szCs w:val="24"/>
          <w:lang w:val="en-US"/>
          <w14:ligatures w14:val="none"/>
        </w:rPr>
        <w:t>36</w:t>
      </w:r>
      <w:r w:rsidR="00C834EF" w:rsidRPr="005178C0">
        <w:rPr>
          <w:rFonts w:ascii="Times New Roman" w:eastAsia="Times New Roman" w:hAnsi="Times New Roman" w:cs="Times New Roman"/>
          <w:bCs/>
          <w:snapToGrid w:val="0"/>
          <w:kern w:val="0"/>
          <w:sz w:val="24"/>
          <w:szCs w:val="24"/>
          <w:lang w:val="en-US"/>
          <w14:ligatures w14:val="none"/>
        </w:rPr>
        <w:t xml:space="preserve"> hours of the registration, a recovery @ Rs. 500/- per day shall be made against the contractor</w:t>
      </w:r>
      <w:r w:rsidR="00C834EF" w:rsidRPr="005178C0">
        <w:rPr>
          <w:rFonts w:ascii="Times New Roman" w:eastAsia="Times New Roman" w:hAnsi="Times New Roman" w:cs="Times New Roman"/>
          <w:b/>
          <w:snapToGrid w:val="0"/>
          <w:kern w:val="0"/>
          <w:sz w:val="24"/>
          <w:szCs w:val="24"/>
          <w:lang w:val="en-US"/>
          <w14:ligatures w14:val="none"/>
        </w:rPr>
        <w:t xml:space="preserve">. </w:t>
      </w:r>
    </w:p>
    <w:p w14:paraId="1A270F96" w14:textId="1D220D03" w:rsidR="00F8209D" w:rsidRDefault="00F8209D" w:rsidP="00F8209D">
      <w:pPr>
        <w:ind w:firstLine="284"/>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8</w:t>
      </w:r>
      <w:r w:rsidRPr="004D0A52">
        <w:rPr>
          <w:rFonts w:ascii="Times New Roman" w:eastAsia="Times New Roman" w:hAnsi="Times New Roman" w:cs="Times New Roman"/>
          <w:b/>
          <w:snapToGrid w:val="0"/>
          <w:kern w:val="0"/>
          <w:sz w:val="24"/>
          <w:szCs w:val="24"/>
          <w:lang w:val="en-US"/>
          <w14:ligatures w14:val="none"/>
        </w:rPr>
        <w:t>) Maintenance:</w:t>
      </w:r>
    </w:p>
    <w:p w14:paraId="20E55FBE" w14:textId="6FD33A4E" w:rsidR="007118B8" w:rsidRDefault="007118B8" w:rsidP="007118B8">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a. </w:t>
      </w:r>
      <w:r w:rsidRPr="004D0A52">
        <w:rPr>
          <w:rFonts w:ascii="Times New Roman" w:eastAsia="Times New Roman" w:hAnsi="Times New Roman" w:cs="Times New Roman"/>
          <w:bCs/>
          <w:snapToGrid w:val="0"/>
          <w:kern w:val="0"/>
          <w:sz w:val="24"/>
          <w:szCs w:val="24"/>
          <w:lang w:val="en-US"/>
          <w14:ligatures w14:val="none"/>
        </w:rPr>
        <w:t xml:space="preserve">The comprehensive maintenance, routine as well as preventive maintenance for </w:t>
      </w:r>
      <w:r w:rsidRPr="00C5673A">
        <w:rPr>
          <w:rFonts w:ascii="Times New Roman" w:eastAsia="Times New Roman" w:hAnsi="Times New Roman" w:cs="Times New Roman"/>
          <w:b/>
          <w:snapToGrid w:val="0"/>
          <w:kern w:val="0"/>
          <w:sz w:val="24"/>
          <w:szCs w:val="24"/>
          <w:lang w:val="en-US"/>
          <w14:ligatures w14:val="none"/>
        </w:rPr>
        <w:t>0</w:t>
      </w:r>
      <w:r w:rsidR="00E56829">
        <w:rPr>
          <w:rFonts w:ascii="Times New Roman" w:eastAsia="Times New Roman" w:hAnsi="Times New Roman" w:cs="Times New Roman"/>
          <w:b/>
          <w:snapToGrid w:val="0"/>
          <w:kern w:val="0"/>
          <w:sz w:val="24"/>
          <w:szCs w:val="24"/>
          <w:lang w:val="en-US"/>
          <w14:ligatures w14:val="none"/>
        </w:rPr>
        <w:t>1</w:t>
      </w:r>
      <w:r w:rsidRPr="00C5673A">
        <w:rPr>
          <w:rFonts w:ascii="Times New Roman" w:eastAsia="Times New Roman" w:hAnsi="Times New Roman" w:cs="Times New Roman"/>
          <w:b/>
          <w:snapToGrid w:val="0"/>
          <w:kern w:val="0"/>
          <w:sz w:val="24"/>
          <w:szCs w:val="24"/>
          <w:lang w:val="en-US"/>
          <w14:ligatures w14:val="none"/>
        </w:rPr>
        <w:t xml:space="preserve"> year</w:t>
      </w:r>
      <w:r w:rsidRPr="004D0A52">
        <w:rPr>
          <w:rFonts w:ascii="Times New Roman" w:eastAsia="Times New Roman" w:hAnsi="Times New Roman" w:cs="Times New Roman"/>
          <w:bCs/>
          <w:snapToGrid w:val="0"/>
          <w:kern w:val="0"/>
          <w:sz w:val="24"/>
          <w:szCs w:val="24"/>
          <w:lang w:val="en-US"/>
          <w14:ligatures w14:val="none"/>
        </w:rPr>
        <w:t xml:space="preserve"> from the date of </w:t>
      </w:r>
      <w:r w:rsidR="003C575B">
        <w:rPr>
          <w:rFonts w:ascii="Times New Roman" w:eastAsia="Times New Roman" w:hAnsi="Times New Roman" w:cs="Times New Roman"/>
          <w:bCs/>
          <w:snapToGrid w:val="0"/>
          <w:kern w:val="0"/>
          <w:sz w:val="24"/>
          <w:szCs w:val="24"/>
          <w:lang w:val="en-US"/>
          <w14:ligatures w14:val="none"/>
        </w:rPr>
        <w:t xml:space="preserve">completion of DLP </w:t>
      </w:r>
      <w:r w:rsidRPr="004D0A52">
        <w:rPr>
          <w:rFonts w:ascii="Times New Roman" w:eastAsia="Times New Roman" w:hAnsi="Times New Roman" w:cs="Times New Roman"/>
          <w:bCs/>
          <w:snapToGrid w:val="0"/>
          <w:kern w:val="0"/>
          <w:sz w:val="24"/>
          <w:szCs w:val="24"/>
          <w:lang w:val="en-US"/>
          <w14:ligatures w14:val="none"/>
        </w:rPr>
        <w:t>shall be carried out and the record of the same shall have to be maintained</w:t>
      </w:r>
      <w:r>
        <w:rPr>
          <w:rFonts w:ascii="Times New Roman" w:eastAsia="Times New Roman" w:hAnsi="Times New Roman" w:cs="Times New Roman"/>
          <w:bCs/>
          <w:snapToGrid w:val="0"/>
          <w:kern w:val="0"/>
          <w:sz w:val="24"/>
          <w:szCs w:val="24"/>
          <w:lang w:val="en-US"/>
          <w14:ligatures w14:val="none"/>
        </w:rPr>
        <w:t xml:space="preserve"> by </w:t>
      </w:r>
      <w:r w:rsidR="00E56829">
        <w:rPr>
          <w:rFonts w:ascii="Times New Roman" w:eastAsia="Times New Roman" w:hAnsi="Times New Roman" w:cs="Times New Roman"/>
          <w:bCs/>
          <w:snapToGrid w:val="0"/>
          <w:kern w:val="0"/>
          <w:sz w:val="24"/>
          <w:szCs w:val="24"/>
          <w:lang w:val="en-US"/>
          <w14:ligatures w14:val="none"/>
        </w:rPr>
        <w:t>bidder</w:t>
      </w:r>
      <w:r>
        <w:rPr>
          <w:rFonts w:ascii="Times New Roman" w:eastAsia="Times New Roman" w:hAnsi="Times New Roman" w:cs="Times New Roman"/>
          <w:bCs/>
          <w:snapToGrid w:val="0"/>
          <w:kern w:val="0"/>
          <w:sz w:val="24"/>
          <w:szCs w:val="24"/>
          <w:lang w:val="en-US"/>
          <w14:ligatures w14:val="none"/>
        </w:rPr>
        <w:t>.</w:t>
      </w:r>
    </w:p>
    <w:p w14:paraId="678DBBF1" w14:textId="2FD8CFD6" w:rsidR="00F8209D" w:rsidRPr="004D0A52" w:rsidRDefault="007118B8" w:rsidP="00F8209D">
      <w:pPr>
        <w:ind w:left="709"/>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b. </w:t>
      </w:r>
      <w:r w:rsidR="00F8209D" w:rsidRPr="004D0A52">
        <w:rPr>
          <w:rFonts w:ascii="Times New Roman" w:eastAsia="Times New Roman" w:hAnsi="Times New Roman" w:cs="Times New Roman"/>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4D0A52">
        <w:rPr>
          <w:rFonts w:ascii="Times New Roman" w:eastAsia="Times New Roman" w:hAnsi="Times New Roman" w:cs="Times New Roman"/>
          <w:b/>
          <w:snapToGrid w:val="0"/>
          <w:kern w:val="0"/>
          <w:sz w:val="24"/>
          <w:szCs w:val="24"/>
          <w:lang w:val="en-US"/>
          <w14:ligatures w14:val="none"/>
        </w:rPr>
        <w:t xml:space="preserve">. </w:t>
      </w:r>
    </w:p>
    <w:p w14:paraId="37EBF03B" w14:textId="77777777" w:rsidR="00F8209D" w:rsidRDefault="00F8209D" w:rsidP="00F8209D">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c.</w:t>
      </w:r>
      <w:r>
        <w:rPr>
          <w:rFonts w:ascii="Times New Roman" w:eastAsia="Times New Roman" w:hAnsi="Times New Roman" w:cs="Times New Roman"/>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505AB96F" w14:textId="69ACA49F" w:rsidR="00D7574F" w:rsidRDefault="00F8209D" w:rsidP="00EE7ED6">
      <w:pPr>
        <w:ind w:left="719"/>
        <w:jc w:val="both"/>
        <w:rPr>
          <w:rFonts w:ascii="Times New Roman" w:eastAsia="Times New Roman" w:hAnsi="Times New Roman" w:cs="Times New Roman"/>
          <w:b/>
          <w:snapToGrid w:val="0"/>
          <w:kern w:val="0"/>
          <w:sz w:val="28"/>
          <w:szCs w:val="28"/>
          <w:lang w:val="en-US"/>
          <w14:ligatures w14:val="none"/>
        </w:rPr>
      </w:pPr>
      <w:proofErr w:type="spellStart"/>
      <w:r>
        <w:rPr>
          <w:rFonts w:ascii="Times New Roman" w:eastAsia="Times New Roman" w:hAnsi="Times New Roman" w:cs="Times New Roman"/>
          <w:bCs/>
          <w:snapToGrid w:val="0"/>
          <w:kern w:val="0"/>
          <w:sz w:val="24"/>
          <w:szCs w:val="24"/>
          <w:lang w:val="en-US"/>
          <w14:ligatures w14:val="none"/>
        </w:rPr>
        <w:t>i</w:t>
      </w:r>
      <w:proofErr w:type="spellEnd"/>
      <w:r>
        <w:rPr>
          <w:rFonts w:ascii="Times New Roman" w:eastAsia="Times New Roman" w:hAnsi="Times New Roman" w:cs="Times New Roman"/>
          <w:bCs/>
          <w:snapToGrid w:val="0"/>
          <w:kern w:val="0"/>
          <w:sz w:val="24"/>
          <w:szCs w:val="24"/>
          <w:lang w:val="en-US"/>
          <w14:ligatures w14:val="none"/>
        </w:rPr>
        <w:t xml:space="preserve">) </w:t>
      </w:r>
      <w:r w:rsidR="00EE7ED6" w:rsidRPr="00EE7ED6">
        <w:rPr>
          <w:rFonts w:asciiTheme="majorBidi" w:hAnsiTheme="majorBidi" w:cstheme="majorBidi"/>
          <w:sz w:val="24"/>
          <w:szCs w:val="24"/>
        </w:rPr>
        <w:t>In addition to the execution of structural repair works, the scope of this contract shall include all associated activities such as dismantling of distressed portions, repair and rehabilitation of RCC/masonry members, crack treatment, corrosion control of reinforcement, replacement of damaged structural components where required, application of protective coatings, making good of finishes, and all incidental works necessary to restore the structural safety, serviceability, and durability of the building, complete in all respects.</w:t>
      </w:r>
      <w:r w:rsidR="00D7574F">
        <w:rPr>
          <w:rFonts w:ascii="Times New Roman" w:eastAsia="Times New Roman" w:hAnsi="Times New Roman" w:cs="Times New Roman"/>
          <w:b/>
          <w:snapToGrid w:val="0"/>
          <w:kern w:val="0"/>
          <w:sz w:val="28"/>
          <w:szCs w:val="28"/>
          <w:lang w:val="en-US"/>
          <w14:ligatures w14:val="none"/>
        </w:rPr>
        <w:br w:type="page"/>
      </w:r>
    </w:p>
    <w:p w14:paraId="0380EBBA" w14:textId="32BB23D7" w:rsidR="00C834EF" w:rsidRPr="007B0831" w:rsidRDefault="00784176" w:rsidP="00C834EF">
      <w:pPr>
        <w:ind w:left="284"/>
        <w:jc w:val="both"/>
        <w:rPr>
          <w:rFonts w:ascii="Times New Roman" w:eastAsia="Times New Roman" w:hAnsi="Times New Roman" w:cs="Times New Roman"/>
          <w:b/>
          <w:snapToGrid w:val="0"/>
          <w:kern w:val="0"/>
          <w:sz w:val="28"/>
          <w:szCs w:val="28"/>
          <w:lang w:val="en-US"/>
          <w14:ligatures w14:val="none"/>
        </w:rPr>
      </w:pPr>
      <w:r w:rsidRPr="007B0831">
        <w:rPr>
          <w:rFonts w:ascii="Times New Roman" w:eastAsia="Times New Roman" w:hAnsi="Times New Roman" w:cs="Times New Roman"/>
          <w:b/>
          <w:snapToGrid w:val="0"/>
          <w:kern w:val="0"/>
          <w:sz w:val="28"/>
          <w:szCs w:val="28"/>
          <w:lang w:val="en-US"/>
          <w14:ligatures w14:val="none"/>
        </w:rPr>
        <w:lastRenderedPageBreak/>
        <w:t>Part-4</w:t>
      </w:r>
    </w:p>
    <w:p w14:paraId="7288C853" w14:textId="387FC783" w:rsidR="00784176" w:rsidRPr="007B0831" w:rsidRDefault="00784176" w:rsidP="00D2403A">
      <w:pPr>
        <w:ind w:left="284"/>
        <w:jc w:val="center"/>
        <w:rPr>
          <w:rFonts w:ascii="Times New Roman" w:eastAsia="Times New Roman" w:hAnsi="Times New Roman" w:cs="Times New Roman"/>
          <w:b/>
          <w:snapToGrid w:val="0"/>
          <w:kern w:val="0"/>
          <w:sz w:val="32"/>
          <w:szCs w:val="32"/>
          <w:lang w:val="en-US"/>
          <w14:ligatures w14:val="none"/>
        </w:rPr>
      </w:pPr>
      <w:r w:rsidRPr="007B0831">
        <w:rPr>
          <w:rFonts w:ascii="Times New Roman" w:eastAsia="Times New Roman" w:hAnsi="Times New Roman" w:cs="Times New Roman"/>
          <w:b/>
          <w:snapToGrid w:val="0"/>
          <w:kern w:val="0"/>
          <w:sz w:val="32"/>
          <w:szCs w:val="32"/>
          <w:lang w:val="en-US"/>
          <w14:ligatures w14:val="none"/>
        </w:rPr>
        <w:t>General Terms &amp; Conditions</w:t>
      </w:r>
    </w:p>
    <w:p w14:paraId="111E5786" w14:textId="20F184C9" w:rsidR="00784176" w:rsidRPr="007B0831"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
          <w:snapToGrid w:val="0"/>
          <w:kern w:val="0"/>
          <w:sz w:val="24"/>
          <w:szCs w:val="24"/>
          <w:lang w:val="en-US"/>
          <w14:ligatures w14:val="none"/>
        </w:rPr>
        <w:t xml:space="preserve">1)  </w:t>
      </w:r>
      <w:r w:rsidRPr="007B0831">
        <w:rPr>
          <w:rFonts w:ascii="Times New Roman" w:eastAsia="Times New Roman" w:hAnsi="Times New Roman" w:cs="Times New Roman"/>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7B0831"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3) The </w:t>
      </w:r>
      <w:r w:rsidR="0099797F" w:rsidRPr="007B0831">
        <w:rPr>
          <w:rFonts w:ascii="Times New Roman" w:eastAsia="Times New Roman" w:hAnsi="Times New Roman" w:cs="Times New Roman"/>
          <w:bCs/>
          <w:snapToGrid w:val="0"/>
          <w:kern w:val="0"/>
          <w:sz w:val="24"/>
          <w:szCs w:val="24"/>
          <w:lang w:val="en-US"/>
          <w14:ligatures w14:val="none"/>
        </w:rPr>
        <w:t>LNMIIT-Jaipur</w:t>
      </w:r>
      <w:r w:rsidRPr="007B0831">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acquainting himself regarding site details etc. prior to quoting the tender. </w:t>
      </w:r>
    </w:p>
    <w:p w14:paraId="3F964FCE" w14:textId="3A2628DE" w:rsidR="001D0C22" w:rsidRPr="00272BCF" w:rsidRDefault="001D0C22" w:rsidP="001D0C22">
      <w:pPr>
        <w:spacing w:after="0" w:line="276" w:lineRule="auto"/>
        <w:rPr>
          <w:rFonts w:asciiTheme="majorBidi" w:hAnsiTheme="majorBidi" w:cstheme="majorBidi"/>
          <w:b/>
          <w:bCs/>
          <w:sz w:val="32"/>
          <w:szCs w:val="32"/>
        </w:rPr>
      </w:pPr>
      <w:r>
        <w:rPr>
          <w:rFonts w:ascii="Times New Roman" w:eastAsia="Times New Roman" w:hAnsi="Times New Roman" w:cs="Times New Roman"/>
          <w:bCs/>
          <w:snapToGrid w:val="0"/>
          <w:kern w:val="0"/>
          <w:sz w:val="24"/>
          <w:szCs w:val="24"/>
          <w:lang w:val="en-US"/>
          <w14:ligatures w14:val="none"/>
        </w:rPr>
        <w:t xml:space="preserve">     </w:t>
      </w:r>
      <w:r w:rsidR="00784176" w:rsidRPr="009A0C6C">
        <w:rPr>
          <w:rFonts w:ascii="Times New Roman" w:eastAsia="Times New Roman" w:hAnsi="Times New Roman" w:cs="Times New Roman"/>
          <w:bCs/>
          <w:snapToGrid w:val="0"/>
          <w:kern w:val="0"/>
          <w:sz w:val="24"/>
          <w:szCs w:val="24"/>
          <w:lang w:val="en-US"/>
          <w14:ligatures w14:val="none"/>
        </w:rPr>
        <w:t xml:space="preserve">5) </w:t>
      </w:r>
      <w:bookmarkStart w:id="2" w:name="_Hlk231310291"/>
      <w:r>
        <w:rPr>
          <w:rFonts w:ascii="Times New Roman" w:eastAsia="Times New Roman" w:hAnsi="Times New Roman" w:cs="Times New Roman"/>
          <w:bCs/>
          <w:snapToGrid w:val="0"/>
          <w:kern w:val="0"/>
          <w:sz w:val="24"/>
          <w:szCs w:val="24"/>
          <w:lang w:val="en-US"/>
          <w14:ligatures w14:val="none"/>
        </w:rPr>
        <w:t xml:space="preserve">  </w:t>
      </w:r>
      <w:r w:rsidRPr="008C2CAD">
        <w:rPr>
          <w:rFonts w:asciiTheme="majorBidi" w:hAnsiTheme="majorBidi" w:cstheme="majorBidi"/>
        </w:rPr>
        <w:t xml:space="preserve">All materials and items shall be procured </w:t>
      </w:r>
      <w:proofErr w:type="gramStart"/>
      <w:r>
        <w:rPr>
          <w:rFonts w:asciiTheme="majorBidi" w:hAnsiTheme="majorBidi" w:cstheme="majorBidi"/>
        </w:rPr>
        <w:t>immediate</w:t>
      </w:r>
      <w:proofErr w:type="gramEnd"/>
      <w:r>
        <w:rPr>
          <w:rFonts w:asciiTheme="majorBidi" w:hAnsiTheme="majorBidi" w:cstheme="majorBidi"/>
        </w:rPr>
        <w:t xml:space="preserve"> after work award and </w:t>
      </w:r>
      <w:proofErr w:type="spellStart"/>
      <w:r>
        <w:rPr>
          <w:rFonts w:asciiTheme="majorBidi" w:hAnsiTheme="majorBidi" w:cstheme="majorBidi"/>
        </w:rPr>
        <w:t>i.e</w:t>
      </w:r>
      <w:proofErr w:type="spellEnd"/>
      <w:r>
        <w:rPr>
          <w:rFonts w:asciiTheme="majorBidi" w:hAnsiTheme="majorBidi" w:cstheme="majorBidi"/>
        </w:rPr>
        <w:t xml:space="preserve"> within 5 days.</w:t>
      </w:r>
      <w:r w:rsidRPr="008C2CAD">
        <w:rPr>
          <w:rFonts w:asciiTheme="majorBidi" w:hAnsiTheme="majorBidi" w:cstheme="majorBidi"/>
        </w:rPr>
        <w:br/>
      </w:r>
      <w:r>
        <w:rPr>
          <w:rFonts w:asciiTheme="majorBidi" w:hAnsiTheme="majorBidi" w:cstheme="majorBidi"/>
        </w:rPr>
        <w:t xml:space="preserve">            </w:t>
      </w:r>
      <w:r w:rsidRPr="008C2CAD">
        <w:rPr>
          <w:rFonts w:asciiTheme="majorBidi" w:hAnsiTheme="majorBidi" w:cstheme="majorBidi"/>
        </w:rPr>
        <w:t xml:space="preserve">The work shall commence </w:t>
      </w:r>
      <w:r>
        <w:rPr>
          <w:rFonts w:asciiTheme="majorBidi" w:hAnsiTheme="majorBidi" w:cstheme="majorBidi"/>
        </w:rPr>
        <w:t xml:space="preserve">within 5 days after the work awarded </w:t>
      </w:r>
      <w:r w:rsidRPr="008C2CAD">
        <w:rPr>
          <w:rFonts w:asciiTheme="majorBidi" w:hAnsiTheme="majorBidi" w:cstheme="majorBidi"/>
        </w:rPr>
        <w:t>and</w:t>
      </w:r>
      <w:r w:rsidRPr="006D5603">
        <w:rPr>
          <w:rFonts w:asciiTheme="majorBidi" w:hAnsiTheme="majorBidi" w:cstheme="majorBidi"/>
        </w:rPr>
        <w:t xml:space="preserve"> </w:t>
      </w:r>
      <w:r>
        <w:rPr>
          <w:rFonts w:asciiTheme="majorBidi" w:hAnsiTheme="majorBidi" w:cstheme="majorBidi"/>
        </w:rPr>
        <w:t>t</w:t>
      </w:r>
      <w:r w:rsidRPr="00272BCF">
        <w:rPr>
          <w:rFonts w:asciiTheme="majorBidi" w:hAnsiTheme="majorBidi" w:cstheme="majorBidi"/>
        </w:rPr>
        <w:t xml:space="preserve">he entire work shall be </w:t>
      </w:r>
      <w:r>
        <w:rPr>
          <w:rFonts w:asciiTheme="majorBidi" w:hAnsiTheme="majorBidi" w:cstheme="majorBidi"/>
        </w:rPr>
        <w:t xml:space="preserve">  </w:t>
      </w:r>
      <w:r>
        <w:rPr>
          <w:rFonts w:asciiTheme="majorBidi" w:hAnsiTheme="majorBidi" w:cstheme="majorBidi"/>
        </w:rPr>
        <w:tab/>
      </w:r>
      <w:r w:rsidRPr="00272BCF">
        <w:rPr>
          <w:rFonts w:asciiTheme="majorBidi" w:hAnsiTheme="majorBidi" w:cstheme="majorBidi"/>
        </w:rPr>
        <w:t xml:space="preserve">completed within </w:t>
      </w:r>
      <w:r w:rsidR="003239A5">
        <w:rPr>
          <w:rFonts w:asciiTheme="majorBidi" w:hAnsiTheme="majorBidi" w:cstheme="majorBidi"/>
        </w:rPr>
        <w:t>90</w:t>
      </w:r>
      <w:r>
        <w:rPr>
          <w:rFonts w:asciiTheme="majorBidi" w:hAnsiTheme="majorBidi" w:cstheme="majorBidi"/>
        </w:rPr>
        <w:t xml:space="preserve"> </w:t>
      </w:r>
      <w:r w:rsidRPr="00272BCF">
        <w:rPr>
          <w:rFonts w:asciiTheme="majorBidi" w:hAnsiTheme="majorBidi" w:cstheme="majorBidi"/>
        </w:rPr>
        <w:t xml:space="preserve">calendar days from the date of issue of Work Order or handing over of </w:t>
      </w:r>
      <w:proofErr w:type="gramStart"/>
      <w:r w:rsidRPr="00272BCF">
        <w:rPr>
          <w:rFonts w:asciiTheme="majorBidi" w:hAnsiTheme="majorBidi" w:cstheme="majorBidi"/>
        </w:rPr>
        <w:t xml:space="preserve">site, </w:t>
      </w:r>
      <w:r>
        <w:rPr>
          <w:rFonts w:asciiTheme="majorBidi" w:hAnsiTheme="majorBidi" w:cstheme="majorBidi"/>
        </w:rPr>
        <w:t xml:space="preserve">  </w:t>
      </w:r>
      <w:proofErr w:type="gramEnd"/>
      <w:r>
        <w:rPr>
          <w:rFonts w:asciiTheme="majorBidi" w:hAnsiTheme="majorBidi" w:cstheme="majorBidi"/>
        </w:rPr>
        <w:tab/>
        <w:t xml:space="preserve"> </w:t>
      </w:r>
      <w:r w:rsidR="003239A5">
        <w:rPr>
          <w:rFonts w:asciiTheme="majorBidi" w:hAnsiTheme="majorBidi" w:cstheme="majorBidi"/>
        </w:rPr>
        <w:t xml:space="preserve">       </w:t>
      </w:r>
      <w:r w:rsidR="003239A5">
        <w:rPr>
          <w:rFonts w:asciiTheme="majorBidi" w:hAnsiTheme="majorBidi" w:cstheme="majorBidi"/>
        </w:rPr>
        <w:tab/>
      </w:r>
      <w:r w:rsidRPr="00272BCF">
        <w:rPr>
          <w:rFonts w:asciiTheme="majorBidi" w:hAnsiTheme="majorBidi" w:cstheme="majorBidi"/>
        </w:rPr>
        <w:t>whichever is later</w:t>
      </w:r>
    </w:p>
    <w:p w14:paraId="04805BB8" w14:textId="77777777" w:rsidR="001D0C22" w:rsidRPr="00462AE2" w:rsidRDefault="001D0C22" w:rsidP="001D0C22">
      <w:pPr>
        <w:ind w:left="567" w:hanging="283"/>
        <w:jc w:val="both"/>
        <w:rPr>
          <w:rFonts w:asciiTheme="majorBidi" w:hAnsiTheme="majorBidi" w:cstheme="majorBidi"/>
          <w:b/>
          <w:bCs/>
        </w:rPr>
      </w:pPr>
    </w:p>
    <w:bookmarkEnd w:id="2"/>
    <w:p w14:paraId="2D461794"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6. PAYMENT TERMS</w:t>
      </w:r>
    </w:p>
    <w:p w14:paraId="7503418F" w14:textId="77777777" w:rsidR="008B0C57" w:rsidRPr="008D083C" w:rsidRDefault="008B0C57" w:rsidP="008B0C57">
      <w:pPr>
        <w:rPr>
          <w:rFonts w:asciiTheme="majorBidi" w:hAnsiTheme="majorBidi" w:cstheme="majorBidi"/>
          <w:sz w:val="27"/>
          <w:szCs w:val="27"/>
          <w:lang w:val="en-US" w:bidi="hi-IN"/>
        </w:rPr>
      </w:pPr>
      <w:r w:rsidRPr="008D083C">
        <w:rPr>
          <w:rFonts w:asciiTheme="majorBidi" w:hAnsiTheme="majorBidi" w:cstheme="majorBidi"/>
          <w:sz w:val="27"/>
          <w:szCs w:val="27"/>
          <w:lang w:val="en-US" w:bidi="hi-IN"/>
        </w:rPr>
        <w:t>A) Payment to the Contractor shall be released as follows:</w:t>
      </w:r>
    </w:p>
    <w:p w14:paraId="18F6FF04"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Mobilization Advance</w:t>
      </w:r>
    </w:p>
    <w:p w14:paraId="56A1FDDD"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Up to 10% of the accepted contract value may be released as Mobilization Advance against submission of an unconditional Bank Guarantee of equivalent value, valid until full recovery of the advance.</w:t>
      </w:r>
    </w:p>
    <w:p w14:paraId="1F94F715"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The Mobilization Advance shall be recovered proportionately from subsequent Running Account (RA) Bills.</w:t>
      </w:r>
    </w:p>
    <w:p w14:paraId="30D79468"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First Running Account (RA) Bill</w:t>
      </w:r>
    </w:p>
    <w:p w14:paraId="596520F6"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30% of the accepted contract value shall be released upon completion of approximately 30% of the physical work, duly measured, verified, and certified by the Engineer-in-Charge.</w:t>
      </w:r>
    </w:p>
    <w:p w14:paraId="17AE6CA3"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Second Running Account (RA) Bill</w:t>
      </w:r>
    </w:p>
    <w:p w14:paraId="198A78F1"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30% of the accepted contract value shall be released upon completion of approximately 60% of the physical work, duly measured, verified, and certified by the Engineer-in-Charge.</w:t>
      </w:r>
    </w:p>
    <w:p w14:paraId="704E7337"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Third Running Account (RA) Bill</w:t>
      </w:r>
    </w:p>
    <w:p w14:paraId="0CA6F1A1" w14:textId="085405DB" w:rsidR="008B0C57" w:rsidRPr="008D083C" w:rsidRDefault="008B0C57" w:rsidP="008B0C57">
      <w:pPr>
        <w:rPr>
          <w:rFonts w:asciiTheme="majorBidi" w:hAnsiTheme="majorBidi" w:cstheme="majorBidi"/>
          <w:lang w:val="en-US" w:bidi="hi-IN"/>
        </w:rPr>
      </w:pPr>
      <w:r w:rsidRPr="00D4185A">
        <w:rPr>
          <w:rFonts w:asciiTheme="majorBidi" w:hAnsiTheme="majorBidi" w:cstheme="majorBidi"/>
          <w:highlight w:val="yellow"/>
          <w:lang w:val="en-US" w:bidi="hi-IN"/>
        </w:rPr>
        <w:t>2</w:t>
      </w:r>
      <w:r w:rsidR="00D4185A" w:rsidRPr="00D4185A">
        <w:rPr>
          <w:rFonts w:asciiTheme="majorBidi" w:hAnsiTheme="majorBidi" w:cstheme="majorBidi"/>
          <w:highlight w:val="yellow"/>
          <w:lang w:val="en-US" w:bidi="hi-IN"/>
        </w:rPr>
        <w:t>0</w:t>
      </w:r>
      <w:r w:rsidRPr="008D083C">
        <w:rPr>
          <w:rFonts w:asciiTheme="majorBidi" w:hAnsiTheme="majorBidi" w:cstheme="majorBidi"/>
          <w:lang w:val="en-US" w:bidi="hi-IN"/>
        </w:rPr>
        <w:t>% of the accepted contract value shall be released upon completion of approximately 90% of the physical work, duly measured, verified, and certified by the Engineer-in-Charge.</w:t>
      </w:r>
    </w:p>
    <w:p w14:paraId="7B906FA6"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Final Bill</w:t>
      </w:r>
    </w:p>
    <w:p w14:paraId="6F181C0D"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10% of the accepted contract value shall be released after satisfactory completion of the entire work, submission of all required documents, measurements, and certification by the Engineer-in-Charge.</w:t>
      </w:r>
    </w:p>
    <w:p w14:paraId="0AF91C88"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lastRenderedPageBreak/>
        <w:t>Defect Liability Period (DLP) Retention</w:t>
      </w:r>
    </w:p>
    <w:p w14:paraId="11C83FFC"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The remaining 5% of the accepted contract value shall be retained as Security Deposit and released after successful completion of the Defect Liability Period and rectification of all defects, if any, to the satisfaction of the Institute.</w:t>
      </w:r>
    </w:p>
    <w:p w14:paraId="4A4B7153"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Item-Rate Basis</w:t>
      </w:r>
    </w:p>
    <w:p w14:paraId="4B4761A1"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Payment shall be made on an item-rate basis for the actual quantities measured and the actual work executed at site, duly verified and certified by the Engineer-in-Charge.</w:t>
      </w:r>
    </w:p>
    <w:p w14:paraId="0C794D96"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Negotiation Provision</w:t>
      </w:r>
    </w:p>
    <w:p w14:paraId="24A21CC8" w14:textId="39B8D90E"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The payment milestones may be reviewed and finalized during contract negotiations with the successful bidder, if considered necessary by the Institute, without altering the overall financial safeguards of the contract.</w:t>
      </w:r>
    </w:p>
    <w:p w14:paraId="7A36DB5A" w14:textId="77777777" w:rsidR="008B0C57" w:rsidRPr="008D083C" w:rsidRDefault="008B0C57" w:rsidP="008B0C57">
      <w:pPr>
        <w:rPr>
          <w:rFonts w:asciiTheme="majorBidi" w:hAnsiTheme="majorBidi" w:cstheme="majorBidi"/>
          <w:sz w:val="27"/>
          <w:szCs w:val="27"/>
          <w:lang w:val="en-US" w:bidi="hi-IN"/>
        </w:rPr>
      </w:pPr>
      <w:r w:rsidRPr="008D083C">
        <w:rPr>
          <w:rFonts w:asciiTheme="majorBidi" w:hAnsiTheme="majorBidi" w:cstheme="majorBidi"/>
          <w:sz w:val="27"/>
          <w:szCs w:val="27"/>
          <w:lang w:val="en-US" w:bidi="hi-IN"/>
        </w:rPr>
        <w:t>B) Liquidated Damages (LD)</w:t>
      </w:r>
    </w:p>
    <w:p w14:paraId="2589FC77"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If the contractor fails to complete the work within the stipulated time schedule specified in the contract, Liquidated Damages shall be levied as follows:</w:t>
      </w:r>
    </w:p>
    <w:p w14:paraId="39A722F1"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Delay in execution of work shall attract Liquidated Damages at the rate of 0.5% of the contract value of the delayed work per week or part thereof, subject to a maximum of 5% of the total contract value.</w:t>
      </w:r>
    </w:p>
    <w:p w14:paraId="5BF45CDA"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If defects identified during the Defect Liability Period are not rectified within the stipulated time, Liquidated Damages at the rate of 0.5% of the total contract value per week of delay, subject to a maximum of 5% of the total contract value, shall be levied.</w:t>
      </w:r>
    </w:p>
    <w:p w14:paraId="489B0737"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The deduction of Liquidated Damages shall be made from any payments due to the contractor or from the Performance Security/Bank Guarantee.</w:t>
      </w:r>
    </w:p>
    <w:p w14:paraId="7E7091A8"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The levy of Liquidated Damages shall be without prejudice to any other rights or remedies available to the Institute under the Contract.</w:t>
      </w:r>
    </w:p>
    <w:p w14:paraId="3F90E194" w14:textId="77777777" w:rsidR="008B0C57" w:rsidRPr="008D083C" w:rsidRDefault="008B0C57" w:rsidP="008B0C57">
      <w:pPr>
        <w:rPr>
          <w:rFonts w:asciiTheme="majorBidi" w:hAnsiTheme="majorBidi" w:cstheme="majorBidi"/>
          <w:sz w:val="27"/>
          <w:szCs w:val="27"/>
          <w:lang w:val="en-US" w:bidi="hi-IN"/>
        </w:rPr>
      </w:pPr>
      <w:r w:rsidRPr="008D083C">
        <w:rPr>
          <w:rFonts w:asciiTheme="majorBidi" w:hAnsiTheme="majorBidi" w:cstheme="majorBidi"/>
          <w:sz w:val="27"/>
          <w:szCs w:val="27"/>
          <w:lang w:val="en-US" w:bidi="hi-IN"/>
        </w:rPr>
        <w:t>C) Water and Electricity</w:t>
      </w:r>
    </w:p>
    <w:p w14:paraId="342AB4DF" w14:textId="77777777" w:rsidR="008B0C57" w:rsidRPr="008D083C" w:rsidRDefault="008B0C57" w:rsidP="008B0C57">
      <w:pPr>
        <w:rPr>
          <w:rFonts w:asciiTheme="majorBidi" w:hAnsiTheme="majorBidi" w:cstheme="majorBidi"/>
          <w:lang w:val="en-US" w:bidi="hi-IN"/>
        </w:rPr>
      </w:pPr>
      <w:r w:rsidRPr="008D083C">
        <w:rPr>
          <w:rFonts w:asciiTheme="majorBidi" w:hAnsiTheme="majorBidi" w:cstheme="majorBidi"/>
          <w:lang w:val="en-US" w:bidi="hi-IN"/>
        </w:rPr>
        <w:t>Water and electricity required for execution of the work shall be provided free of cost by the Institute.</w:t>
      </w:r>
    </w:p>
    <w:p w14:paraId="65699B23" w14:textId="77777777" w:rsidR="008B0C57" w:rsidRPr="008C2CAD" w:rsidRDefault="008B0C57" w:rsidP="008B0C57">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The bidder shall be deemed to have full knowledge of the site whether he inspects it or not and no extra charge consequent on any misunderstanding or otherwise shall be allowed. The bidders shall be responsible for arranging and maintaining at his own cost all. </w:t>
      </w:r>
    </w:p>
    <w:p w14:paraId="1F717C89" w14:textId="77777777" w:rsidR="008B0C57" w:rsidRPr="008C2CAD" w:rsidRDefault="008B0C57" w:rsidP="008B0C57">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Director-LNMIIT all suspected acts of fraud or corruption or Coercion or Collusion of which it has knowledge or becomes aware, during the tendering process and throughout the negotiation or award of a contract. </w:t>
      </w:r>
    </w:p>
    <w:p w14:paraId="221B0E55" w14:textId="77777777" w:rsidR="004F6848"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lastRenderedPageBreak/>
        <w:t>9</w:t>
      </w:r>
      <w:r w:rsidRPr="00485A99">
        <w:rPr>
          <w:rFonts w:ascii="Times New Roman" w:eastAsia="Times New Roman" w:hAnsi="Times New Roman" w:cs="Times New Roman"/>
          <w:b/>
          <w:snapToGrid w:val="0"/>
          <w:kern w:val="0"/>
          <w:sz w:val="24"/>
          <w:szCs w:val="24"/>
          <w:lang w:val="en-US"/>
          <w14:ligatures w14:val="none"/>
        </w:rPr>
        <w:t>) Performance Guarantee:</w:t>
      </w:r>
      <w:r w:rsidRPr="00485A99">
        <w:rPr>
          <w:rFonts w:ascii="Times New Roman" w:eastAsia="Times New Roman" w:hAnsi="Times New Roman" w:cs="Times New Roman"/>
          <w:bCs/>
          <w:snapToGrid w:val="0"/>
          <w:kern w:val="0"/>
          <w:sz w:val="24"/>
          <w:szCs w:val="24"/>
          <w:lang w:val="en-US"/>
          <w14:ligatures w14:val="none"/>
        </w:rPr>
        <w:t xml:space="preserve"> </w:t>
      </w:r>
    </w:p>
    <w:p w14:paraId="7CF638BA" w14:textId="73EC84E9" w:rsidR="00784176" w:rsidRPr="00257EE5" w:rsidRDefault="00257EE5" w:rsidP="00784176">
      <w:pPr>
        <w:ind w:left="567" w:hanging="283"/>
        <w:jc w:val="both"/>
        <w:rPr>
          <w:rFonts w:asciiTheme="majorBidi" w:eastAsia="Times New Roman" w:hAnsiTheme="majorBidi" w:cstheme="majorBidi"/>
          <w:bCs/>
          <w:snapToGrid w:val="0"/>
          <w:kern w:val="0"/>
          <w:sz w:val="24"/>
          <w:szCs w:val="24"/>
          <w:lang w:val="en-US"/>
          <w14:ligatures w14:val="none"/>
        </w:rPr>
      </w:pPr>
      <w:r>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 xml:space="preserve">The contractor whose bid is accepted will be required to furnish a performance guarantee </w:t>
      </w:r>
      <w:proofErr w:type="gramStart"/>
      <w:r w:rsidRPr="008C2CAD">
        <w:rPr>
          <w:rFonts w:asciiTheme="majorBidi" w:eastAsia="Times New Roman" w:hAnsiTheme="majorBidi" w:cstheme="majorBidi"/>
          <w:bCs/>
          <w:snapToGrid w:val="0"/>
          <w:kern w:val="0"/>
          <w:sz w:val="24"/>
          <w:szCs w:val="24"/>
          <w:lang w:val="en-US"/>
          <w14:ligatures w14:val="none"/>
        </w:rPr>
        <w:t xml:space="preserve">of  </w:t>
      </w:r>
      <w:r w:rsidRPr="00401921">
        <w:rPr>
          <w:b/>
          <w:bCs/>
        </w:rPr>
        <w:t>5</w:t>
      </w:r>
      <w:proofErr w:type="gramEnd"/>
      <w:r w:rsidRPr="00401921">
        <w:rPr>
          <w:rFonts w:asciiTheme="majorBidi" w:hAnsiTheme="majorBidi" w:cstheme="majorBidi"/>
          <w:b/>
          <w:bCs/>
        </w:rPr>
        <w:t>%</w:t>
      </w:r>
      <w:r w:rsidRPr="00401921">
        <w:rPr>
          <w:rFonts w:asciiTheme="majorBidi" w:hAnsiTheme="majorBidi" w:cstheme="majorBidi"/>
        </w:rPr>
        <w:t xml:space="preserve"> </w:t>
      </w:r>
      <w:bookmarkStart w:id="3" w:name="_Hlk188015948"/>
      <w:r w:rsidRPr="009D15C7">
        <w:rPr>
          <w:rFonts w:ascii="Times New Roman" w:eastAsia="Times New Roman" w:hAnsi="Times New Roman" w:cs="Times New Roman"/>
          <w:b/>
          <w:snapToGrid w:val="0"/>
          <w:kern w:val="0"/>
          <w:sz w:val="24"/>
          <w:szCs w:val="24"/>
          <w:lang w:val="en-US"/>
          <w14:ligatures w14:val="none"/>
        </w:rPr>
        <w:t xml:space="preserve">(Serial no. </w:t>
      </w:r>
      <w:r>
        <w:rPr>
          <w:rFonts w:ascii="Times New Roman" w:eastAsia="Times New Roman" w:hAnsi="Times New Roman" w:cs="Times New Roman"/>
          <w:b/>
          <w:snapToGrid w:val="0"/>
          <w:kern w:val="0"/>
          <w:sz w:val="24"/>
          <w:szCs w:val="24"/>
          <w:lang w:val="en-US"/>
          <w14:ligatures w14:val="none"/>
        </w:rPr>
        <w:t xml:space="preserve">“1 to </w:t>
      </w:r>
      <w:proofErr w:type="gramStart"/>
      <w:r>
        <w:rPr>
          <w:rFonts w:ascii="Times New Roman" w:eastAsia="Times New Roman" w:hAnsi="Times New Roman" w:cs="Times New Roman"/>
          <w:b/>
          <w:snapToGrid w:val="0"/>
          <w:kern w:val="0"/>
          <w:sz w:val="24"/>
          <w:szCs w:val="24"/>
          <w:lang w:val="en-US"/>
          <w14:ligatures w14:val="none"/>
        </w:rPr>
        <w:t>33 ”</w:t>
      </w:r>
      <w:proofErr w:type="gramEnd"/>
      <w:r w:rsidRPr="009D15C7">
        <w:rPr>
          <w:rFonts w:ascii="Times New Roman" w:eastAsia="Times New Roman" w:hAnsi="Times New Roman" w:cs="Times New Roman"/>
          <w:b/>
          <w:snapToGrid w:val="0"/>
          <w:kern w:val="0"/>
          <w:sz w:val="24"/>
          <w:szCs w:val="24"/>
          <w:lang w:val="en-US"/>
          <w14:ligatures w14:val="none"/>
        </w:rPr>
        <w:t xml:space="preserve"> of the Price bid) </w:t>
      </w:r>
      <w:bookmarkEnd w:id="3"/>
      <w:r w:rsidRPr="00401921">
        <w:rPr>
          <w:rFonts w:asciiTheme="majorBidi" w:hAnsiTheme="majorBidi" w:cstheme="majorBidi"/>
        </w:rPr>
        <w:t>of the awarded cost to be deposited immediately after award of work</w:t>
      </w:r>
      <w:r w:rsidRPr="008C2CAD">
        <w:rPr>
          <w:rFonts w:asciiTheme="majorBidi" w:eastAsia="Times New Roman" w:hAnsiTheme="majorBidi" w:cstheme="majorBidi"/>
          <w:bCs/>
          <w:snapToGrid w:val="0"/>
          <w:kern w:val="0"/>
          <w:sz w:val="24"/>
          <w:szCs w:val="24"/>
          <w:lang w:val="en-US"/>
          <w14:ligatures w14:val="none"/>
        </w:rPr>
        <w:t xml:space="preserve"> valid till the successful completion and handing over of complete work</w:t>
      </w:r>
      <w:r>
        <w:rPr>
          <w:rFonts w:asciiTheme="majorBidi" w:eastAsia="Times New Roman" w:hAnsiTheme="majorBidi" w:cstheme="majorBidi"/>
          <w:bCs/>
          <w:snapToGrid w:val="0"/>
          <w:kern w:val="0"/>
          <w:sz w:val="24"/>
          <w:szCs w:val="24"/>
          <w:lang w:val="en-US"/>
          <w14:ligatures w14:val="none"/>
        </w:rPr>
        <w:t xml:space="preserve"> </w:t>
      </w:r>
      <w:r w:rsidRPr="00401921">
        <w:rPr>
          <w:rFonts w:asciiTheme="majorBidi" w:eastAsia="Times New Roman" w:hAnsiTheme="majorBidi" w:cstheme="majorBidi"/>
          <w:bCs/>
          <w:snapToGrid w:val="0"/>
          <w:kern w:val="0"/>
          <w:sz w:val="24"/>
          <w:szCs w:val="24"/>
          <w:lang w:val="en-US"/>
          <w14:ligatures w14:val="none"/>
        </w:rPr>
        <w:t xml:space="preserve">and </w:t>
      </w:r>
      <w:r w:rsidRPr="00401921">
        <w:rPr>
          <w:rFonts w:asciiTheme="majorBidi" w:hAnsiTheme="majorBidi" w:cstheme="majorBidi"/>
        </w:rPr>
        <w:t>Work to start within 5 days of submission of Performance Guarantee</w:t>
      </w:r>
      <w:r w:rsidRPr="008C2CAD">
        <w:rPr>
          <w:rFonts w:asciiTheme="majorBidi" w:eastAsia="Times New Roman" w:hAnsiTheme="majorBidi" w:cstheme="majorBidi"/>
          <w:bCs/>
          <w:snapToGrid w:val="0"/>
          <w:kern w:val="0"/>
          <w:sz w:val="24"/>
          <w:szCs w:val="24"/>
          <w:lang w:val="en-US"/>
          <w14:ligatures w14:val="none"/>
        </w:rPr>
        <w:t xml:space="preserve">. This guarantee shall be in the prescribed form mentioned in the Bid document. </w:t>
      </w:r>
      <w:r w:rsidR="002734FC" w:rsidRPr="002734FC">
        <w:rPr>
          <w:rFonts w:asciiTheme="majorBidi" w:eastAsia="Times New Roman" w:hAnsiTheme="majorBidi" w:cstheme="majorBidi"/>
          <w:bCs/>
          <w:snapToGrid w:val="0"/>
          <w:kern w:val="0"/>
          <w:sz w:val="24"/>
          <w:szCs w:val="24"/>
          <w14:ligatures w14:val="none"/>
        </w:rPr>
        <w:t>The Performance Guarantee shall remain valid during the contract period including Defect Liability Period and shall be released after successful completion of contractual obligations.</w:t>
      </w:r>
    </w:p>
    <w:p w14:paraId="5FC724D7" w14:textId="77777777" w:rsidR="00463B02" w:rsidRDefault="00463B02" w:rsidP="00463B02">
      <w:pPr>
        <w:pStyle w:val="NormalWeb"/>
        <w:ind w:left="630"/>
      </w:pPr>
      <w:r>
        <w:t xml:space="preserve">The successful bidder shall submit a </w:t>
      </w:r>
      <w:r>
        <w:rPr>
          <w:rStyle w:val="Strong"/>
          <w:rFonts w:eastAsiaTheme="majorEastAsia"/>
        </w:rPr>
        <w:t>Performance Guarantee (PG) equivalent to 5% of the accepted contract value</w:t>
      </w:r>
      <w:r>
        <w:t xml:space="preserve"> within the stipulated time after issue of the Letter of Acceptance.</w:t>
      </w:r>
    </w:p>
    <w:p w14:paraId="75DD3D52" w14:textId="5CE4521D" w:rsidR="00463B02" w:rsidRDefault="00463B02" w:rsidP="00463B02">
      <w:pPr>
        <w:pStyle w:val="NormalWeb"/>
        <w:ind w:left="720" w:hanging="90"/>
      </w:pPr>
      <w:r>
        <w:t xml:space="preserve">The Performance Guarantee shall remain </w:t>
      </w:r>
      <w:r>
        <w:rPr>
          <w:rStyle w:val="Strong"/>
          <w:rFonts w:eastAsiaTheme="majorEastAsia"/>
        </w:rPr>
        <w:t>valid for a period of Five (5) Years</w:t>
      </w:r>
      <w:r>
        <w:t xml:space="preserve"> from the date of completion of the work or handing over of the </w:t>
      </w:r>
      <w:r w:rsidR="00022622">
        <w:t>building</w:t>
      </w:r>
      <w:r>
        <w:t xml:space="preserve">, as applicable, covering the </w:t>
      </w:r>
      <w:r>
        <w:rPr>
          <w:rStyle w:val="Strong"/>
          <w:rFonts w:eastAsiaTheme="majorEastAsia"/>
        </w:rPr>
        <w:t>entire guarantee period</w:t>
      </w:r>
      <w:r w:rsidR="00022622">
        <w:t xml:space="preserve"> includes,</w:t>
      </w:r>
    </w:p>
    <w:p w14:paraId="49EF44F0" w14:textId="77777777" w:rsidR="00022622" w:rsidRDefault="00022622" w:rsidP="00022622">
      <w:pPr>
        <w:pStyle w:val="NormalWeb"/>
        <w:numPr>
          <w:ilvl w:val="0"/>
          <w:numId w:val="39"/>
        </w:numPr>
        <w:ind w:left="1080"/>
        <w:rPr>
          <w:rFonts w:asciiTheme="majorBidi" w:hAnsiTheme="majorBidi" w:cstheme="majorBidi"/>
        </w:rPr>
      </w:pPr>
      <w:r>
        <w:rPr>
          <w:rFonts w:asciiTheme="majorBidi" w:hAnsiTheme="majorBidi" w:cstheme="majorBidi"/>
        </w:rPr>
        <w:t>The entire construction/execution period</w:t>
      </w:r>
    </w:p>
    <w:p w14:paraId="6C6A6D48" w14:textId="224BAA32" w:rsidR="00022622" w:rsidRPr="00022622" w:rsidRDefault="00022622" w:rsidP="00022622">
      <w:pPr>
        <w:pStyle w:val="NormalWeb"/>
        <w:numPr>
          <w:ilvl w:val="0"/>
          <w:numId w:val="39"/>
        </w:numPr>
        <w:ind w:left="1080"/>
        <w:rPr>
          <w:rFonts w:asciiTheme="majorBidi" w:hAnsiTheme="majorBidi" w:cstheme="majorBidi"/>
        </w:rPr>
      </w:pPr>
      <w:r>
        <w:rPr>
          <w:rFonts w:asciiTheme="majorBidi" w:hAnsiTheme="majorBidi" w:cstheme="majorBidi"/>
        </w:rPr>
        <w:t xml:space="preserve">The subsequent Defect Liability </w:t>
      </w:r>
      <w:proofErr w:type="gramStart"/>
      <w:r>
        <w:rPr>
          <w:rFonts w:asciiTheme="majorBidi" w:hAnsiTheme="majorBidi" w:cstheme="majorBidi"/>
        </w:rPr>
        <w:t>Period(</w:t>
      </w:r>
      <w:proofErr w:type="gramEnd"/>
      <w:r>
        <w:rPr>
          <w:rFonts w:asciiTheme="majorBidi" w:hAnsiTheme="majorBidi" w:cstheme="majorBidi"/>
        </w:rPr>
        <w:t>DLP)</w:t>
      </w:r>
    </w:p>
    <w:p w14:paraId="43865E3D" w14:textId="77777777" w:rsidR="00463B02" w:rsidRDefault="00463B02" w:rsidP="00463B02">
      <w:pPr>
        <w:pStyle w:val="NormalWeb"/>
        <w:ind w:left="1440" w:hanging="720"/>
      </w:pPr>
      <w:r>
        <w:t>During the five-year guarantee period, the contractor shall be responsible for:</w:t>
      </w:r>
    </w:p>
    <w:p w14:paraId="14DA0FEC" w14:textId="77777777" w:rsidR="00463B02" w:rsidRDefault="00463B02" w:rsidP="002E59AF">
      <w:pPr>
        <w:pStyle w:val="NormalWeb"/>
        <w:numPr>
          <w:ilvl w:val="0"/>
          <w:numId w:val="37"/>
        </w:numPr>
        <w:ind w:firstLine="90"/>
      </w:pPr>
      <w:r>
        <w:t>Rectification of all defects arising due to faulty materials, workmanship, or installation.</w:t>
      </w:r>
    </w:p>
    <w:p w14:paraId="0CA18856" w14:textId="77777777" w:rsidR="00463B02" w:rsidRDefault="00463B02" w:rsidP="002E59AF">
      <w:pPr>
        <w:pStyle w:val="NormalWeb"/>
        <w:numPr>
          <w:ilvl w:val="0"/>
          <w:numId w:val="37"/>
        </w:numPr>
        <w:tabs>
          <w:tab w:val="clear" w:pos="720"/>
        </w:tabs>
        <w:ind w:firstLine="0"/>
      </w:pPr>
      <w:r>
        <w:t>Replacement or repair of defective sanitary fittings, plumbing components, fixtures, and allied works at no extra cost to the Employer.</w:t>
      </w:r>
    </w:p>
    <w:p w14:paraId="2BF7F62D" w14:textId="1164BF29" w:rsidR="00463B02" w:rsidRDefault="00463B02" w:rsidP="00463B02">
      <w:pPr>
        <w:pStyle w:val="NormalWeb"/>
        <w:numPr>
          <w:ilvl w:val="0"/>
          <w:numId w:val="37"/>
        </w:numPr>
        <w:ind w:firstLine="90"/>
      </w:pPr>
      <w:r>
        <w:t xml:space="preserve">Ensuring proper functioning and performance of the </w:t>
      </w:r>
      <w:r w:rsidR="00022E36">
        <w:t>building</w:t>
      </w:r>
      <w:r>
        <w:t xml:space="preserve"> as per approved specifications.</w:t>
      </w:r>
    </w:p>
    <w:p w14:paraId="62ABF942" w14:textId="77777777" w:rsidR="00463B02" w:rsidRDefault="00463B02" w:rsidP="00463B02">
      <w:pPr>
        <w:pStyle w:val="NormalWeb"/>
      </w:pPr>
      <w:r>
        <w:t>In the event of failure on the part of the contractor to rectify defects within the stipulated time, the Employer shall be entitled to recover the cost of rectification from the Performance Guarantee or take any other action as per contract conditions.</w:t>
      </w:r>
    </w:p>
    <w:p w14:paraId="7A863BCE" w14:textId="77777777" w:rsidR="00463B02" w:rsidRDefault="00463B02" w:rsidP="00463B02">
      <w:pPr>
        <w:pStyle w:val="NormalWeb"/>
      </w:pPr>
      <w:r>
        <w:t xml:space="preserve">The Performance Guarantee shall be released only after satisfactory completion of the </w:t>
      </w:r>
      <w:r>
        <w:rPr>
          <w:rStyle w:val="Strong"/>
          <w:rFonts w:eastAsiaTheme="majorEastAsia"/>
        </w:rPr>
        <w:t>five-year guarantee period</w:t>
      </w:r>
      <w:r>
        <w:t>, subject to fulfillment of all contractual obligations.</w:t>
      </w:r>
    </w:p>
    <w:p w14:paraId="58020002" w14:textId="77777777" w:rsidR="00463B02" w:rsidRDefault="00463B02" w:rsidP="00C12AA1">
      <w:pPr>
        <w:ind w:left="567" w:hanging="283"/>
        <w:jc w:val="both"/>
        <w:rPr>
          <w:rFonts w:ascii="Times New Roman" w:eastAsia="Times New Roman" w:hAnsi="Times New Roman" w:cs="Times New Roman"/>
          <w:bCs/>
          <w:snapToGrid w:val="0"/>
          <w:kern w:val="0"/>
          <w:sz w:val="24"/>
          <w:szCs w:val="24"/>
          <w:lang w:val="en-US"/>
          <w14:ligatures w14:val="none"/>
        </w:rPr>
      </w:pPr>
    </w:p>
    <w:p w14:paraId="6F18E022" w14:textId="77777777" w:rsidR="001A7687"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r w:rsidRPr="00784176">
        <w:rPr>
          <w:rFonts w:ascii="Times New Roman" w:eastAsia="Times New Roman" w:hAnsi="Times New Roman" w:cs="Times New Roman"/>
          <w:bCs/>
          <w:snapToGrid w:val="0"/>
          <w:kern w:val="0"/>
          <w:sz w:val="24"/>
          <w:szCs w:val="24"/>
          <w:lang w:val="en-US"/>
          <w14:ligatures w14:val="none"/>
        </w:rPr>
        <w:t xml:space="preserve">The performance Guarantee </w:t>
      </w:r>
      <w:r>
        <w:rPr>
          <w:rFonts w:ascii="Times New Roman" w:eastAsia="Times New Roman" w:hAnsi="Times New Roman" w:cs="Times New Roman"/>
          <w:bCs/>
          <w:snapToGrid w:val="0"/>
          <w:kern w:val="0"/>
          <w:sz w:val="24"/>
          <w:szCs w:val="24"/>
          <w:lang w:val="en-US"/>
          <w14:ligatures w14:val="none"/>
        </w:rPr>
        <w:t xml:space="preserve">in respect to </w:t>
      </w:r>
      <w:r w:rsidR="00FF0EC5">
        <w:rPr>
          <w:rFonts w:ascii="Times New Roman" w:eastAsia="Times New Roman" w:hAnsi="Times New Roman" w:cs="Times New Roman"/>
          <w:bCs/>
          <w:snapToGrid w:val="0"/>
          <w:kern w:val="0"/>
          <w:sz w:val="24"/>
          <w:szCs w:val="24"/>
          <w:lang w:val="en-US"/>
          <w14:ligatures w14:val="none"/>
        </w:rPr>
        <w:t xml:space="preserve">comprehensive maintenance </w:t>
      </w:r>
    </w:p>
    <w:p w14:paraId="2D954CDF" w14:textId="12FC2B61" w:rsidR="00C12AA1"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 will </w:t>
      </w:r>
      <w:r w:rsidRPr="00784176">
        <w:rPr>
          <w:rFonts w:ascii="Times New Roman" w:eastAsia="Times New Roman" w:hAnsi="Times New Roman" w:cs="Times New Roman"/>
          <w:bCs/>
          <w:snapToGrid w:val="0"/>
          <w:kern w:val="0"/>
          <w:sz w:val="24"/>
          <w:szCs w:val="24"/>
          <w:lang w:val="en-US"/>
          <w14:ligatures w14:val="none"/>
        </w:rPr>
        <w:t>be released</w:t>
      </w:r>
      <w:r>
        <w:rPr>
          <w:rFonts w:ascii="Times New Roman" w:eastAsia="Times New Roman" w:hAnsi="Times New Roman" w:cs="Times New Roman"/>
          <w:bCs/>
          <w:snapToGrid w:val="0"/>
          <w:kern w:val="0"/>
          <w:sz w:val="24"/>
          <w:szCs w:val="24"/>
          <w:lang w:val="en-US"/>
          <w14:ligatures w14:val="none"/>
        </w:rPr>
        <w:t xml:space="preserve"> after 45 days from the completion of the </w:t>
      </w:r>
      <w:r w:rsidR="00FF0EC5">
        <w:rPr>
          <w:rFonts w:ascii="Times New Roman" w:eastAsia="Times New Roman" w:hAnsi="Times New Roman" w:cs="Times New Roman"/>
          <w:bCs/>
          <w:snapToGrid w:val="0"/>
          <w:kern w:val="0"/>
          <w:sz w:val="24"/>
          <w:szCs w:val="24"/>
          <w:lang w:val="en-US"/>
          <w14:ligatures w14:val="none"/>
        </w:rPr>
        <w:t xml:space="preserve">Completion </w:t>
      </w:r>
      <w:proofErr w:type="gramStart"/>
      <w:r w:rsidR="00FF0EC5">
        <w:rPr>
          <w:rFonts w:ascii="Times New Roman" w:eastAsia="Times New Roman" w:hAnsi="Times New Roman" w:cs="Times New Roman"/>
          <w:bCs/>
          <w:snapToGrid w:val="0"/>
          <w:kern w:val="0"/>
          <w:sz w:val="24"/>
          <w:szCs w:val="24"/>
          <w:lang w:val="en-US"/>
          <w14:ligatures w14:val="none"/>
        </w:rPr>
        <w:t xml:space="preserve">of </w:t>
      </w:r>
      <w:r>
        <w:rPr>
          <w:rFonts w:ascii="Times New Roman" w:eastAsia="Times New Roman" w:hAnsi="Times New Roman" w:cs="Times New Roman"/>
          <w:bCs/>
          <w:snapToGrid w:val="0"/>
          <w:kern w:val="0"/>
          <w:sz w:val="24"/>
          <w:szCs w:val="24"/>
          <w:lang w:val="en-US"/>
          <w14:ligatures w14:val="none"/>
        </w:rPr>
        <w:t xml:space="preserve"> </w:t>
      </w:r>
      <w:r w:rsidR="00FF0EC5">
        <w:rPr>
          <w:rFonts w:ascii="Times New Roman" w:eastAsia="Times New Roman" w:hAnsi="Times New Roman" w:cs="Times New Roman"/>
          <w:bCs/>
          <w:snapToGrid w:val="0"/>
          <w:kern w:val="0"/>
          <w:sz w:val="24"/>
          <w:szCs w:val="24"/>
          <w:lang w:val="en-US"/>
          <w14:ligatures w14:val="none"/>
        </w:rPr>
        <w:t>comprehensive</w:t>
      </w:r>
      <w:proofErr w:type="gramEnd"/>
      <w:r w:rsidR="00FF0EC5">
        <w:rPr>
          <w:rFonts w:ascii="Times New Roman" w:eastAsia="Times New Roman" w:hAnsi="Times New Roman" w:cs="Times New Roman"/>
          <w:bCs/>
          <w:snapToGrid w:val="0"/>
          <w:kern w:val="0"/>
          <w:sz w:val="24"/>
          <w:szCs w:val="24"/>
          <w:lang w:val="en-US"/>
          <w14:ligatures w14:val="none"/>
        </w:rPr>
        <w:t xml:space="preserve"> </w:t>
      </w:r>
      <w:proofErr w:type="gramStart"/>
      <w:r w:rsidR="00FF0EC5">
        <w:rPr>
          <w:rFonts w:ascii="Times New Roman" w:eastAsia="Times New Roman" w:hAnsi="Times New Roman" w:cs="Times New Roman"/>
          <w:bCs/>
          <w:snapToGrid w:val="0"/>
          <w:kern w:val="0"/>
          <w:sz w:val="24"/>
          <w:szCs w:val="24"/>
          <w:lang w:val="en-US"/>
          <w14:ligatures w14:val="none"/>
        </w:rPr>
        <w:t xml:space="preserve">maintenance  </w:t>
      </w:r>
      <w:r>
        <w:rPr>
          <w:rFonts w:ascii="Times New Roman" w:eastAsia="Times New Roman" w:hAnsi="Times New Roman" w:cs="Times New Roman"/>
          <w:bCs/>
          <w:snapToGrid w:val="0"/>
          <w:kern w:val="0"/>
          <w:sz w:val="24"/>
          <w:szCs w:val="24"/>
          <w:lang w:val="en-US"/>
          <w14:ligatures w14:val="none"/>
        </w:rPr>
        <w:t>Period</w:t>
      </w:r>
      <w:proofErr w:type="gramEnd"/>
      <w:r>
        <w:rPr>
          <w:rFonts w:ascii="Times New Roman" w:eastAsia="Times New Roman" w:hAnsi="Times New Roman" w:cs="Times New Roman"/>
          <w:bCs/>
          <w:snapToGrid w:val="0"/>
          <w:kern w:val="0"/>
          <w:sz w:val="24"/>
          <w:szCs w:val="24"/>
          <w:lang w:val="en-US"/>
          <w14:ligatures w14:val="none"/>
        </w:rPr>
        <w:t>.</w:t>
      </w:r>
      <w:r w:rsidRPr="00784176">
        <w:rPr>
          <w:rFonts w:ascii="Times New Roman" w:eastAsia="Times New Roman" w:hAnsi="Times New Roman" w:cs="Times New Roman"/>
          <w:bCs/>
          <w:snapToGrid w:val="0"/>
          <w:kern w:val="0"/>
          <w:sz w:val="24"/>
          <w:szCs w:val="24"/>
          <w:lang w:val="en-US"/>
          <w14:ligatures w14:val="none"/>
        </w:rPr>
        <w:t xml:space="preserve"> </w:t>
      </w:r>
    </w:p>
    <w:p w14:paraId="77CC4DB1" w14:textId="35851620" w:rsidR="00B22047" w:rsidRPr="00485A99" w:rsidRDefault="00B22047" w:rsidP="00B22047">
      <w:pPr>
        <w:ind w:left="567"/>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case, the Bidder fails to deposit the said Performance Guarantee within the period as </w:t>
      </w:r>
      <w:r w:rsidR="00666CC9" w:rsidRPr="00485A99">
        <w:rPr>
          <w:rFonts w:ascii="Times New Roman" w:eastAsia="Times New Roman" w:hAnsi="Times New Roman" w:cs="Times New Roman"/>
          <w:bCs/>
          <w:snapToGrid w:val="0"/>
          <w:kern w:val="0"/>
          <w:sz w:val="24"/>
          <w:szCs w:val="24"/>
          <w:lang w:val="en-US"/>
          <w14:ligatures w14:val="none"/>
        </w:rPr>
        <w:t>mentioned above</w:t>
      </w:r>
      <w:r w:rsidRPr="00485A99">
        <w:rPr>
          <w:rFonts w:ascii="Times New Roman" w:eastAsia="Times New Roman" w:hAnsi="Times New Roman" w:cs="Times New Roman"/>
          <w:bCs/>
          <w:snapToGrid w:val="0"/>
          <w:kern w:val="0"/>
          <w:sz w:val="24"/>
          <w:szCs w:val="24"/>
          <w:lang w:val="en-US"/>
          <w14:ligatures w14:val="none"/>
        </w:rPr>
        <w:t xml:space="preserve"> including the </w:t>
      </w:r>
      <w:r w:rsidRPr="00485A99">
        <w:rPr>
          <w:rFonts w:ascii="Times New Roman" w:eastAsia="Times New Roman" w:hAnsi="Times New Roman" w:cs="Times New Roman"/>
          <w:bCs/>
          <w:snapToGrid w:val="0"/>
          <w:kern w:val="0"/>
          <w:sz w:val="24"/>
          <w:szCs w:val="24"/>
          <w:lang w:val="en-US"/>
          <w14:ligatures w14:val="none"/>
        </w:rPr>
        <w:lastRenderedPageBreak/>
        <w:t>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0111AD4" w:rsidR="00C12AA1" w:rsidRPr="00B533D3" w:rsidRDefault="00784176" w:rsidP="00C12AA1">
      <w:pPr>
        <w:ind w:left="567" w:hanging="425"/>
        <w:jc w:val="both"/>
        <w:rPr>
          <w:rFonts w:ascii="Times New Roman" w:eastAsia="Times New Roman" w:hAnsi="Times New Roman" w:cs="Times New Roman"/>
          <w:b/>
          <w:snapToGrid w:val="0"/>
          <w:color w:val="FF000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10) Rates: The rates quoted by the tenderer, shall be firm and inclusive of all taxes (including works GST, </w:t>
      </w:r>
      <w:proofErr w:type="spellStart"/>
      <w:r w:rsidRPr="00485A99">
        <w:rPr>
          <w:rFonts w:ascii="Times New Roman" w:eastAsia="Times New Roman" w:hAnsi="Times New Roman" w:cs="Times New Roman"/>
          <w:b/>
          <w:snapToGrid w:val="0"/>
          <w:kern w:val="0"/>
          <w:sz w:val="24"/>
          <w:szCs w:val="24"/>
          <w:lang w:val="en-US"/>
          <w14:ligatures w14:val="none"/>
        </w:rPr>
        <w:t>labour</w:t>
      </w:r>
      <w:proofErr w:type="spellEnd"/>
      <w:r w:rsidRPr="00485A99">
        <w:rPr>
          <w:rFonts w:ascii="Times New Roman" w:eastAsia="Times New Roman" w:hAnsi="Times New Roman" w:cs="Times New Roman"/>
          <w:b/>
          <w:snapToGrid w:val="0"/>
          <w:kern w:val="0"/>
          <w:sz w:val="24"/>
          <w:szCs w:val="24"/>
          <w:lang w:val="en-US"/>
          <w14:ligatures w14:val="none"/>
        </w:rPr>
        <w:t xml:space="preserve"> </w:t>
      </w:r>
      <w:proofErr w:type="spellStart"/>
      <w:r w:rsidRPr="00485A99">
        <w:rPr>
          <w:rFonts w:ascii="Times New Roman" w:eastAsia="Times New Roman" w:hAnsi="Times New Roman" w:cs="Times New Roman"/>
          <w:b/>
          <w:snapToGrid w:val="0"/>
          <w:kern w:val="0"/>
          <w:sz w:val="24"/>
          <w:szCs w:val="24"/>
          <w:lang w:val="en-US"/>
          <w14:ligatures w14:val="none"/>
        </w:rPr>
        <w:t>cess</w:t>
      </w:r>
      <w:proofErr w:type="spellEnd"/>
      <w:r w:rsidRPr="00485A99">
        <w:rPr>
          <w:rFonts w:ascii="Times New Roman" w:eastAsia="Times New Roman" w:hAnsi="Times New Roman" w:cs="Times New Roman"/>
          <w:b/>
          <w:snapToGrid w:val="0"/>
          <w:kern w:val="0"/>
          <w:sz w:val="24"/>
          <w:szCs w:val="24"/>
          <w:lang w:val="en-US"/>
          <w14:ligatures w14:val="none"/>
        </w:rPr>
        <w:t xml:space="preserve">), duties, levies, </w:t>
      </w:r>
      <w:proofErr w:type="spellStart"/>
      <w:r w:rsidRPr="00485A99">
        <w:rPr>
          <w:rFonts w:ascii="Times New Roman" w:eastAsia="Times New Roman" w:hAnsi="Times New Roman" w:cs="Times New Roman"/>
          <w:b/>
          <w:snapToGrid w:val="0"/>
          <w:kern w:val="0"/>
          <w:sz w:val="24"/>
          <w:szCs w:val="24"/>
          <w:lang w:val="en-US"/>
          <w14:ligatures w14:val="none"/>
        </w:rPr>
        <w:t>octrori</w:t>
      </w:r>
      <w:proofErr w:type="spellEnd"/>
      <w:r w:rsidRPr="00485A99">
        <w:rPr>
          <w:rFonts w:ascii="Times New Roman" w:eastAsia="Times New Roman" w:hAnsi="Times New Roman" w:cs="Times New Roman"/>
          <w:b/>
          <w:snapToGrid w:val="0"/>
          <w:kern w:val="0"/>
          <w:sz w:val="24"/>
          <w:szCs w:val="24"/>
          <w:lang w:val="en-US"/>
          <w14:ligatures w14:val="none"/>
        </w:rPr>
        <w:t xml:space="preserve"> etc. and all charges for packing forwarding, insurance, freight and delivery, installation, testing, commissioning etc. </w:t>
      </w:r>
      <w:r w:rsidR="0035197A" w:rsidRPr="000F52CC">
        <w:rPr>
          <w:rFonts w:ascii="Times New Roman" w:eastAsia="Times New Roman" w:hAnsi="Times New Roman" w:cs="Times New Roman"/>
          <w:b/>
          <w:snapToGrid w:val="0"/>
          <w:kern w:val="0"/>
          <w:sz w:val="24"/>
          <w:szCs w:val="24"/>
          <w:lang w:val="en-US"/>
          <w14:ligatures w14:val="none"/>
        </w:rPr>
        <w:t>and clearance required if any</w:t>
      </w:r>
      <w:r w:rsidR="0035197A">
        <w:rPr>
          <w:rFonts w:ascii="Times New Roman" w:eastAsia="Times New Roman" w:hAnsi="Times New Roman" w:cs="Times New Roman"/>
          <w:b/>
          <w:snapToGrid w:val="0"/>
          <w:kern w:val="0"/>
          <w:sz w:val="24"/>
          <w:szCs w:val="24"/>
          <w:lang w:val="en-US"/>
          <w14:ligatures w14:val="none"/>
        </w:rPr>
        <w:t>.</w:t>
      </w:r>
    </w:p>
    <w:p w14:paraId="178B5136" w14:textId="33CE7E03"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11) </w:t>
      </w:r>
      <w:r w:rsidRPr="005460A8">
        <w:rPr>
          <w:rFonts w:ascii="Times New Roman" w:eastAsia="Times New Roman" w:hAnsi="Times New Roman" w:cs="Times New Roman"/>
          <w:bCs/>
          <w:snapToGrid w:val="0"/>
          <w:kern w:val="0"/>
          <w:sz w:val="24"/>
          <w:szCs w:val="24"/>
          <w:lang w:val="en-US"/>
          <w14:ligatures w14:val="none"/>
        </w:rPr>
        <w:t xml:space="preserve">The Contractor </w:t>
      </w:r>
      <w:proofErr w:type="gramStart"/>
      <w:r w:rsidRPr="005460A8">
        <w:rPr>
          <w:rFonts w:ascii="Times New Roman" w:eastAsia="Times New Roman" w:hAnsi="Times New Roman" w:cs="Times New Roman"/>
          <w:bCs/>
          <w:snapToGrid w:val="0"/>
          <w:kern w:val="0"/>
          <w:sz w:val="24"/>
          <w:szCs w:val="24"/>
          <w:lang w:val="en-US"/>
          <w14:ligatures w14:val="none"/>
        </w:rPr>
        <w:t>has to</w:t>
      </w:r>
      <w:proofErr w:type="gramEnd"/>
      <w:r w:rsidRPr="005460A8">
        <w:rPr>
          <w:rFonts w:ascii="Times New Roman" w:eastAsia="Times New Roman" w:hAnsi="Times New Roman" w:cs="Times New Roman"/>
          <w:bCs/>
          <w:snapToGrid w:val="0"/>
          <w:kern w:val="0"/>
          <w:sz w:val="24"/>
          <w:szCs w:val="24"/>
          <w:lang w:val="en-US"/>
          <w14:ligatures w14:val="none"/>
        </w:rPr>
        <w:t xml:space="preserve"> carry out comprehensive, routine and preventive maintenance as per manufacturer’s standard for a period of </w:t>
      </w:r>
      <w:r w:rsidR="00690F56" w:rsidRPr="005460A8">
        <w:rPr>
          <w:rFonts w:ascii="Times New Roman" w:eastAsia="Times New Roman" w:hAnsi="Times New Roman" w:cs="Times New Roman"/>
          <w:bCs/>
          <w:snapToGrid w:val="0"/>
          <w:kern w:val="0"/>
          <w:sz w:val="24"/>
          <w:szCs w:val="24"/>
          <w:lang w:val="en-US"/>
          <w14:ligatures w14:val="none"/>
        </w:rPr>
        <w:t xml:space="preserve">minimum </w:t>
      </w:r>
      <w:r w:rsidR="00DA5139" w:rsidRPr="005460A8">
        <w:rPr>
          <w:rFonts w:ascii="Times New Roman" w:eastAsia="Times New Roman" w:hAnsi="Times New Roman" w:cs="Times New Roman"/>
          <w:b/>
          <w:snapToGrid w:val="0"/>
          <w:kern w:val="0"/>
          <w:sz w:val="24"/>
          <w:szCs w:val="24"/>
          <w:lang w:val="en-US"/>
          <w14:ligatures w14:val="none"/>
        </w:rPr>
        <w:t>12</w:t>
      </w:r>
      <w:r w:rsidRPr="005460A8">
        <w:rPr>
          <w:rFonts w:ascii="Times New Roman" w:eastAsia="Times New Roman" w:hAnsi="Times New Roman" w:cs="Times New Roman"/>
          <w:b/>
          <w:snapToGrid w:val="0"/>
          <w:kern w:val="0"/>
          <w:sz w:val="24"/>
          <w:szCs w:val="24"/>
          <w:lang w:val="en-US"/>
          <w14:ligatures w14:val="none"/>
        </w:rPr>
        <w:t xml:space="preserve"> months</w:t>
      </w:r>
      <w:r w:rsidRPr="005460A8">
        <w:rPr>
          <w:rFonts w:ascii="Times New Roman" w:eastAsia="Times New Roman" w:hAnsi="Times New Roman" w:cs="Times New Roman"/>
          <w:bCs/>
          <w:snapToGrid w:val="0"/>
          <w:kern w:val="0"/>
          <w:sz w:val="24"/>
          <w:szCs w:val="24"/>
          <w:lang w:val="en-US"/>
          <w14:ligatures w14:val="none"/>
        </w:rPr>
        <w:t xml:space="preserve"> from the date of handing over. Nothing extra shall be paid on this account. </w:t>
      </w:r>
    </w:p>
    <w:p w14:paraId="391997B5" w14:textId="01E12569"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5460A8">
        <w:rPr>
          <w:rFonts w:ascii="Times New Roman" w:eastAsia="Times New Roman" w:hAnsi="Times New Roman" w:cs="Times New Roman"/>
          <w:b/>
          <w:snapToGrid w:val="0"/>
          <w:kern w:val="0"/>
          <w:sz w:val="24"/>
          <w:szCs w:val="24"/>
          <w:lang w:val="en-US"/>
          <w14:ligatures w14:val="none"/>
        </w:rPr>
        <w:t xml:space="preserve">12) </w:t>
      </w:r>
      <w:proofErr w:type="spellStart"/>
      <w:r w:rsidR="00721D2D" w:rsidRPr="005460A8">
        <w:rPr>
          <w:rFonts w:ascii="Times New Roman" w:eastAsia="Times New Roman" w:hAnsi="Times New Roman" w:cs="Times New Roman"/>
          <w:b/>
          <w:snapToGrid w:val="0"/>
          <w:kern w:val="0"/>
          <w:sz w:val="24"/>
          <w:szCs w:val="24"/>
          <w:lang w:val="en-US"/>
          <w14:ligatures w14:val="none"/>
        </w:rPr>
        <w:t>WA</w:t>
      </w:r>
      <w:r w:rsidRPr="005460A8">
        <w:rPr>
          <w:rFonts w:ascii="Times New Roman" w:eastAsia="Times New Roman" w:hAnsi="Times New Roman" w:cs="Times New Roman"/>
          <w:b/>
          <w:snapToGrid w:val="0"/>
          <w:kern w:val="0"/>
          <w:sz w:val="24"/>
          <w:szCs w:val="24"/>
          <w:lang w:val="en-US"/>
          <w14:ligatures w14:val="none"/>
        </w:rPr>
        <w:t>RANT</w:t>
      </w:r>
      <w:r w:rsidR="002734FC">
        <w:rPr>
          <w:rFonts w:ascii="Times New Roman" w:eastAsia="Times New Roman" w:hAnsi="Times New Roman" w:cs="Times New Roman"/>
          <w:b/>
          <w:snapToGrid w:val="0"/>
          <w:kern w:val="0"/>
          <w:sz w:val="24"/>
          <w:szCs w:val="24"/>
          <w:lang w:val="en-US"/>
          <w14:ligatures w14:val="none"/>
        </w:rPr>
        <w:t>Yv</w:t>
      </w:r>
      <w:proofErr w:type="spellEnd"/>
      <w:r w:rsidRPr="005460A8">
        <w:rPr>
          <w:rFonts w:ascii="Times New Roman" w:eastAsia="Times New Roman" w:hAnsi="Times New Roman" w:cs="Times New Roman"/>
          <w:bCs/>
          <w:snapToGrid w:val="0"/>
          <w:kern w:val="0"/>
          <w:sz w:val="24"/>
          <w:szCs w:val="24"/>
          <w:lang w:val="en-US"/>
          <w14:ligatures w14:val="none"/>
        </w:rPr>
        <w:t xml:space="preserve">: All equipment’s shall be guaranteed for a </w:t>
      </w:r>
      <w:r w:rsidR="005B06C7">
        <w:rPr>
          <w:rFonts w:ascii="Times New Roman" w:eastAsia="Times New Roman" w:hAnsi="Times New Roman" w:cs="Times New Roman"/>
          <w:bCs/>
          <w:snapToGrid w:val="0"/>
          <w:kern w:val="0"/>
          <w:sz w:val="24"/>
          <w:szCs w:val="24"/>
          <w:lang w:val="en-US"/>
          <w14:ligatures w14:val="none"/>
        </w:rPr>
        <w:t xml:space="preserve">minimum </w:t>
      </w:r>
      <w:r w:rsidRPr="005460A8">
        <w:rPr>
          <w:rFonts w:ascii="Times New Roman" w:eastAsia="Times New Roman" w:hAnsi="Times New Roman" w:cs="Times New Roman"/>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workmanship or material. The equipment or components, or any part </w:t>
      </w:r>
      <w:r w:rsidR="00E22AC8" w:rsidRPr="005460A8">
        <w:rPr>
          <w:rFonts w:ascii="Times New Roman" w:eastAsia="Times New Roman" w:hAnsi="Times New Roman" w:cs="Times New Roman"/>
          <w:bCs/>
          <w:snapToGrid w:val="0"/>
          <w:kern w:val="0"/>
          <w:sz w:val="24"/>
          <w:szCs w:val="24"/>
          <w:lang w:val="en-US"/>
          <w14:ligatures w14:val="none"/>
        </w:rPr>
        <w:t>thereof,</w:t>
      </w:r>
      <w:r w:rsidRPr="005460A8">
        <w:rPr>
          <w:rFonts w:ascii="Times New Roman" w:eastAsia="Times New Roman" w:hAnsi="Times New Roman" w:cs="Times New Roman"/>
          <w:bCs/>
          <w:snapToGrid w:val="0"/>
          <w:kern w:val="0"/>
          <w:sz w:val="24"/>
          <w:szCs w:val="24"/>
          <w:lang w:val="en-US"/>
          <w14:ligatures w14:val="none"/>
        </w:rPr>
        <w:t xml:space="preserve"> found defective during </w:t>
      </w:r>
      <w:r w:rsidR="00F02AF8" w:rsidRPr="005460A8">
        <w:rPr>
          <w:rFonts w:ascii="Times New Roman" w:eastAsia="Times New Roman" w:hAnsi="Times New Roman" w:cs="Times New Roman"/>
          <w:bCs/>
          <w:snapToGrid w:val="0"/>
          <w:kern w:val="0"/>
          <w:sz w:val="24"/>
          <w:szCs w:val="24"/>
          <w:lang w:val="en-US"/>
          <w14:ligatures w14:val="none"/>
        </w:rPr>
        <w:t>the guarantee</w:t>
      </w:r>
      <w:r w:rsidRPr="005460A8">
        <w:rPr>
          <w:rFonts w:ascii="Times New Roman" w:eastAsia="Times New Roman" w:hAnsi="Times New Roman" w:cs="Times New Roman"/>
          <w:bCs/>
          <w:snapToGrid w:val="0"/>
          <w:kern w:val="0"/>
          <w:sz w:val="24"/>
          <w:szCs w:val="24"/>
          <w:lang w:val="en-US"/>
          <w14:ligatures w14:val="none"/>
        </w:rPr>
        <w:t xml:space="preserve"> period shall be forthwith repaired or replaced free of cost, to the satisfaction of the </w:t>
      </w:r>
      <w:r w:rsidR="00D8216B">
        <w:rPr>
          <w:rFonts w:ascii="Times New Roman" w:eastAsia="Times New Roman" w:hAnsi="Times New Roman" w:cs="Times New Roman"/>
          <w:bCs/>
          <w:snapToGrid w:val="0"/>
          <w:kern w:val="0"/>
          <w:sz w:val="24"/>
          <w:szCs w:val="24"/>
          <w:lang w:val="en-US"/>
          <w14:ligatures w14:val="none"/>
        </w:rPr>
        <w:t>Estate</w:t>
      </w:r>
      <w:r w:rsidR="00E22AC8" w:rsidRPr="005460A8">
        <w:rPr>
          <w:rFonts w:ascii="Times New Roman" w:eastAsia="Times New Roman" w:hAnsi="Times New Roman" w:cs="Times New Roman"/>
          <w:bCs/>
          <w:snapToGrid w:val="0"/>
          <w:kern w:val="0"/>
          <w:sz w:val="24"/>
          <w:szCs w:val="24"/>
          <w:lang w:val="en-US"/>
          <w14:ligatures w14:val="none"/>
        </w:rPr>
        <w:t xml:space="preserve"> Manager</w:t>
      </w:r>
      <w:r w:rsidRPr="005460A8">
        <w:rPr>
          <w:rFonts w:ascii="Times New Roman" w:eastAsia="Times New Roman" w:hAnsi="Times New Roman" w:cs="Times New Roman"/>
          <w:bCs/>
          <w:snapToGrid w:val="0"/>
          <w:kern w:val="0"/>
          <w:sz w:val="24"/>
          <w:szCs w:val="24"/>
          <w:lang w:val="en-US"/>
          <w14:ligatures w14:val="none"/>
        </w:rPr>
        <w:t xml:space="preserve">. In case it is felt by the department that undue delay is being caused by the contractor in doing this, the same will be got done by the department at the risk and cost of the contractor. The decision of the </w:t>
      </w:r>
      <w:r w:rsidR="00D8216B">
        <w:rPr>
          <w:rFonts w:ascii="Times New Roman" w:eastAsia="Times New Roman" w:hAnsi="Times New Roman" w:cs="Times New Roman"/>
          <w:bCs/>
          <w:snapToGrid w:val="0"/>
          <w:kern w:val="0"/>
          <w:sz w:val="24"/>
          <w:szCs w:val="24"/>
          <w:lang w:val="en-US"/>
          <w14:ligatures w14:val="none"/>
        </w:rPr>
        <w:t>Estate</w:t>
      </w:r>
      <w:r w:rsidR="00252052" w:rsidRPr="005460A8">
        <w:rPr>
          <w:rFonts w:ascii="Times New Roman" w:eastAsia="Times New Roman" w:hAnsi="Times New Roman" w:cs="Times New Roman"/>
          <w:bCs/>
          <w:snapToGrid w:val="0"/>
          <w:kern w:val="0"/>
          <w:sz w:val="24"/>
          <w:szCs w:val="24"/>
          <w:lang w:val="en-US"/>
          <w14:ligatures w14:val="none"/>
        </w:rPr>
        <w:t xml:space="preserve"> manager</w:t>
      </w:r>
      <w:r w:rsidRPr="005460A8">
        <w:rPr>
          <w:rFonts w:ascii="Times New Roman" w:eastAsia="Times New Roman" w:hAnsi="Times New Roman" w:cs="Times New Roman"/>
          <w:bCs/>
          <w:snapToGrid w:val="0"/>
          <w:kern w:val="0"/>
          <w:sz w:val="24"/>
          <w:szCs w:val="24"/>
          <w:lang w:val="en-US"/>
          <w14:ligatures w14:val="none"/>
        </w:rPr>
        <w:t xml:space="preserve"> in this regard shall be final &amp; binding on the contractor. </w:t>
      </w:r>
    </w:p>
    <w:p w14:paraId="56DEDBA6" w14:textId="780BF1AC" w:rsidR="00784176"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13) </w:t>
      </w:r>
      <w:r w:rsidRPr="003630C0">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w:t>
      </w:r>
      <w:proofErr w:type="gramStart"/>
      <w:r w:rsidRPr="003630C0">
        <w:rPr>
          <w:rFonts w:ascii="Times New Roman" w:eastAsia="Times New Roman" w:hAnsi="Times New Roman" w:cs="Times New Roman"/>
          <w:bCs/>
          <w:snapToGrid w:val="0"/>
          <w:kern w:val="0"/>
          <w:sz w:val="24"/>
          <w:szCs w:val="24"/>
          <w:lang w:val="en-US"/>
          <w14:ligatures w14:val="none"/>
        </w:rPr>
        <w:t>equipment’s</w:t>
      </w:r>
      <w:proofErr w:type="gramEnd"/>
      <w:r w:rsidRPr="003630C0">
        <w:rPr>
          <w:rFonts w:ascii="Times New Roman" w:eastAsia="Times New Roman" w:hAnsi="Times New Roman" w:cs="Times New Roman"/>
          <w:bCs/>
          <w:snapToGrid w:val="0"/>
          <w:kern w:val="0"/>
          <w:sz w:val="24"/>
          <w:szCs w:val="24"/>
          <w:lang w:val="en-US"/>
          <w14:ligatures w14:val="none"/>
        </w:rPr>
        <w:t xml:space="preserve"> regarding installation, adjustments, operation and maintenance i/c preventive maintenance and troubleshooting together with all the relevant data sheets, spare parts, catalogue and workshop procedure for </w:t>
      </w:r>
      <w:r w:rsidRPr="00601C02">
        <w:rPr>
          <w:rFonts w:ascii="Times New Roman" w:eastAsia="Times New Roman" w:hAnsi="Times New Roman" w:cs="Times New Roman"/>
          <w:bCs/>
          <w:snapToGrid w:val="0"/>
          <w:kern w:val="0"/>
          <w:sz w:val="24"/>
          <w:szCs w:val="24"/>
          <w:lang w:val="en-US"/>
          <w14:ligatures w14:val="none"/>
        </w:rPr>
        <w:t xml:space="preserve">repairs, assembly and adjustments </w:t>
      </w:r>
      <w:proofErr w:type="spellStart"/>
      <w:r w:rsidRPr="00601C02">
        <w:rPr>
          <w:rFonts w:ascii="Times New Roman" w:eastAsia="Times New Roman" w:hAnsi="Times New Roman" w:cs="Times New Roman"/>
          <w:bCs/>
          <w:snapToGrid w:val="0"/>
          <w:kern w:val="0"/>
          <w:sz w:val="24"/>
          <w:szCs w:val="24"/>
          <w:lang w:val="en-US"/>
          <w14:ligatures w14:val="none"/>
        </w:rPr>
        <w:t>etc</w:t>
      </w:r>
      <w:proofErr w:type="spellEnd"/>
      <w:r w:rsidRPr="00601C02">
        <w:rPr>
          <w:rFonts w:ascii="Times New Roman" w:eastAsia="Times New Roman" w:hAnsi="Times New Roman" w:cs="Times New Roman"/>
          <w:bCs/>
          <w:snapToGrid w:val="0"/>
          <w:kern w:val="0"/>
          <w:sz w:val="24"/>
          <w:szCs w:val="24"/>
          <w:lang w:val="en-US"/>
          <w14:ligatures w14:val="none"/>
        </w:rPr>
        <w:t xml:space="preserve"> all in triplicate. </w:t>
      </w:r>
    </w:p>
    <w:p w14:paraId="3619BEF0" w14:textId="15522D9C" w:rsidR="00784176" w:rsidRPr="00485A99" w:rsidRDefault="00784176" w:rsidP="00784176">
      <w:pPr>
        <w:ind w:left="709" w:hanging="567"/>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14)   Dispute Resolution</w:t>
      </w:r>
      <w:r w:rsidRPr="00601C02">
        <w:rPr>
          <w:rFonts w:ascii="Times New Roman" w:eastAsia="Times New Roman" w:hAnsi="Times New Roman" w:cs="Times New Roman"/>
          <w:bCs/>
          <w:snapToGrid w:val="0"/>
          <w:kern w:val="0"/>
          <w:sz w:val="24"/>
          <w:szCs w:val="24"/>
          <w:lang w:val="en-US"/>
          <w14:ligatures w14:val="none"/>
        </w:rPr>
        <w:t xml:space="preserve">: If any dispute </w:t>
      </w:r>
      <w:proofErr w:type="gramStart"/>
      <w:r w:rsidRPr="00601C02">
        <w:rPr>
          <w:rFonts w:ascii="Times New Roman" w:eastAsia="Times New Roman" w:hAnsi="Times New Roman" w:cs="Times New Roman"/>
          <w:bCs/>
          <w:snapToGrid w:val="0"/>
          <w:kern w:val="0"/>
          <w:sz w:val="24"/>
          <w:szCs w:val="24"/>
          <w:lang w:val="en-US"/>
          <w14:ligatures w14:val="none"/>
        </w:rPr>
        <w:t>with regard to</w:t>
      </w:r>
      <w:proofErr w:type="gramEnd"/>
      <w:r w:rsidRPr="00601C02">
        <w:rPr>
          <w:rFonts w:ascii="Times New Roman" w:eastAsia="Times New Roman" w:hAnsi="Times New Roman" w:cs="Times New Roman"/>
          <w:bCs/>
          <w:snapToGrid w:val="0"/>
          <w:kern w:val="0"/>
          <w:sz w:val="24"/>
          <w:szCs w:val="24"/>
          <w:lang w:val="en-US"/>
          <w14:ligatures w14:val="none"/>
        </w:rPr>
        <w:t xml:space="preserve"> the terms of this Contract shall be handled </w:t>
      </w:r>
      <w:r w:rsidRPr="00485A99">
        <w:rPr>
          <w:rFonts w:ascii="Times New Roman" w:eastAsia="Times New Roman" w:hAnsi="Times New Roman" w:cs="Times New Roman"/>
          <w:bCs/>
          <w:snapToGrid w:val="0"/>
          <w:kern w:val="0"/>
          <w:sz w:val="24"/>
          <w:szCs w:val="24"/>
          <w:lang w:val="en-US"/>
          <w14:ligatures w14:val="none"/>
        </w:rPr>
        <w:t xml:space="preserve">through Arbitration, as per the following terms, between them: </w:t>
      </w:r>
    </w:p>
    <w:p w14:paraId="56E546BE" w14:textId="74E622E5"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 </w:t>
      </w:r>
      <w:r w:rsidRPr="00601C02">
        <w:rPr>
          <w:rFonts w:ascii="Times New Roman" w:eastAsia="Times New Roman" w:hAnsi="Times New Roman" w:cs="Times New Roman"/>
          <w:b/>
          <w:snapToGrid w:val="0"/>
          <w:kern w:val="0"/>
          <w:sz w:val="24"/>
          <w:szCs w:val="24"/>
          <w:lang w:val="en-US"/>
          <w14:ligatures w14:val="none"/>
        </w:rPr>
        <w:t>THAT</w:t>
      </w:r>
      <w:r w:rsidRPr="00601C02">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r w:rsidR="002211BE" w:rsidRPr="00601C02">
        <w:rPr>
          <w:rFonts w:ascii="Times New Roman" w:eastAsia="Times New Roman" w:hAnsi="Times New Roman" w:cs="Times New Roman"/>
          <w:bCs/>
          <w:snapToGrid w:val="0"/>
          <w:kern w:val="0"/>
          <w:sz w:val="24"/>
          <w:szCs w:val="24"/>
          <w:lang w:val="en-US"/>
          <w14:ligatures w14:val="none"/>
        </w:rPr>
        <w:t>below.</w:t>
      </w:r>
      <w:r w:rsidRPr="00601C02">
        <w:rPr>
          <w:rFonts w:ascii="Times New Roman" w:eastAsia="Times New Roman" w:hAnsi="Times New Roman" w:cs="Times New Roman"/>
          <w:bCs/>
          <w:snapToGrid w:val="0"/>
          <w:kern w:val="0"/>
          <w:sz w:val="24"/>
          <w:szCs w:val="24"/>
          <w:lang w:val="en-US"/>
          <w14:ligatures w14:val="none"/>
        </w:rPr>
        <w:t xml:space="preserve"> </w:t>
      </w:r>
    </w:p>
    <w:p w14:paraId="27813E97" w14:textId="641D2E33"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(II) AND THAT</w:t>
      </w:r>
      <w:r w:rsidRPr="00601C02">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w:t>
      </w:r>
      <w:r w:rsidR="002211BE" w:rsidRPr="00601C02">
        <w:rPr>
          <w:rFonts w:ascii="Times New Roman" w:eastAsia="Times New Roman" w:hAnsi="Times New Roman" w:cs="Times New Roman"/>
          <w:bCs/>
          <w:snapToGrid w:val="0"/>
          <w:kern w:val="0"/>
          <w:sz w:val="24"/>
          <w:szCs w:val="24"/>
          <w:lang w:val="en-US"/>
          <w14:ligatures w14:val="none"/>
        </w:rPr>
        <w:t>Contract.</w:t>
      </w:r>
      <w:r w:rsidRPr="00601C02">
        <w:rPr>
          <w:rFonts w:ascii="Times New Roman" w:eastAsia="Times New Roman" w:hAnsi="Times New Roman" w:cs="Times New Roman"/>
          <w:bCs/>
          <w:snapToGrid w:val="0"/>
          <w:kern w:val="0"/>
          <w:sz w:val="24"/>
          <w:szCs w:val="24"/>
          <w:lang w:val="en-US"/>
          <w14:ligatures w14:val="none"/>
        </w:rPr>
        <w:t xml:space="preserve"> </w:t>
      </w:r>
    </w:p>
    <w:p w14:paraId="56215F05" w14:textId="42C1CC46"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(III) </w:t>
      </w:r>
      <w:r w:rsidRPr="00601C02">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sidRPr="00601C02">
        <w:rPr>
          <w:rFonts w:ascii="Times New Roman" w:eastAsia="Times New Roman" w:hAnsi="Times New Roman" w:cs="Times New Roman"/>
          <w:bCs/>
          <w:snapToGrid w:val="0"/>
          <w:kern w:val="0"/>
          <w:sz w:val="24"/>
          <w:szCs w:val="24"/>
          <w:lang w:val="en-US"/>
          <w14:ligatures w14:val="none"/>
        </w:rPr>
        <w:t xml:space="preserve">ipur, </w:t>
      </w:r>
      <w:r w:rsidR="00485A99" w:rsidRPr="00601C02">
        <w:rPr>
          <w:rFonts w:ascii="Times New Roman" w:eastAsia="Times New Roman" w:hAnsi="Times New Roman" w:cs="Times New Roman"/>
          <w:bCs/>
          <w:snapToGrid w:val="0"/>
          <w:kern w:val="0"/>
          <w:sz w:val="24"/>
          <w:szCs w:val="24"/>
          <w:lang w:val="en-US"/>
          <w14:ligatures w14:val="none"/>
        </w:rPr>
        <w:t>Rajasthan.</w:t>
      </w:r>
      <w:r w:rsidRPr="00601C02">
        <w:rPr>
          <w:rFonts w:ascii="Times New Roman" w:eastAsia="Times New Roman" w:hAnsi="Times New Roman" w:cs="Times New Roman"/>
          <w:bCs/>
          <w:snapToGrid w:val="0"/>
          <w:kern w:val="0"/>
          <w:sz w:val="24"/>
          <w:szCs w:val="24"/>
          <w:lang w:val="en-US"/>
          <w14:ligatures w14:val="none"/>
        </w:rPr>
        <w:t xml:space="preserve"> </w:t>
      </w:r>
    </w:p>
    <w:p w14:paraId="18232AB5" w14:textId="77777777"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(IV) </w:t>
      </w:r>
      <w:r w:rsidRPr="00601C02">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w:t>
      </w:r>
    </w:p>
    <w:p w14:paraId="216C0AE2" w14:textId="7B76951A"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resolution, the </w:t>
      </w:r>
      <w:r w:rsidR="00252052" w:rsidRPr="00601C02">
        <w:rPr>
          <w:rFonts w:ascii="Times New Roman" w:eastAsia="Times New Roman" w:hAnsi="Times New Roman" w:cs="Times New Roman"/>
          <w:bCs/>
          <w:snapToGrid w:val="0"/>
          <w:kern w:val="0"/>
          <w:sz w:val="24"/>
          <w:szCs w:val="24"/>
          <w:lang w:val="en-US"/>
          <w14:ligatures w14:val="none"/>
        </w:rPr>
        <w:t>Director, LNMIIT</w:t>
      </w:r>
      <w:r w:rsidRPr="00601C02">
        <w:rPr>
          <w:rFonts w:ascii="Times New Roman" w:eastAsia="Times New Roman" w:hAnsi="Times New Roman" w:cs="Times New Roman"/>
          <w:bCs/>
          <w:snapToGrid w:val="0"/>
          <w:kern w:val="0"/>
          <w:sz w:val="24"/>
          <w:szCs w:val="24"/>
          <w:lang w:val="en-US"/>
          <w14:ligatures w14:val="none"/>
        </w:rPr>
        <w:t xml:space="preserve"> shall be the authority to appoint the Sole </w:t>
      </w:r>
      <w:r w:rsidR="00485A99" w:rsidRPr="00601C02">
        <w:rPr>
          <w:rFonts w:ascii="Times New Roman" w:eastAsia="Times New Roman" w:hAnsi="Times New Roman" w:cs="Times New Roman"/>
          <w:bCs/>
          <w:snapToGrid w:val="0"/>
          <w:kern w:val="0"/>
          <w:sz w:val="24"/>
          <w:szCs w:val="24"/>
          <w:lang w:val="en-US"/>
          <w14:ligatures w14:val="none"/>
        </w:rPr>
        <w:t>Arbitrator,</w:t>
      </w:r>
      <w:r w:rsidRPr="00601C02">
        <w:rPr>
          <w:rFonts w:ascii="Times New Roman" w:eastAsia="Times New Roman" w:hAnsi="Times New Roman" w:cs="Times New Roman"/>
          <w:bCs/>
          <w:snapToGrid w:val="0"/>
          <w:kern w:val="0"/>
          <w:sz w:val="24"/>
          <w:szCs w:val="24"/>
          <w:lang w:val="en-US"/>
          <w14:ligatures w14:val="none"/>
        </w:rPr>
        <w:t xml:space="preserve"> and such appointment shall be binding on both the parties: </w:t>
      </w:r>
    </w:p>
    <w:p w14:paraId="62598A14" w14:textId="19A005BF" w:rsidR="00784176" w:rsidRPr="00601C02" w:rsidRDefault="00784176" w:rsidP="00252052">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Provided that before </w:t>
      </w:r>
      <w:r w:rsidR="008C67CD" w:rsidRPr="00601C02">
        <w:rPr>
          <w:rFonts w:ascii="Times New Roman" w:eastAsia="Times New Roman" w:hAnsi="Times New Roman" w:cs="Times New Roman"/>
          <w:bCs/>
          <w:snapToGrid w:val="0"/>
          <w:kern w:val="0"/>
          <w:sz w:val="24"/>
          <w:szCs w:val="24"/>
          <w:lang w:val="en-US"/>
          <w14:ligatures w14:val="none"/>
        </w:rPr>
        <w:t>approaching</w:t>
      </w:r>
      <w:r w:rsidRPr="00601C02">
        <w:rPr>
          <w:rFonts w:ascii="Times New Roman" w:eastAsia="Times New Roman" w:hAnsi="Times New Roman" w:cs="Times New Roman"/>
          <w:bCs/>
          <w:snapToGrid w:val="0"/>
          <w:kern w:val="0"/>
          <w:sz w:val="24"/>
          <w:szCs w:val="24"/>
          <w:lang w:val="en-US"/>
          <w14:ligatures w14:val="none"/>
        </w:rPr>
        <w:t xml:space="preserve"> </w:t>
      </w:r>
      <w:r w:rsidR="00252052" w:rsidRPr="00601C02">
        <w:rPr>
          <w:rFonts w:ascii="Times New Roman" w:eastAsia="Times New Roman" w:hAnsi="Times New Roman" w:cs="Times New Roman"/>
          <w:bCs/>
          <w:snapToGrid w:val="0"/>
          <w:kern w:val="0"/>
          <w:sz w:val="24"/>
          <w:szCs w:val="24"/>
          <w:lang w:val="en-US"/>
          <w14:ligatures w14:val="none"/>
        </w:rPr>
        <w:t xml:space="preserve">Director-LNMIIT </w:t>
      </w:r>
      <w:r w:rsidRPr="00601C02">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w:t>
      </w:r>
      <w:proofErr w:type="gramStart"/>
      <w:r w:rsidRPr="00601C02">
        <w:rPr>
          <w:rFonts w:ascii="Times New Roman" w:eastAsia="Times New Roman" w:hAnsi="Times New Roman" w:cs="Times New Roman"/>
          <w:bCs/>
          <w:snapToGrid w:val="0"/>
          <w:kern w:val="0"/>
          <w:sz w:val="24"/>
          <w:szCs w:val="24"/>
          <w:lang w:val="en-US"/>
          <w14:ligatures w14:val="none"/>
        </w:rPr>
        <w:t>a time period</w:t>
      </w:r>
      <w:proofErr w:type="gramEnd"/>
      <w:r w:rsidRPr="00601C02">
        <w:rPr>
          <w:rFonts w:ascii="Times New Roman" w:eastAsia="Times New Roman" w:hAnsi="Times New Roman" w:cs="Times New Roman"/>
          <w:bCs/>
          <w:snapToGrid w:val="0"/>
          <w:kern w:val="0"/>
          <w:sz w:val="24"/>
          <w:szCs w:val="24"/>
          <w:lang w:val="en-US"/>
          <w14:ligatures w14:val="none"/>
        </w:rPr>
        <w:t xml:space="preserve"> of 3 months, </w:t>
      </w:r>
      <w:r w:rsidRPr="00601C02">
        <w:rPr>
          <w:rFonts w:ascii="Times New Roman" w:eastAsia="Times New Roman" w:hAnsi="Times New Roman" w:cs="Times New Roman"/>
          <w:bCs/>
          <w:snapToGrid w:val="0"/>
          <w:kern w:val="0"/>
          <w:sz w:val="24"/>
          <w:szCs w:val="24"/>
          <w:lang w:val="en-US"/>
          <w14:ligatures w14:val="none"/>
        </w:rPr>
        <w:lastRenderedPageBreak/>
        <w:t xml:space="preserve">through mutual conciliation/ negotiations. The sole arbitrator shall not be an employee of any of the party to this tender. </w:t>
      </w:r>
    </w:p>
    <w:p w14:paraId="18E7EFA2" w14:textId="40AB3D0E"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 AND THAT </w:t>
      </w:r>
      <w:r w:rsidRPr="00601C02">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601C02">
        <w:rPr>
          <w:rFonts w:ascii="Times New Roman" w:eastAsia="Times New Roman" w:hAnsi="Times New Roman" w:cs="Times New Roman"/>
          <w:bCs/>
          <w:snapToGrid w:val="0"/>
          <w:kern w:val="0"/>
          <w:sz w:val="24"/>
          <w:szCs w:val="24"/>
          <w:lang w:val="en-US"/>
          <w14:ligatures w14:val="none"/>
        </w:rPr>
        <w:t>parties.</w:t>
      </w:r>
      <w:r w:rsidRPr="00601C02">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(VI) AND THAT, </w:t>
      </w:r>
      <w:r w:rsidRPr="00601C02">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601C02">
        <w:rPr>
          <w:rFonts w:ascii="Times New Roman" w:eastAsia="Times New Roman" w:hAnsi="Times New Roman" w:cs="Times New Roman"/>
          <w:bCs/>
          <w:snapToGrid w:val="0"/>
          <w:kern w:val="0"/>
          <w:sz w:val="24"/>
          <w:szCs w:val="24"/>
          <w:lang w:val="en-US"/>
          <w14:ligatures w14:val="none"/>
        </w:rPr>
        <w:t>proceedings.</w:t>
      </w:r>
      <w:r w:rsidRPr="00601C02">
        <w:rPr>
          <w:rFonts w:ascii="Times New Roman" w:eastAsia="Times New Roman" w:hAnsi="Times New Roman" w:cs="Times New Roman"/>
          <w:bCs/>
          <w:snapToGrid w:val="0"/>
          <w:kern w:val="0"/>
          <w:sz w:val="24"/>
          <w:szCs w:val="24"/>
          <w:lang w:val="en-US"/>
          <w14:ligatures w14:val="none"/>
        </w:rPr>
        <w:t xml:space="preserve"> </w:t>
      </w:r>
    </w:p>
    <w:p w14:paraId="289B598F" w14:textId="521F7444"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 AND THAT, </w:t>
      </w:r>
      <w:r w:rsidRPr="00485A99">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w:t>
      </w:r>
      <w:proofErr w:type="gramStart"/>
      <w:r w:rsidRPr="00485A99">
        <w:rPr>
          <w:rFonts w:ascii="Times New Roman" w:eastAsia="Times New Roman" w:hAnsi="Times New Roman" w:cs="Times New Roman"/>
          <w:bCs/>
          <w:snapToGrid w:val="0"/>
          <w:kern w:val="0"/>
          <w:sz w:val="24"/>
          <w:szCs w:val="24"/>
          <w:lang w:val="en-US"/>
          <w14:ligatures w14:val="none"/>
        </w:rPr>
        <w:t>And,</w:t>
      </w:r>
      <w:proofErr w:type="gramEnd"/>
      <w:r w:rsidRPr="00485A99">
        <w:rPr>
          <w:rFonts w:ascii="Times New Roman" w:eastAsia="Times New Roman" w:hAnsi="Times New Roman" w:cs="Times New Roman"/>
          <w:bCs/>
          <w:snapToGrid w:val="0"/>
          <w:kern w:val="0"/>
          <w:sz w:val="24"/>
          <w:szCs w:val="24"/>
          <w:lang w:val="en-US"/>
          <w14:ligatures w14:val="none"/>
        </w:rPr>
        <w:t xml:space="preserve"> it is further agreed that the parties should cooperate in completing the arbitration process and the broader dispute resolution within 6 months or at most with an extension, on mutual consent, of another 6 months</w:t>
      </w:r>
      <w:r w:rsidR="00485A99" w:rsidRPr="00485A99">
        <w:rPr>
          <w:rFonts w:ascii="Times New Roman" w:eastAsia="Times New Roman" w:hAnsi="Times New Roman" w:cs="Times New Roman"/>
          <w:bCs/>
          <w:snapToGrid w:val="0"/>
          <w:kern w:val="0"/>
          <w:sz w:val="24"/>
          <w:szCs w:val="24"/>
          <w:lang w:val="en-US"/>
          <w14:ligatures w14:val="none"/>
        </w:rPr>
        <w:t>.</w:t>
      </w:r>
    </w:p>
    <w:p w14:paraId="4948620E" w14:textId="609BDECE"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(VIII) </w:t>
      </w:r>
      <w:r w:rsidRPr="00485A99">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(IX) </w:t>
      </w:r>
      <w:r w:rsidRPr="00485A99">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proofErr w:type="gramStart"/>
      <w:r w:rsidR="008C67CD" w:rsidRPr="00485A99">
        <w:rPr>
          <w:rFonts w:ascii="Times New Roman" w:eastAsia="Times New Roman" w:hAnsi="Times New Roman" w:cs="Times New Roman"/>
          <w:bCs/>
          <w:snapToGrid w:val="0"/>
          <w:kern w:val="0"/>
          <w:sz w:val="24"/>
          <w:szCs w:val="24"/>
          <w:lang w:val="en-US"/>
          <w14:ligatures w14:val="none"/>
        </w:rPr>
        <w:t>Jaipur ,</w:t>
      </w:r>
      <w:proofErr w:type="gramEnd"/>
      <w:r w:rsidR="008C67CD" w:rsidRPr="00485A99">
        <w:rPr>
          <w:rFonts w:ascii="Times New Roman" w:eastAsia="Times New Roman" w:hAnsi="Times New Roman" w:cs="Times New Roman"/>
          <w:bCs/>
          <w:snapToGrid w:val="0"/>
          <w:kern w:val="0"/>
          <w:sz w:val="24"/>
          <w:szCs w:val="24"/>
          <w:lang w:val="en-US"/>
          <w14:ligatures w14:val="none"/>
        </w:rPr>
        <w:t xml:space="preserve"> Rajasthan </w:t>
      </w:r>
      <w:r w:rsidRPr="00485A99">
        <w:rPr>
          <w:rFonts w:ascii="Times New Roman" w:eastAsia="Times New Roman" w:hAnsi="Times New Roman" w:cs="Times New Roman"/>
          <w:bCs/>
          <w:snapToGrid w:val="0"/>
          <w:kern w:val="0"/>
          <w:sz w:val="24"/>
          <w:szCs w:val="24"/>
          <w:lang w:val="en-US"/>
          <w14:ligatures w14:val="none"/>
        </w:rPr>
        <w:t xml:space="preserve">shall deal with the matter. </w:t>
      </w:r>
    </w:p>
    <w:p w14:paraId="7377403B" w14:textId="77777777" w:rsidR="00495AD5" w:rsidRPr="000A4BCC" w:rsidRDefault="00495AD5" w:rsidP="00495AD5">
      <w:pPr>
        <w:pStyle w:val="isselectedend"/>
      </w:pPr>
      <w:r w:rsidRPr="000A4BCC">
        <w:rPr>
          <w:rFonts w:asciiTheme="majorBidi" w:hAnsiTheme="majorBidi" w:cstheme="majorBidi"/>
          <w:b/>
          <w:snapToGrid w:val="0"/>
        </w:rPr>
        <w:t>15)</w:t>
      </w:r>
      <w:r>
        <w:rPr>
          <w:rFonts w:asciiTheme="majorBidi" w:hAnsiTheme="majorBidi" w:cstheme="majorBidi"/>
          <w:b/>
          <w:snapToGrid w:val="0"/>
        </w:rPr>
        <w:t xml:space="preserve">  </w:t>
      </w:r>
      <w:r w:rsidRPr="000A4BCC">
        <w:rPr>
          <w:b/>
          <w:bCs/>
        </w:rPr>
        <w:t>Defect Liability Period (DLP)</w:t>
      </w:r>
    </w:p>
    <w:p w14:paraId="40E80CB2" w14:textId="77777777" w:rsidR="00495AD5" w:rsidRPr="000A4BCC" w:rsidRDefault="00495AD5" w:rsidP="00495AD5">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0A4BCC">
        <w:rPr>
          <w:rFonts w:ascii="Times New Roman" w:eastAsia="Times New Roman" w:hAnsi="Times New Roman" w:cs="Times New Roman"/>
          <w:kern w:val="0"/>
          <w:sz w:val="24"/>
          <w:szCs w:val="24"/>
          <w:lang w:val="en-US" w:bidi="hi-IN"/>
          <w14:ligatures w14:val="none"/>
        </w:rPr>
        <w:t>The Defect Liability Period shall be Twelve (12) months commencing from the date of issue of Completion Certificate and handing over of the completed works by LNMIIT.</w:t>
      </w:r>
    </w:p>
    <w:p w14:paraId="213BECD8" w14:textId="77777777" w:rsidR="00495AD5" w:rsidRPr="000A4BCC" w:rsidRDefault="00495AD5" w:rsidP="00495AD5">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0A4BCC">
        <w:rPr>
          <w:rFonts w:ascii="Times New Roman" w:eastAsia="Times New Roman" w:hAnsi="Times New Roman" w:cs="Times New Roman"/>
          <w:kern w:val="0"/>
          <w:sz w:val="24"/>
          <w:szCs w:val="24"/>
          <w:lang w:val="en-US" w:bidi="hi-IN"/>
          <w14:ligatures w14:val="none"/>
        </w:rPr>
        <w:t>Any defects, leakages, failures, workmanship deficiencies or material defects noticed during this period shall be rectified by the Contractor at his own cost within seven (7) days of notification or within such time as directed by the Engineer-in-Charge."</w:t>
      </w:r>
    </w:p>
    <w:p w14:paraId="12F9EEB1" w14:textId="77777777" w:rsidR="00495AD5" w:rsidRDefault="00495AD5" w:rsidP="00495AD5">
      <w:pPr>
        <w:pStyle w:val="isselectedend"/>
      </w:pPr>
      <w:r w:rsidRPr="000A4BCC">
        <w:rPr>
          <w:b/>
          <w:bCs/>
        </w:rPr>
        <w:t>16)</w:t>
      </w:r>
      <w:r w:rsidRPr="000A4BCC">
        <w:t xml:space="preserve"> </w:t>
      </w:r>
      <w:r w:rsidRPr="000A4BCC">
        <w:rPr>
          <w:b/>
          <w:bCs/>
        </w:rPr>
        <w:t>Force Majeure</w:t>
      </w:r>
    </w:p>
    <w:p w14:paraId="1946B613" w14:textId="77777777" w:rsidR="00495AD5" w:rsidRDefault="00495AD5" w:rsidP="00495AD5">
      <w:pPr>
        <w:pStyle w:val="isselectedend"/>
      </w:pPr>
      <w:r>
        <w:t xml:space="preserve">Neither party shall be liable for failure or delay in performance caused by events beyond reasonable control including natural calamities, </w:t>
      </w:r>
      <w:proofErr w:type="gramStart"/>
      <w:r>
        <w:t>floods, earthquakes</w:t>
      </w:r>
      <w:proofErr w:type="gramEnd"/>
      <w:r>
        <w:t xml:space="preserve">, war, civil disturbance, government restrictions, </w:t>
      </w:r>
      <w:proofErr w:type="gramStart"/>
      <w:r>
        <w:t>epidemic</w:t>
      </w:r>
      <w:proofErr w:type="gramEnd"/>
      <w:r>
        <w:t xml:space="preserve">, </w:t>
      </w:r>
      <w:proofErr w:type="gramStart"/>
      <w:r>
        <w:t>pandemic</w:t>
      </w:r>
      <w:proofErr w:type="gramEnd"/>
      <w:r>
        <w:t xml:space="preserve"> or similar circumstances.</w:t>
      </w:r>
    </w:p>
    <w:p w14:paraId="48C3AC1A" w14:textId="77777777" w:rsidR="00495AD5" w:rsidRDefault="00495AD5" w:rsidP="00495AD5">
      <w:pPr>
        <w:pStyle w:val="NormalWeb"/>
      </w:pPr>
      <w:r>
        <w:t>The affected party shall notify the other party within seven (7) days of occurrence of such event. Suitable extension of time may be granted by LNMIIT without financial implications.</w:t>
      </w:r>
    </w:p>
    <w:p w14:paraId="57F17385" w14:textId="77777777" w:rsidR="00495AD5" w:rsidRDefault="00495AD5" w:rsidP="00495AD5">
      <w:pPr>
        <w:pStyle w:val="isselectedend"/>
        <w:rPr>
          <w:rFonts w:asciiTheme="majorBidi" w:hAnsiTheme="majorBidi" w:cstheme="majorBidi"/>
          <w:b/>
          <w:snapToGrid w:val="0"/>
        </w:rPr>
      </w:pPr>
      <w:r>
        <w:rPr>
          <w:b/>
          <w:bCs/>
        </w:rPr>
        <w:t xml:space="preserve">17) </w:t>
      </w:r>
      <w:r w:rsidRPr="000A4BCC">
        <w:rPr>
          <w:b/>
          <w:bCs/>
        </w:rPr>
        <w:t>SAFETY REQUIREMENTS</w:t>
      </w:r>
    </w:p>
    <w:p w14:paraId="64E98C28" w14:textId="77777777" w:rsidR="00495AD5" w:rsidRDefault="00495AD5" w:rsidP="00495AD5">
      <w:pPr>
        <w:pStyle w:val="isselectedend"/>
      </w:pPr>
      <w:r>
        <w:t>The Contractor shall provide all Personal Protective Equipment (PPE) including helmets, safety shoes, gloves, reflective jackets, safety belts and other equipment as required.</w:t>
      </w:r>
    </w:p>
    <w:p w14:paraId="6EB2C860" w14:textId="77777777" w:rsidR="00495AD5" w:rsidRPr="00540343" w:rsidRDefault="00495AD5" w:rsidP="00495AD5">
      <w:pPr>
        <w:pStyle w:val="NormalWeb"/>
      </w:pPr>
      <w:r>
        <w:lastRenderedPageBreak/>
        <w:t>Failure to comply with safety requirements may result in suspension of work and recovery of penalties as determined by LNMIIT.</w:t>
      </w:r>
    </w:p>
    <w:p w14:paraId="5BBDEFA7" w14:textId="77777777" w:rsidR="00495AD5" w:rsidRPr="00540343" w:rsidRDefault="00495AD5" w:rsidP="00495AD5">
      <w:pPr>
        <w:pStyle w:val="isselectedend"/>
      </w:pPr>
      <w:r w:rsidRPr="00540343">
        <w:rPr>
          <w:b/>
          <w:bCs/>
        </w:rPr>
        <w:t>18)</w:t>
      </w:r>
      <w:r>
        <w:rPr>
          <w:b/>
          <w:bCs/>
        </w:rPr>
        <w:t xml:space="preserve"> </w:t>
      </w:r>
      <w:r w:rsidRPr="00540343">
        <w:rPr>
          <w:b/>
          <w:bCs/>
        </w:rPr>
        <w:t>Final Measurement</w:t>
      </w:r>
    </w:p>
    <w:p w14:paraId="209FBF59" w14:textId="77777777" w:rsidR="00495AD5" w:rsidRPr="00540343" w:rsidRDefault="00495AD5" w:rsidP="00495AD5">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40343">
        <w:rPr>
          <w:rFonts w:ascii="Times New Roman" w:eastAsia="Times New Roman" w:hAnsi="Times New Roman" w:cs="Times New Roman"/>
          <w:kern w:val="0"/>
          <w:sz w:val="24"/>
          <w:szCs w:val="24"/>
          <w:lang w:val="en-US" w:bidi="hi-IN"/>
          <w14:ligatures w14:val="none"/>
        </w:rPr>
        <w:t>Final measurements shall be jointly recorded by the Contractor and Engineer-in-Charge after completion of work.</w:t>
      </w:r>
    </w:p>
    <w:p w14:paraId="2B7C7F77" w14:textId="77777777" w:rsidR="00495AD5" w:rsidRPr="00540343" w:rsidRDefault="00495AD5" w:rsidP="00495AD5">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40343">
        <w:rPr>
          <w:rFonts w:ascii="Times New Roman" w:eastAsia="Times New Roman" w:hAnsi="Times New Roman" w:cs="Times New Roman"/>
          <w:kern w:val="0"/>
          <w:sz w:val="24"/>
          <w:szCs w:val="24"/>
          <w:lang w:val="en-US" w:bidi="hi-IN"/>
          <w14:ligatures w14:val="none"/>
        </w:rPr>
        <w:t>Payment shall be made only for actual measured quantities executed at site.</w:t>
      </w:r>
    </w:p>
    <w:p w14:paraId="6232D2AB" w14:textId="77777777" w:rsidR="00495AD5" w:rsidRDefault="00495AD5" w:rsidP="00495AD5">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40343">
        <w:rPr>
          <w:rFonts w:ascii="Times New Roman" w:eastAsia="Times New Roman" w:hAnsi="Times New Roman" w:cs="Times New Roman"/>
          <w:kern w:val="0"/>
          <w:sz w:val="24"/>
          <w:szCs w:val="24"/>
          <w:lang w:val="en-US" w:bidi="hi-IN"/>
          <w14:ligatures w14:val="none"/>
        </w:rPr>
        <w:t>The Contractor shall submit final bill within thirty (30) days of completion of work."</w:t>
      </w:r>
    </w:p>
    <w:p w14:paraId="52C8CD2D" w14:textId="77777777" w:rsidR="00495AD5" w:rsidRPr="00B71980" w:rsidRDefault="00495AD5" w:rsidP="00495AD5">
      <w:pPr>
        <w:pStyle w:val="isselectedend"/>
        <w:rPr>
          <w:b/>
          <w:bCs/>
        </w:rPr>
      </w:pPr>
      <w:r w:rsidRPr="00B71980">
        <w:rPr>
          <w:b/>
          <w:bCs/>
        </w:rPr>
        <w:t>19) GST</w:t>
      </w:r>
    </w:p>
    <w:p w14:paraId="7C741621" w14:textId="77777777" w:rsidR="00495AD5" w:rsidRDefault="00495AD5" w:rsidP="00495AD5">
      <w:pPr>
        <w:pStyle w:val="isselectedend"/>
      </w:pPr>
      <w:r>
        <w:t>The quoted rates shall include all taxes and duties including GST.</w:t>
      </w:r>
    </w:p>
    <w:p w14:paraId="0C81E794" w14:textId="77777777" w:rsidR="00495AD5" w:rsidRDefault="00495AD5" w:rsidP="00495AD5">
      <w:pPr>
        <w:pStyle w:val="NormalWeb"/>
      </w:pPr>
      <w:r>
        <w:t>Any change in statutory GST rates after the last date of tender submission and during execution of the contract shall be dealt with in accordance with prevailing Government regulations, subject to submission of documentary evidence.</w:t>
      </w:r>
    </w:p>
    <w:p w14:paraId="520608B2" w14:textId="59336581" w:rsidR="002734FC" w:rsidRDefault="002734FC" w:rsidP="00495AD5">
      <w:pPr>
        <w:pStyle w:val="NormalWeb"/>
        <w:rPr>
          <w:lang w:val="en-IN"/>
        </w:rPr>
      </w:pPr>
      <w:r>
        <w:rPr>
          <w:lang w:val="en-IN"/>
        </w:rPr>
        <w:t xml:space="preserve">20) </w:t>
      </w:r>
      <w:r w:rsidRPr="002734FC">
        <w:rPr>
          <w:lang w:val="en-IN"/>
        </w:rPr>
        <w:t>Safety Responsibility Clause</w:t>
      </w:r>
      <w:r>
        <w:rPr>
          <w:lang w:val="en-IN"/>
        </w:rPr>
        <w:t>:</w:t>
      </w:r>
      <w:r w:rsidRPr="002734FC">
        <w:rPr>
          <w:rFonts w:asciiTheme="minorHAnsi" w:eastAsiaTheme="minorHAnsi" w:hAnsiTheme="minorHAnsi" w:cstheme="minorBidi"/>
          <w:kern w:val="2"/>
          <w:sz w:val="22"/>
          <w:szCs w:val="22"/>
          <w:lang w:val="en-IN"/>
          <w14:ligatures w14:val="standardContextual"/>
        </w:rPr>
        <w:t xml:space="preserve"> </w:t>
      </w:r>
      <w:r w:rsidRPr="002734FC">
        <w:rPr>
          <w:lang w:val="en-IN"/>
        </w:rPr>
        <w:t>The Contractor shall be solely responsible for safety of manpower, equipment and property during execution of work.</w:t>
      </w:r>
    </w:p>
    <w:p w14:paraId="45A0719D" w14:textId="62C3AE56" w:rsidR="002734FC" w:rsidRDefault="002734FC" w:rsidP="00495AD5">
      <w:pPr>
        <w:pStyle w:val="NormalWeb"/>
        <w:rPr>
          <w:lang w:val="en-IN"/>
        </w:rPr>
      </w:pPr>
      <w:r>
        <w:rPr>
          <w:lang w:val="en-IN"/>
        </w:rPr>
        <w:t>21)</w:t>
      </w:r>
      <w:r w:rsidRPr="002734FC">
        <w:rPr>
          <w:rFonts w:asciiTheme="minorHAnsi" w:eastAsiaTheme="minorHAnsi" w:hAnsiTheme="minorHAnsi" w:cstheme="minorBidi"/>
          <w:kern w:val="2"/>
          <w:sz w:val="22"/>
          <w:szCs w:val="22"/>
          <w:lang w:val="en-IN"/>
          <w14:ligatures w14:val="standardContextual"/>
        </w:rPr>
        <w:t xml:space="preserve"> </w:t>
      </w:r>
      <w:r w:rsidRPr="002734FC">
        <w:rPr>
          <w:lang w:val="en-IN"/>
        </w:rPr>
        <w:t>Subcontracting Clause</w:t>
      </w:r>
      <w:r>
        <w:rPr>
          <w:lang w:val="en-IN"/>
        </w:rPr>
        <w:t>:</w:t>
      </w:r>
      <w:r w:rsidRPr="002734FC">
        <w:rPr>
          <w:rFonts w:asciiTheme="minorHAnsi" w:eastAsiaTheme="minorHAnsi" w:hAnsiTheme="minorHAnsi" w:cstheme="minorBidi"/>
          <w:kern w:val="2"/>
          <w:sz w:val="22"/>
          <w:szCs w:val="22"/>
          <w:lang w:val="en-IN"/>
          <w14:ligatures w14:val="standardContextual"/>
        </w:rPr>
        <w:t xml:space="preserve"> </w:t>
      </w:r>
      <w:r w:rsidRPr="002734FC">
        <w:rPr>
          <w:lang w:val="en-IN"/>
        </w:rPr>
        <w:t>The Contractor shall not assign or subcontract the work without prior written approval of LNMIIT.</w:t>
      </w:r>
    </w:p>
    <w:p w14:paraId="21057ADD" w14:textId="48594D0F" w:rsidR="00607CE3" w:rsidRDefault="00607CE3" w:rsidP="00495AD5">
      <w:pPr>
        <w:pStyle w:val="NormalWeb"/>
      </w:pPr>
      <w:r>
        <w:rPr>
          <w:lang w:val="en-IN"/>
        </w:rPr>
        <w:t xml:space="preserve">22) </w:t>
      </w:r>
      <w:r w:rsidRPr="00607CE3">
        <w:rPr>
          <w:lang w:val="en-IN"/>
        </w:rPr>
        <w:t xml:space="preserve">Insurance </w:t>
      </w:r>
      <w:proofErr w:type="spellStart"/>
      <w:r w:rsidRPr="00607CE3">
        <w:rPr>
          <w:lang w:val="en-IN"/>
        </w:rPr>
        <w:t>ClauseThe</w:t>
      </w:r>
      <w:proofErr w:type="spellEnd"/>
      <w:r w:rsidRPr="00607CE3">
        <w:rPr>
          <w:lang w:val="en-IN"/>
        </w:rPr>
        <w:t xml:space="preserve"> Contractor shall obtain and maintain adequate insurance coverage for workmen, third-party liability, and work executed at site during the contract period.</w:t>
      </w:r>
    </w:p>
    <w:p w14:paraId="1BBCCE3F" w14:textId="77777777" w:rsidR="009F6B18" w:rsidRPr="00485A99" w:rsidRDefault="009F6B18">
      <w:pPr>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br w:type="page"/>
      </w:r>
    </w:p>
    <w:p w14:paraId="35384CA9" w14:textId="77777777" w:rsidR="00396037" w:rsidRDefault="00EA77E5" w:rsidP="00396037">
      <w:pPr>
        <w:jc w:val="center"/>
        <w:rPr>
          <w:rFonts w:ascii="Times New Roman" w:hAnsi="Times New Roman" w:cs="Times New Roman"/>
          <w:b/>
          <w:bCs/>
          <w:sz w:val="32"/>
          <w:szCs w:val="32"/>
          <w:lang w:val="en-US"/>
        </w:rPr>
      </w:pPr>
      <w:r w:rsidRPr="003030EE">
        <w:rPr>
          <w:rFonts w:ascii="Times New Roman" w:hAnsi="Times New Roman" w:cs="Times New Roman"/>
          <w:b/>
          <w:bCs/>
          <w:sz w:val="32"/>
          <w:szCs w:val="32"/>
          <w:lang w:val="en-US"/>
        </w:rPr>
        <w:lastRenderedPageBreak/>
        <w:t>TECHNICAL SPECIFICATIONS</w:t>
      </w:r>
    </w:p>
    <w:p w14:paraId="0016DD2C" w14:textId="77777777" w:rsidR="00396037" w:rsidRDefault="00396037" w:rsidP="00396037">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The scope includes </w:t>
      </w:r>
      <w:r w:rsidRPr="00396037">
        <w:rPr>
          <w:rFonts w:ascii="Times New Roman" w:eastAsia="Times New Roman" w:hAnsi="Times New Roman" w:cs="Times New Roman"/>
          <w:b/>
          <w:bCs/>
          <w:kern w:val="0"/>
          <w:sz w:val="24"/>
          <w:szCs w:val="24"/>
          <w:lang w:val="en-US" w:bidi="hi-IN"/>
          <w14:ligatures w14:val="none"/>
        </w:rPr>
        <w:t>Scaffolding, Dismantling/Demolishing, Structural Repair, Water-Proofing, and Civil Finishing Works</w:t>
      </w:r>
      <w:r w:rsidRPr="00396037">
        <w:rPr>
          <w:rFonts w:ascii="Times New Roman" w:eastAsia="Times New Roman" w:hAnsi="Times New Roman" w:cs="Times New Roman"/>
          <w:kern w:val="0"/>
          <w:sz w:val="24"/>
          <w:szCs w:val="24"/>
          <w:lang w:val="en-US" w:bidi="hi-IN"/>
          <w14:ligatures w14:val="none"/>
        </w:rPr>
        <w:t xml:space="preserve"> as per the BOQ. All works shall comply with </w:t>
      </w:r>
      <w:r w:rsidRPr="00396037">
        <w:rPr>
          <w:rFonts w:ascii="Times New Roman" w:eastAsia="Times New Roman" w:hAnsi="Times New Roman" w:cs="Times New Roman"/>
          <w:b/>
          <w:bCs/>
          <w:kern w:val="0"/>
          <w:sz w:val="24"/>
          <w:szCs w:val="24"/>
          <w:lang w:val="en-US" w:bidi="hi-IN"/>
          <w14:ligatures w14:val="none"/>
        </w:rPr>
        <w:t>CPWD Specifications</w:t>
      </w:r>
      <w:r w:rsidRPr="00396037">
        <w:rPr>
          <w:rFonts w:ascii="Times New Roman" w:eastAsia="Times New Roman" w:hAnsi="Times New Roman" w:cs="Times New Roman"/>
          <w:kern w:val="0"/>
          <w:sz w:val="24"/>
          <w:szCs w:val="24"/>
          <w:lang w:val="en-US" w:bidi="hi-IN"/>
          <w14:ligatures w14:val="none"/>
        </w:rPr>
        <w:t>, manufacturer technical datasheets, IS codes and instructions of Engineer-in-Charge.</w:t>
      </w:r>
    </w:p>
    <w:p w14:paraId="3DD55588" w14:textId="110175F4" w:rsidR="00396037" w:rsidRPr="00396037" w:rsidRDefault="00396037" w:rsidP="00396037">
      <w:pPr>
        <w:spacing w:before="100" w:beforeAutospacing="1" w:after="100" w:afterAutospacing="1" w:line="240" w:lineRule="auto"/>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 SCAFFOLDING WORKS</w:t>
      </w:r>
    </w:p>
    <w:p w14:paraId="3C3F240A" w14:textId="77777777" w:rsidR="00396037" w:rsidRP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Providing and fixing </w:t>
      </w:r>
      <w:r w:rsidRPr="00396037">
        <w:rPr>
          <w:rFonts w:ascii="Times New Roman" w:eastAsia="Times New Roman" w:hAnsi="Times New Roman" w:cs="Times New Roman"/>
          <w:b/>
          <w:bCs/>
          <w:kern w:val="0"/>
          <w:sz w:val="24"/>
          <w:szCs w:val="24"/>
          <w:lang w:val="en-US" w:bidi="hi-IN"/>
          <w14:ligatures w14:val="none"/>
        </w:rPr>
        <w:t>Double Scaffolding System (Cup-Lock Type)</w:t>
      </w:r>
      <w:r w:rsidRPr="00396037">
        <w:rPr>
          <w:rFonts w:ascii="Times New Roman" w:eastAsia="Times New Roman" w:hAnsi="Times New Roman" w:cs="Times New Roman"/>
          <w:kern w:val="0"/>
          <w:sz w:val="24"/>
          <w:szCs w:val="24"/>
          <w:lang w:val="en-US" w:bidi="hi-IN"/>
          <w14:ligatures w14:val="none"/>
        </w:rPr>
        <w:t xml:space="preserve"> up to 25 m height using</w:t>
      </w:r>
    </w:p>
    <w:p w14:paraId="5D56611B"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 xml:space="preserve">40 mm </w:t>
      </w:r>
      <w:proofErr w:type="spellStart"/>
      <w:r w:rsidRPr="002228DA">
        <w:rPr>
          <w:rFonts w:ascii="Times New Roman" w:eastAsia="Times New Roman" w:hAnsi="Times New Roman" w:cs="Times New Roman"/>
          <w:kern w:val="0"/>
          <w:sz w:val="24"/>
          <w:szCs w:val="24"/>
          <w:lang w:val="en-US" w:bidi="hi-IN"/>
          <w14:ligatures w14:val="none"/>
        </w:rPr>
        <w:t>dia</w:t>
      </w:r>
      <w:proofErr w:type="spellEnd"/>
      <w:r w:rsidRPr="002228DA">
        <w:rPr>
          <w:rFonts w:ascii="Times New Roman" w:eastAsia="Times New Roman" w:hAnsi="Times New Roman" w:cs="Times New Roman"/>
          <w:kern w:val="0"/>
          <w:sz w:val="24"/>
          <w:szCs w:val="24"/>
          <w:lang w:val="en-US" w:bidi="hi-IN"/>
          <w14:ligatures w14:val="none"/>
        </w:rPr>
        <w:t xml:space="preserve"> MS pipes</w:t>
      </w:r>
    </w:p>
    <w:p w14:paraId="55D841F7" w14:textId="77777777" w:rsidR="00396037" w:rsidRPr="002228DA" w:rsidRDefault="00396037" w:rsidP="002228DA">
      <w:pPr>
        <w:pStyle w:val="ListParagraph"/>
        <w:numPr>
          <w:ilvl w:val="0"/>
          <w:numId w:val="36"/>
        </w:numPr>
        <w:tabs>
          <w:tab w:val="left" w:pos="1440"/>
        </w:tabs>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Cup-lock vertical &amp; horizontals</w:t>
      </w:r>
    </w:p>
    <w:p w14:paraId="646795EB"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Bracings, runners, clamps</w:t>
      </w:r>
    </w:p>
    <w:p w14:paraId="74EF3581"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MS challis, working platforms, access stair system</w:t>
      </w:r>
    </w:p>
    <w:p w14:paraId="17E48D9A" w14:textId="77777777" w:rsidR="00396037" w:rsidRP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Scaffolding shall be stable, safe and certified before commencement of </w:t>
      </w:r>
      <w:proofErr w:type="gramStart"/>
      <w:r w:rsidRPr="00396037">
        <w:rPr>
          <w:rFonts w:ascii="Times New Roman" w:eastAsia="Times New Roman" w:hAnsi="Times New Roman" w:cs="Times New Roman"/>
          <w:kern w:val="0"/>
          <w:sz w:val="24"/>
          <w:szCs w:val="24"/>
          <w:lang w:val="en-US" w:bidi="hi-IN"/>
          <w14:ligatures w14:val="none"/>
        </w:rPr>
        <w:t>works</w:t>
      </w:r>
      <w:proofErr w:type="gramEnd"/>
      <w:r w:rsidRPr="00396037">
        <w:rPr>
          <w:rFonts w:ascii="Times New Roman" w:eastAsia="Times New Roman" w:hAnsi="Times New Roman" w:cs="Times New Roman"/>
          <w:kern w:val="0"/>
          <w:sz w:val="24"/>
          <w:szCs w:val="24"/>
          <w:lang w:val="en-US" w:bidi="hi-IN"/>
          <w14:ligatures w14:val="none"/>
        </w:rPr>
        <w:t>.</w:t>
      </w:r>
    </w:p>
    <w:p w14:paraId="643E33F5" w14:textId="77777777" w:rsid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Shall be maintained in serviceable condition throughout the repair/painting duration.</w:t>
      </w:r>
    </w:p>
    <w:p w14:paraId="46C1DECD" w14:textId="56ED2F58" w:rsidR="00396037" w:rsidRPr="00396037" w:rsidRDefault="00396037" w:rsidP="00396037">
      <w:pPr>
        <w:spacing w:before="100" w:beforeAutospacing="1" w:after="100" w:afterAutospacing="1" w:line="240" w:lineRule="auto"/>
        <w:ind w:left="9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PART-II: DISMANTLING &amp; DEMOLISHING WORKS</w:t>
      </w:r>
    </w:p>
    <w:p w14:paraId="168D395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Chipping of weak concrete from beams/columns/slabs using manual or mechanical means.</w:t>
      </w:r>
    </w:p>
    <w:p w14:paraId="42DE64E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Demolishing cement concrete (1:3:6 &amp; above).</w:t>
      </w:r>
    </w:p>
    <w:p w14:paraId="68D29E27"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Removing internal/external plaster, roofing sheets, wall/floor tiles, false ceiling etc.</w:t>
      </w:r>
    </w:p>
    <w:p w14:paraId="730A3800"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Cleaning and disposal of waste to approved dumping site beyond 50 m lead.</w:t>
      </w:r>
    </w:p>
    <w:p w14:paraId="6A133F2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Removal of vegetation roots and treatment using approved chemicals.</w:t>
      </w:r>
    </w:p>
    <w:p w14:paraId="56F1BD88" w14:textId="77777777" w:rsid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Removing paint, choked GI/CI/PVC pipes and rectification.</w:t>
      </w:r>
    </w:p>
    <w:p w14:paraId="49085AC8" w14:textId="381D4BCD" w:rsidR="00396037" w:rsidRPr="00396037" w:rsidRDefault="00396037" w:rsidP="00396037">
      <w:pPr>
        <w:spacing w:before="100" w:beforeAutospacing="1" w:after="100" w:afterAutospacing="1" w:line="240" w:lineRule="auto"/>
        <w:ind w:left="9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PART-III: STRUCTURAL REPAIR WORKS</w:t>
      </w:r>
    </w:p>
    <w:p w14:paraId="608F901C"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Cleaning reinforcement using </w:t>
      </w:r>
      <w:r w:rsidRPr="00396037">
        <w:rPr>
          <w:rFonts w:ascii="Times New Roman" w:eastAsia="Times New Roman" w:hAnsi="Times New Roman" w:cs="Times New Roman"/>
          <w:b/>
          <w:bCs/>
          <w:kern w:val="0"/>
          <w:sz w:val="24"/>
          <w:szCs w:val="24"/>
          <w:lang w:val="en-US" w:bidi="hi-IN"/>
          <w14:ligatures w14:val="none"/>
        </w:rPr>
        <w:t>rust remover chemicals</w:t>
      </w:r>
      <w:r w:rsidRPr="00396037">
        <w:rPr>
          <w:rFonts w:ascii="Times New Roman" w:eastAsia="Times New Roman" w:hAnsi="Times New Roman" w:cs="Times New Roman"/>
          <w:kern w:val="0"/>
          <w:sz w:val="24"/>
          <w:szCs w:val="24"/>
          <w:lang w:val="en-US" w:bidi="hi-IN"/>
          <w14:ligatures w14:val="none"/>
        </w:rPr>
        <w:t xml:space="preserve"> and wire brushing.</w:t>
      </w:r>
    </w:p>
    <w:p w14:paraId="7E9859C2"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Drilling and fixing </w:t>
      </w:r>
      <w:r w:rsidRPr="00396037">
        <w:rPr>
          <w:rFonts w:ascii="Times New Roman" w:eastAsia="Times New Roman" w:hAnsi="Times New Roman" w:cs="Times New Roman"/>
          <w:b/>
          <w:bCs/>
          <w:kern w:val="0"/>
          <w:sz w:val="24"/>
          <w:szCs w:val="24"/>
          <w:lang w:val="en-US" w:bidi="hi-IN"/>
          <w14:ligatures w14:val="none"/>
        </w:rPr>
        <w:t>12 mm galvanized injection nipples</w:t>
      </w:r>
      <w:r w:rsidRPr="00396037">
        <w:rPr>
          <w:rFonts w:ascii="Times New Roman" w:eastAsia="Times New Roman" w:hAnsi="Times New Roman" w:cs="Times New Roman"/>
          <w:kern w:val="0"/>
          <w:sz w:val="24"/>
          <w:szCs w:val="24"/>
          <w:lang w:val="en-US" w:bidi="hi-IN"/>
          <w14:ligatures w14:val="none"/>
        </w:rPr>
        <w:t xml:space="preserve"> for pressure grouting.</w:t>
      </w:r>
    </w:p>
    <w:p w14:paraId="35B874A4"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Injection grouting using approved cementitious/epoxy grout through installed nipples.</w:t>
      </w:r>
    </w:p>
    <w:p w14:paraId="005F9983"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Applying </w:t>
      </w:r>
      <w:r w:rsidRPr="00396037">
        <w:rPr>
          <w:rFonts w:ascii="Times New Roman" w:eastAsia="Times New Roman" w:hAnsi="Times New Roman" w:cs="Times New Roman"/>
          <w:b/>
          <w:bCs/>
          <w:kern w:val="0"/>
          <w:sz w:val="24"/>
          <w:szCs w:val="24"/>
          <w:lang w:val="en-US" w:bidi="hi-IN"/>
          <w14:ligatures w14:val="none"/>
        </w:rPr>
        <w:t>Epoxy bonding coat</w:t>
      </w:r>
      <w:r w:rsidRPr="00396037">
        <w:rPr>
          <w:rFonts w:ascii="Times New Roman" w:eastAsia="Times New Roman" w:hAnsi="Times New Roman" w:cs="Times New Roman"/>
          <w:kern w:val="0"/>
          <w:sz w:val="24"/>
          <w:szCs w:val="24"/>
          <w:lang w:val="en-US" w:bidi="hi-IN"/>
          <w14:ligatures w14:val="none"/>
        </w:rPr>
        <w:t xml:space="preserve"> over chipped RCC surfaces.</w:t>
      </w:r>
    </w:p>
    <w:p w14:paraId="6E90F993"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Applying </w:t>
      </w:r>
      <w:r w:rsidRPr="00396037">
        <w:rPr>
          <w:rFonts w:ascii="Times New Roman" w:eastAsia="Times New Roman" w:hAnsi="Times New Roman" w:cs="Times New Roman"/>
          <w:b/>
          <w:bCs/>
          <w:kern w:val="0"/>
          <w:sz w:val="24"/>
          <w:szCs w:val="24"/>
          <w:lang w:val="en-US" w:bidi="hi-IN"/>
          <w14:ligatures w14:val="none"/>
        </w:rPr>
        <w:t>SBR polymer modified cement mortar (1:4)</w:t>
      </w:r>
      <w:r w:rsidRPr="00396037">
        <w:rPr>
          <w:rFonts w:ascii="Times New Roman" w:eastAsia="Times New Roman" w:hAnsi="Times New Roman" w:cs="Times New Roman"/>
          <w:kern w:val="0"/>
          <w:sz w:val="24"/>
          <w:szCs w:val="24"/>
          <w:lang w:val="en-US" w:bidi="hi-IN"/>
          <w14:ligatures w14:val="none"/>
        </w:rPr>
        <w:t xml:space="preserve"> for patch repair.</w:t>
      </w:r>
    </w:p>
    <w:p w14:paraId="4AC36514"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Providing </w:t>
      </w:r>
      <w:r w:rsidRPr="00396037">
        <w:rPr>
          <w:rFonts w:ascii="Times New Roman" w:eastAsia="Times New Roman" w:hAnsi="Times New Roman" w:cs="Times New Roman"/>
          <w:b/>
          <w:bCs/>
          <w:kern w:val="0"/>
          <w:sz w:val="24"/>
          <w:szCs w:val="24"/>
          <w:lang w:val="en-US" w:bidi="hi-IN"/>
          <w14:ligatures w14:val="none"/>
        </w:rPr>
        <w:t>30 mm ceramic polymer micro-concrete</w:t>
      </w:r>
      <w:r w:rsidRPr="00396037">
        <w:rPr>
          <w:rFonts w:ascii="Times New Roman" w:eastAsia="Times New Roman" w:hAnsi="Times New Roman" w:cs="Times New Roman"/>
          <w:kern w:val="0"/>
          <w:sz w:val="24"/>
          <w:szCs w:val="24"/>
          <w:lang w:val="en-US" w:bidi="hi-IN"/>
          <w14:ligatures w14:val="none"/>
        </w:rPr>
        <w:t xml:space="preserve"> for RCC strengthening by certified applicator.</w:t>
      </w:r>
    </w:p>
    <w:p w14:paraId="6ADE8CEF" w14:textId="77777777" w:rsid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All cracks, honeycomb areas and reinforcement exposure shall be treated as per approved methodology.</w:t>
      </w:r>
    </w:p>
    <w:p w14:paraId="149437DC" w14:textId="750F6690" w:rsidR="00396037" w:rsidRPr="00396037" w:rsidRDefault="00396037" w:rsidP="00396037">
      <w:pPr>
        <w:tabs>
          <w:tab w:val="left" w:pos="720"/>
          <w:tab w:val="left" w:pos="810"/>
        </w:tabs>
        <w:spacing w:before="100" w:beforeAutospacing="1" w:after="100" w:afterAutospacing="1" w:line="240" w:lineRule="auto"/>
        <w:ind w:left="720" w:hanging="54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PART-IV: WATERPROOFING WORKS</w:t>
      </w:r>
    </w:p>
    <w:p w14:paraId="152FB383" w14:textId="77777777" w:rsidR="00396037" w:rsidRDefault="00396037" w:rsidP="00396037">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Terrace waterproofing using </w:t>
      </w:r>
      <w:proofErr w:type="spellStart"/>
      <w:r w:rsidRPr="00396037">
        <w:rPr>
          <w:rFonts w:ascii="Times New Roman" w:eastAsia="Times New Roman" w:hAnsi="Times New Roman" w:cs="Times New Roman"/>
          <w:b/>
          <w:bCs/>
          <w:kern w:val="0"/>
          <w:sz w:val="24"/>
          <w:szCs w:val="24"/>
          <w:lang w:val="en-US" w:bidi="hi-IN"/>
          <w14:ligatures w14:val="none"/>
        </w:rPr>
        <w:t>fibre</w:t>
      </w:r>
      <w:proofErr w:type="spellEnd"/>
      <w:r w:rsidRPr="00396037">
        <w:rPr>
          <w:rFonts w:ascii="Times New Roman" w:eastAsia="Times New Roman" w:hAnsi="Times New Roman" w:cs="Times New Roman"/>
          <w:b/>
          <w:bCs/>
          <w:kern w:val="0"/>
          <w:sz w:val="24"/>
          <w:szCs w:val="24"/>
          <w:lang w:val="en-US" w:bidi="hi-IN"/>
          <w14:ligatures w14:val="none"/>
        </w:rPr>
        <w:t>-reinforced elastomeric acrylic membrane</w:t>
      </w:r>
      <w:r w:rsidRPr="00396037">
        <w:rPr>
          <w:rFonts w:ascii="Times New Roman" w:eastAsia="Times New Roman" w:hAnsi="Times New Roman" w:cs="Times New Roman"/>
          <w:kern w:val="0"/>
          <w:sz w:val="24"/>
          <w:szCs w:val="24"/>
          <w:lang w:val="en-US" w:bidi="hi-IN"/>
          <w14:ligatures w14:val="none"/>
        </w:rPr>
        <w:t>, SRI ≥ 105,</w:t>
      </w:r>
    </w:p>
    <w:p w14:paraId="295432F5" w14:textId="77777777" w:rsidR="002228DA" w:rsidRPr="00396037" w:rsidRDefault="002228DA" w:rsidP="002228DA">
      <w:pPr>
        <w:spacing w:before="100" w:beforeAutospacing="1" w:after="100" w:afterAutospacing="1" w:line="240" w:lineRule="auto"/>
        <w:ind w:left="720"/>
        <w:rPr>
          <w:rFonts w:ascii="Times New Roman" w:eastAsia="Times New Roman" w:hAnsi="Times New Roman" w:cs="Times New Roman"/>
          <w:kern w:val="0"/>
          <w:sz w:val="24"/>
          <w:szCs w:val="24"/>
          <w:lang w:val="en-US" w:bidi="hi-IN"/>
          <w14:ligatures w14:val="none"/>
        </w:rPr>
      </w:pPr>
    </w:p>
    <w:p w14:paraId="62067218"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1 coat primer (3:1 dilution)</w:t>
      </w:r>
    </w:p>
    <w:p w14:paraId="2C53E3D4"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2 coats undiluted waterproofing</w:t>
      </w:r>
    </w:p>
    <w:p w14:paraId="2957FF14"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Minimum 500-micron DFT</w:t>
      </w:r>
    </w:p>
    <w:p w14:paraId="4A12D76D" w14:textId="77777777" w:rsidR="00396037" w:rsidRDefault="00396037" w:rsidP="00396037">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Internal toilet wall waterproofing using </w:t>
      </w:r>
      <w:r w:rsidRPr="00396037">
        <w:rPr>
          <w:rFonts w:ascii="Times New Roman" w:eastAsia="Times New Roman" w:hAnsi="Times New Roman" w:cs="Times New Roman"/>
          <w:b/>
          <w:bCs/>
          <w:kern w:val="0"/>
          <w:sz w:val="24"/>
          <w:szCs w:val="24"/>
          <w:lang w:val="en-US" w:bidi="hi-IN"/>
          <w14:ligatures w14:val="none"/>
        </w:rPr>
        <w:t>acrylic polymer-modified cementitious coating</w:t>
      </w:r>
      <w:r w:rsidRPr="00396037">
        <w:rPr>
          <w:rFonts w:ascii="Times New Roman" w:eastAsia="Times New Roman" w:hAnsi="Times New Roman" w:cs="Times New Roman"/>
          <w:kern w:val="0"/>
          <w:sz w:val="24"/>
          <w:szCs w:val="24"/>
          <w:lang w:val="en-US" w:bidi="hi-IN"/>
          <w14:ligatures w14:val="none"/>
        </w:rPr>
        <w:t xml:space="preserve"> with fiberglass mesh, 7-year warranty on stamp paper.</w:t>
      </w:r>
    </w:p>
    <w:p w14:paraId="52DA833C" w14:textId="7B3C0EDB" w:rsidR="00396037" w:rsidRPr="00396037" w:rsidRDefault="00396037" w:rsidP="00396037">
      <w:pPr>
        <w:spacing w:before="100" w:beforeAutospacing="1" w:after="100" w:afterAutospacing="1" w:line="240" w:lineRule="auto"/>
        <w:ind w:left="36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PART-V: CIVIL WORKS</w:t>
      </w:r>
    </w:p>
    <w:p w14:paraId="23E9835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Internal plaster 12 mm thick (1:3).</w:t>
      </w:r>
    </w:p>
    <w:p w14:paraId="505F913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External washed stone grit plaster in two layers + groove cutting as per pattern.</w:t>
      </w:r>
    </w:p>
    <w:p w14:paraId="7D51EBAD"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Stone cladding (processed stone panels) on walls/compound.</w:t>
      </w:r>
    </w:p>
    <w:p w14:paraId="4ACB34BF"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Plinth protection of 50 mm CC (1:3:6) over 75 mm brick ballast.</w:t>
      </w:r>
    </w:p>
    <w:p w14:paraId="70B3689D"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Painting of rainwater/soil/vent pipes with bitumen paint.</w:t>
      </w:r>
    </w:p>
    <w:p w14:paraId="2DC13816"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Paver block dismantling and relaying M-35 grade paver blocks.</w:t>
      </w:r>
    </w:p>
    <w:p w14:paraId="689170F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Fixing GI pipes 50 mm heavy grade with anti-corrosive painting.</w:t>
      </w:r>
    </w:p>
    <w:p w14:paraId="2EA6BC4C"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External raincoat painting with crack filling system, including primer + 2 coats.</w:t>
      </w:r>
    </w:p>
    <w:p w14:paraId="4D9274EB"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Internal painting with </w:t>
      </w:r>
      <w:r w:rsidRPr="00396037">
        <w:rPr>
          <w:rFonts w:ascii="Times New Roman" w:eastAsia="Times New Roman" w:hAnsi="Times New Roman" w:cs="Times New Roman"/>
          <w:b/>
          <w:bCs/>
          <w:kern w:val="0"/>
          <w:sz w:val="24"/>
          <w:szCs w:val="24"/>
          <w:lang w:val="en-US" w:bidi="hi-IN"/>
          <w14:ligatures w14:val="none"/>
        </w:rPr>
        <w:t>low-VOC acrylic emulsion</w:t>
      </w:r>
      <w:r w:rsidRPr="00396037">
        <w:rPr>
          <w:rFonts w:ascii="Times New Roman" w:eastAsia="Times New Roman" w:hAnsi="Times New Roman" w:cs="Times New Roman"/>
          <w:kern w:val="0"/>
          <w:sz w:val="24"/>
          <w:szCs w:val="24"/>
          <w:lang w:val="en-US" w:bidi="hi-IN"/>
          <w14:ligatures w14:val="none"/>
        </w:rPr>
        <w:t xml:space="preserve"> paint.</w:t>
      </w:r>
    </w:p>
    <w:p w14:paraId="30C75679" w14:textId="77777777" w:rsidR="0002712D" w:rsidRDefault="0002712D" w:rsidP="0002712D">
      <w:pPr>
        <w:widowControl w:val="0"/>
        <w:spacing w:before="11" w:after="0" w:line="240" w:lineRule="auto"/>
        <w:jc w:val="center"/>
        <w:rPr>
          <w:rFonts w:ascii="Times New Roman" w:eastAsia="Times New Roman" w:hAnsi="Times New Roman" w:cs="Times New Roman"/>
        </w:rPr>
      </w:pPr>
    </w:p>
    <w:p w14:paraId="40B69660" w14:textId="0F8464E9" w:rsidR="0002712D" w:rsidRDefault="0002712D" w:rsidP="0002712D">
      <w:pPr>
        <w:widowControl w:val="0"/>
        <w:spacing w:before="11" w:after="0" w:line="240" w:lineRule="auto"/>
        <w:jc w:val="center"/>
        <w:rPr>
          <w:rFonts w:ascii="Times New Roman" w:eastAsia="Times New Roman" w:hAnsi="Times New Roman" w:cs="Times New Roman"/>
        </w:rPr>
      </w:pPr>
      <w:r>
        <w:rPr>
          <w:rFonts w:ascii="Times New Roman" w:eastAsia="Times New Roman" w:hAnsi="Times New Roman" w:cs="Times New Roman"/>
        </w:rPr>
        <w:t>********</w:t>
      </w:r>
    </w:p>
    <w:p w14:paraId="666FBE8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64386A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DBCFB47"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2395C8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019BE31"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A1A8AD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0BEDD5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0CE21D2"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E360F08"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6590EB1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5BF12E3D"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6E8F77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1475CC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B9BB00F"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760DCA2"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6A1303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B01C4A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5761505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0837C801"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FD879E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6B65EC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C315EE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27C346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7E02C4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D79198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0B4FEF6"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704D01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DD27AC7"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3613A38" w14:textId="3772C3E2" w:rsidR="004A110D" w:rsidRDefault="004A110D" w:rsidP="004A110D">
      <w:pPr>
        <w:tabs>
          <w:tab w:val="left" w:pos="2070"/>
          <w:tab w:val="left" w:pos="2520"/>
        </w:tabs>
        <w:spacing w:before="100" w:beforeAutospacing="1" w:after="100" w:afterAutospacing="1" w:line="240" w:lineRule="auto"/>
        <w:ind w:left="810" w:hanging="720"/>
        <w:rPr>
          <w:rFonts w:asciiTheme="majorBidi" w:eastAsia="Times New Roman" w:hAnsiTheme="majorBidi" w:cstheme="majorBidi"/>
          <w:b/>
          <w:bCs/>
          <w:kern w:val="36"/>
          <w:sz w:val="32"/>
          <w:szCs w:val="32"/>
          <w:lang w:bidi="hi-IN"/>
          <w14:ligatures w14:val="none"/>
        </w:rPr>
      </w:pPr>
      <w:r w:rsidRPr="005C4F79">
        <w:rPr>
          <w:rFonts w:asciiTheme="majorBidi" w:eastAsia="Times New Roman" w:hAnsiTheme="majorBidi" w:cstheme="majorBidi"/>
          <w:b/>
          <w:bCs/>
          <w:kern w:val="36"/>
          <w:sz w:val="32"/>
          <w:szCs w:val="32"/>
          <w:lang w:bidi="hi-IN"/>
          <w14:ligatures w14:val="none"/>
        </w:rPr>
        <w:t xml:space="preserve">LIST OF APPROVED MAKES FOR </w:t>
      </w:r>
      <w:r>
        <w:rPr>
          <w:rFonts w:asciiTheme="majorBidi" w:eastAsia="Times New Roman" w:hAnsiTheme="majorBidi" w:cstheme="majorBidi"/>
          <w:b/>
          <w:bCs/>
          <w:kern w:val="36"/>
          <w:sz w:val="32"/>
          <w:szCs w:val="32"/>
          <w:lang w:bidi="hi-IN"/>
          <w14:ligatures w14:val="none"/>
        </w:rPr>
        <w:t>STRUCTURAL REPAIR WORKS</w:t>
      </w:r>
    </w:p>
    <w:p w14:paraId="0CD4A497" w14:textId="77777777" w:rsidR="004A110D" w:rsidRPr="0002712D" w:rsidRDefault="004A110D" w:rsidP="0002712D">
      <w:pPr>
        <w:widowControl w:val="0"/>
        <w:spacing w:before="11" w:after="0" w:line="240" w:lineRule="auto"/>
        <w:jc w:val="center"/>
        <w:rPr>
          <w:rFonts w:ascii="Times New Roman" w:eastAsia="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42"/>
        <w:gridCol w:w="5418"/>
      </w:tblGrid>
      <w:tr w:rsidR="004A110D" w:rsidRPr="004A110D" w14:paraId="3E9FEBFD" w14:textId="77777777" w:rsidTr="004A110D">
        <w:trPr>
          <w:tblHeader/>
          <w:tblCellSpacing w:w="15" w:type="dxa"/>
        </w:trPr>
        <w:tc>
          <w:tcPr>
            <w:tcW w:w="0" w:type="auto"/>
            <w:vAlign w:val="center"/>
            <w:hideMark/>
          </w:tcPr>
          <w:p w14:paraId="3A15267E" w14:textId="77777777" w:rsidR="004A110D" w:rsidRPr="004A110D" w:rsidRDefault="004A110D" w:rsidP="004A110D">
            <w:pPr>
              <w:spacing w:after="0" w:line="240" w:lineRule="auto"/>
              <w:jc w:val="center"/>
              <w:rPr>
                <w:rFonts w:ascii="Times New Roman" w:eastAsia="Times New Roman" w:hAnsi="Times New Roman" w:cs="Times New Roman"/>
                <w:b/>
                <w:bCs/>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Category</w:t>
            </w:r>
          </w:p>
        </w:tc>
        <w:tc>
          <w:tcPr>
            <w:tcW w:w="0" w:type="auto"/>
            <w:vAlign w:val="center"/>
            <w:hideMark/>
          </w:tcPr>
          <w:p w14:paraId="587293E0" w14:textId="77777777" w:rsidR="004A110D" w:rsidRPr="004A110D" w:rsidRDefault="004A110D" w:rsidP="004A110D">
            <w:pPr>
              <w:spacing w:after="0" w:line="240" w:lineRule="auto"/>
              <w:jc w:val="center"/>
              <w:rPr>
                <w:rFonts w:ascii="Times New Roman" w:eastAsia="Times New Roman" w:hAnsi="Times New Roman" w:cs="Times New Roman"/>
                <w:b/>
                <w:bCs/>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Approved Makes</w:t>
            </w:r>
          </w:p>
        </w:tc>
      </w:tr>
      <w:tr w:rsidR="004A110D" w:rsidRPr="004A110D" w14:paraId="3168146D" w14:textId="77777777" w:rsidTr="004A110D">
        <w:trPr>
          <w:tblCellSpacing w:w="15" w:type="dxa"/>
        </w:trPr>
        <w:tc>
          <w:tcPr>
            <w:tcW w:w="0" w:type="auto"/>
            <w:vAlign w:val="center"/>
            <w:hideMark/>
          </w:tcPr>
          <w:p w14:paraId="182D2D2B"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Scaffolding Components</w:t>
            </w:r>
          </w:p>
        </w:tc>
        <w:tc>
          <w:tcPr>
            <w:tcW w:w="0" w:type="auto"/>
            <w:vAlign w:val="center"/>
            <w:hideMark/>
          </w:tcPr>
          <w:p w14:paraId="182A7F73"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ISI marked MS pipes, Tata </w:t>
            </w:r>
            <w:proofErr w:type="spellStart"/>
            <w:r w:rsidRPr="004A110D">
              <w:rPr>
                <w:rFonts w:ascii="Times New Roman" w:eastAsia="Times New Roman" w:hAnsi="Times New Roman" w:cs="Times New Roman"/>
                <w:kern w:val="0"/>
                <w:sz w:val="24"/>
                <w:szCs w:val="24"/>
                <w:lang w:val="en-US" w:bidi="hi-IN"/>
                <w14:ligatures w14:val="none"/>
              </w:rPr>
              <w:t>Structura</w:t>
            </w:r>
            <w:proofErr w:type="spellEnd"/>
            <w:r w:rsidRPr="004A110D">
              <w:rPr>
                <w:rFonts w:ascii="Times New Roman" w:eastAsia="Times New Roman" w:hAnsi="Times New Roman" w:cs="Times New Roman"/>
                <w:kern w:val="0"/>
                <w:sz w:val="24"/>
                <w:szCs w:val="24"/>
                <w:lang w:val="en-US" w:bidi="hi-IN"/>
                <w14:ligatures w14:val="none"/>
              </w:rPr>
              <w:t>, Jindal, Apollo</w:t>
            </w:r>
          </w:p>
        </w:tc>
      </w:tr>
      <w:tr w:rsidR="004A110D" w:rsidRPr="004A110D" w14:paraId="12B074C1" w14:textId="77777777" w:rsidTr="004A110D">
        <w:trPr>
          <w:tblCellSpacing w:w="15" w:type="dxa"/>
        </w:trPr>
        <w:tc>
          <w:tcPr>
            <w:tcW w:w="0" w:type="auto"/>
            <w:vAlign w:val="center"/>
            <w:hideMark/>
          </w:tcPr>
          <w:p w14:paraId="00E4758A"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Rust Remover / Epoxy / Polymer / Micro-Concrete</w:t>
            </w:r>
          </w:p>
        </w:tc>
        <w:tc>
          <w:tcPr>
            <w:tcW w:w="0" w:type="auto"/>
            <w:vAlign w:val="center"/>
            <w:hideMark/>
          </w:tcPr>
          <w:p w14:paraId="577DDDB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Sika, BASF/MBCC, STP Ltd., </w:t>
            </w:r>
            <w:proofErr w:type="spellStart"/>
            <w:r w:rsidRPr="004A110D">
              <w:rPr>
                <w:rFonts w:ascii="Times New Roman" w:eastAsia="Times New Roman" w:hAnsi="Times New Roman" w:cs="Times New Roman"/>
                <w:kern w:val="0"/>
                <w:sz w:val="24"/>
                <w:szCs w:val="24"/>
                <w:lang w:val="en-US" w:bidi="hi-IN"/>
                <w14:ligatures w14:val="none"/>
              </w:rPr>
              <w:t>Choksey</w:t>
            </w:r>
            <w:proofErr w:type="spellEnd"/>
          </w:p>
        </w:tc>
      </w:tr>
      <w:tr w:rsidR="004A110D" w:rsidRPr="004A110D" w14:paraId="2F05AE58" w14:textId="77777777" w:rsidTr="004A110D">
        <w:trPr>
          <w:tblCellSpacing w:w="15" w:type="dxa"/>
        </w:trPr>
        <w:tc>
          <w:tcPr>
            <w:tcW w:w="0" w:type="auto"/>
            <w:vAlign w:val="center"/>
            <w:hideMark/>
          </w:tcPr>
          <w:p w14:paraId="167BCDE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Injection Grout / Nipples</w:t>
            </w:r>
          </w:p>
        </w:tc>
        <w:tc>
          <w:tcPr>
            <w:tcW w:w="0" w:type="auto"/>
            <w:vAlign w:val="center"/>
            <w:hideMark/>
          </w:tcPr>
          <w:p w14:paraId="2697F7A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Sika, </w:t>
            </w: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w:t>
            </w:r>
            <w:proofErr w:type="spellStart"/>
            <w:r w:rsidRPr="004A110D">
              <w:rPr>
                <w:rFonts w:ascii="Times New Roman" w:eastAsia="Times New Roman" w:hAnsi="Times New Roman" w:cs="Times New Roman"/>
                <w:kern w:val="0"/>
                <w:sz w:val="24"/>
                <w:szCs w:val="24"/>
                <w:lang w:val="en-US" w:bidi="hi-IN"/>
                <w14:ligatures w14:val="none"/>
              </w:rPr>
              <w:t>Choksey</w:t>
            </w:r>
            <w:proofErr w:type="spellEnd"/>
            <w:r w:rsidRPr="004A110D">
              <w:rPr>
                <w:rFonts w:ascii="Times New Roman" w:eastAsia="Times New Roman" w:hAnsi="Times New Roman" w:cs="Times New Roman"/>
                <w:kern w:val="0"/>
                <w:sz w:val="24"/>
                <w:szCs w:val="24"/>
                <w:lang w:val="en-US" w:bidi="hi-IN"/>
                <w14:ligatures w14:val="none"/>
              </w:rPr>
              <w:t>, STP</w:t>
            </w:r>
          </w:p>
        </w:tc>
      </w:tr>
      <w:tr w:rsidR="004A110D" w:rsidRPr="004A110D" w14:paraId="6054FCE3" w14:textId="77777777" w:rsidTr="004A110D">
        <w:trPr>
          <w:tblCellSpacing w:w="15" w:type="dxa"/>
        </w:trPr>
        <w:tc>
          <w:tcPr>
            <w:tcW w:w="0" w:type="auto"/>
            <w:vAlign w:val="center"/>
            <w:hideMark/>
          </w:tcPr>
          <w:p w14:paraId="07FE418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Acrylic Waterproofing (Terrace)</w:t>
            </w:r>
          </w:p>
        </w:tc>
        <w:tc>
          <w:tcPr>
            <w:tcW w:w="0" w:type="auto"/>
            <w:vAlign w:val="center"/>
            <w:hideMark/>
          </w:tcPr>
          <w:p w14:paraId="4024D6E6" w14:textId="794359D8" w:rsidR="006F3F4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Asian SmartCare, Dr. Fixit Raincoat / </w:t>
            </w:r>
            <w:proofErr w:type="spellStart"/>
            <w:r w:rsidRPr="004A110D">
              <w:rPr>
                <w:rFonts w:ascii="Times New Roman" w:eastAsia="Times New Roman" w:hAnsi="Times New Roman" w:cs="Times New Roman"/>
                <w:kern w:val="0"/>
                <w:sz w:val="24"/>
                <w:szCs w:val="24"/>
                <w:lang w:val="en-US" w:bidi="hi-IN"/>
                <w14:ligatures w14:val="none"/>
              </w:rPr>
              <w:t>Newcoat</w:t>
            </w:r>
            <w:proofErr w:type="spellEnd"/>
            <w:r w:rsidRPr="004A110D">
              <w:rPr>
                <w:rFonts w:ascii="Times New Roman" w:eastAsia="Times New Roman" w:hAnsi="Times New Roman" w:cs="Times New Roman"/>
                <w:kern w:val="0"/>
                <w:sz w:val="24"/>
                <w:szCs w:val="24"/>
                <w:lang w:val="en-US" w:bidi="hi-IN"/>
                <w14:ligatures w14:val="none"/>
              </w:rPr>
              <w:t xml:space="preserve">, </w:t>
            </w:r>
            <w:proofErr w:type="spellStart"/>
            <w:r w:rsidRPr="004A110D">
              <w:rPr>
                <w:rFonts w:ascii="Times New Roman" w:eastAsia="Times New Roman" w:hAnsi="Times New Roman" w:cs="Times New Roman"/>
                <w:kern w:val="0"/>
                <w:sz w:val="24"/>
                <w:szCs w:val="24"/>
                <w:lang w:val="en-US" w:bidi="hi-IN"/>
                <w14:ligatures w14:val="none"/>
              </w:rPr>
              <w:t>SikaTop</w:t>
            </w:r>
            <w:proofErr w:type="spellEnd"/>
            <w:r w:rsidRPr="004A110D">
              <w:rPr>
                <w:rFonts w:ascii="Times New Roman" w:eastAsia="Times New Roman" w:hAnsi="Times New Roman" w:cs="Times New Roman"/>
                <w:kern w:val="0"/>
                <w:sz w:val="24"/>
                <w:szCs w:val="24"/>
                <w:lang w:val="en-US" w:bidi="hi-IN"/>
                <w14:ligatures w14:val="none"/>
              </w:rPr>
              <w:t xml:space="preserve"> Seal</w:t>
            </w:r>
          </w:p>
        </w:tc>
      </w:tr>
      <w:tr w:rsidR="004A110D" w:rsidRPr="004A110D" w14:paraId="697B0E7D" w14:textId="77777777" w:rsidTr="004A110D">
        <w:trPr>
          <w:tblCellSpacing w:w="15" w:type="dxa"/>
        </w:trPr>
        <w:tc>
          <w:tcPr>
            <w:tcW w:w="0" w:type="auto"/>
            <w:vAlign w:val="center"/>
            <w:hideMark/>
          </w:tcPr>
          <w:p w14:paraId="3776674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Cementitious Waterproofing (Toilets)</w:t>
            </w:r>
          </w:p>
        </w:tc>
        <w:tc>
          <w:tcPr>
            <w:tcW w:w="0" w:type="auto"/>
            <w:vAlign w:val="center"/>
            <w:hideMark/>
          </w:tcPr>
          <w:p w14:paraId="5466092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w:t>
            </w:r>
            <w:proofErr w:type="spellStart"/>
            <w:r w:rsidRPr="004A110D">
              <w:rPr>
                <w:rFonts w:ascii="Times New Roman" w:eastAsia="Times New Roman" w:hAnsi="Times New Roman" w:cs="Times New Roman"/>
                <w:kern w:val="0"/>
                <w:sz w:val="24"/>
                <w:szCs w:val="24"/>
                <w:lang w:val="en-US" w:bidi="hi-IN"/>
                <w14:ligatures w14:val="none"/>
              </w:rPr>
              <w:t>Brushbond</w:t>
            </w:r>
            <w:proofErr w:type="spellEnd"/>
            <w:r w:rsidRPr="004A110D">
              <w:rPr>
                <w:rFonts w:ascii="Times New Roman" w:eastAsia="Times New Roman" w:hAnsi="Times New Roman" w:cs="Times New Roman"/>
                <w:kern w:val="0"/>
                <w:sz w:val="24"/>
                <w:szCs w:val="24"/>
                <w:lang w:val="en-US" w:bidi="hi-IN"/>
                <w14:ligatures w14:val="none"/>
              </w:rPr>
              <w:t xml:space="preserve">, Dr. Fixit 301/302, </w:t>
            </w:r>
            <w:proofErr w:type="spellStart"/>
            <w:r w:rsidRPr="004A110D">
              <w:rPr>
                <w:rFonts w:ascii="Times New Roman" w:eastAsia="Times New Roman" w:hAnsi="Times New Roman" w:cs="Times New Roman"/>
                <w:kern w:val="0"/>
                <w:sz w:val="24"/>
                <w:szCs w:val="24"/>
                <w:lang w:val="en-US" w:bidi="hi-IN"/>
                <w14:ligatures w14:val="none"/>
              </w:rPr>
              <w:t>SikaTop</w:t>
            </w:r>
            <w:proofErr w:type="spellEnd"/>
          </w:p>
        </w:tc>
      </w:tr>
      <w:tr w:rsidR="004A110D" w:rsidRPr="004A110D" w14:paraId="6B1732F5" w14:textId="77777777" w:rsidTr="004A110D">
        <w:trPr>
          <w:tblCellSpacing w:w="15" w:type="dxa"/>
        </w:trPr>
        <w:tc>
          <w:tcPr>
            <w:tcW w:w="0" w:type="auto"/>
            <w:vAlign w:val="center"/>
            <w:hideMark/>
          </w:tcPr>
          <w:p w14:paraId="30E7B704"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SBR Polymer</w:t>
            </w:r>
          </w:p>
        </w:tc>
        <w:tc>
          <w:tcPr>
            <w:tcW w:w="0" w:type="auto"/>
            <w:vAlign w:val="center"/>
            <w:hideMark/>
          </w:tcPr>
          <w:p w14:paraId="4464D39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Dr. Fixit </w:t>
            </w:r>
            <w:proofErr w:type="spellStart"/>
            <w:r w:rsidRPr="004A110D">
              <w:rPr>
                <w:rFonts w:ascii="Times New Roman" w:eastAsia="Times New Roman" w:hAnsi="Times New Roman" w:cs="Times New Roman"/>
                <w:kern w:val="0"/>
                <w:sz w:val="24"/>
                <w:szCs w:val="24"/>
                <w:lang w:val="en-US" w:bidi="hi-IN"/>
                <w14:ligatures w14:val="none"/>
              </w:rPr>
              <w:t>Pidicrete</w:t>
            </w:r>
            <w:proofErr w:type="spellEnd"/>
            <w:r w:rsidRPr="004A110D">
              <w:rPr>
                <w:rFonts w:ascii="Times New Roman" w:eastAsia="Times New Roman" w:hAnsi="Times New Roman" w:cs="Times New Roman"/>
                <w:kern w:val="0"/>
                <w:sz w:val="24"/>
                <w:szCs w:val="24"/>
                <w:lang w:val="en-US" w:bidi="hi-IN"/>
                <w14:ligatures w14:val="none"/>
              </w:rPr>
              <w:t xml:space="preserve"> URP, Sika Latex, </w:t>
            </w: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Latex</w:t>
            </w:r>
          </w:p>
        </w:tc>
      </w:tr>
      <w:tr w:rsidR="004A110D" w:rsidRPr="004A110D" w14:paraId="51D26783" w14:textId="77777777" w:rsidTr="004A110D">
        <w:trPr>
          <w:tblCellSpacing w:w="15" w:type="dxa"/>
        </w:trPr>
        <w:tc>
          <w:tcPr>
            <w:tcW w:w="0" w:type="auto"/>
            <w:vAlign w:val="center"/>
            <w:hideMark/>
          </w:tcPr>
          <w:p w14:paraId="740AC3A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Stone Cladding Panels</w:t>
            </w:r>
          </w:p>
        </w:tc>
        <w:tc>
          <w:tcPr>
            <w:tcW w:w="0" w:type="auto"/>
            <w:vAlign w:val="center"/>
            <w:hideMark/>
          </w:tcPr>
          <w:p w14:paraId="5C01F2F4"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Factory processed stone (Make: Royal Stone, Aerocon, Fusion Stone, </w:t>
            </w:r>
            <w:proofErr w:type="spellStart"/>
            <w:r w:rsidRPr="004A110D">
              <w:rPr>
                <w:rFonts w:ascii="Times New Roman" w:eastAsia="Times New Roman" w:hAnsi="Times New Roman" w:cs="Times New Roman"/>
                <w:kern w:val="0"/>
                <w:sz w:val="24"/>
                <w:szCs w:val="24"/>
                <w:lang w:val="en-US" w:bidi="hi-IN"/>
                <w14:ligatures w14:val="none"/>
              </w:rPr>
              <w:t>Ecostone</w:t>
            </w:r>
            <w:proofErr w:type="spellEnd"/>
            <w:r w:rsidRPr="004A110D">
              <w:rPr>
                <w:rFonts w:ascii="Times New Roman" w:eastAsia="Times New Roman" w:hAnsi="Times New Roman" w:cs="Times New Roman"/>
                <w:kern w:val="0"/>
                <w:sz w:val="24"/>
                <w:szCs w:val="24"/>
                <w:lang w:val="en-US" w:bidi="hi-IN"/>
                <w14:ligatures w14:val="none"/>
              </w:rPr>
              <w:t>)</w:t>
            </w:r>
          </w:p>
        </w:tc>
      </w:tr>
      <w:tr w:rsidR="004A110D" w:rsidRPr="004A110D" w14:paraId="6C618D81" w14:textId="77777777" w:rsidTr="004A110D">
        <w:trPr>
          <w:tblCellSpacing w:w="15" w:type="dxa"/>
        </w:trPr>
        <w:tc>
          <w:tcPr>
            <w:tcW w:w="0" w:type="auto"/>
            <w:vAlign w:val="center"/>
            <w:hideMark/>
          </w:tcPr>
          <w:p w14:paraId="0FD9E383"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GI Pipes</w:t>
            </w:r>
          </w:p>
        </w:tc>
        <w:tc>
          <w:tcPr>
            <w:tcW w:w="0" w:type="auto"/>
            <w:vAlign w:val="center"/>
            <w:hideMark/>
          </w:tcPr>
          <w:p w14:paraId="34F9C0A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TATA, Jindal Star, Prakash Surya</w:t>
            </w:r>
          </w:p>
        </w:tc>
      </w:tr>
      <w:tr w:rsidR="004A110D" w:rsidRPr="004A110D" w14:paraId="1481BF70" w14:textId="77777777" w:rsidTr="004A110D">
        <w:trPr>
          <w:tblCellSpacing w:w="15" w:type="dxa"/>
        </w:trPr>
        <w:tc>
          <w:tcPr>
            <w:tcW w:w="0" w:type="auto"/>
            <w:vAlign w:val="center"/>
            <w:hideMark/>
          </w:tcPr>
          <w:p w14:paraId="757E73D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Paver Blocks (M-35)</w:t>
            </w:r>
          </w:p>
        </w:tc>
        <w:tc>
          <w:tcPr>
            <w:tcW w:w="0" w:type="auto"/>
            <w:vAlign w:val="center"/>
            <w:hideMark/>
          </w:tcPr>
          <w:p w14:paraId="0F2EE131"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Uni Paver, </w:t>
            </w:r>
            <w:proofErr w:type="spellStart"/>
            <w:r w:rsidRPr="004A110D">
              <w:rPr>
                <w:rFonts w:ascii="Times New Roman" w:eastAsia="Times New Roman" w:hAnsi="Times New Roman" w:cs="Times New Roman"/>
                <w:kern w:val="0"/>
                <w:sz w:val="24"/>
                <w:szCs w:val="24"/>
                <w:lang w:val="en-US" w:bidi="hi-IN"/>
                <w14:ligatures w14:val="none"/>
              </w:rPr>
              <w:t>Wondercrete</w:t>
            </w:r>
            <w:proofErr w:type="spellEnd"/>
            <w:r w:rsidRPr="004A110D">
              <w:rPr>
                <w:rFonts w:ascii="Times New Roman" w:eastAsia="Times New Roman" w:hAnsi="Times New Roman" w:cs="Times New Roman"/>
                <w:kern w:val="0"/>
                <w:sz w:val="24"/>
                <w:szCs w:val="24"/>
                <w:lang w:val="en-US" w:bidi="hi-IN"/>
                <w14:ligatures w14:val="none"/>
              </w:rPr>
              <w:t>, UltraTech Pavers</w:t>
            </w:r>
          </w:p>
        </w:tc>
      </w:tr>
      <w:tr w:rsidR="004A110D" w:rsidRPr="004A110D" w14:paraId="0285A511" w14:textId="77777777" w:rsidTr="004A110D">
        <w:trPr>
          <w:tblCellSpacing w:w="15" w:type="dxa"/>
        </w:trPr>
        <w:tc>
          <w:tcPr>
            <w:tcW w:w="0" w:type="auto"/>
            <w:vAlign w:val="center"/>
            <w:hideMark/>
          </w:tcPr>
          <w:p w14:paraId="5099ECB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Paints – External Raincoat</w:t>
            </w:r>
          </w:p>
        </w:tc>
        <w:tc>
          <w:tcPr>
            <w:tcW w:w="0" w:type="auto"/>
            <w:vAlign w:val="center"/>
            <w:hideMark/>
          </w:tcPr>
          <w:p w14:paraId="3C1B688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Asian Paints, </w:t>
            </w:r>
            <w:proofErr w:type="spellStart"/>
            <w:r w:rsidRPr="004A110D">
              <w:rPr>
                <w:rFonts w:ascii="Times New Roman" w:eastAsia="Times New Roman" w:hAnsi="Times New Roman" w:cs="Times New Roman"/>
                <w:kern w:val="0"/>
                <w:sz w:val="24"/>
                <w:szCs w:val="24"/>
                <w:lang w:val="en-US" w:bidi="hi-IN"/>
                <w14:ligatures w14:val="none"/>
              </w:rPr>
              <w:t>Nerolac</w:t>
            </w:r>
            <w:proofErr w:type="spellEnd"/>
            <w:r w:rsidRPr="004A110D">
              <w:rPr>
                <w:rFonts w:ascii="Times New Roman" w:eastAsia="Times New Roman" w:hAnsi="Times New Roman" w:cs="Times New Roman"/>
                <w:kern w:val="0"/>
                <w:sz w:val="24"/>
                <w:szCs w:val="24"/>
                <w:lang w:val="en-US" w:bidi="hi-IN"/>
                <w14:ligatures w14:val="none"/>
              </w:rPr>
              <w:t>, Berger, Dr. Fixit</w:t>
            </w:r>
          </w:p>
        </w:tc>
      </w:tr>
      <w:tr w:rsidR="004A110D" w:rsidRPr="004A110D" w14:paraId="048BCBF6" w14:textId="77777777" w:rsidTr="004A110D">
        <w:trPr>
          <w:tblCellSpacing w:w="15" w:type="dxa"/>
        </w:trPr>
        <w:tc>
          <w:tcPr>
            <w:tcW w:w="0" w:type="auto"/>
            <w:vAlign w:val="center"/>
            <w:hideMark/>
          </w:tcPr>
          <w:p w14:paraId="5C1A1C1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Interior Emulsion Paint</w:t>
            </w:r>
          </w:p>
        </w:tc>
        <w:tc>
          <w:tcPr>
            <w:tcW w:w="0" w:type="auto"/>
            <w:vAlign w:val="center"/>
            <w:hideMark/>
          </w:tcPr>
          <w:p w14:paraId="70B5ABC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Asian Royale, Berger Silk, </w:t>
            </w:r>
            <w:proofErr w:type="spellStart"/>
            <w:r w:rsidRPr="004A110D">
              <w:rPr>
                <w:rFonts w:ascii="Times New Roman" w:eastAsia="Times New Roman" w:hAnsi="Times New Roman" w:cs="Times New Roman"/>
                <w:kern w:val="0"/>
                <w:sz w:val="24"/>
                <w:szCs w:val="24"/>
                <w:lang w:val="en-US" w:bidi="hi-IN"/>
                <w14:ligatures w14:val="none"/>
              </w:rPr>
              <w:t>Nerolac</w:t>
            </w:r>
            <w:proofErr w:type="spellEnd"/>
            <w:r w:rsidRPr="004A110D">
              <w:rPr>
                <w:rFonts w:ascii="Times New Roman" w:eastAsia="Times New Roman" w:hAnsi="Times New Roman" w:cs="Times New Roman"/>
                <w:kern w:val="0"/>
                <w:sz w:val="24"/>
                <w:szCs w:val="24"/>
                <w:lang w:val="en-US" w:bidi="hi-IN"/>
                <w14:ligatures w14:val="none"/>
              </w:rPr>
              <w:t xml:space="preserve"> Impressions</w:t>
            </w:r>
          </w:p>
        </w:tc>
      </w:tr>
      <w:tr w:rsidR="004A110D" w:rsidRPr="004A110D" w14:paraId="29750948" w14:textId="77777777" w:rsidTr="004A110D">
        <w:trPr>
          <w:tblCellSpacing w:w="15" w:type="dxa"/>
        </w:trPr>
        <w:tc>
          <w:tcPr>
            <w:tcW w:w="0" w:type="auto"/>
            <w:vAlign w:val="center"/>
            <w:hideMark/>
          </w:tcPr>
          <w:p w14:paraId="021C47C1"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Bitumen Paint</w:t>
            </w:r>
          </w:p>
        </w:tc>
        <w:tc>
          <w:tcPr>
            <w:tcW w:w="0" w:type="auto"/>
            <w:vAlign w:val="center"/>
            <w:hideMark/>
          </w:tcPr>
          <w:p w14:paraId="11F9711C"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STP, Asian, Shalimar</w:t>
            </w:r>
          </w:p>
        </w:tc>
      </w:tr>
      <w:tr w:rsidR="004A110D" w:rsidRPr="004A110D" w14:paraId="6C514282" w14:textId="77777777" w:rsidTr="004A110D">
        <w:trPr>
          <w:tblCellSpacing w:w="15" w:type="dxa"/>
        </w:trPr>
        <w:tc>
          <w:tcPr>
            <w:tcW w:w="0" w:type="auto"/>
            <w:vAlign w:val="center"/>
            <w:hideMark/>
          </w:tcPr>
          <w:p w14:paraId="09F1CBE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Cement</w:t>
            </w:r>
          </w:p>
        </w:tc>
        <w:tc>
          <w:tcPr>
            <w:tcW w:w="0" w:type="auto"/>
            <w:vAlign w:val="center"/>
            <w:hideMark/>
          </w:tcPr>
          <w:p w14:paraId="1C29027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UltraTech, Shree, Ambuja, JK, ACC</w:t>
            </w:r>
          </w:p>
        </w:tc>
      </w:tr>
      <w:tr w:rsidR="004A110D" w:rsidRPr="004A110D" w14:paraId="1AC08562" w14:textId="77777777" w:rsidTr="004A110D">
        <w:trPr>
          <w:tblCellSpacing w:w="15" w:type="dxa"/>
        </w:trPr>
        <w:tc>
          <w:tcPr>
            <w:tcW w:w="0" w:type="auto"/>
            <w:vAlign w:val="center"/>
            <w:hideMark/>
          </w:tcPr>
          <w:p w14:paraId="047171E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Aggregates/Fine Sand</w:t>
            </w:r>
          </w:p>
        </w:tc>
        <w:tc>
          <w:tcPr>
            <w:tcW w:w="0" w:type="auto"/>
            <w:vAlign w:val="center"/>
            <w:hideMark/>
          </w:tcPr>
          <w:p w14:paraId="54541BD3" w14:textId="14E79F4C" w:rsid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As per IS: 383 certified natural river sand &amp; stone aggregates</w:t>
            </w:r>
          </w:p>
          <w:p w14:paraId="0F2BB4B7" w14:textId="6EB445D3" w:rsidR="006F3F4D" w:rsidRPr="004A110D" w:rsidRDefault="006F3F4D" w:rsidP="004A110D">
            <w:pPr>
              <w:spacing w:after="0" w:line="240" w:lineRule="auto"/>
              <w:rPr>
                <w:rFonts w:ascii="Times New Roman" w:eastAsia="Times New Roman" w:hAnsi="Times New Roman" w:cs="Times New Roman"/>
                <w:kern w:val="0"/>
                <w:sz w:val="24"/>
                <w:szCs w:val="24"/>
                <w:lang w:val="en-US" w:bidi="hi-IN"/>
                <w14:ligatures w14:val="none"/>
              </w:rPr>
            </w:pPr>
          </w:p>
        </w:tc>
      </w:tr>
    </w:tbl>
    <w:p w14:paraId="647EFE13" w14:textId="412EFB6B" w:rsidR="004A110D" w:rsidRPr="00505F79" w:rsidRDefault="004A110D" w:rsidP="004A110D">
      <w:pPr>
        <w:tabs>
          <w:tab w:val="left" w:pos="2070"/>
          <w:tab w:val="left" w:pos="2520"/>
        </w:tabs>
        <w:spacing w:before="100" w:beforeAutospacing="1" w:after="100" w:afterAutospacing="1" w:line="240" w:lineRule="auto"/>
        <w:ind w:left="810" w:hanging="720"/>
        <w:rPr>
          <w:rFonts w:ascii="Times New Roman" w:eastAsia="Times New Roman" w:hAnsi="Times New Roman" w:cs="Times New Roman"/>
          <w:b/>
          <w:snapToGrid w:val="0"/>
          <w:color w:val="FF0000"/>
          <w:kern w:val="0"/>
          <w:sz w:val="32"/>
          <w:szCs w:val="32"/>
          <w:lang w:val="en-US"/>
          <w14:ligatures w14:val="none"/>
        </w:rPr>
      </w:pPr>
    </w:p>
    <w:p w14:paraId="09821E1C" w14:textId="536DF382" w:rsidR="00B60EA8" w:rsidRPr="000B4857" w:rsidRDefault="00E23B60" w:rsidP="000B485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p>
    <w:p w14:paraId="59B66693" w14:textId="2501648C" w:rsidR="00B60EA8" w:rsidRPr="00691445" w:rsidRDefault="00B60EA8">
      <w:pPr>
        <w:rPr>
          <w:rFonts w:ascii="Times New Roman" w:eastAsia="Times New Roman" w:hAnsi="Times New Roman" w:cs="Times New Roman"/>
          <w:b/>
          <w:snapToGrid w:val="0"/>
          <w:kern w:val="0"/>
          <w:sz w:val="32"/>
          <w:szCs w:val="32"/>
          <w:lang w:val="en-US"/>
          <w14:ligatures w14:val="none"/>
        </w:rPr>
      </w:pPr>
    </w:p>
    <w:p w14:paraId="36BB1C11" w14:textId="0DDBD919" w:rsidR="005263A8" w:rsidRDefault="000B4857" w:rsidP="005263A8">
      <w:pPr>
        <w:jc w:val="both"/>
        <w:rPr>
          <w:rFonts w:ascii="Times New Roman" w:hAnsi="Times New Roman" w:cs="Times New Roman"/>
          <w:sz w:val="24"/>
          <w:szCs w:val="24"/>
        </w:rPr>
      </w:pPr>
      <w:proofErr w:type="gramStart"/>
      <w:r>
        <w:rPr>
          <w:rFonts w:ascii="Times New Roman" w:hAnsi="Times New Roman" w:cs="Times New Roman"/>
          <w:sz w:val="24"/>
          <w:szCs w:val="24"/>
        </w:rPr>
        <w:t>Note:-</w:t>
      </w:r>
      <w:proofErr w:type="gramEnd"/>
      <w:r>
        <w:rPr>
          <w:rFonts w:ascii="Times New Roman" w:hAnsi="Times New Roman" w:cs="Times New Roman"/>
          <w:sz w:val="24"/>
          <w:szCs w:val="24"/>
        </w:rPr>
        <w:t xml:space="preserve"> </w:t>
      </w:r>
      <w:r w:rsidR="002734FC" w:rsidRPr="002734FC">
        <w:rPr>
          <w:rFonts w:ascii="Times New Roman" w:hAnsi="Times New Roman" w:cs="Times New Roman"/>
          <w:sz w:val="24"/>
          <w:szCs w:val="24"/>
        </w:rPr>
        <w:t xml:space="preserve">In case any make of material is not included in the above approved list, the Contractor shall obtain prior written approval from LNMIIT before procurement and use of such material at </w:t>
      </w:r>
      <w:proofErr w:type="gramStart"/>
      <w:r w:rsidR="002734FC" w:rsidRPr="002734FC">
        <w:rPr>
          <w:rFonts w:ascii="Times New Roman" w:hAnsi="Times New Roman" w:cs="Times New Roman"/>
          <w:sz w:val="24"/>
          <w:szCs w:val="24"/>
        </w:rPr>
        <w:t>site.</w:t>
      </w:r>
      <w:r w:rsidR="00B60EA8" w:rsidRPr="00691445">
        <w:rPr>
          <w:rFonts w:ascii="Times New Roman" w:hAnsi="Times New Roman" w:cs="Times New Roman"/>
          <w:sz w:val="24"/>
          <w:szCs w:val="24"/>
        </w:rPr>
        <w:t>.</w:t>
      </w:r>
      <w:proofErr w:type="gramEnd"/>
    </w:p>
    <w:p w14:paraId="37C6477D" w14:textId="77777777" w:rsidR="005263A8" w:rsidRDefault="005263A8" w:rsidP="005263A8">
      <w:pPr>
        <w:jc w:val="both"/>
        <w:rPr>
          <w:rFonts w:ascii="Times New Roman" w:hAnsi="Times New Roman" w:cs="Times New Roman"/>
          <w:sz w:val="24"/>
          <w:szCs w:val="24"/>
        </w:rPr>
      </w:pPr>
    </w:p>
    <w:p w14:paraId="4D2AB8E3" w14:textId="77777777" w:rsidR="005263A8" w:rsidRDefault="005263A8" w:rsidP="005263A8">
      <w:pPr>
        <w:jc w:val="both"/>
        <w:rPr>
          <w:rFonts w:ascii="Times New Roman" w:hAnsi="Times New Roman" w:cs="Times New Roman"/>
          <w:sz w:val="24"/>
          <w:szCs w:val="24"/>
        </w:rPr>
      </w:pPr>
    </w:p>
    <w:p w14:paraId="568CF5FE" w14:textId="77777777" w:rsidR="005263A8" w:rsidRDefault="005263A8" w:rsidP="005263A8">
      <w:pPr>
        <w:jc w:val="both"/>
        <w:rPr>
          <w:rFonts w:ascii="Times New Roman" w:hAnsi="Times New Roman" w:cs="Times New Roman"/>
          <w:sz w:val="24"/>
          <w:szCs w:val="24"/>
        </w:rPr>
      </w:pPr>
    </w:p>
    <w:p w14:paraId="5D4978A7" w14:textId="77777777" w:rsidR="005263A8" w:rsidRDefault="005263A8" w:rsidP="005263A8">
      <w:pPr>
        <w:jc w:val="both"/>
        <w:rPr>
          <w:rFonts w:ascii="Times New Roman" w:hAnsi="Times New Roman" w:cs="Times New Roman"/>
          <w:sz w:val="24"/>
          <w:szCs w:val="24"/>
        </w:rPr>
      </w:pPr>
    </w:p>
    <w:p w14:paraId="1CCE54DD" w14:textId="77777777" w:rsidR="005263A8" w:rsidRDefault="005263A8" w:rsidP="005263A8">
      <w:pPr>
        <w:jc w:val="both"/>
        <w:rPr>
          <w:rFonts w:ascii="Times New Roman" w:hAnsi="Times New Roman" w:cs="Times New Roman"/>
          <w:sz w:val="24"/>
          <w:szCs w:val="24"/>
        </w:rPr>
      </w:pPr>
    </w:p>
    <w:p w14:paraId="5292DD44" w14:textId="523F7AEB" w:rsidR="005263A8" w:rsidRPr="005263A8" w:rsidRDefault="005263A8" w:rsidP="005263A8">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263A8">
        <w:rPr>
          <w:rFonts w:ascii="Times New Roman" w:eastAsia="Times New Roman" w:hAnsi="Times New Roman" w:cs="Times New Roman"/>
          <w:b/>
          <w:bCs/>
          <w:kern w:val="36"/>
          <w:sz w:val="32"/>
          <w:szCs w:val="32"/>
          <w:lang w:val="en-US" w:bidi="hi-IN"/>
          <w14:ligatures w14:val="none"/>
        </w:rPr>
        <w:t>ENABLING WORKS</w:t>
      </w:r>
    </w:p>
    <w:p w14:paraId="673F489A" w14:textId="77777777" w:rsidR="005263A8" w:rsidRPr="005263A8" w:rsidRDefault="005263A8" w:rsidP="005263A8">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kern w:val="0"/>
          <w:sz w:val="24"/>
          <w:szCs w:val="24"/>
          <w:lang w:val="en-US" w:bidi="hi-IN"/>
          <w14:ligatures w14:val="none"/>
        </w:rPr>
        <w:t>The contractor shall carry out the following enabling works before execution:</w:t>
      </w:r>
    </w:p>
    <w:p w14:paraId="01D1200E"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Site Mobilization</w:t>
      </w:r>
      <w:r w:rsidRPr="005263A8">
        <w:rPr>
          <w:rFonts w:ascii="Times New Roman" w:eastAsia="Times New Roman" w:hAnsi="Times New Roman" w:cs="Times New Roman"/>
          <w:kern w:val="0"/>
          <w:sz w:val="24"/>
          <w:szCs w:val="24"/>
          <w:lang w:val="en-US" w:bidi="hi-IN"/>
          <w14:ligatures w14:val="none"/>
        </w:rPr>
        <w:br/>
        <w:t>– Barricading the work area</w:t>
      </w:r>
      <w:r w:rsidRPr="005263A8">
        <w:rPr>
          <w:rFonts w:ascii="Times New Roman" w:eastAsia="Times New Roman" w:hAnsi="Times New Roman" w:cs="Times New Roman"/>
          <w:kern w:val="0"/>
          <w:sz w:val="24"/>
          <w:szCs w:val="24"/>
          <w:lang w:val="en-US" w:bidi="hi-IN"/>
          <w14:ligatures w14:val="none"/>
        </w:rPr>
        <w:br/>
        <w:t>– Safety signages</w:t>
      </w:r>
      <w:r w:rsidRPr="005263A8">
        <w:rPr>
          <w:rFonts w:ascii="Times New Roman" w:eastAsia="Times New Roman" w:hAnsi="Times New Roman" w:cs="Times New Roman"/>
          <w:kern w:val="0"/>
          <w:sz w:val="24"/>
          <w:szCs w:val="24"/>
          <w:lang w:val="en-US" w:bidi="hi-IN"/>
          <w14:ligatures w14:val="none"/>
        </w:rPr>
        <w:br/>
        <w:t>– Staging, supports, and storage arrangement</w:t>
      </w:r>
    </w:p>
    <w:p w14:paraId="4EC75FF9"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Scaffolding &amp; Access Arrangement</w:t>
      </w:r>
      <w:r w:rsidRPr="005263A8">
        <w:rPr>
          <w:rFonts w:ascii="Times New Roman" w:eastAsia="Times New Roman" w:hAnsi="Times New Roman" w:cs="Times New Roman"/>
          <w:kern w:val="0"/>
          <w:sz w:val="24"/>
          <w:szCs w:val="24"/>
          <w:lang w:val="en-US" w:bidi="hi-IN"/>
          <w14:ligatures w14:val="none"/>
        </w:rPr>
        <w:br/>
        <w:t>– Safe scaffolding with proper working platforms</w:t>
      </w:r>
      <w:r w:rsidRPr="005263A8">
        <w:rPr>
          <w:rFonts w:ascii="Times New Roman" w:eastAsia="Times New Roman" w:hAnsi="Times New Roman" w:cs="Times New Roman"/>
          <w:kern w:val="0"/>
          <w:sz w:val="24"/>
          <w:szCs w:val="24"/>
          <w:lang w:val="en-US" w:bidi="hi-IN"/>
          <w14:ligatures w14:val="none"/>
        </w:rPr>
        <w:br/>
        <w:t>– Safety nets where required</w:t>
      </w:r>
    </w:p>
    <w:p w14:paraId="51B9B7B6"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Protection of Property</w:t>
      </w:r>
      <w:r w:rsidRPr="005263A8">
        <w:rPr>
          <w:rFonts w:ascii="Times New Roman" w:eastAsia="Times New Roman" w:hAnsi="Times New Roman" w:cs="Times New Roman"/>
          <w:kern w:val="0"/>
          <w:sz w:val="24"/>
          <w:szCs w:val="24"/>
          <w:lang w:val="en-US" w:bidi="hi-IN"/>
          <w14:ligatures w14:val="none"/>
        </w:rPr>
        <w:br/>
        <w:t>– Covering adjacent surfaces/floors</w:t>
      </w:r>
      <w:r w:rsidRPr="005263A8">
        <w:rPr>
          <w:rFonts w:ascii="Times New Roman" w:eastAsia="Times New Roman" w:hAnsi="Times New Roman" w:cs="Times New Roman"/>
          <w:kern w:val="0"/>
          <w:sz w:val="24"/>
          <w:szCs w:val="24"/>
          <w:lang w:val="en-US" w:bidi="hi-IN"/>
          <w14:ligatures w14:val="none"/>
        </w:rPr>
        <w:br/>
        <w:t>– Removing loose materials</w:t>
      </w:r>
      <w:r w:rsidRPr="005263A8">
        <w:rPr>
          <w:rFonts w:ascii="Times New Roman" w:eastAsia="Times New Roman" w:hAnsi="Times New Roman" w:cs="Times New Roman"/>
          <w:kern w:val="0"/>
          <w:sz w:val="24"/>
          <w:szCs w:val="24"/>
          <w:lang w:val="en-US" w:bidi="hi-IN"/>
          <w14:ligatures w14:val="none"/>
        </w:rPr>
        <w:br/>
        <w:t>– Protection of plants, pipelines, electrical cables</w:t>
      </w:r>
    </w:p>
    <w:p w14:paraId="5CC9B34E"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Temporary Utilities</w:t>
      </w:r>
      <w:r w:rsidRPr="005263A8">
        <w:rPr>
          <w:rFonts w:ascii="Times New Roman" w:eastAsia="Times New Roman" w:hAnsi="Times New Roman" w:cs="Times New Roman"/>
          <w:kern w:val="0"/>
          <w:sz w:val="24"/>
          <w:szCs w:val="24"/>
          <w:lang w:val="en-US" w:bidi="hi-IN"/>
          <w14:ligatures w14:val="none"/>
        </w:rPr>
        <w:br/>
        <w:t>– Water &amp; Power arrangements</w:t>
      </w:r>
      <w:r w:rsidRPr="005263A8">
        <w:rPr>
          <w:rFonts w:ascii="Times New Roman" w:eastAsia="Times New Roman" w:hAnsi="Times New Roman" w:cs="Times New Roman"/>
          <w:kern w:val="0"/>
          <w:sz w:val="24"/>
          <w:szCs w:val="24"/>
          <w:lang w:val="en-US" w:bidi="hi-IN"/>
          <w14:ligatures w14:val="none"/>
        </w:rPr>
        <w:br/>
        <w:t>– Temporary lighting</w:t>
      </w:r>
    </w:p>
    <w:p w14:paraId="40F0B0A5"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Waste Management</w:t>
      </w:r>
      <w:r w:rsidRPr="005263A8">
        <w:rPr>
          <w:rFonts w:ascii="Times New Roman" w:eastAsia="Times New Roman" w:hAnsi="Times New Roman" w:cs="Times New Roman"/>
          <w:kern w:val="0"/>
          <w:sz w:val="24"/>
          <w:szCs w:val="24"/>
          <w:lang w:val="en-US" w:bidi="hi-IN"/>
          <w14:ligatures w14:val="none"/>
        </w:rPr>
        <w:br/>
        <w:t>– Daily debris removal</w:t>
      </w:r>
      <w:r w:rsidRPr="005263A8">
        <w:rPr>
          <w:rFonts w:ascii="Times New Roman" w:eastAsia="Times New Roman" w:hAnsi="Times New Roman" w:cs="Times New Roman"/>
          <w:kern w:val="0"/>
          <w:sz w:val="24"/>
          <w:szCs w:val="24"/>
          <w:lang w:val="en-US" w:bidi="hi-IN"/>
          <w14:ligatures w14:val="none"/>
        </w:rPr>
        <w:br/>
        <w:t>– Transportation to approved dumping yard</w:t>
      </w:r>
    </w:p>
    <w:p w14:paraId="6CB586B3"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Safety &amp; Compliance</w:t>
      </w:r>
      <w:r w:rsidRPr="005263A8">
        <w:rPr>
          <w:rFonts w:ascii="Times New Roman" w:eastAsia="Times New Roman" w:hAnsi="Times New Roman" w:cs="Times New Roman"/>
          <w:kern w:val="0"/>
          <w:sz w:val="24"/>
          <w:szCs w:val="24"/>
          <w:lang w:val="en-US" w:bidi="hi-IN"/>
          <w14:ligatures w14:val="none"/>
        </w:rPr>
        <w:br/>
        <w:t>– PPE for workers</w:t>
      </w:r>
      <w:r w:rsidRPr="005263A8">
        <w:rPr>
          <w:rFonts w:ascii="Times New Roman" w:eastAsia="Times New Roman" w:hAnsi="Times New Roman" w:cs="Times New Roman"/>
          <w:kern w:val="0"/>
          <w:sz w:val="24"/>
          <w:szCs w:val="24"/>
          <w:lang w:val="en-US" w:bidi="hi-IN"/>
          <w14:ligatures w14:val="none"/>
        </w:rPr>
        <w:br/>
        <w:t>– Insurance for manpower</w:t>
      </w:r>
      <w:r w:rsidRPr="005263A8">
        <w:rPr>
          <w:rFonts w:ascii="Times New Roman" w:eastAsia="Times New Roman" w:hAnsi="Times New Roman" w:cs="Times New Roman"/>
          <w:kern w:val="0"/>
          <w:sz w:val="24"/>
          <w:szCs w:val="24"/>
          <w:lang w:val="en-US" w:bidi="hi-IN"/>
          <w14:ligatures w14:val="none"/>
        </w:rPr>
        <w:br/>
        <w:t>– Fire safety precautions</w:t>
      </w:r>
    </w:p>
    <w:p w14:paraId="0739E556" w14:textId="77777777" w:rsidR="005263A8" w:rsidRDefault="005263A8">
      <w:pPr>
        <w:rPr>
          <w:rFonts w:asciiTheme="majorBidi" w:hAnsiTheme="majorBidi" w:cstheme="majorBidi"/>
          <w:kern w:val="0"/>
          <w:sz w:val="24"/>
          <w:szCs w:val="24"/>
          <w:lang w:val="en-US" w:bidi="hi-IN"/>
        </w:rPr>
      </w:pPr>
    </w:p>
    <w:p w14:paraId="036C0478" w14:textId="77777777" w:rsidR="005263A8" w:rsidRDefault="005263A8">
      <w:pPr>
        <w:rPr>
          <w:rFonts w:asciiTheme="majorBidi" w:hAnsiTheme="majorBidi" w:cstheme="majorBidi"/>
          <w:kern w:val="0"/>
          <w:sz w:val="24"/>
          <w:szCs w:val="24"/>
          <w:lang w:val="en-US" w:bidi="hi-IN"/>
        </w:rPr>
      </w:pPr>
    </w:p>
    <w:p w14:paraId="70312158" w14:textId="77777777" w:rsidR="005263A8" w:rsidRDefault="005263A8">
      <w:pPr>
        <w:rPr>
          <w:rFonts w:asciiTheme="majorBidi" w:hAnsiTheme="majorBidi" w:cstheme="majorBidi"/>
          <w:kern w:val="0"/>
          <w:sz w:val="24"/>
          <w:szCs w:val="24"/>
          <w:lang w:val="en-US" w:bidi="hi-IN"/>
        </w:rPr>
      </w:pPr>
    </w:p>
    <w:p w14:paraId="4ECCA394" w14:textId="77777777" w:rsidR="005263A8" w:rsidRDefault="005263A8">
      <w:pPr>
        <w:rPr>
          <w:rFonts w:asciiTheme="majorBidi" w:hAnsiTheme="majorBidi" w:cstheme="majorBidi"/>
          <w:kern w:val="0"/>
          <w:sz w:val="24"/>
          <w:szCs w:val="24"/>
          <w:lang w:val="en-US" w:bidi="hi-IN"/>
        </w:rPr>
      </w:pPr>
    </w:p>
    <w:p w14:paraId="02ACF612" w14:textId="27D91A24" w:rsidR="009E17CD" w:rsidRPr="00AF4446" w:rsidRDefault="00665C08">
      <w:pPr>
        <w:rPr>
          <w:rFonts w:asciiTheme="majorBidi" w:hAnsiTheme="majorBidi" w:cstheme="majorBidi"/>
          <w:kern w:val="0"/>
          <w:sz w:val="24"/>
          <w:szCs w:val="24"/>
          <w:lang w:val="en-US" w:bidi="hi-IN"/>
        </w:rPr>
      </w:pPr>
      <w:r w:rsidRPr="00665C08">
        <w:rPr>
          <w:rFonts w:asciiTheme="majorBidi" w:hAnsiTheme="majorBidi" w:cstheme="majorBidi"/>
          <w:kern w:val="0"/>
          <w:sz w:val="24"/>
          <w:szCs w:val="24"/>
          <w:lang w:val="en-US" w:bidi="hi-IN"/>
        </w:rPr>
        <w:t>Only after the above is completed, the institute shall issue approval for commencement of full-scale dismantling &amp; renovation work.</w:t>
      </w:r>
    </w:p>
    <w:p w14:paraId="0FB00E0F" w14:textId="77777777" w:rsidR="009E17CD" w:rsidRDefault="009E17CD">
      <w:pPr>
        <w:rPr>
          <w:rFonts w:ascii="Times New Roman" w:eastAsia="Times New Roman" w:hAnsi="Times New Roman" w:cs="Times New Roman"/>
          <w:b/>
          <w:snapToGrid w:val="0"/>
          <w:kern w:val="0"/>
          <w:sz w:val="32"/>
          <w:szCs w:val="32"/>
          <w:lang w:val="en-US"/>
          <w14:ligatures w14:val="none"/>
        </w:rPr>
      </w:pPr>
    </w:p>
    <w:p w14:paraId="0D20C4F0" w14:textId="77777777" w:rsidR="005263A8" w:rsidRDefault="005263A8">
      <w:pPr>
        <w:rPr>
          <w:rFonts w:ascii="Times New Roman" w:eastAsia="Times New Roman" w:hAnsi="Times New Roman" w:cs="Times New Roman"/>
          <w:b/>
          <w:snapToGrid w:val="0"/>
          <w:kern w:val="0"/>
          <w:sz w:val="32"/>
          <w:szCs w:val="32"/>
          <w:lang w:val="en-US"/>
          <w14:ligatures w14:val="none"/>
        </w:rPr>
      </w:pPr>
    </w:p>
    <w:p w14:paraId="7ACC4E48" w14:textId="77777777" w:rsidR="005263A8" w:rsidRDefault="005263A8">
      <w:pPr>
        <w:rPr>
          <w:rFonts w:ascii="Times New Roman" w:eastAsia="Times New Roman" w:hAnsi="Times New Roman" w:cs="Times New Roman"/>
          <w:b/>
          <w:snapToGrid w:val="0"/>
          <w:kern w:val="0"/>
          <w:sz w:val="32"/>
          <w:szCs w:val="32"/>
          <w:lang w:val="en-US"/>
          <w14:ligatures w14:val="none"/>
        </w:rPr>
      </w:pPr>
    </w:p>
    <w:p w14:paraId="6D49F4B3" w14:textId="77777777" w:rsidR="005263A8" w:rsidRDefault="005263A8">
      <w:pPr>
        <w:rPr>
          <w:rFonts w:ascii="Times New Roman" w:eastAsia="Times New Roman" w:hAnsi="Times New Roman" w:cs="Times New Roman"/>
          <w:b/>
          <w:snapToGrid w:val="0"/>
          <w:kern w:val="0"/>
          <w:sz w:val="32"/>
          <w:szCs w:val="32"/>
          <w:lang w:val="en-US"/>
          <w14:ligatures w14:val="none"/>
        </w:rPr>
      </w:pPr>
    </w:p>
    <w:tbl>
      <w:tblPr>
        <w:tblW w:w="9697" w:type="dxa"/>
        <w:tblLook w:val="04A0" w:firstRow="1" w:lastRow="0" w:firstColumn="1" w:lastColumn="0" w:noHBand="0" w:noVBand="1"/>
      </w:tblPr>
      <w:tblGrid>
        <w:gridCol w:w="826"/>
        <w:gridCol w:w="7022"/>
        <w:gridCol w:w="694"/>
        <w:gridCol w:w="1155"/>
      </w:tblGrid>
      <w:tr w:rsidR="005263A8" w:rsidRPr="005263A8" w14:paraId="54D7108F" w14:textId="77777777" w:rsidTr="001822F5">
        <w:trPr>
          <w:trHeight w:val="270"/>
        </w:trPr>
        <w:tc>
          <w:tcPr>
            <w:tcW w:w="838" w:type="dxa"/>
            <w:tcBorders>
              <w:top w:val="double" w:sz="6" w:space="0" w:color="auto"/>
              <w:left w:val="double" w:sz="6" w:space="0" w:color="auto"/>
              <w:bottom w:val="single" w:sz="4" w:space="0" w:color="auto"/>
              <w:right w:val="single" w:sz="4" w:space="0" w:color="auto"/>
            </w:tcBorders>
            <w:vAlign w:val="center"/>
            <w:hideMark/>
          </w:tcPr>
          <w:p w14:paraId="2A3BCCE2"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Sr. No</w:t>
            </w:r>
          </w:p>
        </w:tc>
        <w:tc>
          <w:tcPr>
            <w:tcW w:w="7239" w:type="dxa"/>
            <w:tcBorders>
              <w:top w:val="double" w:sz="6" w:space="0" w:color="auto"/>
              <w:left w:val="nil"/>
              <w:bottom w:val="single" w:sz="4" w:space="0" w:color="auto"/>
              <w:right w:val="single" w:sz="4" w:space="0" w:color="auto"/>
            </w:tcBorders>
            <w:hideMark/>
          </w:tcPr>
          <w:p w14:paraId="532FBFB6"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Description</w:t>
            </w:r>
          </w:p>
        </w:tc>
        <w:tc>
          <w:tcPr>
            <w:tcW w:w="450" w:type="dxa"/>
            <w:tcBorders>
              <w:top w:val="double" w:sz="6" w:space="0" w:color="auto"/>
              <w:left w:val="nil"/>
              <w:bottom w:val="single" w:sz="4" w:space="0" w:color="auto"/>
              <w:right w:val="single" w:sz="4" w:space="0" w:color="auto"/>
            </w:tcBorders>
            <w:hideMark/>
          </w:tcPr>
          <w:p w14:paraId="69DA7923"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Unit.</w:t>
            </w:r>
          </w:p>
        </w:tc>
        <w:tc>
          <w:tcPr>
            <w:tcW w:w="1170" w:type="dxa"/>
            <w:tcBorders>
              <w:top w:val="double" w:sz="6" w:space="0" w:color="auto"/>
              <w:left w:val="nil"/>
              <w:bottom w:val="single" w:sz="4" w:space="0" w:color="auto"/>
              <w:right w:val="double" w:sz="6" w:space="0" w:color="auto"/>
            </w:tcBorders>
            <w:hideMark/>
          </w:tcPr>
          <w:p w14:paraId="7D66339D"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Qty.</w:t>
            </w:r>
          </w:p>
        </w:tc>
      </w:tr>
      <w:tr w:rsidR="005263A8" w:rsidRPr="005263A8" w14:paraId="5302B850" w14:textId="77777777" w:rsidTr="001822F5">
        <w:trPr>
          <w:trHeight w:val="270"/>
        </w:trPr>
        <w:tc>
          <w:tcPr>
            <w:tcW w:w="838" w:type="dxa"/>
            <w:tcBorders>
              <w:top w:val="nil"/>
              <w:left w:val="double" w:sz="6" w:space="0" w:color="auto"/>
              <w:bottom w:val="double" w:sz="6" w:space="0" w:color="auto"/>
              <w:right w:val="single" w:sz="4" w:space="0" w:color="auto"/>
            </w:tcBorders>
            <w:vAlign w:val="center"/>
            <w:hideMark/>
          </w:tcPr>
          <w:p w14:paraId="59A327F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double" w:sz="6" w:space="0" w:color="auto"/>
              <w:right w:val="single" w:sz="4" w:space="0" w:color="auto"/>
            </w:tcBorders>
            <w:hideMark/>
          </w:tcPr>
          <w:p w14:paraId="6341561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p>
        </w:tc>
        <w:tc>
          <w:tcPr>
            <w:tcW w:w="450" w:type="dxa"/>
            <w:tcBorders>
              <w:top w:val="nil"/>
              <w:left w:val="nil"/>
              <w:bottom w:val="double" w:sz="6" w:space="0" w:color="auto"/>
              <w:right w:val="single" w:sz="4" w:space="0" w:color="auto"/>
            </w:tcBorders>
            <w:hideMark/>
          </w:tcPr>
          <w:p w14:paraId="5C91B4D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w:t>
            </w:r>
          </w:p>
        </w:tc>
        <w:tc>
          <w:tcPr>
            <w:tcW w:w="1170" w:type="dxa"/>
            <w:tcBorders>
              <w:top w:val="nil"/>
              <w:left w:val="nil"/>
              <w:bottom w:val="double" w:sz="6" w:space="0" w:color="auto"/>
              <w:right w:val="double" w:sz="6" w:space="0" w:color="auto"/>
            </w:tcBorders>
            <w:hideMark/>
          </w:tcPr>
          <w:p w14:paraId="5CD42E5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w:t>
            </w:r>
          </w:p>
        </w:tc>
      </w:tr>
      <w:tr w:rsidR="005263A8" w:rsidRPr="005263A8" w14:paraId="334B0ECC" w14:textId="77777777" w:rsidTr="001822F5">
        <w:trPr>
          <w:trHeight w:val="270"/>
        </w:trPr>
        <w:tc>
          <w:tcPr>
            <w:tcW w:w="8077" w:type="dxa"/>
            <w:gridSpan w:val="2"/>
            <w:tcBorders>
              <w:top w:val="nil"/>
              <w:left w:val="double" w:sz="6" w:space="0" w:color="auto"/>
              <w:bottom w:val="single" w:sz="4" w:space="0" w:color="auto"/>
              <w:right w:val="single" w:sz="4" w:space="0" w:color="auto"/>
            </w:tcBorders>
            <w:hideMark/>
          </w:tcPr>
          <w:p w14:paraId="2A65C6CE"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I-SCAFFOLDING</w:t>
            </w:r>
          </w:p>
        </w:tc>
        <w:tc>
          <w:tcPr>
            <w:tcW w:w="450" w:type="dxa"/>
            <w:tcBorders>
              <w:top w:val="nil"/>
              <w:left w:val="nil"/>
              <w:bottom w:val="single" w:sz="4" w:space="0" w:color="auto"/>
              <w:right w:val="single" w:sz="4" w:space="0" w:color="auto"/>
            </w:tcBorders>
            <w:hideMark/>
          </w:tcPr>
          <w:p w14:paraId="1D889C5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CE25E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6A20536" w14:textId="77777777" w:rsidTr="001822F5">
        <w:trPr>
          <w:trHeight w:val="2753"/>
        </w:trPr>
        <w:tc>
          <w:tcPr>
            <w:tcW w:w="838" w:type="dxa"/>
            <w:tcBorders>
              <w:top w:val="nil"/>
              <w:left w:val="double" w:sz="6" w:space="0" w:color="auto"/>
              <w:bottom w:val="single" w:sz="4" w:space="0" w:color="auto"/>
              <w:right w:val="single" w:sz="4" w:space="0" w:color="auto"/>
            </w:tcBorders>
            <w:vAlign w:val="center"/>
            <w:hideMark/>
          </w:tcPr>
          <w:p w14:paraId="618368F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1</w:t>
            </w:r>
          </w:p>
        </w:tc>
        <w:tc>
          <w:tcPr>
            <w:tcW w:w="7239" w:type="dxa"/>
            <w:tcBorders>
              <w:top w:val="nil"/>
              <w:left w:val="nil"/>
              <w:bottom w:val="single" w:sz="4" w:space="0" w:color="auto"/>
              <w:right w:val="single" w:sz="4" w:space="0" w:color="auto"/>
            </w:tcBorders>
            <w:hideMark/>
          </w:tcPr>
          <w:p w14:paraId="095FE40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fixing double scaffolding system (cup lock type) on the exterior side of building/structure, </w:t>
            </w:r>
            <w:proofErr w:type="spellStart"/>
            <w:r w:rsidRPr="005263A8">
              <w:rPr>
                <w:rFonts w:ascii="Times New Roman" w:eastAsia="Times New Roman" w:hAnsi="Times New Roman" w:cs="Times New Roman"/>
                <w:color w:val="000000"/>
                <w:kern w:val="0"/>
                <w:sz w:val="20"/>
                <w:szCs w:val="20"/>
                <w:lang w:val="en-US" w:bidi="hi-IN"/>
                <w14:ligatures w14:val="none"/>
              </w:rPr>
              <w:t>upto</w:t>
            </w:r>
            <w:proofErr w:type="spellEnd"/>
            <w:r w:rsidRPr="005263A8">
              <w:rPr>
                <w:rFonts w:ascii="Times New Roman" w:eastAsia="Times New Roman" w:hAnsi="Times New Roman" w:cs="Times New Roman"/>
                <w:color w:val="000000"/>
                <w:kern w:val="0"/>
                <w:sz w:val="20"/>
                <w:szCs w:val="20"/>
                <w:lang w:val="en-US" w:bidi="hi-IN"/>
                <w14:ligatures w14:val="none"/>
              </w:rPr>
              <w:t xml:space="preserve"> 25 </w:t>
            </w: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height, above ground level, including additional rows of scaffolding in stepped manner as per requirement of site, made with 40mm </w:t>
            </w:r>
            <w:proofErr w:type="spellStart"/>
            <w:r w:rsidRPr="005263A8">
              <w:rPr>
                <w:rFonts w:ascii="Times New Roman" w:eastAsia="Times New Roman" w:hAnsi="Times New Roman" w:cs="Times New Roman"/>
                <w:color w:val="000000"/>
                <w:kern w:val="0"/>
                <w:sz w:val="20"/>
                <w:szCs w:val="20"/>
                <w:lang w:val="en-US" w:bidi="hi-IN"/>
                <w14:ligatures w14:val="none"/>
              </w:rPr>
              <w:t>dia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M.S. tube, placed 1.5 </w:t>
            </w: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centre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to </w:t>
            </w:r>
            <w:proofErr w:type="spellStart"/>
            <w:r w:rsidRPr="005263A8">
              <w:rPr>
                <w:rFonts w:ascii="Times New Roman" w:eastAsia="Times New Roman" w:hAnsi="Times New Roman" w:cs="Times New Roman"/>
                <w:color w:val="000000"/>
                <w:kern w:val="0"/>
                <w:sz w:val="20"/>
                <w:szCs w:val="20"/>
                <w:lang w:val="en-US" w:bidi="hi-IN"/>
                <w14:ligatures w14:val="none"/>
              </w:rPr>
              <w:t>centre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horizontal &amp; vertical tubes joint with cup &amp; lock system with M.S. Tubes, M.S. tube challis, M.S. clamps and staircase system  in  the  scaffolding  for  working  platform  etc.  </w:t>
            </w:r>
            <w:proofErr w:type="gramStart"/>
            <w:r w:rsidRPr="005263A8">
              <w:rPr>
                <w:rFonts w:ascii="Times New Roman" w:eastAsia="Times New Roman" w:hAnsi="Times New Roman" w:cs="Times New Roman"/>
                <w:color w:val="000000"/>
                <w:kern w:val="0"/>
                <w:sz w:val="20"/>
                <w:szCs w:val="20"/>
                <w:lang w:val="en-US" w:bidi="hi-IN"/>
                <w14:ligatures w14:val="none"/>
              </w:rPr>
              <w:t>and  maintaining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it  in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  serviceable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condition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execution of work of cleaning and/ or pointing and/ or applying chemical and removing it thereafter. The </w:t>
            </w:r>
            <w:proofErr w:type="gramStart"/>
            <w:r w:rsidRPr="005263A8">
              <w:rPr>
                <w:rFonts w:ascii="Times New Roman" w:eastAsia="Times New Roman" w:hAnsi="Times New Roman" w:cs="Times New Roman"/>
                <w:color w:val="000000"/>
                <w:kern w:val="0"/>
                <w:sz w:val="20"/>
                <w:szCs w:val="20"/>
                <w:lang w:val="en-US" w:bidi="hi-IN"/>
                <w14:ligatures w14:val="none"/>
              </w:rPr>
              <w:t>scaffolding  system</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shall  be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stiffened  with</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bracings,  runners,  connecting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the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 xml:space="preserve">building  </w:t>
            </w:r>
            <w:proofErr w:type="spellStart"/>
            <w:r w:rsidRPr="005263A8">
              <w:rPr>
                <w:rFonts w:ascii="Times New Roman" w:eastAsia="Times New Roman" w:hAnsi="Times New Roman" w:cs="Times New Roman"/>
                <w:color w:val="000000"/>
                <w:kern w:val="0"/>
                <w:sz w:val="20"/>
                <w:szCs w:val="20"/>
                <w:lang w:val="en-US" w:bidi="hi-IN"/>
                <w14:ligatures w14:val="none"/>
              </w:rPr>
              <w:t>etc</w:t>
            </w:r>
            <w:proofErr w:type="spellEnd"/>
            <w:r w:rsidRPr="005263A8">
              <w:rPr>
                <w:rFonts w:ascii="Times New Roman" w:eastAsia="Times New Roman" w:hAnsi="Times New Roman" w:cs="Times New Roman"/>
                <w:color w:val="000000"/>
                <w:kern w:val="0"/>
                <w:sz w:val="20"/>
                <w:szCs w:val="20"/>
                <w:lang w:val="en-US" w:bidi="hi-IN"/>
                <w14:ligatures w14:val="none"/>
              </w:rPr>
              <w:t>,  wherever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required,  if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feasible,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inspection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work  at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required  locations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essential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safety  features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for  the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workmen etc., complete as per directions and approval of Engineer-in-charge.</w:t>
            </w:r>
          </w:p>
        </w:tc>
        <w:tc>
          <w:tcPr>
            <w:tcW w:w="450" w:type="dxa"/>
            <w:tcBorders>
              <w:top w:val="nil"/>
              <w:left w:val="nil"/>
              <w:bottom w:val="single" w:sz="4" w:space="0" w:color="auto"/>
              <w:right w:val="single" w:sz="4" w:space="0" w:color="auto"/>
            </w:tcBorders>
            <w:hideMark/>
          </w:tcPr>
          <w:p w14:paraId="3EBB3E1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04949D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245160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0AEAF2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881358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Perimeter * ht. Of </w:t>
            </w:r>
            <w:proofErr w:type="spellStart"/>
            <w:r w:rsidRPr="005263A8">
              <w:rPr>
                <w:rFonts w:ascii="Times New Roman" w:eastAsia="Times New Roman" w:hAnsi="Times New Roman" w:cs="Times New Roman"/>
                <w:color w:val="000000"/>
                <w:kern w:val="0"/>
                <w:sz w:val="20"/>
                <w:szCs w:val="20"/>
                <w:lang w:val="en-US" w:bidi="hi-IN"/>
                <w14:ligatures w14:val="none"/>
              </w:rPr>
              <w:t>BuIlding</w:t>
            </w:r>
            <w:proofErr w:type="spellEnd"/>
          </w:p>
        </w:tc>
        <w:tc>
          <w:tcPr>
            <w:tcW w:w="450" w:type="dxa"/>
            <w:tcBorders>
              <w:top w:val="nil"/>
              <w:left w:val="nil"/>
              <w:bottom w:val="single" w:sz="4" w:space="0" w:color="auto"/>
              <w:right w:val="single" w:sz="4" w:space="0" w:color="auto"/>
            </w:tcBorders>
            <w:hideMark/>
          </w:tcPr>
          <w:p w14:paraId="2FEFE3F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1089B9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1813302C"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auto"/>
            </w:tcBorders>
            <w:hideMark/>
          </w:tcPr>
          <w:p w14:paraId="0F6A7976"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II-DISMENTALING/DEMOLISHING</w:t>
            </w:r>
          </w:p>
        </w:tc>
        <w:tc>
          <w:tcPr>
            <w:tcW w:w="450" w:type="dxa"/>
            <w:tcBorders>
              <w:top w:val="nil"/>
              <w:left w:val="nil"/>
              <w:bottom w:val="single" w:sz="4" w:space="0" w:color="auto"/>
              <w:right w:val="single" w:sz="4" w:space="0" w:color="auto"/>
            </w:tcBorders>
            <w:hideMark/>
          </w:tcPr>
          <w:p w14:paraId="02C26DD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7FBF5D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A166AD7" w14:textId="77777777" w:rsidTr="001822F5">
        <w:trPr>
          <w:trHeight w:val="1448"/>
        </w:trPr>
        <w:tc>
          <w:tcPr>
            <w:tcW w:w="838" w:type="dxa"/>
            <w:tcBorders>
              <w:top w:val="nil"/>
              <w:left w:val="double" w:sz="6" w:space="0" w:color="auto"/>
              <w:bottom w:val="single" w:sz="4" w:space="0" w:color="auto"/>
              <w:right w:val="single" w:sz="4" w:space="0" w:color="auto"/>
            </w:tcBorders>
            <w:vAlign w:val="center"/>
            <w:hideMark/>
          </w:tcPr>
          <w:p w14:paraId="332BC42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3110E08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Chipping of unsound/weak concrete material from slabs, beams, columns etc. with manual Chisel and/ or by  standard  power  driven  percussion  type  or  of  approved  make  including tapering  of all  edges, making square shoulders of cavities including cleaning the exposed concrete surface and reinforcement with wire brushes etc. and disposal of debris for all lead and lifts all complete as per direction of Engineer-In-Charge</w:t>
            </w:r>
          </w:p>
        </w:tc>
        <w:tc>
          <w:tcPr>
            <w:tcW w:w="450" w:type="dxa"/>
            <w:tcBorders>
              <w:top w:val="nil"/>
              <w:left w:val="nil"/>
              <w:bottom w:val="single" w:sz="4" w:space="0" w:color="auto"/>
              <w:right w:val="single" w:sz="4" w:space="0" w:color="auto"/>
            </w:tcBorders>
            <w:hideMark/>
          </w:tcPr>
          <w:p w14:paraId="6F82D5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9526C6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DF1947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090D7A6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51D48A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50mm average thickness</w:t>
            </w:r>
          </w:p>
        </w:tc>
        <w:tc>
          <w:tcPr>
            <w:tcW w:w="450" w:type="dxa"/>
            <w:tcBorders>
              <w:top w:val="nil"/>
              <w:left w:val="nil"/>
              <w:bottom w:val="single" w:sz="4" w:space="0" w:color="auto"/>
              <w:right w:val="single" w:sz="4" w:space="0" w:color="auto"/>
            </w:tcBorders>
            <w:hideMark/>
          </w:tcPr>
          <w:p w14:paraId="2F7A53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2D55A3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D3A11FA"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7D884F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58713D3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Chipping work</w:t>
            </w:r>
          </w:p>
        </w:tc>
        <w:tc>
          <w:tcPr>
            <w:tcW w:w="450" w:type="dxa"/>
            <w:tcBorders>
              <w:top w:val="nil"/>
              <w:left w:val="nil"/>
              <w:bottom w:val="single" w:sz="4" w:space="0" w:color="auto"/>
              <w:right w:val="single" w:sz="4" w:space="0" w:color="auto"/>
            </w:tcBorders>
            <w:hideMark/>
          </w:tcPr>
          <w:p w14:paraId="0B461FC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C3DE2F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281</w:t>
            </w:r>
          </w:p>
        </w:tc>
      </w:tr>
      <w:tr w:rsidR="005263A8" w:rsidRPr="005263A8" w14:paraId="31B3698C"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07D0664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p>
        </w:tc>
        <w:tc>
          <w:tcPr>
            <w:tcW w:w="7239" w:type="dxa"/>
            <w:tcBorders>
              <w:top w:val="nil"/>
              <w:left w:val="nil"/>
              <w:bottom w:val="single" w:sz="4" w:space="0" w:color="auto"/>
              <w:right w:val="single" w:sz="4" w:space="0" w:color="auto"/>
            </w:tcBorders>
            <w:hideMark/>
          </w:tcPr>
          <w:p w14:paraId="60F0B66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Demolishing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concrete  manually/  by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mechanical  means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including  disposal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material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within  50</w:t>
            </w:r>
            <w:proofErr w:type="gramEnd"/>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 as per direction of Engineer - in - charge.</w:t>
            </w:r>
          </w:p>
        </w:tc>
        <w:tc>
          <w:tcPr>
            <w:tcW w:w="450" w:type="dxa"/>
            <w:tcBorders>
              <w:top w:val="nil"/>
              <w:left w:val="nil"/>
              <w:bottom w:val="single" w:sz="4" w:space="0" w:color="auto"/>
              <w:right w:val="single" w:sz="4" w:space="0" w:color="auto"/>
            </w:tcBorders>
            <w:hideMark/>
          </w:tcPr>
          <w:p w14:paraId="0D92EDA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8B4F8A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BA9D3DE" w14:textId="77777777" w:rsidTr="001822F5">
        <w:trPr>
          <w:trHeight w:val="296"/>
        </w:trPr>
        <w:tc>
          <w:tcPr>
            <w:tcW w:w="838" w:type="dxa"/>
            <w:tcBorders>
              <w:top w:val="nil"/>
              <w:left w:val="double" w:sz="6" w:space="0" w:color="auto"/>
              <w:bottom w:val="single" w:sz="4" w:space="0" w:color="auto"/>
              <w:right w:val="single" w:sz="4" w:space="0" w:color="auto"/>
            </w:tcBorders>
            <w:vAlign w:val="center"/>
            <w:hideMark/>
          </w:tcPr>
          <w:p w14:paraId="4AE4DB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48CB6D8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Nominal concrete 1:3:6 or richer mix (i/c equivalent design mix)</w:t>
            </w:r>
          </w:p>
        </w:tc>
        <w:tc>
          <w:tcPr>
            <w:tcW w:w="450" w:type="dxa"/>
            <w:tcBorders>
              <w:top w:val="nil"/>
              <w:left w:val="nil"/>
              <w:bottom w:val="single" w:sz="4" w:space="0" w:color="auto"/>
              <w:right w:val="single" w:sz="4" w:space="0" w:color="auto"/>
            </w:tcBorders>
            <w:hideMark/>
          </w:tcPr>
          <w:p w14:paraId="3F36E34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7B952C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4D43E70"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1D31C63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98EDCC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Column on terrace for future extension</w:t>
            </w:r>
            <w:r w:rsidRPr="005263A8">
              <w:rPr>
                <w:rFonts w:ascii="Times New Roman" w:eastAsia="Times New Roman" w:hAnsi="Times New Roman" w:cs="Times New Roman"/>
                <w:color w:val="000000"/>
                <w:kern w:val="0"/>
                <w:sz w:val="20"/>
                <w:szCs w:val="20"/>
                <w:lang w:val="en-US" w:bidi="hi-IN"/>
                <w14:ligatures w14:val="none"/>
              </w:rPr>
              <w:br/>
              <w:t>(275*450)</w:t>
            </w:r>
          </w:p>
        </w:tc>
        <w:tc>
          <w:tcPr>
            <w:tcW w:w="450" w:type="dxa"/>
            <w:tcBorders>
              <w:top w:val="nil"/>
              <w:left w:val="nil"/>
              <w:bottom w:val="single" w:sz="4" w:space="0" w:color="auto"/>
              <w:right w:val="single" w:sz="4" w:space="0" w:color="auto"/>
            </w:tcBorders>
            <w:hideMark/>
          </w:tcPr>
          <w:p w14:paraId="18B907E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0D71E11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2.49</w:t>
            </w:r>
          </w:p>
        </w:tc>
      </w:tr>
      <w:tr w:rsidR="005263A8" w:rsidRPr="005263A8" w14:paraId="5268B735"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3D6C32C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w:t>
            </w:r>
          </w:p>
        </w:tc>
        <w:tc>
          <w:tcPr>
            <w:tcW w:w="7239" w:type="dxa"/>
            <w:tcBorders>
              <w:top w:val="nil"/>
              <w:left w:val="nil"/>
              <w:bottom w:val="single" w:sz="4" w:space="0" w:color="auto"/>
              <w:right w:val="single" w:sz="4" w:space="0" w:color="auto"/>
            </w:tcBorders>
            <w:hideMark/>
          </w:tcPr>
          <w:p w14:paraId="7AE562F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old plaster or skirting raking out joints and cleaning the surface for plaster including disposal</w:t>
            </w:r>
            <w:r w:rsidRPr="005263A8">
              <w:rPr>
                <w:rFonts w:ascii="Times New Roman" w:eastAsia="Times New Roman" w:hAnsi="Times New Roman" w:cs="Times New Roman"/>
                <w:color w:val="000000"/>
                <w:kern w:val="0"/>
                <w:sz w:val="20"/>
                <w:szCs w:val="20"/>
                <w:lang w:val="en-US" w:bidi="hi-IN"/>
                <w14:ligatures w14:val="none"/>
              </w:rPr>
              <w:br/>
              <w:t xml:space="preserve">of rubbish to the dumping ground within 50 </w:t>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w:t>
            </w:r>
          </w:p>
        </w:tc>
        <w:tc>
          <w:tcPr>
            <w:tcW w:w="450" w:type="dxa"/>
            <w:tcBorders>
              <w:top w:val="nil"/>
              <w:left w:val="nil"/>
              <w:bottom w:val="single" w:sz="4" w:space="0" w:color="auto"/>
              <w:right w:val="single" w:sz="4" w:space="0" w:color="auto"/>
            </w:tcBorders>
            <w:hideMark/>
          </w:tcPr>
          <w:p w14:paraId="4D13B4E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80F6A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CD5340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6493FF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3272300"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Internal Plaster</w:t>
            </w:r>
          </w:p>
        </w:tc>
        <w:tc>
          <w:tcPr>
            <w:tcW w:w="450" w:type="dxa"/>
            <w:tcBorders>
              <w:top w:val="nil"/>
              <w:left w:val="nil"/>
              <w:bottom w:val="single" w:sz="4" w:space="0" w:color="auto"/>
              <w:right w:val="single" w:sz="4" w:space="0" w:color="auto"/>
            </w:tcBorders>
            <w:hideMark/>
          </w:tcPr>
          <w:p w14:paraId="5F7662A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BB4A9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022A0F2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A3A0A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FC0D3E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External Plaster</w:t>
            </w:r>
          </w:p>
        </w:tc>
        <w:tc>
          <w:tcPr>
            <w:tcW w:w="450" w:type="dxa"/>
            <w:tcBorders>
              <w:top w:val="nil"/>
              <w:left w:val="nil"/>
              <w:bottom w:val="single" w:sz="4" w:space="0" w:color="auto"/>
              <w:right w:val="single" w:sz="4" w:space="0" w:color="auto"/>
            </w:tcBorders>
            <w:hideMark/>
          </w:tcPr>
          <w:p w14:paraId="238EF1A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DDA7E3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290F88AD"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229423F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w:t>
            </w:r>
          </w:p>
        </w:tc>
        <w:tc>
          <w:tcPr>
            <w:tcW w:w="7239" w:type="dxa"/>
            <w:tcBorders>
              <w:top w:val="nil"/>
              <w:left w:val="nil"/>
              <w:bottom w:val="single" w:sz="4" w:space="0" w:color="auto"/>
              <w:right w:val="single" w:sz="4" w:space="0" w:color="auto"/>
            </w:tcBorders>
            <w:hideMark/>
          </w:tcPr>
          <w:p w14:paraId="2834513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Dismantling  roofing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including  ridges,  hips,  valleys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gutters</w:t>
            </w:r>
            <w:proofErr w:type="gramEnd"/>
            <w:r w:rsidRPr="005263A8">
              <w:rPr>
                <w:rFonts w:ascii="Times New Roman" w:eastAsia="Times New Roman" w:hAnsi="Times New Roman" w:cs="Times New Roman"/>
                <w:color w:val="000000"/>
                <w:kern w:val="0"/>
                <w:sz w:val="20"/>
                <w:szCs w:val="20"/>
                <w:lang w:val="en-US" w:bidi="hi-IN"/>
                <w14:ligatures w14:val="none"/>
              </w:rPr>
              <w:t xml:space="preserve">  etc.</w:t>
            </w:r>
            <w:proofErr w:type="gramStart"/>
            <w:r w:rsidRPr="005263A8">
              <w:rPr>
                <w:rFonts w:ascii="Times New Roman" w:eastAsia="Times New Roman" w:hAnsi="Times New Roman" w:cs="Times New Roman"/>
                <w:color w:val="000000"/>
                <w:kern w:val="0"/>
                <w:sz w:val="20"/>
                <w:szCs w:val="20"/>
                <w:lang w:val="en-US" w:bidi="hi-IN"/>
                <w14:ligatures w14:val="none"/>
              </w:rPr>
              <w:t>,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stacking  the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material  within</w:t>
            </w:r>
            <w:proofErr w:type="gramEnd"/>
            <w:r w:rsidRPr="005263A8">
              <w:rPr>
                <w:rFonts w:ascii="Times New Roman" w:eastAsia="Times New Roman" w:hAnsi="Times New Roman" w:cs="Times New Roman"/>
                <w:color w:val="000000"/>
                <w:kern w:val="0"/>
                <w:sz w:val="20"/>
                <w:szCs w:val="20"/>
                <w:lang w:val="en-US" w:bidi="hi-IN"/>
                <w14:ligatures w14:val="none"/>
              </w:rPr>
              <w:t xml:space="preserve">  50</w:t>
            </w:r>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 of:</w:t>
            </w:r>
          </w:p>
        </w:tc>
        <w:tc>
          <w:tcPr>
            <w:tcW w:w="450" w:type="dxa"/>
            <w:tcBorders>
              <w:top w:val="nil"/>
              <w:left w:val="nil"/>
              <w:bottom w:val="single" w:sz="4" w:space="0" w:color="auto"/>
              <w:right w:val="single" w:sz="4" w:space="0" w:color="auto"/>
            </w:tcBorders>
            <w:hideMark/>
          </w:tcPr>
          <w:p w14:paraId="7A1C61F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DE79A1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7310A5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3FB154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26C737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G.S. Sheet</w:t>
            </w:r>
          </w:p>
        </w:tc>
        <w:tc>
          <w:tcPr>
            <w:tcW w:w="450" w:type="dxa"/>
            <w:tcBorders>
              <w:top w:val="nil"/>
              <w:left w:val="nil"/>
              <w:bottom w:val="single" w:sz="4" w:space="0" w:color="auto"/>
              <w:right w:val="single" w:sz="4" w:space="0" w:color="auto"/>
            </w:tcBorders>
            <w:hideMark/>
          </w:tcPr>
          <w:p w14:paraId="7595EC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90704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55631E5B" w14:textId="77777777" w:rsidTr="001822F5">
        <w:trPr>
          <w:trHeight w:val="728"/>
        </w:trPr>
        <w:tc>
          <w:tcPr>
            <w:tcW w:w="838" w:type="dxa"/>
            <w:tcBorders>
              <w:top w:val="nil"/>
              <w:left w:val="double" w:sz="6" w:space="0" w:color="auto"/>
              <w:bottom w:val="single" w:sz="4" w:space="0" w:color="auto"/>
              <w:right w:val="single" w:sz="4" w:space="0" w:color="auto"/>
            </w:tcBorders>
            <w:vAlign w:val="center"/>
            <w:hideMark/>
          </w:tcPr>
          <w:p w14:paraId="1F67B48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w:t>
            </w:r>
          </w:p>
        </w:tc>
        <w:tc>
          <w:tcPr>
            <w:tcW w:w="7239" w:type="dxa"/>
            <w:tcBorders>
              <w:top w:val="nil"/>
              <w:left w:val="nil"/>
              <w:bottom w:val="single" w:sz="4" w:space="0" w:color="auto"/>
              <w:right w:val="single" w:sz="4" w:space="0" w:color="auto"/>
            </w:tcBorders>
            <w:hideMark/>
          </w:tcPr>
          <w:p w14:paraId="68858CF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Removing  dry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or  oil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bound  distemper,  water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proofing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paint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the  like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by  scrapping,  sand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papering and preparing the surface smooth including necessary repairs to scratches etc. complete.</w:t>
            </w:r>
          </w:p>
        </w:tc>
        <w:tc>
          <w:tcPr>
            <w:tcW w:w="450" w:type="dxa"/>
            <w:tcBorders>
              <w:top w:val="nil"/>
              <w:left w:val="nil"/>
              <w:bottom w:val="single" w:sz="4" w:space="0" w:color="auto"/>
              <w:right w:val="single" w:sz="4" w:space="0" w:color="auto"/>
            </w:tcBorders>
            <w:hideMark/>
          </w:tcPr>
          <w:p w14:paraId="667DA51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D342B0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DCFEC3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690641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5CE12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Paint Removal</w:t>
            </w:r>
          </w:p>
        </w:tc>
        <w:tc>
          <w:tcPr>
            <w:tcW w:w="450" w:type="dxa"/>
            <w:tcBorders>
              <w:top w:val="nil"/>
              <w:left w:val="nil"/>
              <w:bottom w:val="single" w:sz="4" w:space="0" w:color="auto"/>
              <w:right w:val="single" w:sz="4" w:space="0" w:color="auto"/>
            </w:tcBorders>
            <w:hideMark/>
          </w:tcPr>
          <w:p w14:paraId="12369FB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499DD6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130</w:t>
            </w:r>
          </w:p>
        </w:tc>
      </w:tr>
      <w:tr w:rsidR="005263A8" w:rsidRPr="005263A8" w14:paraId="088AB6BF" w14:textId="77777777" w:rsidTr="001822F5">
        <w:trPr>
          <w:trHeight w:val="1020"/>
        </w:trPr>
        <w:tc>
          <w:tcPr>
            <w:tcW w:w="838" w:type="dxa"/>
            <w:tcBorders>
              <w:top w:val="nil"/>
              <w:left w:val="double" w:sz="6" w:space="0" w:color="auto"/>
              <w:bottom w:val="single" w:sz="4" w:space="0" w:color="auto"/>
              <w:right w:val="single" w:sz="4" w:space="0" w:color="auto"/>
            </w:tcBorders>
            <w:vAlign w:val="center"/>
            <w:hideMark/>
          </w:tcPr>
          <w:p w14:paraId="1CA704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4E5DE361" w14:textId="3BE9230D"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Removing chokes and leakages from down take G.I/CI/PVC </w:t>
            </w:r>
            <w:proofErr w:type="gramStart"/>
            <w:r w:rsidRPr="005263A8">
              <w:rPr>
                <w:rFonts w:ascii="Times New Roman" w:eastAsia="Times New Roman" w:hAnsi="Times New Roman" w:cs="Times New Roman"/>
                <w:color w:val="000000"/>
                <w:kern w:val="0"/>
                <w:sz w:val="20"/>
                <w:szCs w:val="20"/>
                <w:lang w:val="en-US" w:bidi="hi-IN"/>
                <w14:ligatures w14:val="none"/>
              </w:rPr>
              <w:t>pipe line</w:t>
            </w:r>
            <w:proofErr w:type="gramEnd"/>
            <w:r w:rsidRPr="005263A8">
              <w:rPr>
                <w:rFonts w:ascii="Times New Roman" w:eastAsia="Times New Roman" w:hAnsi="Times New Roman" w:cs="Times New Roman"/>
                <w:color w:val="000000"/>
                <w:kern w:val="0"/>
                <w:sz w:val="20"/>
                <w:szCs w:val="20"/>
                <w:lang w:val="en-US" w:bidi="hi-IN"/>
                <w14:ligatures w14:val="none"/>
              </w:rPr>
              <w:t xml:space="preserve"> on walls floor level by using </w:t>
            </w:r>
            <w:proofErr w:type="spellStart"/>
            <w:r w:rsidRPr="005263A8">
              <w:rPr>
                <w:rFonts w:ascii="Times New Roman" w:eastAsia="Times New Roman" w:hAnsi="Times New Roman" w:cs="Times New Roman"/>
                <w:color w:val="000000"/>
                <w:kern w:val="0"/>
                <w:sz w:val="20"/>
                <w:szCs w:val="20"/>
                <w:lang w:val="en-US" w:bidi="hi-IN"/>
                <w14:ligatures w14:val="none"/>
              </w:rPr>
              <w:t>zoola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r w:rsidRPr="005263A8">
              <w:rPr>
                <w:rFonts w:ascii="Times New Roman" w:eastAsia="Times New Roman" w:hAnsi="Times New Roman" w:cs="Times New Roman"/>
                <w:color w:val="000000"/>
                <w:kern w:val="0"/>
                <w:sz w:val="20"/>
                <w:szCs w:val="20"/>
                <w:lang w:val="en-US" w:bidi="hi-IN"/>
                <w14:ligatures w14:val="none"/>
              </w:rPr>
              <w:br/>
              <w:t xml:space="preserve">scaffolding and </w:t>
            </w:r>
            <w:proofErr w:type="gramStart"/>
            <w:r w:rsidRPr="005263A8">
              <w:rPr>
                <w:rFonts w:ascii="Times New Roman" w:eastAsia="Times New Roman" w:hAnsi="Times New Roman" w:cs="Times New Roman"/>
                <w:color w:val="000000"/>
                <w:kern w:val="0"/>
                <w:sz w:val="20"/>
                <w:szCs w:val="20"/>
                <w:lang w:val="en-US" w:bidi="hi-IN"/>
                <w14:ligatures w14:val="none"/>
              </w:rPr>
              <w:t>rectify</w:t>
            </w:r>
            <w:proofErr w:type="gramEnd"/>
            <w:r w:rsidRPr="005263A8">
              <w:rPr>
                <w:rFonts w:ascii="Times New Roman" w:eastAsia="Times New Roman" w:hAnsi="Times New Roman" w:cs="Times New Roman"/>
                <w:color w:val="000000"/>
                <w:kern w:val="0"/>
                <w:sz w:val="20"/>
                <w:szCs w:val="20"/>
                <w:lang w:val="en-US" w:bidi="hi-IN"/>
                <w14:ligatures w14:val="none"/>
              </w:rPr>
              <w:t xml:space="preserve"> the same for functioning with all lifts etc. complete.</w:t>
            </w:r>
          </w:p>
        </w:tc>
        <w:tc>
          <w:tcPr>
            <w:tcW w:w="450" w:type="dxa"/>
            <w:tcBorders>
              <w:top w:val="nil"/>
              <w:left w:val="nil"/>
              <w:bottom w:val="single" w:sz="4" w:space="0" w:color="auto"/>
              <w:right w:val="single" w:sz="4" w:space="0" w:color="auto"/>
            </w:tcBorders>
            <w:hideMark/>
          </w:tcPr>
          <w:p w14:paraId="02E8EA6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C75A6B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E91C49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C91813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51643C5" w14:textId="79F27D31"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Chokes and Leakages</w:t>
            </w:r>
          </w:p>
        </w:tc>
        <w:tc>
          <w:tcPr>
            <w:tcW w:w="450" w:type="dxa"/>
            <w:tcBorders>
              <w:top w:val="nil"/>
              <w:left w:val="nil"/>
              <w:bottom w:val="single" w:sz="4" w:space="0" w:color="auto"/>
              <w:right w:val="single" w:sz="4" w:space="0" w:color="auto"/>
            </w:tcBorders>
            <w:hideMark/>
          </w:tcPr>
          <w:p w14:paraId="42327F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No.</w:t>
            </w:r>
          </w:p>
        </w:tc>
        <w:tc>
          <w:tcPr>
            <w:tcW w:w="1170" w:type="dxa"/>
            <w:tcBorders>
              <w:top w:val="nil"/>
              <w:left w:val="nil"/>
              <w:bottom w:val="single" w:sz="4" w:space="0" w:color="auto"/>
              <w:right w:val="double" w:sz="6" w:space="0" w:color="auto"/>
            </w:tcBorders>
            <w:hideMark/>
          </w:tcPr>
          <w:p w14:paraId="2654641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w:t>
            </w:r>
          </w:p>
        </w:tc>
      </w:tr>
      <w:tr w:rsidR="005263A8" w:rsidRPr="005263A8" w14:paraId="2990C83A" w14:textId="77777777" w:rsidTr="001822F5">
        <w:trPr>
          <w:trHeight w:val="1448"/>
        </w:trPr>
        <w:tc>
          <w:tcPr>
            <w:tcW w:w="838" w:type="dxa"/>
            <w:tcBorders>
              <w:top w:val="nil"/>
              <w:left w:val="double" w:sz="6" w:space="0" w:color="auto"/>
              <w:bottom w:val="single" w:sz="4" w:space="0" w:color="auto"/>
              <w:right w:val="single" w:sz="4" w:space="0" w:color="auto"/>
            </w:tcBorders>
            <w:vAlign w:val="center"/>
            <w:hideMark/>
          </w:tcPr>
          <w:p w14:paraId="092EB73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60373F7F" w14:textId="25AA78EC"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Remains of the root shall </w:t>
            </w:r>
            <w:proofErr w:type="gramStart"/>
            <w:r w:rsidRPr="005263A8">
              <w:rPr>
                <w:rFonts w:ascii="Times New Roman" w:eastAsia="Times New Roman" w:hAnsi="Times New Roman" w:cs="Times New Roman"/>
                <w:color w:val="000000"/>
                <w:kern w:val="0"/>
                <w:sz w:val="20"/>
                <w:szCs w:val="20"/>
                <w:lang w:val="en-US" w:bidi="hi-IN"/>
                <w14:ligatures w14:val="none"/>
              </w:rPr>
              <w:t>be  treated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special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 xml:space="preserve">chemical  </w:t>
            </w:r>
            <w:proofErr w:type="spellStart"/>
            <w:r w:rsidRPr="005263A8">
              <w:rPr>
                <w:rFonts w:ascii="Times New Roman" w:eastAsia="Times New Roman" w:hAnsi="Times New Roman" w:cs="Times New Roman"/>
                <w:color w:val="000000"/>
                <w:kern w:val="0"/>
                <w:sz w:val="20"/>
                <w:szCs w:val="20"/>
                <w:lang w:val="en-US" w:bidi="hi-IN"/>
                <w14:ligatures w14:val="none"/>
              </w:rPr>
              <w:t>Steripure</w:t>
            </w:r>
            <w:proofErr w:type="spellEnd"/>
            <w:proofErr w:type="gramEnd"/>
            <w:r w:rsidRPr="005263A8">
              <w:rPr>
                <w:rFonts w:ascii="Times New Roman" w:eastAsia="Times New Roman" w:hAnsi="Times New Roman" w:cs="Times New Roman"/>
                <w:color w:val="000000"/>
                <w:kern w:val="0"/>
                <w:sz w:val="20"/>
                <w:szCs w:val="20"/>
                <w:lang w:val="en-US" w:bidi="hi-IN"/>
                <w14:ligatures w14:val="none"/>
              </w:rPr>
              <w:t xml:space="preserve">  MBT  20.  </w:t>
            </w:r>
            <w:proofErr w:type="gramStart"/>
            <w:r w:rsidRPr="005263A8">
              <w:rPr>
                <w:rFonts w:ascii="Times New Roman" w:eastAsia="Times New Roman" w:hAnsi="Times New Roman" w:cs="Times New Roman"/>
                <w:color w:val="000000"/>
                <w:kern w:val="0"/>
                <w:sz w:val="20"/>
                <w:szCs w:val="20"/>
                <w:lang w:val="en-US" w:bidi="hi-IN"/>
                <w14:ligatures w14:val="none"/>
              </w:rPr>
              <w:t>Top  50</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mm  shall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filled  with</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high  strength</w:t>
            </w:r>
            <w:proofErr w:type="gramEnd"/>
            <w:r w:rsidRPr="005263A8">
              <w:rPr>
                <w:rFonts w:ascii="Times New Roman" w:eastAsia="Times New Roman" w:hAnsi="Times New Roman" w:cs="Times New Roman"/>
                <w:color w:val="000000"/>
                <w:kern w:val="0"/>
                <w:sz w:val="20"/>
                <w:szCs w:val="20"/>
                <w:lang w:val="en-US" w:bidi="hi-IN"/>
                <w14:ligatures w14:val="none"/>
              </w:rPr>
              <w:t xml:space="preserve">  grout </w:t>
            </w:r>
            <w:proofErr w:type="gramStart"/>
            <w:r w:rsidRPr="005263A8">
              <w:rPr>
                <w:rFonts w:ascii="Times New Roman" w:eastAsia="Times New Roman" w:hAnsi="Times New Roman" w:cs="Times New Roman"/>
                <w:color w:val="000000"/>
                <w:kern w:val="0"/>
                <w:sz w:val="20"/>
                <w:szCs w:val="20"/>
                <w:lang w:val="en-US" w:bidi="hi-IN"/>
                <w14:ligatures w14:val="none"/>
              </w:rPr>
              <w:t>including  cost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 xml:space="preserve">material,  machinery,  </w:t>
            </w:r>
            <w:proofErr w:type="spellStart"/>
            <w:r w:rsidRPr="005263A8">
              <w:rPr>
                <w:rFonts w:ascii="Times New Roman" w:eastAsia="Times New Roman" w:hAnsi="Times New Roman" w:cs="Times New Roman"/>
                <w:color w:val="000000"/>
                <w:kern w:val="0"/>
                <w:sz w:val="20"/>
                <w:szCs w:val="20"/>
                <w:lang w:val="en-US" w:bidi="hi-IN"/>
                <w14:ligatures w14:val="none"/>
              </w:rPr>
              <w:t>labour</w:t>
            </w:r>
            <w:proofErr w:type="spellEnd"/>
            <w:r w:rsidRPr="005263A8">
              <w:rPr>
                <w:rFonts w:ascii="Times New Roman" w:eastAsia="Times New Roman" w:hAnsi="Times New Roman" w:cs="Times New Roman"/>
                <w:color w:val="000000"/>
                <w:kern w:val="0"/>
                <w:sz w:val="20"/>
                <w:szCs w:val="20"/>
                <w:lang w:val="en-US" w:bidi="hi-IN"/>
                <w14:ligatures w14:val="none"/>
              </w:rPr>
              <w:t>,  scaffolding,  etc.as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per  specification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as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directed  by</w:t>
            </w:r>
            <w:proofErr w:type="gramEnd"/>
            <w:r w:rsidRPr="005263A8">
              <w:rPr>
                <w:rFonts w:ascii="Times New Roman" w:eastAsia="Times New Roman" w:hAnsi="Times New Roman" w:cs="Times New Roman"/>
                <w:color w:val="000000"/>
                <w:kern w:val="0"/>
                <w:sz w:val="20"/>
                <w:szCs w:val="20"/>
                <w:lang w:val="en-US" w:bidi="hi-IN"/>
                <w14:ligatures w14:val="none"/>
              </w:rPr>
              <w:br/>
              <w:t>Engineer-in-Charge.</w:t>
            </w:r>
          </w:p>
        </w:tc>
        <w:tc>
          <w:tcPr>
            <w:tcW w:w="450" w:type="dxa"/>
            <w:tcBorders>
              <w:top w:val="nil"/>
              <w:left w:val="nil"/>
              <w:bottom w:val="single" w:sz="4" w:space="0" w:color="auto"/>
              <w:right w:val="single" w:sz="4" w:space="0" w:color="auto"/>
            </w:tcBorders>
            <w:hideMark/>
          </w:tcPr>
          <w:p w14:paraId="428BE3C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BADE75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7A5B1B4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325E27D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12A797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Around the </w:t>
            </w:r>
            <w:proofErr w:type="spellStart"/>
            <w:r w:rsidRPr="005263A8">
              <w:rPr>
                <w:rFonts w:ascii="Times New Roman" w:eastAsia="Times New Roman" w:hAnsi="Times New Roman" w:cs="Times New Roman"/>
                <w:color w:val="000000"/>
                <w:kern w:val="0"/>
                <w:sz w:val="20"/>
                <w:szCs w:val="20"/>
                <w:lang w:val="en-US" w:bidi="hi-IN"/>
                <w14:ligatures w14:val="none"/>
              </w:rPr>
              <w:t>Peripherry</w:t>
            </w:r>
            <w:proofErr w:type="spellEnd"/>
          </w:p>
        </w:tc>
        <w:tc>
          <w:tcPr>
            <w:tcW w:w="450" w:type="dxa"/>
            <w:tcBorders>
              <w:top w:val="nil"/>
              <w:left w:val="nil"/>
              <w:bottom w:val="single" w:sz="4" w:space="0" w:color="auto"/>
              <w:right w:val="single" w:sz="4" w:space="0" w:color="auto"/>
            </w:tcBorders>
            <w:hideMark/>
          </w:tcPr>
          <w:p w14:paraId="3582530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63B6E42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w:t>
            </w:r>
          </w:p>
        </w:tc>
      </w:tr>
      <w:tr w:rsidR="005263A8" w:rsidRPr="005263A8" w14:paraId="3FA0F291" w14:textId="77777777" w:rsidTr="001822F5">
        <w:trPr>
          <w:trHeight w:val="710"/>
        </w:trPr>
        <w:tc>
          <w:tcPr>
            <w:tcW w:w="838" w:type="dxa"/>
            <w:tcBorders>
              <w:top w:val="nil"/>
              <w:left w:val="double" w:sz="6" w:space="0" w:color="auto"/>
              <w:bottom w:val="single" w:sz="4" w:space="0" w:color="auto"/>
              <w:right w:val="single" w:sz="4" w:space="0" w:color="auto"/>
            </w:tcBorders>
            <w:vAlign w:val="center"/>
            <w:hideMark/>
          </w:tcPr>
          <w:p w14:paraId="1433849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9</w:t>
            </w:r>
          </w:p>
        </w:tc>
        <w:tc>
          <w:tcPr>
            <w:tcW w:w="7239" w:type="dxa"/>
            <w:tcBorders>
              <w:top w:val="nil"/>
              <w:left w:val="nil"/>
              <w:bottom w:val="single" w:sz="4" w:space="0" w:color="auto"/>
              <w:right w:val="single" w:sz="4" w:space="0" w:color="auto"/>
            </w:tcBorders>
            <w:hideMark/>
          </w:tcPr>
          <w:p w14:paraId="17713A4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tile work in floors/walls and roofs laid in cement mortar including stacking material within 50</w:t>
            </w:r>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w:t>
            </w:r>
          </w:p>
        </w:tc>
        <w:tc>
          <w:tcPr>
            <w:tcW w:w="450" w:type="dxa"/>
            <w:tcBorders>
              <w:top w:val="nil"/>
              <w:left w:val="nil"/>
              <w:bottom w:val="single" w:sz="4" w:space="0" w:color="auto"/>
              <w:right w:val="single" w:sz="4" w:space="0" w:color="auto"/>
            </w:tcBorders>
            <w:hideMark/>
          </w:tcPr>
          <w:p w14:paraId="6DD608A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7165AA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717DD2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C86711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CADD6C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Wall tiles/cladding</w:t>
            </w:r>
          </w:p>
        </w:tc>
        <w:tc>
          <w:tcPr>
            <w:tcW w:w="450" w:type="dxa"/>
            <w:tcBorders>
              <w:top w:val="nil"/>
              <w:left w:val="nil"/>
              <w:bottom w:val="single" w:sz="4" w:space="0" w:color="auto"/>
              <w:right w:val="single" w:sz="4" w:space="0" w:color="auto"/>
            </w:tcBorders>
            <w:hideMark/>
          </w:tcPr>
          <w:p w14:paraId="64154C1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014C00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115</w:t>
            </w:r>
          </w:p>
        </w:tc>
      </w:tr>
      <w:tr w:rsidR="005263A8" w:rsidRPr="005263A8" w14:paraId="110E0258" w14:textId="77777777" w:rsidTr="001822F5">
        <w:trPr>
          <w:trHeight w:val="980"/>
        </w:trPr>
        <w:tc>
          <w:tcPr>
            <w:tcW w:w="838" w:type="dxa"/>
            <w:tcBorders>
              <w:top w:val="nil"/>
              <w:left w:val="double" w:sz="6" w:space="0" w:color="auto"/>
              <w:bottom w:val="single" w:sz="4" w:space="0" w:color="auto"/>
              <w:right w:val="single" w:sz="4" w:space="0" w:color="auto"/>
            </w:tcBorders>
            <w:vAlign w:val="center"/>
            <w:hideMark/>
          </w:tcPr>
          <w:p w14:paraId="498C10B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w:t>
            </w:r>
          </w:p>
        </w:tc>
        <w:tc>
          <w:tcPr>
            <w:tcW w:w="7239" w:type="dxa"/>
            <w:tcBorders>
              <w:top w:val="nil"/>
              <w:left w:val="nil"/>
              <w:bottom w:val="single" w:sz="4" w:space="0" w:color="auto"/>
              <w:right w:val="single" w:sz="4" w:space="0" w:color="auto"/>
            </w:tcBorders>
            <w:hideMark/>
          </w:tcPr>
          <w:p w14:paraId="1D6AE7E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Disposal of building rubbish / </w:t>
            </w:r>
            <w:proofErr w:type="spellStart"/>
            <w:r w:rsidRPr="005263A8">
              <w:rPr>
                <w:rFonts w:ascii="Times New Roman" w:eastAsia="Times New Roman" w:hAnsi="Times New Roman" w:cs="Times New Roman"/>
                <w:color w:val="000000"/>
                <w:kern w:val="0"/>
                <w:sz w:val="20"/>
                <w:szCs w:val="20"/>
                <w:lang w:val="en-US" w:bidi="hi-IN"/>
                <w14:ligatures w14:val="none"/>
              </w:rPr>
              <w:t>malba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 similar unserviceable, dismantled or waste materials by mechanical means, including loading, transporting, unloading to approved municipal dumping ground or as approved by Engineer-in-charge, beyond 50 m initial lead, for all leads including all lifts involved.</w:t>
            </w:r>
          </w:p>
        </w:tc>
        <w:tc>
          <w:tcPr>
            <w:tcW w:w="450" w:type="dxa"/>
            <w:tcBorders>
              <w:top w:val="nil"/>
              <w:left w:val="nil"/>
              <w:bottom w:val="single" w:sz="4" w:space="0" w:color="auto"/>
              <w:right w:val="single" w:sz="4" w:space="0" w:color="auto"/>
            </w:tcBorders>
            <w:hideMark/>
          </w:tcPr>
          <w:p w14:paraId="294F0FB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91B8D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014B69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17C98B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3FBD83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Disposal of waste material</w:t>
            </w:r>
          </w:p>
        </w:tc>
        <w:tc>
          <w:tcPr>
            <w:tcW w:w="450" w:type="dxa"/>
            <w:tcBorders>
              <w:top w:val="nil"/>
              <w:left w:val="nil"/>
              <w:bottom w:val="single" w:sz="4" w:space="0" w:color="auto"/>
              <w:right w:val="single" w:sz="4" w:space="0" w:color="auto"/>
            </w:tcBorders>
            <w:hideMark/>
          </w:tcPr>
          <w:p w14:paraId="6FA3464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65CBA20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428.14</w:t>
            </w:r>
          </w:p>
        </w:tc>
      </w:tr>
      <w:tr w:rsidR="005263A8" w:rsidRPr="005263A8" w14:paraId="7627D64B"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45ADD84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w:t>
            </w:r>
          </w:p>
        </w:tc>
        <w:tc>
          <w:tcPr>
            <w:tcW w:w="7239" w:type="dxa"/>
            <w:tcBorders>
              <w:top w:val="nil"/>
              <w:left w:val="nil"/>
              <w:bottom w:val="single" w:sz="4" w:space="0" w:color="auto"/>
              <w:right w:val="single" w:sz="4" w:space="0" w:color="auto"/>
            </w:tcBorders>
            <w:hideMark/>
          </w:tcPr>
          <w:p w14:paraId="3950288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false ceiling including disposal of unserviceable material and stacking of serviceable material</w:t>
            </w:r>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with in</w:t>
            </w:r>
            <w:proofErr w:type="spellEnd"/>
            <w:r w:rsidRPr="005263A8">
              <w:rPr>
                <w:rFonts w:ascii="Times New Roman" w:eastAsia="Times New Roman" w:hAnsi="Times New Roman" w:cs="Times New Roman"/>
                <w:color w:val="000000"/>
                <w:kern w:val="0"/>
                <w:sz w:val="20"/>
                <w:szCs w:val="20"/>
                <w:lang w:val="en-US" w:bidi="hi-IN"/>
                <w14:ligatures w14:val="none"/>
              </w:rPr>
              <w:t xml:space="preserve"> 50 meters lead as directed by Engineer-in-charge</w:t>
            </w:r>
          </w:p>
        </w:tc>
        <w:tc>
          <w:tcPr>
            <w:tcW w:w="450" w:type="dxa"/>
            <w:tcBorders>
              <w:top w:val="nil"/>
              <w:left w:val="nil"/>
              <w:bottom w:val="single" w:sz="4" w:space="0" w:color="auto"/>
              <w:right w:val="single" w:sz="4" w:space="0" w:color="auto"/>
            </w:tcBorders>
            <w:hideMark/>
          </w:tcPr>
          <w:p w14:paraId="533007C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4A8433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B356D7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154ED5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222D4D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False Ceiling</w:t>
            </w:r>
          </w:p>
        </w:tc>
        <w:tc>
          <w:tcPr>
            <w:tcW w:w="450" w:type="dxa"/>
            <w:tcBorders>
              <w:top w:val="nil"/>
              <w:left w:val="nil"/>
              <w:bottom w:val="single" w:sz="4" w:space="0" w:color="auto"/>
              <w:right w:val="single" w:sz="4" w:space="0" w:color="auto"/>
            </w:tcBorders>
            <w:hideMark/>
          </w:tcPr>
          <w:p w14:paraId="6D4BFDA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74F60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27.5</w:t>
            </w:r>
          </w:p>
        </w:tc>
      </w:tr>
      <w:tr w:rsidR="005263A8" w:rsidRPr="005263A8" w14:paraId="2FCE4993"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2BB4F760"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III- STRUCTURAL REPAIRS</w:t>
            </w:r>
          </w:p>
        </w:tc>
        <w:tc>
          <w:tcPr>
            <w:tcW w:w="450" w:type="dxa"/>
            <w:tcBorders>
              <w:top w:val="nil"/>
              <w:left w:val="nil"/>
              <w:bottom w:val="single" w:sz="4" w:space="0" w:color="auto"/>
              <w:right w:val="single" w:sz="4" w:space="0" w:color="auto"/>
            </w:tcBorders>
            <w:hideMark/>
          </w:tcPr>
          <w:p w14:paraId="5882D7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E91F0C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D4B837C" w14:textId="77777777" w:rsidTr="001822F5">
        <w:trPr>
          <w:trHeight w:val="1214"/>
        </w:trPr>
        <w:tc>
          <w:tcPr>
            <w:tcW w:w="838" w:type="dxa"/>
            <w:tcBorders>
              <w:top w:val="nil"/>
              <w:left w:val="double" w:sz="6" w:space="0" w:color="auto"/>
              <w:bottom w:val="single" w:sz="4" w:space="0" w:color="auto"/>
              <w:right w:val="single" w:sz="4" w:space="0" w:color="auto"/>
            </w:tcBorders>
            <w:vAlign w:val="center"/>
            <w:hideMark/>
          </w:tcPr>
          <w:p w14:paraId="17E952F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12</w:t>
            </w:r>
          </w:p>
        </w:tc>
        <w:tc>
          <w:tcPr>
            <w:tcW w:w="7239" w:type="dxa"/>
            <w:tcBorders>
              <w:top w:val="nil"/>
              <w:left w:val="nil"/>
              <w:bottom w:val="single" w:sz="4" w:space="0" w:color="auto"/>
              <w:right w:val="single" w:sz="4" w:space="0" w:color="auto"/>
            </w:tcBorders>
            <w:hideMark/>
          </w:tcPr>
          <w:p w14:paraId="6D216B6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Cleaning of reinforcement from rust from the reinforcing bars to give it a total rust free steel surface by using  alkaline  chemical  rust  remover  of  approved  make  with  paint  brush  and  removing  loose  particles after 24 hours of its application with wire brush and thoroughly washing with water and allowing it to dry,</w:t>
            </w:r>
            <w:r w:rsidRPr="005263A8">
              <w:rPr>
                <w:rFonts w:ascii="Times New Roman" w:eastAsia="Times New Roman" w:hAnsi="Times New Roman" w:cs="Times New Roman"/>
                <w:color w:val="000000"/>
                <w:kern w:val="0"/>
                <w:sz w:val="20"/>
                <w:szCs w:val="20"/>
                <w:lang w:val="en-US" w:bidi="hi-IN"/>
                <w14:ligatures w14:val="none"/>
              </w:rPr>
              <w:br/>
              <w:t>all complete as per direction of Engineer-In-Charge</w:t>
            </w:r>
          </w:p>
        </w:tc>
        <w:tc>
          <w:tcPr>
            <w:tcW w:w="450" w:type="dxa"/>
            <w:tcBorders>
              <w:top w:val="nil"/>
              <w:left w:val="nil"/>
              <w:bottom w:val="single" w:sz="4" w:space="0" w:color="auto"/>
              <w:right w:val="single" w:sz="4" w:space="0" w:color="auto"/>
            </w:tcBorders>
            <w:hideMark/>
          </w:tcPr>
          <w:p w14:paraId="36234B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31A26B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41662E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4FFF97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B11939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Bars </w:t>
            </w:r>
            <w:proofErr w:type="spellStart"/>
            <w:r w:rsidRPr="005263A8">
              <w:rPr>
                <w:rFonts w:ascii="Times New Roman" w:eastAsia="Times New Roman" w:hAnsi="Times New Roman" w:cs="Times New Roman"/>
                <w:color w:val="000000"/>
                <w:kern w:val="0"/>
                <w:sz w:val="20"/>
                <w:szCs w:val="20"/>
                <w:lang w:val="en-US" w:bidi="hi-IN"/>
                <w14:ligatures w14:val="none"/>
              </w:rPr>
              <w:t>upto</w:t>
            </w:r>
            <w:proofErr w:type="spellEnd"/>
            <w:r w:rsidRPr="005263A8">
              <w:rPr>
                <w:rFonts w:ascii="Times New Roman" w:eastAsia="Times New Roman" w:hAnsi="Times New Roman" w:cs="Times New Roman"/>
                <w:color w:val="000000"/>
                <w:kern w:val="0"/>
                <w:sz w:val="20"/>
                <w:szCs w:val="20"/>
                <w:lang w:val="en-US" w:bidi="hi-IN"/>
                <w14:ligatures w14:val="none"/>
              </w:rPr>
              <w:t xml:space="preserve"> 12 mm diameter</w:t>
            </w:r>
          </w:p>
        </w:tc>
        <w:tc>
          <w:tcPr>
            <w:tcW w:w="450" w:type="dxa"/>
            <w:tcBorders>
              <w:top w:val="nil"/>
              <w:left w:val="nil"/>
              <w:bottom w:val="single" w:sz="4" w:space="0" w:color="auto"/>
              <w:right w:val="single" w:sz="4" w:space="0" w:color="auto"/>
            </w:tcBorders>
            <w:hideMark/>
          </w:tcPr>
          <w:p w14:paraId="0C5891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p>
        </w:tc>
        <w:tc>
          <w:tcPr>
            <w:tcW w:w="1170" w:type="dxa"/>
            <w:tcBorders>
              <w:top w:val="nil"/>
              <w:left w:val="nil"/>
              <w:bottom w:val="single" w:sz="4" w:space="0" w:color="auto"/>
              <w:right w:val="double" w:sz="6" w:space="0" w:color="auto"/>
            </w:tcBorders>
            <w:hideMark/>
          </w:tcPr>
          <w:p w14:paraId="3CD78BA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499.3</w:t>
            </w:r>
          </w:p>
        </w:tc>
      </w:tr>
      <w:tr w:rsidR="005263A8" w:rsidRPr="005263A8" w14:paraId="4A91A68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9DD502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A59856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Bars above 12 mm diameter</w:t>
            </w:r>
          </w:p>
        </w:tc>
        <w:tc>
          <w:tcPr>
            <w:tcW w:w="450" w:type="dxa"/>
            <w:tcBorders>
              <w:top w:val="nil"/>
              <w:left w:val="nil"/>
              <w:bottom w:val="single" w:sz="4" w:space="0" w:color="auto"/>
              <w:right w:val="single" w:sz="4" w:space="0" w:color="auto"/>
            </w:tcBorders>
            <w:hideMark/>
          </w:tcPr>
          <w:p w14:paraId="7760471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p>
        </w:tc>
        <w:tc>
          <w:tcPr>
            <w:tcW w:w="1170" w:type="dxa"/>
            <w:tcBorders>
              <w:top w:val="nil"/>
              <w:left w:val="nil"/>
              <w:bottom w:val="single" w:sz="4" w:space="0" w:color="auto"/>
              <w:right w:val="double" w:sz="6" w:space="0" w:color="auto"/>
            </w:tcBorders>
            <w:hideMark/>
          </w:tcPr>
          <w:p w14:paraId="43951D4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472.5</w:t>
            </w:r>
          </w:p>
        </w:tc>
      </w:tr>
      <w:tr w:rsidR="005263A8" w:rsidRPr="005263A8" w14:paraId="0F0BCB54" w14:textId="77777777" w:rsidTr="001822F5">
        <w:trPr>
          <w:trHeight w:val="1628"/>
        </w:trPr>
        <w:tc>
          <w:tcPr>
            <w:tcW w:w="838" w:type="dxa"/>
            <w:tcBorders>
              <w:top w:val="nil"/>
              <w:left w:val="double" w:sz="6" w:space="0" w:color="auto"/>
              <w:bottom w:val="single" w:sz="4" w:space="0" w:color="auto"/>
              <w:right w:val="single" w:sz="4" w:space="0" w:color="auto"/>
            </w:tcBorders>
            <w:vAlign w:val="center"/>
            <w:hideMark/>
          </w:tcPr>
          <w:p w14:paraId="50AE728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13</w:t>
            </w:r>
          </w:p>
        </w:tc>
        <w:tc>
          <w:tcPr>
            <w:tcW w:w="7239" w:type="dxa"/>
            <w:tcBorders>
              <w:top w:val="nil"/>
              <w:left w:val="nil"/>
              <w:bottom w:val="single" w:sz="4" w:space="0" w:color="auto"/>
              <w:right w:val="single" w:sz="4" w:space="0" w:color="auto"/>
            </w:tcBorders>
            <w:hideMark/>
          </w:tcPr>
          <w:p w14:paraId="4F6D0EB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263A8">
              <w:rPr>
                <w:rFonts w:ascii="Times New Roman" w:eastAsia="Times New Roman" w:hAnsi="Times New Roman" w:cs="Times New Roman"/>
                <w:color w:val="000000"/>
                <w:kern w:val="0"/>
                <w:sz w:val="20"/>
                <w:szCs w:val="20"/>
                <w:lang w:val="en-US" w:bidi="hi-IN"/>
                <w14:ligatures w14:val="none"/>
              </w:rPr>
              <w:t>dia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galvanised</w:t>
            </w:r>
            <w:proofErr w:type="spellEnd"/>
            <w:r w:rsidRPr="005263A8">
              <w:rPr>
                <w:rFonts w:ascii="Times New Roman" w:eastAsia="Times New Roman" w:hAnsi="Times New Roman" w:cs="Times New Roman"/>
                <w:color w:val="000000"/>
                <w:kern w:val="0"/>
                <w:sz w:val="20"/>
                <w:szCs w:val="20"/>
                <w:lang w:val="en-US" w:bidi="hi-IN"/>
                <w14:ligatures w14:val="none"/>
              </w:rPr>
              <w:t xml:space="preserve"> steel injection nipple in honey comb area and along crack line including  drilling  of  holes  of  required  </w:t>
            </w:r>
            <w:proofErr w:type="spellStart"/>
            <w:r w:rsidRPr="005263A8">
              <w:rPr>
                <w:rFonts w:ascii="Times New Roman" w:eastAsia="Times New Roman" w:hAnsi="Times New Roman" w:cs="Times New Roman"/>
                <w:color w:val="000000"/>
                <w:kern w:val="0"/>
                <w:sz w:val="20"/>
                <w:szCs w:val="20"/>
                <w:lang w:val="en-US" w:bidi="hi-IN"/>
                <w14:ligatures w14:val="none"/>
              </w:rPr>
              <w:t>diametre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(20mm  to  30mm)  up  to  depth  from  30mm  to  80mm  at required spacing and making the hole &amp; crack dust free by blowing compressed air, sealing the distance between injection nipple with adhesive chemical of approved make and allow it to cure complete as per</w:t>
            </w:r>
            <w:r w:rsidRPr="005263A8">
              <w:rPr>
                <w:rFonts w:ascii="Times New Roman" w:eastAsia="Times New Roman" w:hAnsi="Times New Roman" w:cs="Times New Roman"/>
                <w:color w:val="000000"/>
                <w:kern w:val="0"/>
                <w:sz w:val="20"/>
                <w:szCs w:val="20"/>
                <w:lang w:val="en-US" w:bidi="hi-IN"/>
                <w14:ligatures w14:val="none"/>
              </w:rPr>
              <w:br/>
              <w:t>direction of Engineer-In-Charge.</w:t>
            </w:r>
          </w:p>
        </w:tc>
        <w:tc>
          <w:tcPr>
            <w:tcW w:w="450" w:type="dxa"/>
            <w:tcBorders>
              <w:top w:val="nil"/>
              <w:left w:val="nil"/>
              <w:bottom w:val="single" w:sz="4" w:space="0" w:color="auto"/>
              <w:right w:val="single" w:sz="4" w:space="0" w:color="auto"/>
            </w:tcBorders>
            <w:hideMark/>
          </w:tcPr>
          <w:p w14:paraId="25DB7D7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069346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FA2BC6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28417A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08D3099"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Grouting nipples</w:t>
            </w:r>
          </w:p>
        </w:tc>
        <w:tc>
          <w:tcPr>
            <w:tcW w:w="450" w:type="dxa"/>
            <w:tcBorders>
              <w:top w:val="nil"/>
              <w:left w:val="nil"/>
              <w:bottom w:val="single" w:sz="4" w:space="0" w:color="auto"/>
              <w:right w:val="single" w:sz="4" w:space="0" w:color="auto"/>
            </w:tcBorders>
            <w:hideMark/>
          </w:tcPr>
          <w:p w14:paraId="338E34E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Each</w:t>
            </w:r>
          </w:p>
        </w:tc>
        <w:tc>
          <w:tcPr>
            <w:tcW w:w="1170" w:type="dxa"/>
            <w:tcBorders>
              <w:top w:val="nil"/>
              <w:left w:val="nil"/>
              <w:bottom w:val="single" w:sz="4" w:space="0" w:color="auto"/>
              <w:right w:val="double" w:sz="6" w:space="0" w:color="auto"/>
            </w:tcBorders>
            <w:hideMark/>
          </w:tcPr>
          <w:p w14:paraId="718F404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3137</w:t>
            </w:r>
          </w:p>
        </w:tc>
      </w:tr>
      <w:tr w:rsidR="005263A8" w:rsidRPr="005263A8" w14:paraId="0840ED41" w14:textId="77777777" w:rsidTr="001822F5">
        <w:trPr>
          <w:trHeight w:val="1250"/>
        </w:trPr>
        <w:tc>
          <w:tcPr>
            <w:tcW w:w="838" w:type="dxa"/>
            <w:tcBorders>
              <w:top w:val="nil"/>
              <w:left w:val="double" w:sz="6" w:space="0" w:color="auto"/>
              <w:bottom w:val="single" w:sz="4" w:space="0" w:color="auto"/>
              <w:right w:val="single" w:sz="4" w:space="0" w:color="auto"/>
            </w:tcBorders>
            <w:vAlign w:val="center"/>
            <w:hideMark/>
          </w:tcPr>
          <w:p w14:paraId="412209E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14</w:t>
            </w:r>
          </w:p>
        </w:tc>
        <w:tc>
          <w:tcPr>
            <w:tcW w:w="7239" w:type="dxa"/>
            <w:tcBorders>
              <w:top w:val="nil"/>
              <w:left w:val="nil"/>
              <w:bottom w:val="single" w:sz="4" w:space="0" w:color="auto"/>
              <w:right w:val="single" w:sz="4" w:space="0" w:color="auto"/>
            </w:tcBorders>
            <w:hideMark/>
          </w:tcPr>
          <w:p w14:paraId="51E24732"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injecting   approved   grout   in   proportion   recommended   by   the   manufacturer   into</w:t>
            </w:r>
            <w:r w:rsidRPr="005263A8">
              <w:rPr>
                <w:rFonts w:ascii="Times New Roman" w:eastAsia="Times New Roman" w:hAnsi="Times New Roman" w:cs="Times New Roman"/>
                <w:color w:val="000000"/>
                <w:kern w:val="0"/>
                <w:sz w:val="20"/>
                <w:szCs w:val="20"/>
                <w:lang w:val="en-US" w:bidi="hi-IN"/>
                <w14:ligatures w14:val="none"/>
              </w:rPr>
              <w:br/>
              <w:t>cracks/honey-</w:t>
            </w:r>
            <w:proofErr w:type="gramStart"/>
            <w:r w:rsidRPr="005263A8">
              <w:rPr>
                <w:rFonts w:ascii="Times New Roman" w:eastAsia="Times New Roman" w:hAnsi="Times New Roman" w:cs="Times New Roman"/>
                <w:color w:val="000000"/>
                <w:kern w:val="0"/>
                <w:sz w:val="20"/>
                <w:szCs w:val="20"/>
                <w:lang w:val="en-US" w:bidi="hi-IN"/>
                <w14:ligatures w14:val="none"/>
              </w:rPr>
              <w:t>comb  area</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concrete/  masonry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by  suitable</w:t>
            </w:r>
            <w:proofErr w:type="gramEnd"/>
            <w:r w:rsidRPr="005263A8">
              <w:rPr>
                <w:rFonts w:ascii="Times New Roman" w:eastAsia="Times New Roman" w:hAnsi="Times New Roman" w:cs="Times New Roman"/>
                <w:color w:val="000000"/>
                <w:kern w:val="0"/>
                <w:sz w:val="20"/>
                <w:szCs w:val="20"/>
                <w:lang w:val="en-US" w:bidi="hi-IN"/>
                <w14:ligatures w14:val="none"/>
              </w:rPr>
              <w:t xml:space="preserve">  gun/</w:t>
            </w:r>
            <w:proofErr w:type="gramStart"/>
            <w:r w:rsidRPr="005263A8">
              <w:rPr>
                <w:rFonts w:ascii="Times New Roman" w:eastAsia="Times New Roman" w:hAnsi="Times New Roman" w:cs="Times New Roman"/>
                <w:color w:val="000000"/>
                <w:kern w:val="0"/>
                <w:sz w:val="20"/>
                <w:szCs w:val="20"/>
                <w:lang w:val="en-US" w:bidi="hi-IN"/>
                <w14:ligatures w14:val="none"/>
              </w:rPr>
              <w:t>pump  at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required  pressure</w:t>
            </w:r>
            <w:proofErr w:type="gramEnd"/>
            <w:r w:rsidRPr="005263A8">
              <w:rPr>
                <w:rFonts w:ascii="Times New Roman" w:eastAsia="Times New Roman" w:hAnsi="Times New Roman" w:cs="Times New Roman"/>
                <w:color w:val="000000"/>
                <w:kern w:val="0"/>
                <w:sz w:val="20"/>
                <w:szCs w:val="20"/>
                <w:lang w:val="en-US" w:bidi="hi-IN"/>
                <w14:ligatures w14:val="none"/>
              </w:rPr>
              <w:t xml:space="preserve">  including cutting of nipples after curing etc. complete as per directions of Engineer-</w:t>
            </w:r>
            <w:proofErr w:type="gramStart"/>
            <w:r w:rsidRPr="005263A8">
              <w:rPr>
                <w:rFonts w:ascii="Times New Roman" w:eastAsia="Times New Roman" w:hAnsi="Times New Roman" w:cs="Times New Roman"/>
                <w:color w:val="000000"/>
                <w:kern w:val="0"/>
                <w:sz w:val="20"/>
                <w:szCs w:val="20"/>
                <w:lang w:val="en-US" w:bidi="hi-IN"/>
                <w14:ligatures w14:val="none"/>
              </w:rPr>
              <w:t>in  Charge</w:t>
            </w:r>
            <w:proofErr w:type="gramEnd"/>
            <w:r w:rsidRPr="005263A8">
              <w:rPr>
                <w:rFonts w:ascii="Times New Roman" w:eastAsia="Times New Roman" w:hAnsi="Times New Roman" w:cs="Times New Roman"/>
                <w:color w:val="000000"/>
                <w:kern w:val="0"/>
                <w:sz w:val="20"/>
                <w:szCs w:val="20"/>
                <w:lang w:val="en-US" w:bidi="hi-IN"/>
                <w14:ligatures w14:val="none"/>
              </w:rPr>
              <w:t>.</w:t>
            </w:r>
          </w:p>
        </w:tc>
        <w:tc>
          <w:tcPr>
            <w:tcW w:w="450" w:type="dxa"/>
            <w:tcBorders>
              <w:top w:val="nil"/>
              <w:left w:val="nil"/>
              <w:bottom w:val="single" w:sz="4" w:space="0" w:color="auto"/>
              <w:right w:val="single" w:sz="4" w:space="0" w:color="auto"/>
            </w:tcBorders>
            <w:hideMark/>
          </w:tcPr>
          <w:p w14:paraId="70D21B0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764FCB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8FCD8A5"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3DDA7D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FF1C6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Consider 1 kg grout required through each</w:t>
            </w:r>
            <w:r w:rsidRPr="005263A8">
              <w:rPr>
                <w:rFonts w:ascii="Times New Roman" w:eastAsia="Times New Roman" w:hAnsi="Times New Roman" w:cs="Times New Roman"/>
                <w:color w:val="000000"/>
                <w:kern w:val="0"/>
                <w:sz w:val="20"/>
                <w:szCs w:val="20"/>
                <w:lang w:val="en-US" w:bidi="hi-IN"/>
                <w14:ligatures w14:val="none"/>
              </w:rPr>
              <w:br/>
              <w:t>nipple</w:t>
            </w:r>
          </w:p>
        </w:tc>
        <w:tc>
          <w:tcPr>
            <w:tcW w:w="450" w:type="dxa"/>
            <w:tcBorders>
              <w:top w:val="nil"/>
              <w:left w:val="nil"/>
              <w:bottom w:val="single" w:sz="4" w:space="0" w:color="auto"/>
              <w:right w:val="single" w:sz="4" w:space="0" w:color="auto"/>
            </w:tcBorders>
            <w:hideMark/>
          </w:tcPr>
          <w:p w14:paraId="32F164D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KG</w:t>
            </w:r>
          </w:p>
        </w:tc>
        <w:tc>
          <w:tcPr>
            <w:tcW w:w="1170" w:type="dxa"/>
            <w:tcBorders>
              <w:top w:val="nil"/>
              <w:left w:val="nil"/>
              <w:bottom w:val="single" w:sz="4" w:space="0" w:color="auto"/>
              <w:right w:val="double" w:sz="6" w:space="0" w:color="auto"/>
            </w:tcBorders>
            <w:hideMark/>
          </w:tcPr>
          <w:p w14:paraId="71B6B2F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4357</w:t>
            </w:r>
          </w:p>
        </w:tc>
      </w:tr>
      <w:tr w:rsidR="005263A8" w:rsidRPr="005263A8" w14:paraId="60C84F4E" w14:textId="77777777" w:rsidTr="001822F5">
        <w:trPr>
          <w:trHeight w:val="737"/>
        </w:trPr>
        <w:tc>
          <w:tcPr>
            <w:tcW w:w="838" w:type="dxa"/>
            <w:tcBorders>
              <w:top w:val="nil"/>
              <w:left w:val="double" w:sz="6" w:space="0" w:color="auto"/>
              <w:bottom w:val="single" w:sz="4" w:space="0" w:color="auto"/>
              <w:right w:val="single" w:sz="4" w:space="0" w:color="auto"/>
            </w:tcBorders>
            <w:vAlign w:val="center"/>
            <w:hideMark/>
          </w:tcPr>
          <w:p w14:paraId="670FF1D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15</w:t>
            </w:r>
          </w:p>
        </w:tc>
        <w:tc>
          <w:tcPr>
            <w:tcW w:w="7239" w:type="dxa"/>
            <w:tcBorders>
              <w:top w:val="nil"/>
              <w:left w:val="nil"/>
              <w:bottom w:val="single" w:sz="4" w:space="0" w:color="auto"/>
              <w:right w:val="single" w:sz="4" w:space="0" w:color="auto"/>
            </w:tcBorders>
            <w:hideMark/>
          </w:tcPr>
          <w:p w14:paraId="69BE361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Providing,  mixing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applying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bonding  coat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approved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adhesive  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chipped  portion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RCC</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as  per</w:t>
            </w:r>
            <w:proofErr w:type="gramEnd"/>
            <w:r w:rsidRPr="005263A8">
              <w:rPr>
                <w:rFonts w:ascii="Times New Roman" w:eastAsia="Times New Roman" w:hAnsi="Times New Roman" w:cs="Times New Roman"/>
                <w:color w:val="000000"/>
                <w:kern w:val="0"/>
                <w:sz w:val="20"/>
                <w:szCs w:val="20"/>
                <w:lang w:val="en-US" w:bidi="hi-IN"/>
                <w14:ligatures w14:val="none"/>
              </w:rPr>
              <w:br/>
              <w:t>specifications and direction of Engineer-In-charge complete in all respect.</w:t>
            </w:r>
          </w:p>
        </w:tc>
        <w:tc>
          <w:tcPr>
            <w:tcW w:w="450" w:type="dxa"/>
            <w:tcBorders>
              <w:top w:val="nil"/>
              <w:left w:val="nil"/>
              <w:bottom w:val="single" w:sz="4" w:space="0" w:color="auto"/>
              <w:right w:val="single" w:sz="4" w:space="0" w:color="auto"/>
            </w:tcBorders>
            <w:hideMark/>
          </w:tcPr>
          <w:p w14:paraId="412D56B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365505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EC1C29A" w14:textId="77777777" w:rsidTr="001822F5">
        <w:trPr>
          <w:trHeight w:val="341"/>
        </w:trPr>
        <w:tc>
          <w:tcPr>
            <w:tcW w:w="838" w:type="dxa"/>
            <w:tcBorders>
              <w:top w:val="nil"/>
              <w:left w:val="double" w:sz="6" w:space="0" w:color="auto"/>
              <w:bottom w:val="single" w:sz="4" w:space="0" w:color="auto"/>
              <w:right w:val="single" w:sz="4" w:space="0" w:color="auto"/>
            </w:tcBorders>
            <w:vAlign w:val="center"/>
            <w:hideMark/>
          </w:tcPr>
          <w:p w14:paraId="7F974F8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AD2F95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Epoxy bonding adhesive having coverage 2.20 sqm/kg of approved make</w:t>
            </w:r>
          </w:p>
        </w:tc>
        <w:tc>
          <w:tcPr>
            <w:tcW w:w="450" w:type="dxa"/>
            <w:tcBorders>
              <w:top w:val="nil"/>
              <w:left w:val="nil"/>
              <w:bottom w:val="single" w:sz="4" w:space="0" w:color="auto"/>
              <w:right w:val="single" w:sz="4" w:space="0" w:color="auto"/>
            </w:tcBorders>
            <w:hideMark/>
          </w:tcPr>
          <w:p w14:paraId="3AB425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C0F371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67AE92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A5365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769F0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2.0</w:t>
            </w:r>
          </w:p>
        </w:tc>
        <w:tc>
          <w:tcPr>
            <w:tcW w:w="450" w:type="dxa"/>
            <w:tcBorders>
              <w:top w:val="nil"/>
              <w:left w:val="nil"/>
              <w:bottom w:val="single" w:sz="4" w:space="0" w:color="auto"/>
              <w:right w:val="single" w:sz="4" w:space="0" w:color="auto"/>
            </w:tcBorders>
            <w:hideMark/>
          </w:tcPr>
          <w:p w14:paraId="6DC0AD8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CE25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281</w:t>
            </w:r>
          </w:p>
        </w:tc>
      </w:tr>
      <w:tr w:rsidR="001822F5" w:rsidRPr="005263A8" w14:paraId="67F7C84C" w14:textId="77777777" w:rsidTr="001822F5">
        <w:trPr>
          <w:trHeight w:val="1007"/>
        </w:trPr>
        <w:tc>
          <w:tcPr>
            <w:tcW w:w="838" w:type="dxa"/>
            <w:tcBorders>
              <w:top w:val="nil"/>
              <w:left w:val="double" w:sz="6" w:space="0" w:color="auto"/>
              <w:bottom w:val="single" w:sz="4" w:space="0" w:color="auto"/>
              <w:right w:val="single" w:sz="4" w:space="0" w:color="auto"/>
            </w:tcBorders>
            <w:vAlign w:val="center"/>
          </w:tcPr>
          <w:p w14:paraId="08401769" w14:textId="5292AF19" w:rsidR="001822F5"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16</w:t>
            </w:r>
          </w:p>
        </w:tc>
        <w:tc>
          <w:tcPr>
            <w:tcW w:w="7239" w:type="dxa"/>
            <w:tcBorders>
              <w:top w:val="nil"/>
              <w:left w:val="nil"/>
              <w:bottom w:val="single" w:sz="4" w:space="0" w:color="auto"/>
              <w:right w:val="single" w:sz="4" w:space="0" w:color="auto"/>
            </w:tcBorders>
          </w:tcPr>
          <w:p w14:paraId="1DCECA79" w14:textId="3D90D6B2" w:rsidR="001822F5" w:rsidRPr="001822F5" w:rsidRDefault="001822F5" w:rsidP="005263A8">
            <w:pPr>
              <w:spacing w:after="0" w:line="240" w:lineRule="auto"/>
              <w:rPr>
                <w:rFonts w:asciiTheme="majorBidi" w:eastAsia="Times New Roman" w:hAnsiTheme="majorBidi" w:cstheme="majorBidi"/>
                <w:b/>
                <w:bCs/>
                <w:color w:val="000000"/>
                <w:kern w:val="0"/>
                <w:sz w:val="20"/>
                <w:szCs w:val="20"/>
                <w:lang w:val="en-US" w:bidi="hi-IN"/>
                <w14:ligatures w14:val="none"/>
              </w:rPr>
            </w:pPr>
            <w:r w:rsidRPr="001822F5">
              <w:rPr>
                <w:rStyle w:val="Strong"/>
                <w:rFonts w:asciiTheme="majorBidi" w:hAnsiTheme="majorBidi" w:cstheme="majorBidi"/>
                <w:b w:val="0"/>
                <w:bCs w:val="0"/>
                <w:color w:val="222222"/>
                <w:sz w:val="20"/>
                <w:szCs w:val="20"/>
                <w:shd w:val="clear" w:color="auto" w:fill="FFFFFF"/>
              </w:rPr>
              <w:t>Providing and fixing expansion joint sealant</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of width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25 mm</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and depth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10 mm</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using</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approved epoxy based filler / silicone or polyurethane sealant</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over suitable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closed-cell polyethylene backer rod</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including cleaning of joint faces, priming with compatible primer, proper application with sealant gun,</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tooling,</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finishing and curing, complete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as per CPWD specifications, manufacturer’s instructions and direction of LNMIIT.</w:t>
            </w:r>
          </w:p>
        </w:tc>
        <w:tc>
          <w:tcPr>
            <w:tcW w:w="450" w:type="dxa"/>
            <w:tcBorders>
              <w:top w:val="nil"/>
              <w:left w:val="nil"/>
              <w:bottom w:val="single" w:sz="4" w:space="0" w:color="auto"/>
              <w:right w:val="single" w:sz="4" w:space="0" w:color="auto"/>
            </w:tcBorders>
          </w:tcPr>
          <w:p w14:paraId="213A47B2" w14:textId="2C512C41" w:rsidR="001822F5" w:rsidRPr="005263A8" w:rsidRDefault="002F410B"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p>
        </w:tc>
        <w:tc>
          <w:tcPr>
            <w:tcW w:w="1170" w:type="dxa"/>
            <w:tcBorders>
              <w:top w:val="nil"/>
              <w:left w:val="nil"/>
              <w:bottom w:val="single" w:sz="4" w:space="0" w:color="auto"/>
              <w:right w:val="double" w:sz="6" w:space="0" w:color="auto"/>
            </w:tcBorders>
          </w:tcPr>
          <w:p w14:paraId="53DD32EE" w14:textId="0A174615" w:rsidR="001822F5" w:rsidRPr="005263A8" w:rsidRDefault="002F410B"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300</w:t>
            </w:r>
          </w:p>
        </w:tc>
      </w:tr>
      <w:tr w:rsidR="005263A8" w:rsidRPr="005263A8" w14:paraId="2B029886" w14:textId="77777777" w:rsidTr="001822F5">
        <w:trPr>
          <w:trHeight w:val="1007"/>
        </w:trPr>
        <w:tc>
          <w:tcPr>
            <w:tcW w:w="838" w:type="dxa"/>
            <w:tcBorders>
              <w:top w:val="nil"/>
              <w:left w:val="double" w:sz="6" w:space="0" w:color="auto"/>
              <w:bottom w:val="single" w:sz="4" w:space="0" w:color="auto"/>
              <w:right w:val="single" w:sz="4" w:space="0" w:color="auto"/>
            </w:tcBorders>
            <w:vAlign w:val="center"/>
            <w:hideMark/>
          </w:tcPr>
          <w:p w14:paraId="144F2449" w14:textId="19FD44AA"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3B2FB0F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mixing and applying SBR polymer (of approved make) modified Cement mortar in proportion of 1:</w:t>
            </w:r>
            <w:proofErr w:type="gramStart"/>
            <w:r w:rsidRPr="005263A8">
              <w:rPr>
                <w:rFonts w:ascii="Times New Roman" w:eastAsia="Times New Roman" w:hAnsi="Times New Roman" w:cs="Times New Roman"/>
                <w:color w:val="000000"/>
                <w:kern w:val="0"/>
                <w:sz w:val="20"/>
                <w:szCs w:val="20"/>
                <w:lang w:val="en-US" w:bidi="hi-IN"/>
                <w14:ligatures w14:val="none"/>
              </w:rPr>
              <w:t>4  (1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4  graded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coarse  sand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polymer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minimum  2%  by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t>
            </w:r>
            <w:proofErr w:type="gramStart"/>
            <w:r w:rsidRPr="005263A8">
              <w:rPr>
                <w:rFonts w:ascii="Times New Roman" w:eastAsia="Times New Roman" w:hAnsi="Times New Roman" w:cs="Times New Roman"/>
                <w:color w:val="000000"/>
                <w:kern w:val="0"/>
                <w:sz w:val="20"/>
                <w:szCs w:val="20"/>
                <w:lang w:val="en-US" w:bidi="hi-IN"/>
                <w14:ligatures w14:val="none"/>
              </w:rPr>
              <w:t>of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used)  as</w:t>
            </w:r>
            <w:proofErr w:type="gramEnd"/>
            <w:r w:rsidRPr="005263A8">
              <w:rPr>
                <w:rFonts w:ascii="Times New Roman" w:eastAsia="Times New Roman" w:hAnsi="Times New Roman" w:cs="Times New Roman"/>
                <w:color w:val="000000"/>
                <w:kern w:val="0"/>
                <w:sz w:val="20"/>
                <w:szCs w:val="20"/>
                <w:lang w:val="en-US" w:bidi="hi-IN"/>
                <w14:ligatures w14:val="none"/>
              </w:rPr>
              <w:t xml:space="preserve">  per</w:t>
            </w:r>
            <w:r w:rsidRPr="005263A8">
              <w:rPr>
                <w:rFonts w:ascii="Times New Roman" w:eastAsia="Times New Roman" w:hAnsi="Times New Roman" w:cs="Times New Roman"/>
                <w:color w:val="000000"/>
                <w:kern w:val="0"/>
                <w:sz w:val="20"/>
                <w:szCs w:val="20"/>
                <w:lang w:val="en-US" w:bidi="hi-IN"/>
                <w14:ligatures w14:val="none"/>
              </w:rPr>
              <w:br/>
              <w:t>specifications and directions of Engineer-in-charge.</w:t>
            </w:r>
          </w:p>
        </w:tc>
        <w:tc>
          <w:tcPr>
            <w:tcW w:w="450" w:type="dxa"/>
            <w:tcBorders>
              <w:top w:val="nil"/>
              <w:left w:val="nil"/>
              <w:bottom w:val="single" w:sz="4" w:space="0" w:color="auto"/>
              <w:right w:val="single" w:sz="4" w:space="0" w:color="auto"/>
            </w:tcBorders>
            <w:hideMark/>
          </w:tcPr>
          <w:p w14:paraId="2FA44F7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D8965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0DA22AB"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DA20A3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C6DFED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50 mm average thickness in 3 layers</w:t>
            </w:r>
          </w:p>
        </w:tc>
        <w:tc>
          <w:tcPr>
            <w:tcW w:w="450" w:type="dxa"/>
            <w:tcBorders>
              <w:top w:val="nil"/>
              <w:left w:val="nil"/>
              <w:bottom w:val="single" w:sz="4" w:space="0" w:color="auto"/>
              <w:right w:val="single" w:sz="4" w:space="0" w:color="auto"/>
            </w:tcBorders>
            <w:hideMark/>
          </w:tcPr>
          <w:p w14:paraId="52D7A1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56077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E29F012"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B70E96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5B6710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450" w:type="dxa"/>
            <w:tcBorders>
              <w:top w:val="nil"/>
              <w:left w:val="nil"/>
              <w:bottom w:val="single" w:sz="4" w:space="0" w:color="auto"/>
              <w:right w:val="single" w:sz="4" w:space="0" w:color="auto"/>
            </w:tcBorders>
            <w:hideMark/>
          </w:tcPr>
          <w:p w14:paraId="131BE3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FFD296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208</w:t>
            </w:r>
          </w:p>
        </w:tc>
      </w:tr>
      <w:tr w:rsidR="005263A8" w:rsidRPr="005263A8" w14:paraId="3BB61381" w14:textId="77777777" w:rsidTr="001822F5">
        <w:trPr>
          <w:trHeight w:val="2798"/>
        </w:trPr>
        <w:tc>
          <w:tcPr>
            <w:tcW w:w="838" w:type="dxa"/>
            <w:tcBorders>
              <w:top w:val="nil"/>
              <w:left w:val="double" w:sz="6" w:space="0" w:color="auto"/>
              <w:bottom w:val="single" w:sz="4" w:space="0" w:color="auto"/>
              <w:right w:val="single" w:sz="4" w:space="0" w:color="auto"/>
            </w:tcBorders>
            <w:vAlign w:val="center"/>
            <w:hideMark/>
          </w:tcPr>
          <w:p w14:paraId="49EB96FD" w14:textId="429F21BC"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1</w:t>
            </w:r>
            <w:r w:rsidR="001822F5">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6E0C4771" w14:textId="479E9A0D"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applying 30 mm thick </w:t>
            </w:r>
            <w:proofErr w:type="spellStart"/>
            <w:r w:rsidRPr="005263A8">
              <w:rPr>
                <w:rFonts w:ascii="Times New Roman" w:eastAsia="Times New Roman" w:hAnsi="Times New Roman" w:cs="Times New Roman"/>
                <w:color w:val="000000"/>
                <w:kern w:val="0"/>
                <w:sz w:val="20"/>
                <w:szCs w:val="20"/>
                <w:lang w:val="en-US" w:bidi="hi-IN"/>
                <w14:ligatures w14:val="none"/>
              </w:rPr>
              <w:t>self curing</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Ceremic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Polymer </w:t>
            </w:r>
            <w:proofErr w:type="spellStart"/>
            <w:r w:rsidRPr="005263A8">
              <w:rPr>
                <w:rFonts w:ascii="Times New Roman" w:eastAsia="Times New Roman" w:hAnsi="Times New Roman" w:cs="Times New Roman"/>
                <w:color w:val="000000"/>
                <w:kern w:val="0"/>
                <w:sz w:val="20"/>
                <w:szCs w:val="20"/>
                <w:lang w:val="en-US" w:bidi="hi-IN"/>
                <w14:ligatures w14:val="none"/>
              </w:rPr>
              <w:t>Microconcrete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of approved make having Compressive strength above M30, </w:t>
            </w:r>
            <w:proofErr w:type="spellStart"/>
            <w:r w:rsidRPr="005263A8">
              <w:rPr>
                <w:rFonts w:ascii="Times New Roman" w:eastAsia="Times New Roman" w:hAnsi="Times New Roman" w:cs="Times New Roman"/>
                <w:color w:val="000000"/>
                <w:kern w:val="0"/>
                <w:sz w:val="20"/>
                <w:szCs w:val="20"/>
                <w:lang w:val="en-US" w:bidi="hi-IN"/>
                <w14:ligatures w14:val="none"/>
              </w:rPr>
              <w:t>non shrink</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impermeable ,</w:t>
            </w:r>
            <w:proofErr w:type="gramEnd"/>
            <w:r w:rsidRPr="005263A8">
              <w:rPr>
                <w:rFonts w:ascii="Times New Roman" w:eastAsia="Times New Roman" w:hAnsi="Times New Roman" w:cs="Times New Roman"/>
                <w:color w:val="000000"/>
                <w:kern w:val="0"/>
                <w:sz w:val="20"/>
                <w:szCs w:val="20"/>
                <w:lang w:val="en-US" w:bidi="hi-IN"/>
                <w14:ligatures w14:val="none"/>
              </w:rPr>
              <w:t xml:space="preserve"> filling mortar to load carrying R.C.C member in two layers on cleaned concrete </w:t>
            </w:r>
            <w:proofErr w:type="gramStart"/>
            <w:r w:rsidRPr="005263A8">
              <w:rPr>
                <w:rFonts w:ascii="Times New Roman" w:eastAsia="Times New Roman" w:hAnsi="Times New Roman" w:cs="Times New Roman"/>
                <w:color w:val="000000"/>
                <w:kern w:val="0"/>
                <w:sz w:val="20"/>
                <w:szCs w:val="20"/>
                <w:lang w:val="en-US" w:bidi="hi-IN"/>
                <w14:ligatures w14:val="none"/>
              </w:rPr>
              <w:t>surface ,</w:t>
            </w:r>
            <w:proofErr w:type="gramEnd"/>
            <w:r w:rsidRPr="005263A8">
              <w:rPr>
                <w:rFonts w:ascii="Times New Roman" w:eastAsia="Times New Roman" w:hAnsi="Times New Roman" w:cs="Times New Roman"/>
                <w:color w:val="000000"/>
                <w:kern w:val="0"/>
                <w:sz w:val="20"/>
                <w:szCs w:val="20"/>
                <w:lang w:val="en-US" w:bidi="hi-IN"/>
                <w14:ligatures w14:val="none"/>
              </w:rPr>
              <w:t xml:space="preserve"> including </w:t>
            </w:r>
            <w:proofErr w:type="gramStart"/>
            <w:r w:rsidRPr="005263A8">
              <w:rPr>
                <w:rFonts w:ascii="Times New Roman" w:eastAsia="Times New Roman" w:hAnsi="Times New Roman" w:cs="Times New Roman"/>
                <w:color w:val="000000"/>
                <w:kern w:val="0"/>
                <w:sz w:val="20"/>
                <w:szCs w:val="20"/>
                <w:lang w:val="en-US" w:bidi="hi-IN"/>
                <w14:ligatures w14:val="none"/>
              </w:rPr>
              <w:t>honey comb</w:t>
            </w:r>
            <w:proofErr w:type="gramEnd"/>
            <w:r w:rsidRPr="005263A8">
              <w:rPr>
                <w:rFonts w:ascii="Times New Roman" w:eastAsia="Times New Roman" w:hAnsi="Times New Roman" w:cs="Times New Roman"/>
                <w:color w:val="000000"/>
                <w:kern w:val="0"/>
                <w:sz w:val="20"/>
                <w:szCs w:val="20"/>
                <w:lang w:val="en-US" w:bidi="hi-IN"/>
                <w14:ligatures w14:val="none"/>
              </w:rPr>
              <w:t xml:space="preserve"> area (using manual/mechanical means). </w:t>
            </w:r>
            <w:proofErr w:type="gramStart"/>
            <w:r w:rsidRPr="005263A8">
              <w:rPr>
                <w:rFonts w:ascii="Times New Roman" w:eastAsia="Times New Roman" w:hAnsi="Times New Roman" w:cs="Times New Roman"/>
                <w:color w:val="000000"/>
                <w:kern w:val="0"/>
                <w:sz w:val="20"/>
                <w:szCs w:val="20"/>
                <w:lang w:val="en-US" w:bidi="hi-IN"/>
                <w14:ligatures w14:val="none"/>
              </w:rPr>
              <w:t>Mixing  mortar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 xml:space="preserve">of  </w:t>
            </w:r>
            <w:proofErr w:type="spellStart"/>
            <w:r w:rsidRPr="005263A8">
              <w:rPr>
                <w:rFonts w:ascii="Times New Roman" w:eastAsia="Times New Roman" w:hAnsi="Times New Roman" w:cs="Times New Roman"/>
                <w:color w:val="000000"/>
                <w:kern w:val="0"/>
                <w:sz w:val="20"/>
                <w:szCs w:val="20"/>
                <w:lang w:val="en-US" w:bidi="hi-IN"/>
                <w14:ligatures w14:val="none"/>
              </w:rPr>
              <w:t>Nicosil</w:t>
            </w:r>
            <w:proofErr w:type="spellEnd"/>
            <w:proofErr w:type="gramEnd"/>
            <w:r w:rsidRPr="005263A8">
              <w:rPr>
                <w:rFonts w:ascii="Times New Roman" w:eastAsia="Times New Roman" w:hAnsi="Times New Roman" w:cs="Times New Roman"/>
                <w:color w:val="000000"/>
                <w:kern w:val="0"/>
                <w:sz w:val="20"/>
                <w:szCs w:val="20"/>
                <w:lang w:val="en-US" w:bidi="hi-IN"/>
                <w14:ligatures w14:val="none"/>
              </w:rPr>
              <w:t xml:space="preserve">  C</w:t>
            </w:r>
            <w:proofErr w:type="gramStart"/>
            <w:r w:rsidRPr="005263A8">
              <w:rPr>
                <w:rFonts w:ascii="Times New Roman" w:eastAsia="Times New Roman" w:hAnsi="Times New Roman" w:cs="Times New Roman"/>
                <w:color w:val="000000"/>
                <w:kern w:val="0"/>
                <w:sz w:val="20"/>
                <w:szCs w:val="20"/>
                <w:lang w:val="en-US" w:bidi="hi-IN"/>
                <w14:ligatures w14:val="none"/>
              </w:rPr>
              <w:t>80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fresh  53</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grade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required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water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ratio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desired consistency and applying and finishing by manual </w:t>
            </w:r>
            <w:proofErr w:type="gramStart"/>
            <w:r w:rsidR="002734FC" w:rsidRPr="005263A8">
              <w:rPr>
                <w:rFonts w:ascii="Times New Roman" w:eastAsia="Times New Roman" w:hAnsi="Times New Roman" w:cs="Times New Roman"/>
                <w:color w:val="000000"/>
                <w:kern w:val="0"/>
                <w:sz w:val="20"/>
                <w:szCs w:val="20"/>
                <w:lang w:val="en-US" w:bidi="hi-IN"/>
                <w14:ligatures w14:val="none"/>
              </w:rPr>
              <w:t>troweling</w:t>
            </w:r>
            <w:r w:rsidRPr="005263A8">
              <w:rPr>
                <w:rFonts w:ascii="Times New Roman" w:eastAsia="Times New Roman" w:hAnsi="Times New Roman" w:cs="Times New Roman"/>
                <w:color w:val="000000"/>
                <w:kern w:val="0"/>
                <w:sz w:val="20"/>
                <w:szCs w:val="20"/>
                <w:lang w:val="en-US" w:bidi="hi-IN"/>
                <w14:ligatures w14:val="none"/>
              </w:rPr>
              <w:t xml:space="preserve"> ,</w:t>
            </w:r>
            <w:proofErr w:type="gramEnd"/>
            <w:r w:rsidRPr="005263A8">
              <w:rPr>
                <w:rFonts w:ascii="Times New Roman" w:eastAsia="Times New Roman" w:hAnsi="Times New Roman" w:cs="Times New Roman"/>
                <w:color w:val="000000"/>
                <w:kern w:val="0"/>
                <w:sz w:val="20"/>
                <w:szCs w:val="20"/>
                <w:lang w:val="en-US" w:bidi="hi-IN"/>
                <w14:ligatures w14:val="none"/>
              </w:rPr>
              <w:t xml:space="preserve"> curing after curing initial setting time </w:t>
            </w:r>
            <w:proofErr w:type="spellStart"/>
            <w:r w:rsidRPr="005263A8">
              <w:rPr>
                <w:rFonts w:ascii="Times New Roman" w:eastAsia="Times New Roman" w:hAnsi="Times New Roman" w:cs="Times New Roman"/>
                <w:color w:val="000000"/>
                <w:kern w:val="0"/>
                <w:sz w:val="20"/>
                <w:szCs w:val="20"/>
                <w:lang w:val="en-US" w:bidi="hi-IN"/>
                <w14:ligatures w14:val="none"/>
              </w:rPr>
              <w:t>etc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as per manufacturers specification etc. complete as per specification and as directed by engineer-in- charge. </w:t>
            </w:r>
            <w:proofErr w:type="gramStart"/>
            <w:r w:rsidRPr="005263A8">
              <w:rPr>
                <w:rFonts w:ascii="Times New Roman" w:eastAsia="Times New Roman" w:hAnsi="Times New Roman" w:cs="Times New Roman"/>
                <w:color w:val="000000"/>
                <w:kern w:val="0"/>
                <w:sz w:val="20"/>
                <w:szCs w:val="20"/>
                <w:lang w:val="en-US" w:bidi="hi-IN"/>
                <w14:ligatures w14:val="none"/>
              </w:rPr>
              <w:t>Work  shall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be  executed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by  certified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applicator  only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work</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shall  be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guaranteed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5  years</w:t>
            </w:r>
            <w:proofErr w:type="gramEnd"/>
            <w:r w:rsidRPr="005263A8">
              <w:rPr>
                <w:rFonts w:ascii="Times New Roman" w:eastAsia="Times New Roman" w:hAnsi="Times New Roman" w:cs="Times New Roman"/>
                <w:color w:val="000000"/>
                <w:kern w:val="0"/>
                <w:sz w:val="20"/>
                <w:szCs w:val="20"/>
                <w:lang w:val="en-US" w:bidi="hi-IN"/>
                <w14:ligatures w14:val="none"/>
              </w:rPr>
              <w:t xml:space="preserve">  and guarantee shall be provided on Rs. 500 /- stamp paper. (Bond coat mentioned below is to be done before</w:t>
            </w:r>
            <w:r w:rsidRPr="005263A8">
              <w:rPr>
                <w:rFonts w:ascii="Times New Roman" w:eastAsia="Times New Roman" w:hAnsi="Times New Roman" w:cs="Times New Roman"/>
                <w:color w:val="000000"/>
                <w:kern w:val="0"/>
                <w:sz w:val="20"/>
                <w:szCs w:val="20"/>
                <w:lang w:val="en-US" w:bidi="hi-IN"/>
                <w14:ligatures w14:val="none"/>
              </w:rPr>
              <w:br/>
              <w:t>coating)</w:t>
            </w:r>
          </w:p>
        </w:tc>
        <w:tc>
          <w:tcPr>
            <w:tcW w:w="450" w:type="dxa"/>
            <w:tcBorders>
              <w:top w:val="nil"/>
              <w:left w:val="nil"/>
              <w:bottom w:val="single" w:sz="4" w:space="0" w:color="auto"/>
              <w:right w:val="single" w:sz="4" w:space="0" w:color="auto"/>
            </w:tcBorders>
            <w:hideMark/>
          </w:tcPr>
          <w:p w14:paraId="681DAA9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5265C7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8B7D71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31700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472510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Column</w:t>
            </w:r>
          </w:p>
        </w:tc>
        <w:tc>
          <w:tcPr>
            <w:tcW w:w="450" w:type="dxa"/>
            <w:tcBorders>
              <w:top w:val="nil"/>
              <w:left w:val="nil"/>
              <w:bottom w:val="single" w:sz="4" w:space="0" w:color="auto"/>
              <w:right w:val="single" w:sz="4" w:space="0" w:color="auto"/>
            </w:tcBorders>
            <w:hideMark/>
          </w:tcPr>
          <w:p w14:paraId="209C2E7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2AFAE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73</w:t>
            </w:r>
          </w:p>
        </w:tc>
      </w:tr>
      <w:tr w:rsidR="005263A8" w:rsidRPr="005263A8" w14:paraId="49AA9073"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4FC47D67"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IV- WATER PROOFING</w:t>
            </w:r>
          </w:p>
        </w:tc>
        <w:tc>
          <w:tcPr>
            <w:tcW w:w="450" w:type="dxa"/>
            <w:tcBorders>
              <w:top w:val="nil"/>
              <w:left w:val="nil"/>
              <w:bottom w:val="single" w:sz="4" w:space="0" w:color="auto"/>
              <w:right w:val="single" w:sz="4" w:space="0" w:color="auto"/>
            </w:tcBorders>
            <w:hideMark/>
          </w:tcPr>
          <w:p w14:paraId="400BBAA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D0451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0C3D235" w14:textId="77777777" w:rsidTr="001822F5">
        <w:trPr>
          <w:trHeight w:val="2096"/>
        </w:trPr>
        <w:tc>
          <w:tcPr>
            <w:tcW w:w="838" w:type="dxa"/>
            <w:tcBorders>
              <w:top w:val="nil"/>
              <w:left w:val="double" w:sz="6" w:space="0" w:color="auto"/>
              <w:bottom w:val="single" w:sz="4" w:space="0" w:color="auto"/>
              <w:right w:val="single" w:sz="4" w:space="0" w:color="auto"/>
            </w:tcBorders>
            <w:vAlign w:val="center"/>
            <w:hideMark/>
          </w:tcPr>
          <w:p w14:paraId="2F745D9A" w14:textId="79958299"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1E379DE9"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applying </w:t>
            </w:r>
            <w:proofErr w:type="spellStart"/>
            <w:r w:rsidRPr="005263A8">
              <w:rPr>
                <w:rFonts w:ascii="Times New Roman" w:eastAsia="Times New Roman" w:hAnsi="Times New Roman" w:cs="Times New Roman"/>
                <w:color w:val="000000"/>
                <w:kern w:val="0"/>
                <w:sz w:val="20"/>
                <w:szCs w:val="20"/>
                <w:lang w:val="en-US" w:bidi="hi-IN"/>
                <w14:ligatures w14:val="none"/>
              </w:rPr>
              <w:t>fibre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reinforced elastomeric liquid water proofing membrane with resilient acrylic polymers having Sun Reflectivity Index (SRI) of 105 on top of concrete roof in three </w:t>
            </w:r>
            <w:proofErr w:type="gramStart"/>
            <w:r w:rsidRPr="005263A8">
              <w:rPr>
                <w:rFonts w:ascii="Times New Roman" w:eastAsia="Times New Roman" w:hAnsi="Times New Roman" w:cs="Times New Roman"/>
                <w:color w:val="000000"/>
                <w:kern w:val="0"/>
                <w:sz w:val="20"/>
                <w:szCs w:val="20"/>
                <w:lang w:val="en-US" w:bidi="hi-IN"/>
                <w14:ligatures w14:val="none"/>
              </w:rPr>
              <w:t>coats @</w:t>
            </w:r>
            <w:proofErr w:type="gramEnd"/>
            <w:r w:rsidRPr="005263A8">
              <w:rPr>
                <w:rFonts w:ascii="Times New Roman" w:eastAsia="Times New Roman" w:hAnsi="Times New Roman" w:cs="Times New Roman"/>
                <w:color w:val="000000"/>
                <w:kern w:val="0"/>
                <w:sz w:val="20"/>
                <w:szCs w:val="20"/>
                <w:lang w:val="en-US" w:bidi="hi-IN"/>
                <w14:ligatures w14:val="none"/>
              </w:rPr>
              <w:t xml:space="preserve">10.76 </w:t>
            </w:r>
            <w:proofErr w:type="spellStart"/>
            <w:r w:rsidRPr="005263A8">
              <w:rPr>
                <w:rFonts w:ascii="Times New Roman" w:eastAsia="Times New Roman" w:hAnsi="Times New Roman" w:cs="Times New Roman"/>
                <w:color w:val="000000"/>
                <w:kern w:val="0"/>
                <w:sz w:val="20"/>
                <w:szCs w:val="20"/>
                <w:lang w:val="en-US" w:bidi="hi-IN"/>
                <w14:ligatures w14:val="none"/>
              </w:rPr>
              <w:t>litre</w:t>
            </w:r>
            <w:proofErr w:type="spellEnd"/>
            <w:r w:rsidRPr="005263A8">
              <w:rPr>
                <w:rFonts w:ascii="Times New Roman" w:eastAsia="Times New Roman" w:hAnsi="Times New Roman" w:cs="Times New Roman"/>
                <w:color w:val="000000"/>
                <w:kern w:val="0"/>
                <w:sz w:val="20"/>
                <w:szCs w:val="20"/>
                <w:lang w:val="en-US" w:bidi="hi-IN"/>
                <w14:ligatures w14:val="none"/>
              </w:rPr>
              <w:t>/ 10 sqm. One coat of self-</w:t>
            </w:r>
            <w:proofErr w:type="gramStart"/>
            <w:r w:rsidRPr="005263A8">
              <w:rPr>
                <w:rFonts w:ascii="Times New Roman" w:eastAsia="Times New Roman" w:hAnsi="Times New Roman" w:cs="Times New Roman"/>
                <w:color w:val="000000"/>
                <w:kern w:val="0"/>
                <w:sz w:val="20"/>
                <w:szCs w:val="20"/>
                <w:lang w:val="en-US" w:bidi="hi-IN"/>
                <w14:ligatures w14:val="none"/>
              </w:rPr>
              <w:t>priming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elastomeric waterproofing liquid (dilution with water in the ratio of 3:1) and   two   coats   of   undiluted   elastomeric   waterproofing   liquid</w:t>
            </w:r>
            <w:proofErr w:type="gramStart"/>
            <w:r w:rsidRPr="005263A8">
              <w:rPr>
                <w:rFonts w:ascii="Times New Roman" w:eastAsia="Times New Roman" w:hAnsi="Times New Roman" w:cs="Times New Roman"/>
                <w:color w:val="000000"/>
                <w:kern w:val="0"/>
                <w:sz w:val="20"/>
                <w:szCs w:val="20"/>
                <w:lang w:val="en-US" w:bidi="hi-IN"/>
                <w14:ligatures w14:val="none"/>
              </w:rPr>
              <w:t xml:space="preserve">   (</w:t>
            </w:r>
            <w:proofErr w:type="gramEnd"/>
            <w:r w:rsidRPr="005263A8">
              <w:rPr>
                <w:rFonts w:ascii="Times New Roman" w:eastAsia="Times New Roman" w:hAnsi="Times New Roman" w:cs="Times New Roman"/>
                <w:color w:val="000000"/>
                <w:kern w:val="0"/>
                <w:sz w:val="20"/>
                <w:szCs w:val="20"/>
                <w:lang w:val="en-US" w:bidi="hi-IN"/>
                <w14:ligatures w14:val="none"/>
              </w:rPr>
              <w:t>dry   film   thickness   of   complete application/</w:t>
            </w:r>
            <w:proofErr w:type="gramStart"/>
            <w:r w:rsidRPr="005263A8">
              <w:rPr>
                <w:rFonts w:ascii="Times New Roman" w:eastAsia="Times New Roman" w:hAnsi="Times New Roman" w:cs="Times New Roman"/>
                <w:color w:val="000000"/>
                <w:kern w:val="0"/>
                <w:sz w:val="20"/>
                <w:szCs w:val="20"/>
                <w:lang w:val="en-US" w:bidi="hi-IN"/>
                <w14:ligatures w14:val="none"/>
              </w:rPr>
              <w:t>system  not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less  than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500  microns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The  operation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shall  be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carried  out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after  scrapping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and properly cleaning the surface to remove loose particles with wire brushes, complete in all respect as per</w:t>
            </w:r>
            <w:r w:rsidRPr="005263A8">
              <w:rPr>
                <w:rFonts w:ascii="Times New Roman" w:eastAsia="Times New Roman" w:hAnsi="Times New Roman" w:cs="Times New Roman"/>
                <w:color w:val="000000"/>
                <w:kern w:val="0"/>
                <w:sz w:val="20"/>
                <w:szCs w:val="20"/>
                <w:lang w:val="en-US" w:bidi="hi-IN"/>
                <w14:ligatures w14:val="none"/>
              </w:rPr>
              <w:br/>
              <w:t>the direction of Engineer-in-Charge.</w:t>
            </w:r>
          </w:p>
        </w:tc>
        <w:tc>
          <w:tcPr>
            <w:tcW w:w="450" w:type="dxa"/>
            <w:tcBorders>
              <w:top w:val="nil"/>
              <w:left w:val="nil"/>
              <w:bottom w:val="single" w:sz="4" w:space="0" w:color="auto"/>
              <w:right w:val="single" w:sz="4" w:space="0" w:color="auto"/>
            </w:tcBorders>
            <w:hideMark/>
          </w:tcPr>
          <w:p w14:paraId="56B1B9A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B2B21F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BB54BF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3364194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222B042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Terrace water proofing</w:t>
            </w:r>
          </w:p>
        </w:tc>
        <w:tc>
          <w:tcPr>
            <w:tcW w:w="450" w:type="dxa"/>
            <w:tcBorders>
              <w:top w:val="nil"/>
              <w:left w:val="nil"/>
              <w:bottom w:val="single" w:sz="4" w:space="0" w:color="auto"/>
              <w:right w:val="single" w:sz="4" w:space="0" w:color="auto"/>
            </w:tcBorders>
            <w:hideMark/>
          </w:tcPr>
          <w:p w14:paraId="674AFE9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4315F06D" w14:textId="7BA6C373" w:rsidR="005263A8" w:rsidRPr="005263A8" w:rsidRDefault="00A8336D"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3300.00</w:t>
            </w:r>
          </w:p>
        </w:tc>
      </w:tr>
      <w:tr w:rsidR="005263A8" w:rsidRPr="005263A8" w14:paraId="14EF9C10"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6BA86F0D"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V- CIVIL WORK</w:t>
            </w:r>
          </w:p>
        </w:tc>
        <w:tc>
          <w:tcPr>
            <w:tcW w:w="450" w:type="dxa"/>
            <w:tcBorders>
              <w:top w:val="nil"/>
              <w:left w:val="nil"/>
              <w:bottom w:val="single" w:sz="4" w:space="0" w:color="auto"/>
              <w:right w:val="single" w:sz="4" w:space="0" w:color="auto"/>
            </w:tcBorders>
            <w:hideMark/>
          </w:tcPr>
          <w:p w14:paraId="37B925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4E29EB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4D7FE38" w14:textId="77777777" w:rsidTr="001822F5">
        <w:trPr>
          <w:trHeight w:val="359"/>
        </w:trPr>
        <w:tc>
          <w:tcPr>
            <w:tcW w:w="838" w:type="dxa"/>
            <w:tcBorders>
              <w:top w:val="nil"/>
              <w:left w:val="double" w:sz="6" w:space="0" w:color="auto"/>
              <w:bottom w:val="single" w:sz="4" w:space="0" w:color="auto"/>
              <w:right w:val="single" w:sz="4" w:space="0" w:color="auto"/>
            </w:tcBorders>
            <w:vAlign w:val="center"/>
            <w:hideMark/>
          </w:tcPr>
          <w:p w14:paraId="4742D386" w14:textId="3835A4E9" w:rsidR="005263A8"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20</w:t>
            </w:r>
          </w:p>
        </w:tc>
        <w:tc>
          <w:tcPr>
            <w:tcW w:w="7239" w:type="dxa"/>
            <w:tcBorders>
              <w:top w:val="nil"/>
              <w:left w:val="nil"/>
              <w:bottom w:val="single" w:sz="4" w:space="0" w:color="auto"/>
              <w:right w:val="single" w:sz="4" w:space="0" w:color="auto"/>
            </w:tcBorders>
            <w:hideMark/>
          </w:tcPr>
          <w:p w14:paraId="69B9A0F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12 mm cement plaster finished with a floating coat of neat </w:t>
            </w:r>
            <w:proofErr w:type="gramStart"/>
            <w:r w:rsidRPr="005263A8">
              <w:rPr>
                <w:rFonts w:ascii="Times New Roman" w:eastAsia="Times New Roman" w:hAnsi="Times New Roman" w:cs="Times New Roman"/>
                <w:color w:val="000000"/>
                <w:kern w:val="0"/>
                <w:sz w:val="20"/>
                <w:szCs w:val="20"/>
                <w:lang w:val="en-US" w:bidi="hi-IN"/>
                <w14:ligatures w14:val="none"/>
              </w:rPr>
              <w:t>cement :</w:t>
            </w:r>
            <w:proofErr w:type="gramEnd"/>
          </w:p>
        </w:tc>
        <w:tc>
          <w:tcPr>
            <w:tcW w:w="450" w:type="dxa"/>
            <w:tcBorders>
              <w:top w:val="nil"/>
              <w:left w:val="nil"/>
              <w:bottom w:val="single" w:sz="4" w:space="0" w:color="auto"/>
              <w:right w:val="single" w:sz="4" w:space="0" w:color="auto"/>
            </w:tcBorders>
            <w:hideMark/>
          </w:tcPr>
          <w:p w14:paraId="1161AD3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B3E6C9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E4D33A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D409AC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27FE9B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1:3 (1 </w:t>
            </w:r>
            <w:proofErr w:type="gramStart"/>
            <w:r w:rsidRPr="005263A8">
              <w:rPr>
                <w:rFonts w:ascii="Times New Roman" w:eastAsia="Times New Roman" w:hAnsi="Times New Roman" w:cs="Times New Roman"/>
                <w:color w:val="000000"/>
                <w:kern w:val="0"/>
                <w:sz w:val="20"/>
                <w:szCs w:val="20"/>
                <w:lang w:val="en-US" w:bidi="hi-IN"/>
                <w14:ligatures w14:val="none"/>
              </w:rPr>
              <w:t>cement :</w:t>
            </w:r>
            <w:proofErr w:type="gramEnd"/>
            <w:r w:rsidRPr="005263A8">
              <w:rPr>
                <w:rFonts w:ascii="Times New Roman" w:eastAsia="Times New Roman" w:hAnsi="Times New Roman" w:cs="Times New Roman"/>
                <w:color w:val="000000"/>
                <w:kern w:val="0"/>
                <w:sz w:val="20"/>
                <w:szCs w:val="20"/>
                <w:lang w:val="en-US" w:bidi="hi-IN"/>
                <w14:ligatures w14:val="none"/>
              </w:rPr>
              <w:t xml:space="preserve"> 3 fine sand) for Internal Work</w:t>
            </w:r>
          </w:p>
        </w:tc>
        <w:tc>
          <w:tcPr>
            <w:tcW w:w="450" w:type="dxa"/>
            <w:tcBorders>
              <w:top w:val="nil"/>
              <w:left w:val="nil"/>
              <w:bottom w:val="single" w:sz="4" w:space="0" w:color="auto"/>
              <w:right w:val="single" w:sz="4" w:space="0" w:color="auto"/>
            </w:tcBorders>
            <w:hideMark/>
          </w:tcPr>
          <w:p w14:paraId="7034F3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A7825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B779C0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2C3860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F8A34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Internal Cement Plaster</w:t>
            </w:r>
          </w:p>
        </w:tc>
        <w:tc>
          <w:tcPr>
            <w:tcW w:w="450" w:type="dxa"/>
            <w:tcBorders>
              <w:top w:val="nil"/>
              <w:left w:val="nil"/>
              <w:bottom w:val="single" w:sz="4" w:space="0" w:color="auto"/>
              <w:right w:val="single" w:sz="4" w:space="0" w:color="auto"/>
            </w:tcBorders>
            <w:hideMark/>
          </w:tcPr>
          <w:p w14:paraId="3A9C257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5553A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482760EC" w14:textId="77777777" w:rsidTr="001822F5">
        <w:trPr>
          <w:trHeight w:val="2159"/>
        </w:trPr>
        <w:tc>
          <w:tcPr>
            <w:tcW w:w="838" w:type="dxa"/>
            <w:tcBorders>
              <w:top w:val="nil"/>
              <w:left w:val="double" w:sz="6" w:space="0" w:color="auto"/>
              <w:bottom w:val="single" w:sz="4" w:space="0" w:color="auto"/>
              <w:right w:val="single" w:sz="4" w:space="0" w:color="auto"/>
            </w:tcBorders>
            <w:vAlign w:val="center"/>
            <w:hideMark/>
          </w:tcPr>
          <w:p w14:paraId="46A91793" w14:textId="2A72E25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5FFA3F3D" w14:textId="77777777" w:rsidR="005263A8" w:rsidRPr="00A8336D" w:rsidRDefault="005263A8" w:rsidP="005263A8">
            <w:pPr>
              <w:spacing w:after="0" w:line="240" w:lineRule="auto"/>
              <w:rPr>
                <w:rFonts w:ascii="Times New Roman" w:eastAsia="Times New Roman" w:hAnsi="Times New Roman" w:cs="Times New Roman"/>
                <w:color w:val="EE0000"/>
                <w:kern w:val="0"/>
                <w:sz w:val="20"/>
                <w:szCs w:val="20"/>
                <w:lang w:val="en-US" w:bidi="hi-IN"/>
                <w14:ligatures w14:val="none"/>
              </w:rPr>
            </w:pPr>
            <w:r w:rsidRPr="00C0271D">
              <w:rPr>
                <w:rFonts w:ascii="Times New Roman" w:eastAsia="Times New Roman" w:hAnsi="Times New Roman" w:cs="Times New Roman"/>
                <w:color w:val="000000" w:themeColor="text1"/>
                <w:kern w:val="0"/>
                <w:sz w:val="20"/>
                <w:szCs w:val="20"/>
                <w:lang w:val="en-US" w:bidi="hi-IN"/>
                <w14:ligatures w14:val="none"/>
              </w:rPr>
              <w:t xml:space="preserve">Washed stone grit plaster on exterior walls of height </w:t>
            </w:r>
            <w:proofErr w:type="spellStart"/>
            <w:r w:rsidRPr="00C0271D">
              <w:rPr>
                <w:rFonts w:ascii="Times New Roman" w:eastAsia="Times New Roman" w:hAnsi="Times New Roman" w:cs="Times New Roman"/>
                <w:color w:val="000000" w:themeColor="text1"/>
                <w:kern w:val="0"/>
                <w:sz w:val="20"/>
                <w:szCs w:val="20"/>
                <w:lang w:val="en-US" w:bidi="hi-IN"/>
                <w14:ligatures w14:val="none"/>
              </w:rPr>
              <w:t>upto</w:t>
            </w:r>
            <w:proofErr w:type="spellEnd"/>
            <w:r w:rsidRPr="00C0271D">
              <w:rPr>
                <w:rFonts w:ascii="Times New Roman" w:eastAsia="Times New Roman" w:hAnsi="Times New Roman" w:cs="Times New Roman"/>
                <w:color w:val="000000" w:themeColor="text1"/>
                <w:kern w:val="0"/>
                <w:sz w:val="20"/>
                <w:szCs w:val="20"/>
                <w:lang w:val="en-US" w:bidi="hi-IN"/>
                <w14:ligatures w14:val="none"/>
              </w:rPr>
              <w:t xml:space="preserve">  10  M. above  level in  two  layers,  under layer 12mm  cement  plaster  1:4  (1  cement  :  4  coarse  sand  )  furrowing  the  under  layer  with  scratching  tool, applying  cement  slurry  on  the  under  layer  @  2kg  of  cement  per  sqm,  top  layer  15  mm  cement  plaster 1:1/2:2 ( 1 cement : 1/2 coarse sand : 2 stone chipping size 10 mm nominal size) in panel with groove all around as per approved pattern including scrubbing and washing, the top layer with brushes and water to expose the stone chipping, complete as per specification and direction of Engineer in charge. (Payment for</w:t>
            </w:r>
            <w:r w:rsidRPr="00C0271D">
              <w:rPr>
                <w:rFonts w:ascii="Times New Roman" w:eastAsia="Times New Roman" w:hAnsi="Times New Roman" w:cs="Times New Roman"/>
                <w:color w:val="000000" w:themeColor="text1"/>
                <w:kern w:val="0"/>
                <w:sz w:val="20"/>
                <w:szCs w:val="20"/>
                <w:lang w:val="en-US" w:bidi="hi-IN"/>
                <w14:ligatures w14:val="none"/>
              </w:rPr>
              <w:br/>
              <w:t>providing grooves shall be made separately)</w:t>
            </w:r>
          </w:p>
        </w:tc>
        <w:tc>
          <w:tcPr>
            <w:tcW w:w="450" w:type="dxa"/>
            <w:tcBorders>
              <w:top w:val="nil"/>
              <w:left w:val="nil"/>
              <w:bottom w:val="single" w:sz="4" w:space="0" w:color="auto"/>
              <w:right w:val="single" w:sz="4" w:space="0" w:color="auto"/>
            </w:tcBorders>
            <w:hideMark/>
          </w:tcPr>
          <w:p w14:paraId="1E58E3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30A2B2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F53BF3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BE161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61B6A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External Plaster</w:t>
            </w:r>
          </w:p>
        </w:tc>
        <w:tc>
          <w:tcPr>
            <w:tcW w:w="450" w:type="dxa"/>
            <w:tcBorders>
              <w:top w:val="nil"/>
              <w:left w:val="nil"/>
              <w:bottom w:val="single" w:sz="4" w:space="0" w:color="auto"/>
              <w:right w:val="single" w:sz="4" w:space="0" w:color="auto"/>
            </w:tcBorders>
            <w:hideMark/>
          </w:tcPr>
          <w:p w14:paraId="4BA9507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98145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086BC60C" w14:textId="77777777" w:rsidTr="001822F5">
        <w:trPr>
          <w:trHeight w:val="1430"/>
        </w:trPr>
        <w:tc>
          <w:tcPr>
            <w:tcW w:w="838" w:type="dxa"/>
            <w:tcBorders>
              <w:top w:val="nil"/>
              <w:left w:val="double" w:sz="6" w:space="0" w:color="auto"/>
              <w:bottom w:val="single" w:sz="4" w:space="0" w:color="auto"/>
              <w:right w:val="single" w:sz="4" w:space="0" w:color="auto"/>
            </w:tcBorders>
            <w:vAlign w:val="center"/>
            <w:hideMark/>
          </w:tcPr>
          <w:p w14:paraId="3ADAEBDB" w14:textId="0E44D01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7B9712B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Fixing Processed Stone Cladding on wall surface/ plywood surface. RCC </w:t>
            </w:r>
            <w:proofErr w:type="spellStart"/>
            <w:r w:rsidRPr="005263A8">
              <w:rPr>
                <w:rFonts w:ascii="Times New Roman" w:eastAsia="Times New Roman" w:hAnsi="Times New Roman" w:cs="Times New Roman"/>
                <w:color w:val="000000"/>
                <w:kern w:val="0"/>
                <w:sz w:val="20"/>
                <w:szCs w:val="20"/>
                <w:lang w:val="en-US" w:bidi="hi-IN"/>
                <w14:ligatures w14:val="none"/>
              </w:rPr>
              <w:t>pardi</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Wall and all </w:t>
            </w:r>
            <w:proofErr w:type="gramStart"/>
            <w:r w:rsidRPr="005263A8">
              <w:rPr>
                <w:rFonts w:ascii="Times New Roman" w:eastAsia="Times New Roman" w:hAnsi="Times New Roman" w:cs="Times New Roman"/>
                <w:color w:val="000000"/>
                <w:kern w:val="0"/>
                <w:sz w:val="20"/>
                <w:szCs w:val="20"/>
                <w:lang w:val="en-US" w:bidi="hi-IN"/>
                <w14:ligatures w14:val="none"/>
              </w:rPr>
              <w:t>type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Interior,  Exterior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Compound  wall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Gate</w:t>
            </w:r>
            <w:proofErr w:type="gramEnd"/>
            <w:r w:rsidRPr="005263A8">
              <w:rPr>
                <w:rFonts w:ascii="Times New Roman" w:eastAsia="Times New Roman" w:hAnsi="Times New Roman" w:cs="Times New Roman"/>
                <w:color w:val="000000"/>
                <w:kern w:val="0"/>
                <w:sz w:val="20"/>
                <w:szCs w:val="20"/>
                <w:lang w:val="en-US" w:bidi="hi-IN"/>
                <w14:ligatures w14:val="none"/>
              </w:rPr>
              <w:t xml:space="preserve">  etc.  </w:t>
            </w:r>
            <w:proofErr w:type="gramStart"/>
            <w:r w:rsidRPr="005263A8">
              <w:rPr>
                <w:rFonts w:ascii="Times New Roman" w:eastAsia="Times New Roman" w:hAnsi="Times New Roman" w:cs="Times New Roman"/>
                <w:color w:val="000000"/>
                <w:kern w:val="0"/>
                <w:sz w:val="20"/>
                <w:szCs w:val="20"/>
                <w:lang w:val="en-US" w:bidi="hi-IN"/>
                <w14:ligatures w14:val="none"/>
              </w:rPr>
              <w:t>of  cladding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processed  stone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material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of Processed clay, Wooden chips, Silica sand, Cement, GFRC admixtures, </w:t>
            </w:r>
            <w:proofErr w:type="spellStart"/>
            <w:r w:rsidRPr="005263A8">
              <w:rPr>
                <w:rFonts w:ascii="Times New Roman" w:eastAsia="Times New Roman" w:hAnsi="Times New Roman" w:cs="Times New Roman"/>
                <w:color w:val="000000"/>
                <w:kern w:val="0"/>
                <w:sz w:val="20"/>
                <w:szCs w:val="20"/>
                <w:lang w:val="en-US" w:bidi="hi-IN"/>
                <w14:ligatures w14:val="none"/>
              </w:rPr>
              <w:t>Colour</w:t>
            </w:r>
            <w:proofErr w:type="spellEnd"/>
            <w:r w:rsidRPr="005263A8">
              <w:rPr>
                <w:rFonts w:ascii="Times New Roman" w:eastAsia="Times New Roman" w:hAnsi="Times New Roman" w:cs="Times New Roman"/>
                <w:color w:val="000000"/>
                <w:kern w:val="0"/>
                <w:sz w:val="20"/>
                <w:szCs w:val="20"/>
                <w:lang w:val="en-US" w:bidi="hi-IN"/>
                <w14:ligatures w14:val="none"/>
              </w:rPr>
              <w:t xml:space="preserve"> pigments, Fiber up to thick of 230 mm/ 25 mm including scaffolding, fixing of screw, etc. (As directed by Engineer in Charge)</w:t>
            </w:r>
          </w:p>
        </w:tc>
        <w:tc>
          <w:tcPr>
            <w:tcW w:w="450" w:type="dxa"/>
            <w:tcBorders>
              <w:top w:val="nil"/>
              <w:left w:val="nil"/>
              <w:bottom w:val="single" w:sz="4" w:space="0" w:color="auto"/>
              <w:right w:val="single" w:sz="4" w:space="0" w:color="auto"/>
            </w:tcBorders>
            <w:hideMark/>
          </w:tcPr>
          <w:p w14:paraId="6DB5CE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2BAEE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AA7E81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9981C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141A0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7</w:t>
            </w:r>
          </w:p>
        </w:tc>
        <w:tc>
          <w:tcPr>
            <w:tcW w:w="450" w:type="dxa"/>
            <w:tcBorders>
              <w:top w:val="nil"/>
              <w:left w:val="nil"/>
              <w:bottom w:val="single" w:sz="4" w:space="0" w:color="auto"/>
              <w:right w:val="single" w:sz="4" w:space="0" w:color="auto"/>
            </w:tcBorders>
            <w:hideMark/>
          </w:tcPr>
          <w:p w14:paraId="7B36CEC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0A8E6B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115</w:t>
            </w:r>
          </w:p>
        </w:tc>
      </w:tr>
      <w:tr w:rsidR="005263A8" w:rsidRPr="005263A8" w14:paraId="1E74AB3F" w14:textId="77777777" w:rsidTr="001822F5">
        <w:trPr>
          <w:trHeight w:val="1358"/>
        </w:trPr>
        <w:tc>
          <w:tcPr>
            <w:tcW w:w="838" w:type="dxa"/>
            <w:tcBorders>
              <w:top w:val="nil"/>
              <w:left w:val="double" w:sz="6" w:space="0" w:color="auto"/>
              <w:bottom w:val="single" w:sz="4" w:space="0" w:color="auto"/>
              <w:right w:val="single" w:sz="4" w:space="0" w:color="auto"/>
            </w:tcBorders>
            <w:vAlign w:val="center"/>
            <w:hideMark/>
          </w:tcPr>
          <w:p w14:paraId="467FFD52" w14:textId="070E3ED5"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3</w:t>
            </w:r>
          </w:p>
        </w:tc>
        <w:tc>
          <w:tcPr>
            <w:tcW w:w="7239" w:type="dxa"/>
            <w:tcBorders>
              <w:top w:val="nil"/>
              <w:left w:val="nil"/>
              <w:bottom w:val="single" w:sz="4" w:space="0" w:color="auto"/>
              <w:right w:val="single" w:sz="4" w:space="0" w:color="auto"/>
            </w:tcBorders>
            <w:hideMark/>
          </w:tcPr>
          <w:p w14:paraId="372609D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Making  plinth  protection  50mm  thick  of  cement  concrete  1:3:6  (1  cement  :  3  coarse  sand  (zone-III) derived  from  natural  sources  :  6  graded  stone  aggregate  20  mm  nominal  size  derived  from  natural sources) over 75mm thick bed of dry brick ballast 40 mm nominal size, well rammed and consolidated and grouted with fine sand, including necessary excavation, levelling &amp; dressing &amp; finishing the top smooth.</w:t>
            </w:r>
          </w:p>
        </w:tc>
        <w:tc>
          <w:tcPr>
            <w:tcW w:w="450" w:type="dxa"/>
            <w:tcBorders>
              <w:top w:val="nil"/>
              <w:left w:val="nil"/>
              <w:bottom w:val="single" w:sz="4" w:space="0" w:color="auto"/>
              <w:right w:val="single" w:sz="4" w:space="0" w:color="auto"/>
            </w:tcBorders>
            <w:hideMark/>
          </w:tcPr>
          <w:p w14:paraId="4954F2F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AF9065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372C10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CDA447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5C82368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Around the </w:t>
            </w:r>
            <w:proofErr w:type="spellStart"/>
            <w:r w:rsidRPr="005263A8">
              <w:rPr>
                <w:rFonts w:ascii="Times New Roman" w:eastAsia="Times New Roman" w:hAnsi="Times New Roman" w:cs="Times New Roman"/>
                <w:color w:val="000000"/>
                <w:kern w:val="0"/>
                <w:sz w:val="20"/>
                <w:szCs w:val="20"/>
                <w:lang w:val="en-US" w:bidi="hi-IN"/>
                <w14:ligatures w14:val="none"/>
              </w:rPr>
              <w:t>peripherry</w:t>
            </w:r>
            <w:proofErr w:type="spellEnd"/>
          </w:p>
        </w:tc>
        <w:tc>
          <w:tcPr>
            <w:tcW w:w="450" w:type="dxa"/>
            <w:tcBorders>
              <w:top w:val="nil"/>
              <w:left w:val="nil"/>
              <w:bottom w:val="single" w:sz="4" w:space="0" w:color="auto"/>
              <w:right w:val="single" w:sz="4" w:space="0" w:color="auto"/>
            </w:tcBorders>
            <w:hideMark/>
          </w:tcPr>
          <w:p w14:paraId="0A724E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E33C75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171.94</w:t>
            </w:r>
          </w:p>
        </w:tc>
      </w:tr>
      <w:tr w:rsidR="005263A8" w:rsidRPr="005263A8" w14:paraId="4C40812B" w14:textId="77777777" w:rsidTr="001822F5">
        <w:trPr>
          <w:trHeight w:val="1043"/>
        </w:trPr>
        <w:tc>
          <w:tcPr>
            <w:tcW w:w="838" w:type="dxa"/>
            <w:tcBorders>
              <w:top w:val="nil"/>
              <w:left w:val="double" w:sz="6" w:space="0" w:color="auto"/>
              <w:bottom w:val="single" w:sz="4" w:space="0" w:color="auto"/>
              <w:right w:val="single" w:sz="4" w:space="0" w:color="auto"/>
            </w:tcBorders>
            <w:vAlign w:val="center"/>
            <w:hideMark/>
          </w:tcPr>
          <w:p w14:paraId="1A2043CD" w14:textId="67AF5B0B"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2</w:t>
            </w:r>
            <w:r w:rsidR="001822F5">
              <w:rPr>
                <w:rFonts w:ascii="Times New Roman" w:eastAsia="Times New Roman" w:hAnsi="Times New Roman" w:cs="Times New Roman"/>
                <w:color w:val="000000"/>
                <w:kern w:val="0"/>
                <w:sz w:val="20"/>
                <w:szCs w:val="20"/>
                <w:lang w:val="en-US" w:bidi="hi-IN"/>
                <w14:ligatures w14:val="none"/>
              </w:rPr>
              <w:t>4</w:t>
            </w:r>
          </w:p>
        </w:tc>
        <w:tc>
          <w:tcPr>
            <w:tcW w:w="7239" w:type="dxa"/>
            <w:tcBorders>
              <w:top w:val="nil"/>
              <w:left w:val="nil"/>
              <w:bottom w:val="single" w:sz="4" w:space="0" w:color="auto"/>
              <w:right w:val="single" w:sz="4" w:space="0" w:color="auto"/>
            </w:tcBorders>
            <w:hideMark/>
          </w:tcPr>
          <w:p w14:paraId="62D5CE5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Taking out existing CC interlocking paver blocks from footpath/ central verge, including removal of rubbish etc.</w:t>
            </w:r>
            <w:proofErr w:type="gramStart"/>
            <w:r w:rsidRPr="005263A8">
              <w:rPr>
                <w:rFonts w:ascii="Times New Roman" w:eastAsia="Times New Roman" w:hAnsi="Times New Roman" w:cs="Times New Roman"/>
                <w:color w:val="000000"/>
                <w:kern w:val="0"/>
                <w:sz w:val="20"/>
                <w:szCs w:val="20"/>
                <w:lang w:val="en-US" w:bidi="hi-IN"/>
                <w14:ligatures w14:val="none"/>
              </w:rPr>
              <w:t>,  disposal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unserviceable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material  to</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the  dumping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ground,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which  payment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shall  be</w:t>
            </w:r>
            <w:proofErr w:type="gramEnd"/>
            <w:r w:rsidRPr="005263A8">
              <w:rPr>
                <w:rFonts w:ascii="Times New Roman" w:eastAsia="Times New Roman" w:hAnsi="Times New Roman" w:cs="Times New Roman"/>
                <w:color w:val="000000"/>
                <w:kern w:val="0"/>
                <w:sz w:val="20"/>
                <w:szCs w:val="20"/>
                <w:lang w:val="en-US" w:bidi="hi-IN"/>
                <w14:ligatures w14:val="none"/>
              </w:rPr>
              <w:t xml:space="preserve">  made separately and stacking of serviceable material within 50 </w:t>
            </w: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 as per direction of Engineer-in-Charge</w:t>
            </w:r>
          </w:p>
        </w:tc>
        <w:tc>
          <w:tcPr>
            <w:tcW w:w="450" w:type="dxa"/>
            <w:tcBorders>
              <w:top w:val="nil"/>
              <w:left w:val="nil"/>
              <w:bottom w:val="single" w:sz="4" w:space="0" w:color="auto"/>
              <w:right w:val="single" w:sz="4" w:space="0" w:color="auto"/>
            </w:tcBorders>
            <w:hideMark/>
          </w:tcPr>
          <w:p w14:paraId="3F59A24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CB3E40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D9AD886"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1A81C2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94D9DC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Paver Blocks</w:t>
            </w:r>
          </w:p>
        </w:tc>
        <w:tc>
          <w:tcPr>
            <w:tcW w:w="450" w:type="dxa"/>
            <w:tcBorders>
              <w:top w:val="nil"/>
              <w:left w:val="nil"/>
              <w:bottom w:val="single" w:sz="4" w:space="0" w:color="auto"/>
              <w:right w:val="single" w:sz="4" w:space="0" w:color="auto"/>
            </w:tcBorders>
            <w:hideMark/>
          </w:tcPr>
          <w:p w14:paraId="01A9997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6270D4A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0E23DFC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871410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BD98EA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450" w:type="dxa"/>
            <w:tcBorders>
              <w:top w:val="nil"/>
              <w:left w:val="nil"/>
              <w:bottom w:val="single" w:sz="4" w:space="0" w:color="auto"/>
              <w:right w:val="single" w:sz="4" w:space="0" w:color="auto"/>
            </w:tcBorders>
            <w:hideMark/>
          </w:tcPr>
          <w:p w14:paraId="34426AF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30E7ED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828D549" w14:textId="77777777" w:rsidTr="001822F5">
        <w:trPr>
          <w:trHeight w:val="908"/>
        </w:trPr>
        <w:tc>
          <w:tcPr>
            <w:tcW w:w="838" w:type="dxa"/>
            <w:tcBorders>
              <w:top w:val="nil"/>
              <w:left w:val="double" w:sz="6" w:space="0" w:color="auto"/>
              <w:bottom w:val="single" w:sz="4" w:space="0" w:color="auto"/>
              <w:right w:val="single" w:sz="4" w:space="0" w:color="auto"/>
            </w:tcBorders>
            <w:vAlign w:val="center"/>
            <w:hideMark/>
          </w:tcPr>
          <w:p w14:paraId="114CDCFE" w14:textId="5D67340A"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5</w:t>
            </w:r>
          </w:p>
        </w:tc>
        <w:tc>
          <w:tcPr>
            <w:tcW w:w="7239" w:type="dxa"/>
            <w:tcBorders>
              <w:top w:val="nil"/>
              <w:left w:val="nil"/>
              <w:bottom w:val="single" w:sz="4" w:space="0" w:color="auto"/>
              <w:right w:val="single" w:sz="4" w:space="0" w:color="auto"/>
            </w:tcBorders>
            <w:hideMark/>
          </w:tcPr>
          <w:p w14:paraId="4CC6ADE0"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263A8">
              <w:rPr>
                <w:rFonts w:ascii="Times New Roman" w:eastAsia="Times New Roman" w:hAnsi="Times New Roman" w:cs="Times New Roman"/>
                <w:color w:val="000000"/>
                <w:kern w:val="0"/>
                <w:sz w:val="20"/>
                <w:szCs w:val="20"/>
                <w:lang w:val="en-US" w:bidi="hi-IN"/>
                <w14:ligatures w14:val="none"/>
              </w:rPr>
              <w:t>dia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galvanised</w:t>
            </w:r>
            <w:proofErr w:type="spellEnd"/>
            <w:r w:rsidRPr="005263A8">
              <w:rPr>
                <w:rFonts w:ascii="Times New Roman" w:eastAsia="Times New Roman" w:hAnsi="Times New Roman" w:cs="Times New Roman"/>
                <w:color w:val="000000"/>
                <w:kern w:val="0"/>
                <w:sz w:val="20"/>
                <w:szCs w:val="20"/>
                <w:lang w:val="en-US" w:bidi="hi-IN"/>
                <w14:ligatures w14:val="none"/>
              </w:rPr>
              <w:t xml:space="preserve"> steel injection nipples in soil for soil stabilization by grouting</w:t>
            </w:r>
            <w:r w:rsidRPr="005263A8">
              <w:rPr>
                <w:rFonts w:ascii="Times New Roman" w:eastAsia="Times New Roman" w:hAnsi="Times New Roman" w:cs="Times New Roman"/>
                <w:color w:val="000000"/>
                <w:kern w:val="0"/>
                <w:sz w:val="20"/>
                <w:szCs w:val="20"/>
                <w:lang w:val="en-US" w:bidi="hi-IN"/>
                <w14:ligatures w14:val="none"/>
              </w:rPr>
              <w:br/>
              <w:t xml:space="preserve">method which including drilling of holes of required </w:t>
            </w:r>
            <w:proofErr w:type="spellStart"/>
            <w:r w:rsidRPr="005263A8">
              <w:rPr>
                <w:rFonts w:ascii="Times New Roman" w:eastAsia="Times New Roman" w:hAnsi="Times New Roman" w:cs="Times New Roman"/>
                <w:color w:val="000000"/>
                <w:kern w:val="0"/>
                <w:sz w:val="20"/>
                <w:szCs w:val="20"/>
                <w:lang w:val="en-US" w:bidi="hi-IN"/>
                <w14:ligatures w14:val="none"/>
              </w:rPr>
              <w:t>diametre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up to required depth at required spacing as per direction of Engineer-In-Charge.</w:t>
            </w:r>
          </w:p>
        </w:tc>
        <w:tc>
          <w:tcPr>
            <w:tcW w:w="450" w:type="dxa"/>
            <w:tcBorders>
              <w:top w:val="nil"/>
              <w:left w:val="nil"/>
              <w:bottom w:val="single" w:sz="4" w:space="0" w:color="auto"/>
              <w:right w:val="single" w:sz="4" w:space="0" w:color="auto"/>
            </w:tcBorders>
            <w:hideMark/>
          </w:tcPr>
          <w:p w14:paraId="7D094D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8F4F35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24024FD"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18B023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E1211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For soil Strengthening</w:t>
            </w:r>
          </w:p>
        </w:tc>
        <w:tc>
          <w:tcPr>
            <w:tcW w:w="450" w:type="dxa"/>
            <w:tcBorders>
              <w:top w:val="nil"/>
              <w:left w:val="nil"/>
              <w:bottom w:val="single" w:sz="4" w:space="0" w:color="auto"/>
              <w:right w:val="single" w:sz="4" w:space="0" w:color="auto"/>
            </w:tcBorders>
            <w:hideMark/>
          </w:tcPr>
          <w:p w14:paraId="63BF6E3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Each</w:t>
            </w:r>
          </w:p>
        </w:tc>
        <w:tc>
          <w:tcPr>
            <w:tcW w:w="1170" w:type="dxa"/>
            <w:tcBorders>
              <w:top w:val="nil"/>
              <w:left w:val="nil"/>
              <w:bottom w:val="single" w:sz="4" w:space="0" w:color="auto"/>
              <w:right w:val="double" w:sz="6" w:space="0" w:color="auto"/>
            </w:tcBorders>
            <w:hideMark/>
          </w:tcPr>
          <w:p w14:paraId="41F3D5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w:t>
            </w:r>
          </w:p>
        </w:tc>
      </w:tr>
      <w:tr w:rsidR="005263A8" w:rsidRPr="005263A8" w14:paraId="7E8C0CAC" w14:textId="77777777" w:rsidTr="001822F5">
        <w:trPr>
          <w:trHeight w:val="2780"/>
        </w:trPr>
        <w:tc>
          <w:tcPr>
            <w:tcW w:w="838" w:type="dxa"/>
            <w:tcBorders>
              <w:top w:val="nil"/>
              <w:left w:val="double" w:sz="6" w:space="0" w:color="auto"/>
              <w:bottom w:val="single" w:sz="4" w:space="0" w:color="auto"/>
              <w:right w:val="single" w:sz="4" w:space="0" w:color="auto"/>
            </w:tcBorders>
            <w:vAlign w:val="center"/>
            <w:hideMark/>
          </w:tcPr>
          <w:p w14:paraId="31D7E7A3" w14:textId="63A3C061"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6</w:t>
            </w:r>
          </w:p>
        </w:tc>
        <w:tc>
          <w:tcPr>
            <w:tcW w:w="7239" w:type="dxa"/>
            <w:tcBorders>
              <w:top w:val="nil"/>
              <w:left w:val="nil"/>
              <w:bottom w:val="single" w:sz="4" w:space="0" w:color="auto"/>
              <w:right w:val="single" w:sz="4" w:space="0" w:color="auto"/>
            </w:tcBorders>
            <w:hideMark/>
          </w:tcPr>
          <w:p w14:paraId="42DE170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It is ready to use inorganic, bio compatible, low viscosity, </w:t>
            </w:r>
            <w:proofErr w:type="spellStart"/>
            <w:r w:rsidRPr="005263A8">
              <w:rPr>
                <w:rFonts w:ascii="Times New Roman" w:eastAsia="Times New Roman" w:hAnsi="Times New Roman" w:cs="Times New Roman"/>
                <w:color w:val="000000"/>
                <w:kern w:val="0"/>
                <w:sz w:val="20"/>
                <w:szCs w:val="20"/>
                <w:lang w:val="en-US" w:bidi="hi-IN"/>
                <w14:ligatures w14:val="none"/>
              </w:rPr>
              <w:t>non hazardous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soil stabilizing two component colloidal silica base chemical grout. Providing and carrying out this grouting to stabilize the strata above the tunnel, foundations, cutting slope stabilization and sub structures by using ultimate fine Nano grout as approved by Engineer in charge. Drill injecting holes to required depth in loose soil strata. Fix the grouting pipes.  </w:t>
            </w:r>
            <w:proofErr w:type="gramStart"/>
            <w:r w:rsidRPr="005263A8">
              <w:rPr>
                <w:rFonts w:ascii="Times New Roman" w:eastAsia="Times New Roman" w:hAnsi="Times New Roman" w:cs="Times New Roman"/>
                <w:color w:val="000000"/>
                <w:kern w:val="0"/>
                <w:sz w:val="20"/>
                <w:szCs w:val="20"/>
                <w:lang w:val="en-US" w:bidi="hi-IN"/>
                <w14:ligatures w14:val="none"/>
              </w:rPr>
              <w:t>Grout  must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be  continuously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stirred  during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addition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accelerator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fully  mixed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to transparent solution prior to grouting into the soil/strata. No white precipitates should remain in the grout mix. This is </w:t>
            </w:r>
            <w:proofErr w:type="gramStart"/>
            <w:r w:rsidRPr="005263A8">
              <w:rPr>
                <w:rFonts w:ascii="Times New Roman" w:eastAsia="Times New Roman" w:hAnsi="Times New Roman" w:cs="Times New Roman"/>
                <w:color w:val="000000"/>
                <w:kern w:val="0"/>
                <w:sz w:val="20"/>
                <w:szCs w:val="20"/>
                <w:lang w:val="en-US" w:bidi="hi-IN"/>
                <w14:ligatures w14:val="none"/>
              </w:rPr>
              <w:t>ultimate  fine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grouting  can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be  completed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by  Nano</w:t>
            </w:r>
            <w:proofErr w:type="gramEnd"/>
            <w:r w:rsidRPr="005263A8">
              <w:rPr>
                <w:rFonts w:ascii="Times New Roman" w:eastAsia="Times New Roman" w:hAnsi="Times New Roman" w:cs="Times New Roman"/>
                <w:color w:val="000000"/>
                <w:kern w:val="0"/>
                <w:sz w:val="20"/>
                <w:szCs w:val="20"/>
                <w:lang w:val="en-US" w:bidi="hi-IN"/>
                <w14:ligatures w14:val="none"/>
              </w:rPr>
              <w:t xml:space="preserve">  grout.  </w:t>
            </w:r>
            <w:proofErr w:type="gramStart"/>
            <w:r w:rsidRPr="005263A8">
              <w:rPr>
                <w:rFonts w:ascii="Times New Roman" w:eastAsia="Times New Roman" w:hAnsi="Times New Roman" w:cs="Times New Roman"/>
                <w:color w:val="000000"/>
                <w:kern w:val="0"/>
                <w:sz w:val="20"/>
                <w:szCs w:val="20"/>
                <w:lang w:val="en-US" w:bidi="hi-IN"/>
                <w14:ligatures w14:val="none"/>
              </w:rPr>
              <w:t>Solvent  Free,  Inorganic,  Hydrophilic,  Non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hazardous,  Low</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Viscosity  Chemical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Grout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Stabilization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Consolidation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Sandy/</w:t>
            </w:r>
            <w:proofErr w:type="gramStart"/>
            <w:r w:rsidRPr="005263A8">
              <w:rPr>
                <w:rFonts w:ascii="Times New Roman" w:eastAsia="Times New Roman" w:hAnsi="Times New Roman" w:cs="Times New Roman"/>
                <w:color w:val="000000"/>
                <w:kern w:val="0"/>
                <w:sz w:val="20"/>
                <w:szCs w:val="20"/>
                <w:lang w:val="en-US" w:bidi="hi-IN"/>
                <w14:ligatures w14:val="none"/>
              </w:rPr>
              <w:t>Silty  Soil</w:t>
            </w:r>
            <w:proofErr w:type="gramEnd"/>
            <w:r w:rsidRPr="005263A8">
              <w:rPr>
                <w:rFonts w:ascii="Times New Roman" w:eastAsia="Times New Roman" w:hAnsi="Times New Roman" w:cs="Times New Roman"/>
                <w:color w:val="000000"/>
                <w:kern w:val="0"/>
                <w:sz w:val="20"/>
                <w:szCs w:val="20"/>
                <w:lang w:val="en-US" w:bidi="hi-IN"/>
                <w14:ligatures w14:val="none"/>
              </w:rPr>
              <w:t xml:space="preserve">  should have following minimum properties: Grout: (Rate for fixing nozzle is not included in this item)</w:t>
            </w:r>
          </w:p>
        </w:tc>
        <w:tc>
          <w:tcPr>
            <w:tcW w:w="450" w:type="dxa"/>
            <w:tcBorders>
              <w:top w:val="nil"/>
              <w:left w:val="nil"/>
              <w:bottom w:val="single" w:sz="4" w:space="0" w:color="auto"/>
              <w:right w:val="single" w:sz="4" w:space="0" w:color="auto"/>
            </w:tcBorders>
            <w:hideMark/>
          </w:tcPr>
          <w:p w14:paraId="5D2563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E64DD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DD4E987"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5DCF19F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D251AA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Consider 1kg grout through each nipple. For</w:t>
            </w:r>
            <w:r w:rsidRPr="005263A8">
              <w:rPr>
                <w:rFonts w:ascii="Times New Roman" w:eastAsia="Times New Roman" w:hAnsi="Times New Roman" w:cs="Times New Roman"/>
                <w:color w:val="000000"/>
                <w:kern w:val="0"/>
                <w:sz w:val="20"/>
                <w:szCs w:val="20"/>
                <w:lang w:val="en-US" w:bidi="hi-IN"/>
                <w14:ligatures w14:val="none"/>
              </w:rPr>
              <w:br/>
              <w:t>Qty from Item no 24</w:t>
            </w:r>
          </w:p>
        </w:tc>
        <w:tc>
          <w:tcPr>
            <w:tcW w:w="450" w:type="dxa"/>
            <w:tcBorders>
              <w:top w:val="nil"/>
              <w:left w:val="nil"/>
              <w:bottom w:val="single" w:sz="4" w:space="0" w:color="auto"/>
              <w:right w:val="single" w:sz="4" w:space="0" w:color="auto"/>
            </w:tcBorders>
            <w:hideMark/>
          </w:tcPr>
          <w:p w14:paraId="437D9D9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KG</w:t>
            </w:r>
          </w:p>
        </w:tc>
        <w:tc>
          <w:tcPr>
            <w:tcW w:w="1170" w:type="dxa"/>
            <w:tcBorders>
              <w:top w:val="nil"/>
              <w:left w:val="nil"/>
              <w:bottom w:val="single" w:sz="4" w:space="0" w:color="auto"/>
              <w:right w:val="double" w:sz="6" w:space="0" w:color="auto"/>
            </w:tcBorders>
            <w:hideMark/>
          </w:tcPr>
          <w:p w14:paraId="45147B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1000</w:t>
            </w:r>
          </w:p>
        </w:tc>
      </w:tr>
      <w:tr w:rsidR="005263A8" w:rsidRPr="005263A8" w14:paraId="795B6371" w14:textId="77777777" w:rsidTr="001822F5">
        <w:trPr>
          <w:trHeight w:val="2159"/>
        </w:trPr>
        <w:tc>
          <w:tcPr>
            <w:tcW w:w="838" w:type="dxa"/>
            <w:tcBorders>
              <w:top w:val="nil"/>
              <w:left w:val="double" w:sz="6" w:space="0" w:color="auto"/>
              <w:bottom w:val="single" w:sz="4" w:space="0" w:color="auto"/>
              <w:right w:val="single" w:sz="4" w:space="0" w:color="auto"/>
            </w:tcBorders>
            <w:vAlign w:val="center"/>
            <w:hideMark/>
          </w:tcPr>
          <w:p w14:paraId="2C0FABF2" w14:textId="659EE115"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70443CD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laying  factory  made  chamfered  edge  Cement  Concrete  paver  blocks  in  footpath,  parks, lawns, drive ways or light traffic parking </w:t>
            </w:r>
            <w:proofErr w:type="spellStart"/>
            <w:r w:rsidRPr="005263A8">
              <w:rPr>
                <w:rFonts w:ascii="Times New Roman" w:eastAsia="Times New Roman" w:hAnsi="Times New Roman" w:cs="Times New Roman"/>
                <w:color w:val="000000"/>
                <w:kern w:val="0"/>
                <w:sz w:val="20"/>
                <w:szCs w:val="20"/>
                <w:lang w:val="en-US" w:bidi="hi-IN"/>
                <w14:ligatures w14:val="none"/>
              </w:rPr>
              <w:t>etc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of required strength, thickness &amp; size/ shape, made by table vibratory method using PU </w:t>
            </w:r>
            <w:proofErr w:type="spellStart"/>
            <w:r w:rsidRPr="005263A8">
              <w:rPr>
                <w:rFonts w:ascii="Times New Roman" w:eastAsia="Times New Roman" w:hAnsi="Times New Roman" w:cs="Times New Roman"/>
                <w:color w:val="000000"/>
                <w:kern w:val="0"/>
                <w:sz w:val="20"/>
                <w:szCs w:val="20"/>
                <w:lang w:val="en-US" w:bidi="hi-IN"/>
                <w14:ligatures w14:val="none"/>
              </w:rPr>
              <w:t>mould</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laid in required </w:t>
            </w:r>
            <w:proofErr w:type="spellStart"/>
            <w:r w:rsidRPr="005263A8">
              <w:rPr>
                <w:rFonts w:ascii="Times New Roman" w:eastAsia="Times New Roman" w:hAnsi="Times New Roman" w:cs="Times New Roman"/>
                <w:color w:val="000000"/>
                <w:kern w:val="0"/>
                <w:sz w:val="20"/>
                <w:szCs w:val="20"/>
                <w:lang w:val="en-US" w:bidi="hi-IN"/>
                <w14:ligatures w14:val="none"/>
              </w:rPr>
              <w:t>colour</w:t>
            </w:r>
            <w:proofErr w:type="spellEnd"/>
            <w:r w:rsidRPr="005263A8">
              <w:rPr>
                <w:rFonts w:ascii="Times New Roman" w:eastAsia="Times New Roman" w:hAnsi="Times New Roman" w:cs="Times New Roman"/>
                <w:color w:val="000000"/>
                <w:kern w:val="0"/>
                <w:sz w:val="20"/>
                <w:szCs w:val="20"/>
                <w:lang w:val="en-US" w:bidi="hi-IN"/>
                <w14:ligatures w14:val="none"/>
              </w:rPr>
              <w:t xml:space="preserve"> &amp; pattern over 50mm thick compacted bed of sand, compacting and proper embedding/laying of inter locking paver blocks into the sand bedding layer through  vibratory  compaction  by  using  plate  vibrator,  filling  the  joints  with  sand  and  cutting  of  paver blocks as per required size and pattern, finishing and sweeping extra sand. complete all as per direction of</w:t>
            </w:r>
            <w:r w:rsidRPr="005263A8">
              <w:rPr>
                <w:rFonts w:ascii="Times New Roman" w:eastAsia="Times New Roman" w:hAnsi="Times New Roman" w:cs="Times New Roman"/>
                <w:color w:val="000000"/>
                <w:kern w:val="0"/>
                <w:sz w:val="20"/>
                <w:szCs w:val="20"/>
                <w:lang w:val="en-US" w:bidi="hi-IN"/>
                <w14:ligatures w14:val="none"/>
              </w:rPr>
              <w:br/>
              <w:t>Engineer-in-Charge.</w:t>
            </w:r>
          </w:p>
        </w:tc>
        <w:tc>
          <w:tcPr>
            <w:tcW w:w="450" w:type="dxa"/>
            <w:tcBorders>
              <w:top w:val="nil"/>
              <w:left w:val="nil"/>
              <w:bottom w:val="single" w:sz="4" w:space="0" w:color="auto"/>
              <w:right w:val="single" w:sz="4" w:space="0" w:color="auto"/>
            </w:tcBorders>
            <w:hideMark/>
          </w:tcPr>
          <w:p w14:paraId="04DE69A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388275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10ED393"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4202D08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0682D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60mm thick cement concrete paver block of M-35 grade with approved </w:t>
            </w:r>
            <w:proofErr w:type="spellStart"/>
            <w:r w:rsidRPr="005263A8">
              <w:rPr>
                <w:rFonts w:ascii="Times New Roman" w:eastAsia="Times New Roman" w:hAnsi="Times New Roman" w:cs="Times New Roman"/>
                <w:color w:val="000000"/>
                <w:kern w:val="0"/>
                <w:sz w:val="20"/>
                <w:szCs w:val="20"/>
                <w:lang w:val="en-US" w:bidi="hi-IN"/>
                <w14:ligatures w14:val="none"/>
              </w:rPr>
              <w:t>colour</w:t>
            </w:r>
            <w:proofErr w:type="spellEnd"/>
            <w:r w:rsidRPr="005263A8">
              <w:rPr>
                <w:rFonts w:ascii="Times New Roman" w:eastAsia="Times New Roman" w:hAnsi="Times New Roman" w:cs="Times New Roman"/>
                <w:color w:val="000000"/>
                <w:kern w:val="0"/>
                <w:sz w:val="20"/>
                <w:szCs w:val="20"/>
                <w:lang w:val="en-US" w:bidi="hi-IN"/>
                <w14:ligatures w14:val="none"/>
              </w:rPr>
              <w:t>, design &amp; pattern.</w:t>
            </w:r>
          </w:p>
        </w:tc>
        <w:tc>
          <w:tcPr>
            <w:tcW w:w="450" w:type="dxa"/>
            <w:tcBorders>
              <w:top w:val="nil"/>
              <w:left w:val="nil"/>
              <w:bottom w:val="single" w:sz="4" w:space="0" w:color="auto"/>
              <w:right w:val="single" w:sz="4" w:space="0" w:color="auto"/>
            </w:tcBorders>
            <w:hideMark/>
          </w:tcPr>
          <w:p w14:paraId="71D73E7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98511F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01420D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0D773A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47C07C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Paving Blocks</w:t>
            </w:r>
          </w:p>
        </w:tc>
        <w:tc>
          <w:tcPr>
            <w:tcW w:w="450" w:type="dxa"/>
            <w:tcBorders>
              <w:top w:val="nil"/>
              <w:left w:val="nil"/>
              <w:bottom w:val="single" w:sz="4" w:space="0" w:color="auto"/>
              <w:right w:val="single" w:sz="4" w:space="0" w:color="auto"/>
            </w:tcBorders>
            <w:hideMark/>
          </w:tcPr>
          <w:p w14:paraId="25428BA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4F32D0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68602C41" w14:textId="77777777" w:rsidTr="001822F5">
        <w:trPr>
          <w:trHeight w:val="917"/>
        </w:trPr>
        <w:tc>
          <w:tcPr>
            <w:tcW w:w="838" w:type="dxa"/>
            <w:tcBorders>
              <w:top w:val="nil"/>
              <w:left w:val="double" w:sz="6" w:space="0" w:color="auto"/>
              <w:bottom w:val="single" w:sz="4" w:space="0" w:color="auto"/>
              <w:right w:val="single" w:sz="4" w:space="0" w:color="auto"/>
            </w:tcBorders>
            <w:vAlign w:val="center"/>
            <w:hideMark/>
          </w:tcPr>
          <w:p w14:paraId="1F3CBF22" w14:textId="465625BD"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787D4BD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Providing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fixing  corrugated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proofErr w:type="gramStart"/>
            <w:r w:rsidRPr="005263A8">
              <w:rPr>
                <w:rFonts w:ascii="Times New Roman" w:eastAsia="Times New Roman" w:hAnsi="Times New Roman" w:cs="Times New Roman"/>
                <w:color w:val="000000"/>
                <w:kern w:val="0"/>
                <w:sz w:val="20"/>
                <w:szCs w:val="20"/>
                <w:lang w:val="en-US" w:bidi="hi-IN"/>
                <w14:ligatures w14:val="none"/>
              </w:rPr>
              <w:t>galvanised</w:t>
            </w:r>
            <w:proofErr w:type="spellEnd"/>
            <w:r w:rsidRPr="005263A8">
              <w:rPr>
                <w:rFonts w:ascii="Times New Roman" w:eastAsia="Times New Roman" w:hAnsi="Times New Roman" w:cs="Times New Roman"/>
                <w:color w:val="000000"/>
                <w:kern w:val="0"/>
                <w:sz w:val="20"/>
                <w:szCs w:val="20"/>
                <w:lang w:val="en-US" w:bidi="hi-IN"/>
                <w14:ligatures w14:val="none"/>
              </w:rPr>
              <w:t xml:space="preserve">  iron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sheets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0.63</w:t>
            </w:r>
            <w:proofErr w:type="gramStart"/>
            <w:r w:rsidRPr="005263A8">
              <w:rPr>
                <w:rFonts w:ascii="Times New Roman" w:eastAsia="Times New Roman" w:hAnsi="Times New Roman" w:cs="Times New Roman"/>
                <w:color w:val="000000"/>
                <w:kern w:val="0"/>
                <w:sz w:val="20"/>
                <w:szCs w:val="20"/>
                <w:lang w:val="en-US" w:bidi="hi-IN"/>
                <w14:ligatures w14:val="none"/>
              </w:rPr>
              <w:t>mm  thick</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24  B.W.G.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for  roofing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without </w:t>
            </w:r>
            <w:proofErr w:type="gramStart"/>
            <w:r w:rsidRPr="005263A8">
              <w:rPr>
                <w:rFonts w:ascii="Times New Roman" w:eastAsia="Times New Roman" w:hAnsi="Times New Roman" w:cs="Times New Roman"/>
                <w:color w:val="000000"/>
                <w:kern w:val="0"/>
                <w:sz w:val="20"/>
                <w:szCs w:val="20"/>
                <w:lang w:val="en-US" w:bidi="hi-IN"/>
                <w14:ligatures w14:val="none"/>
              </w:rPr>
              <w:t>wind  tiles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including  fastening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 xml:space="preserve">with  </w:t>
            </w:r>
            <w:proofErr w:type="spellStart"/>
            <w:r w:rsidRPr="005263A8">
              <w:rPr>
                <w:rFonts w:ascii="Times New Roman" w:eastAsia="Times New Roman" w:hAnsi="Times New Roman" w:cs="Times New Roman"/>
                <w:color w:val="000000"/>
                <w:kern w:val="0"/>
                <w:sz w:val="20"/>
                <w:szCs w:val="20"/>
                <w:lang w:val="en-US" w:bidi="hi-IN"/>
                <w14:ligatures w14:val="none"/>
              </w:rPr>
              <w:t>galvanised</w:t>
            </w:r>
            <w:proofErr w:type="spellEnd"/>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iron  screws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bolts,  lead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bitumen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washers  as</w:t>
            </w:r>
            <w:proofErr w:type="gramEnd"/>
            <w:r w:rsidRPr="005263A8">
              <w:rPr>
                <w:rFonts w:ascii="Times New Roman" w:eastAsia="Times New Roman" w:hAnsi="Times New Roman" w:cs="Times New Roman"/>
                <w:color w:val="000000"/>
                <w:kern w:val="0"/>
                <w:sz w:val="20"/>
                <w:szCs w:val="20"/>
                <w:lang w:val="en-US" w:bidi="hi-IN"/>
                <w14:ligatures w14:val="none"/>
              </w:rPr>
              <w:t xml:space="preserve">  per</w:t>
            </w:r>
            <w:r w:rsidRPr="005263A8">
              <w:rPr>
                <w:rFonts w:ascii="Times New Roman" w:eastAsia="Times New Roman" w:hAnsi="Times New Roman" w:cs="Times New Roman"/>
                <w:color w:val="000000"/>
                <w:kern w:val="0"/>
                <w:sz w:val="20"/>
                <w:szCs w:val="20"/>
                <w:lang w:val="en-US" w:bidi="hi-IN"/>
                <w14:ligatures w14:val="none"/>
              </w:rPr>
              <w:br/>
              <w:t xml:space="preserve">drawing etc. </w:t>
            </w:r>
            <w:proofErr w:type="gramStart"/>
            <w:r w:rsidRPr="005263A8">
              <w:rPr>
                <w:rFonts w:ascii="Times New Roman" w:eastAsia="Times New Roman" w:hAnsi="Times New Roman" w:cs="Times New Roman"/>
                <w:color w:val="000000"/>
                <w:kern w:val="0"/>
                <w:sz w:val="20"/>
                <w:szCs w:val="20"/>
                <w:lang w:val="en-US" w:bidi="hi-IN"/>
                <w14:ligatures w14:val="none"/>
              </w:rPr>
              <w:t>complete.(</w:t>
            </w:r>
            <w:proofErr w:type="gramEnd"/>
            <w:r w:rsidRPr="005263A8">
              <w:rPr>
                <w:rFonts w:ascii="Times New Roman" w:eastAsia="Times New Roman" w:hAnsi="Times New Roman" w:cs="Times New Roman"/>
                <w:color w:val="000000"/>
                <w:kern w:val="0"/>
                <w:sz w:val="20"/>
                <w:szCs w:val="20"/>
                <w:lang w:val="en-US" w:bidi="hi-IN"/>
                <w14:ligatures w14:val="none"/>
              </w:rPr>
              <w:t>Weight of 5.5 Kilogram/</w:t>
            </w:r>
            <w:proofErr w:type="spellStart"/>
            <w:r w:rsidRPr="005263A8">
              <w:rPr>
                <w:rFonts w:ascii="Times New Roman" w:eastAsia="Times New Roman" w:hAnsi="Times New Roman" w:cs="Times New Roman"/>
                <w:color w:val="000000"/>
                <w:kern w:val="0"/>
                <w:sz w:val="20"/>
                <w:szCs w:val="20"/>
                <w:lang w:val="en-US" w:bidi="hi-IN"/>
                <w14:ligatures w14:val="none"/>
              </w:rPr>
              <w:t>sq.m</w:t>
            </w:r>
            <w:proofErr w:type="spellEnd"/>
            <w:r w:rsidRPr="005263A8">
              <w:rPr>
                <w:rFonts w:ascii="Times New Roman" w:eastAsia="Times New Roman" w:hAnsi="Times New Roman" w:cs="Times New Roman"/>
                <w:color w:val="000000"/>
                <w:kern w:val="0"/>
                <w:sz w:val="20"/>
                <w:szCs w:val="20"/>
                <w:lang w:val="en-US" w:bidi="hi-IN"/>
                <w14:ligatures w14:val="none"/>
              </w:rPr>
              <w:t>.).</w:t>
            </w:r>
          </w:p>
        </w:tc>
        <w:tc>
          <w:tcPr>
            <w:tcW w:w="450" w:type="dxa"/>
            <w:tcBorders>
              <w:top w:val="nil"/>
              <w:left w:val="nil"/>
              <w:bottom w:val="single" w:sz="4" w:space="0" w:color="auto"/>
              <w:right w:val="single" w:sz="4" w:space="0" w:color="auto"/>
            </w:tcBorders>
            <w:hideMark/>
          </w:tcPr>
          <w:p w14:paraId="79D2C8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65A118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D0B6EA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C8EB83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A3EFB5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5</w:t>
            </w:r>
          </w:p>
        </w:tc>
        <w:tc>
          <w:tcPr>
            <w:tcW w:w="450" w:type="dxa"/>
            <w:tcBorders>
              <w:top w:val="nil"/>
              <w:left w:val="nil"/>
              <w:bottom w:val="single" w:sz="4" w:space="0" w:color="auto"/>
              <w:right w:val="single" w:sz="4" w:space="0" w:color="auto"/>
            </w:tcBorders>
            <w:hideMark/>
          </w:tcPr>
          <w:p w14:paraId="7D3C0F4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422906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75830E8A" w14:textId="77777777" w:rsidTr="001822F5">
        <w:trPr>
          <w:trHeight w:val="1952"/>
        </w:trPr>
        <w:tc>
          <w:tcPr>
            <w:tcW w:w="838" w:type="dxa"/>
            <w:tcBorders>
              <w:top w:val="nil"/>
              <w:left w:val="double" w:sz="6" w:space="0" w:color="auto"/>
              <w:bottom w:val="single" w:sz="4" w:space="0" w:color="auto"/>
              <w:right w:val="single" w:sz="4" w:space="0" w:color="auto"/>
            </w:tcBorders>
            <w:vAlign w:val="center"/>
            <w:hideMark/>
          </w:tcPr>
          <w:p w14:paraId="7AA0DA53" w14:textId="023AF891" w:rsidR="005263A8" w:rsidRPr="005263A8" w:rsidRDefault="00624ADD"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07E4A44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laying in position ready mixed or site batched design mix cement concrete for plain cement concrete  work;  using  coarse  aggregate  and  fine  aggregate  derived  from  natural  sources,  Portland Pozzolana/Ordinary Portland /Portland Slag cement, admixtures in recommended proportions as  per IS: 9103 to accelerate / retard setting of concrete, to improve durability and workability  without impairing strength; including pumping of concrete to site of laying, curing, carriage for all leads; but excluding the cost  of  centering,  shuttering  and  finishing  as  per  direction  of  the  engineer-in-charge;  for  the  following grades of concrete.</w:t>
            </w:r>
          </w:p>
        </w:tc>
        <w:tc>
          <w:tcPr>
            <w:tcW w:w="450" w:type="dxa"/>
            <w:tcBorders>
              <w:top w:val="nil"/>
              <w:left w:val="nil"/>
              <w:bottom w:val="single" w:sz="4" w:space="0" w:color="auto"/>
              <w:right w:val="single" w:sz="4" w:space="0" w:color="auto"/>
            </w:tcBorders>
            <w:hideMark/>
          </w:tcPr>
          <w:p w14:paraId="69800B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043D65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2E0D2E5" w14:textId="77777777" w:rsidTr="001822F5">
        <w:trPr>
          <w:trHeight w:val="269"/>
        </w:trPr>
        <w:tc>
          <w:tcPr>
            <w:tcW w:w="838" w:type="dxa"/>
            <w:tcBorders>
              <w:top w:val="nil"/>
              <w:left w:val="double" w:sz="6" w:space="0" w:color="auto"/>
              <w:bottom w:val="single" w:sz="4" w:space="0" w:color="auto"/>
              <w:right w:val="single" w:sz="4" w:space="0" w:color="auto"/>
            </w:tcBorders>
            <w:vAlign w:val="center"/>
            <w:hideMark/>
          </w:tcPr>
          <w:p w14:paraId="3FD1A7D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9219A2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Concrete of M20 grade with minimum cement content of 270 kg /cum</w:t>
            </w:r>
          </w:p>
        </w:tc>
        <w:tc>
          <w:tcPr>
            <w:tcW w:w="450" w:type="dxa"/>
            <w:tcBorders>
              <w:top w:val="nil"/>
              <w:left w:val="nil"/>
              <w:bottom w:val="single" w:sz="4" w:space="0" w:color="auto"/>
              <w:right w:val="single" w:sz="4" w:space="0" w:color="auto"/>
            </w:tcBorders>
            <w:hideMark/>
          </w:tcPr>
          <w:p w14:paraId="4922E3D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A8A9E1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86C83A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607678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51C1CD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Pcc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work</w:t>
            </w:r>
          </w:p>
        </w:tc>
        <w:tc>
          <w:tcPr>
            <w:tcW w:w="450" w:type="dxa"/>
            <w:tcBorders>
              <w:top w:val="nil"/>
              <w:left w:val="nil"/>
              <w:bottom w:val="single" w:sz="4" w:space="0" w:color="auto"/>
              <w:right w:val="single" w:sz="4" w:space="0" w:color="auto"/>
            </w:tcBorders>
            <w:hideMark/>
          </w:tcPr>
          <w:p w14:paraId="528BE3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5BB060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5.26</w:t>
            </w:r>
          </w:p>
        </w:tc>
      </w:tr>
      <w:tr w:rsidR="005263A8" w:rsidRPr="005263A8" w14:paraId="77203429" w14:textId="77777777" w:rsidTr="001822F5">
        <w:trPr>
          <w:trHeight w:val="890"/>
        </w:trPr>
        <w:tc>
          <w:tcPr>
            <w:tcW w:w="838" w:type="dxa"/>
            <w:tcBorders>
              <w:top w:val="nil"/>
              <w:left w:val="double" w:sz="6" w:space="0" w:color="auto"/>
              <w:bottom w:val="single" w:sz="4" w:space="0" w:color="auto"/>
              <w:right w:val="single" w:sz="4" w:space="0" w:color="auto"/>
            </w:tcBorders>
            <w:vAlign w:val="center"/>
            <w:hideMark/>
          </w:tcPr>
          <w:p w14:paraId="16048C25" w14:textId="72D77323" w:rsidR="005263A8"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lastRenderedPageBreak/>
              <w:t>30</w:t>
            </w:r>
          </w:p>
        </w:tc>
        <w:tc>
          <w:tcPr>
            <w:tcW w:w="7239" w:type="dxa"/>
            <w:tcBorders>
              <w:top w:val="nil"/>
              <w:left w:val="nil"/>
              <w:bottom w:val="single" w:sz="4" w:space="0" w:color="auto"/>
              <w:right w:val="single" w:sz="4" w:space="0" w:color="auto"/>
            </w:tcBorders>
            <w:hideMark/>
          </w:tcPr>
          <w:p w14:paraId="47812A6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fixing false ceiling of teak wood particle board half perforated sheet 12 mm thick including </w:t>
            </w:r>
            <w:proofErr w:type="gramStart"/>
            <w:r w:rsidRPr="005263A8">
              <w:rPr>
                <w:rFonts w:ascii="Times New Roman" w:eastAsia="Times New Roman" w:hAnsi="Times New Roman" w:cs="Times New Roman"/>
                <w:color w:val="000000"/>
                <w:kern w:val="0"/>
                <w:sz w:val="20"/>
                <w:szCs w:val="20"/>
                <w:lang w:val="en-US" w:bidi="hi-IN"/>
                <w14:ligatures w14:val="none"/>
              </w:rPr>
              <w:t>scaffolding,  if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necessary,  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iron  work</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two</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coats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oil  painting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to  boards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beading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i.e.  visible</w:t>
            </w:r>
            <w:r w:rsidRPr="005263A8">
              <w:rPr>
                <w:rFonts w:ascii="Times New Roman" w:eastAsia="Times New Roman" w:hAnsi="Times New Roman" w:cs="Times New Roman"/>
                <w:color w:val="000000"/>
                <w:kern w:val="0"/>
                <w:sz w:val="20"/>
                <w:szCs w:val="20"/>
                <w:lang w:val="en-US" w:bidi="hi-IN"/>
                <w14:ligatures w14:val="none"/>
              </w:rPr>
              <w:br/>
              <w:t>surface etc. complete. (excluding frame work and runners)</w:t>
            </w:r>
          </w:p>
        </w:tc>
        <w:tc>
          <w:tcPr>
            <w:tcW w:w="450" w:type="dxa"/>
            <w:tcBorders>
              <w:top w:val="nil"/>
              <w:left w:val="nil"/>
              <w:bottom w:val="single" w:sz="4" w:space="0" w:color="auto"/>
              <w:right w:val="single" w:sz="4" w:space="0" w:color="auto"/>
            </w:tcBorders>
            <w:hideMark/>
          </w:tcPr>
          <w:p w14:paraId="414580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256CD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F5C6AC6"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7DFAF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1108E5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11</w:t>
            </w:r>
          </w:p>
        </w:tc>
        <w:tc>
          <w:tcPr>
            <w:tcW w:w="450" w:type="dxa"/>
            <w:tcBorders>
              <w:top w:val="nil"/>
              <w:left w:val="nil"/>
              <w:bottom w:val="single" w:sz="4" w:space="0" w:color="auto"/>
              <w:right w:val="single" w:sz="4" w:space="0" w:color="auto"/>
            </w:tcBorders>
            <w:hideMark/>
          </w:tcPr>
          <w:p w14:paraId="5331B8E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58F8E8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27.5</w:t>
            </w:r>
          </w:p>
        </w:tc>
      </w:tr>
      <w:tr w:rsidR="005263A8" w:rsidRPr="005263A8" w14:paraId="21E62748" w14:textId="77777777" w:rsidTr="001822F5">
        <w:trPr>
          <w:trHeight w:val="3023"/>
        </w:trPr>
        <w:tc>
          <w:tcPr>
            <w:tcW w:w="838" w:type="dxa"/>
            <w:tcBorders>
              <w:top w:val="nil"/>
              <w:left w:val="double" w:sz="6" w:space="0" w:color="auto"/>
              <w:bottom w:val="single" w:sz="4" w:space="0" w:color="auto"/>
              <w:right w:val="single" w:sz="4" w:space="0" w:color="auto"/>
            </w:tcBorders>
            <w:vAlign w:val="center"/>
            <w:hideMark/>
          </w:tcPr>
          <w:p w14:paraId="77790691" w14:textId="2A12A85D"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r w:rsidR="001822F5">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78FDE44E" w14:textId="0E4153E3"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Providing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applying  external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raincoat  painting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crack</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filling  acrylic</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polymer  based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chemical compound coating to the external surface of walls to prevent water seepage in the masonry walls during monsoon added with required shade Steiner to give required shade to the surface in two coats. Including providing three </w:t>
            </w:r>
            <w:proofErr w:type="gramStart"/>
            <w:r w:rsidRPr="005263A8">
              <w:rPr>
                <w:rFonts w:ascii="Times New Roman" w:eastAsia="Times New Roman" w:hAnsi="Times New Roman" w:cs="Times New Roman"/>
                <w:color w:val="000000"/>
                <w:kern w:val="0"/>
                <w:sz w:val="20"/>
                <w:szCs w:val="20"/>
                <w:lang w:val="en-US" w:bidi="hi-IN"/>
                <w14:ligatures w14:val="none"/>
              </w:rPr>
              <w:t>coat</w:t>
            </w:r>
            <w:proofErr w:type="gramEnd"/>
            <w:r w:rsidRPr="005263A8">
              <w:rPr>
                <w:rFonts w:ascii="Times New Roman" w:eastAsia="Times New Roman" w:hAnsi="Times New Roman" w:cs="Times New Roman"/>
                <w:color w:val="000000"/>
                <w:kern w:val="0"/>
                <w:sz w:val="20"/>
                <w:szCs w:val="20"/>
                <w:lang w:val="en-US" w:bidi="hi-IN"/>
                <w14:ligatures w14:val="none"/>
              </w:rPr>
              <w:t xml:space="preserve"> of priming of polymer base primer including preparing surface scrapping the existing </w:t>
            </w:r>
            <w:proofErr w:type="gramStart"/>
            <w:r w:rsidRPr="005263A8">
              <w:rPr>
                <w:rFonts w:ascii="Times New Roman" w:eastAsia="Times New Roman" w:hAnsi="Times New Roman" w:cs="Times New Roman"/>
                <w:color w:val="000000"/>
                <w:kern w:val="0"/>
                <w:sz w:val="20"/>
                <w:szCs w:val="20"/>
                <w:lang w:val="en-US" w:bidi="hi-IN"/>
                <w14:ligatures w14:val="none"/>
              </w:rPr>
              <w:t>loose  old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paint,  removing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loose  particles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sand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on  the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surface  opening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cleaning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the  cracks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developed  in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the  external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plaster,  removing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loose  particles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by  chiseling,  filling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cracks  by</w:t>
            </w:r>
            <w:proofErr w:type="gramEnd"/>
            <w:r w:rsidRPr="005263A8">
              <w:rPr>
                <w:rFonts w:ascii="Times New Roman" w:eastAsia="Times New Roman" w:hAnsi="Times New Roman" w:cs="Times New Roman"/>
                <w:color w:val="000000"/>
                <w:kern w:val="0"/>
                <w:sz w:val="20"/>
                <w:szCs w:val="20"/>
                <w:lang w:val="en-US" w:bidi="hi-IN"/>
                <w14:ligatures w14:val="none"/>
              </w:rPr>
              <w:t xml:space="preserve">  chemicals compound of approved make with proper penetration etc. Coating of Raincoat with the help of brush and as per instructions and specification given by manufacturer and with instruction from Engineer in- charge. Work shall be executed by certified applicator only and covering </w:t>
            </w:r>
            <w:r w:rsidR="00BC0180" w:rsidRPr="005263A8">
              <w:rPr>
                <w:rFonts w:ascii="Times New Roman" w:eastAsia="Times New Roman" w:hAnsi="Times New Roman" w:cs="Times New Roman"/>
                <w:color w:val="000000"/>
                <w:kern w:val="0"/>
                <w:sz w:val="20"/>
                <w:szCs w:val="20"/>
                <w:lang w:val="en-US" w:bidi="hi-IN"/>
                <w14:ligatures w14:val="none"/>
              </w:rPr>
              <w:t>guarantee</w:t>
            </w:r>
            <w:r w:rsidRPr="005263A8">
              <w:rPr>
                <w:rFonts w:ascii="Times New Roman" w:eastAsia="Times New Roman" w:hAnsi="Times New Roman" w:cs="Times New Roman"/>
                <w:color w:val="000000"/>
                <w:kern w:val="0"/>
                <w:sz w:val="20"/>
                <w:szCs w:val="20"/>
                <w:lang w:val="en-US" w:bidi="hi-IN"/>
                <w14:ligatures w14:val="none"/>
              </w:rPr>
              <w:t xml:space="preserve"> of </w:t>
            </w:r>
            <w:r w:rsidR="00BC0180">
              <w:rPr>
                <w:rFonts w:ascii="Times New Roman" w:eastAsia="Times New Roman" w:hAnsi="Times New Roman" w:cs="Times New Roman"/>
                <w:color w:val="000000"/>
                <w:kern w:val="0"/>
                <w:sz w:val="20"/>
                <w:szCs w:val="20"/>
                <w:lang w:val="en-US" w:bidi="hi-IN"/>
                <w14:ligatures w14:val="none"/>
              </w:rPr>
              <w:t>5</w:t>
            </w:r>
            <w:r w:rsidRPr="005263A8">
              <w:rPr>
                <w:rFonts w:ascii="Times New Roman" w:eastAsia="Times New Roman" w:hAnsi="Times New Roman" w:cs="Times New Roman"/>
                <w:color w:val="000000"/>
                <w:kern w:val="0"/>
                <w:sz w:val="20"/>
                <w:szCs w:val="20"/>
                <w:lang w:val="en-US" w:bidi="hi-IN"/>
                <w14:ligatures w14:val="none"/>
              </w:rPr>
              <w:t xml:space="preserve"> years on court stamp paper of Rs. 500/- and necessary testing etc. complete.</w:t>
            </w:r>
          </w:p>
        </w:tc>
        <w:tc>
          <w:tcPr>
            <w:tcW w:w="450" w:type="dxa"/>
            <w:tcBorders>
              <w:top w:val="nil"/>
              <w:left w:val="nil"/>
              <w:bottom w:val="single" w:sz="4" w:space="0" w:color="auto"/>
              <w:right w:val="single" w:sz="4" w:space="0" w:color="auto"/>
            </w:tcBorders>
            <w:hideMark/>
          </w:tcPr>
          <w:p w14:paraId="3F2C797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83C07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A826A43"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57DAE2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18FD6F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Plaster Surface</w:t>
            </w:r>
          </w:p>
        </w:tc>
        <w:tc>
          <w:tcPr>
            <w:tcW w:w="450" w:type="dxa"/>
            <w:tcBorders>
              <w:top w:val="nil"/>
              <w:left w:val="nil"/>
              <w:bottom w:val="single" w:sz="4" w:space="0" w:color="auto"/>
              <w:right w:val="single" w:sz="4" w:space="0" w:color="auto"/>
            </w:tcBorders>
            <w:hideMark/>
          </w:tcPr>
          <w:p w14:paraId="563629F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76F545C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4617</w:t>
            </w:r>
          </w:p>
        </w:tc>
      </w:tr>
      <w:tr w:rsidR="005263A8" w:rsidRPr="005263A8" w14:paraId="7739CE53" w14:textId="77777777" w:rsidTr="001822F5">
        <w:trPr>
          <w:trHeight w:val="1160"/>
        </w:trPr>
        <w:tc>
          <w:tcPr>
            <w:tcW w:w="838" w:type="dxa"/>
            <w:tcBorders>
              <w:top w:val="nil"/>
              <w:left w:val="double" w:sz="6" w:space="0" w:color="auto"/>
              <w:bottom w:val="single" w:sz="4" w:space="0" w:color="auto"/>
              <w:right w:val="single" w:sz="4" w:space="0" w:color="auto"/>
            </w:tcBorders>
            <w:vAlign w:val="center"/>
            <w:hideMark/>
          </w:tcPr>
          <w:p w14:paraId="38336222" w14:textId="12ABEC96"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r w:rsidR="001822F5">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26488B5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Wall  painting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premium</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acrylic  emulsion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paint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interior  grade,  having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VOC  (Volatile  Organic</w:t>
            </w:r>
            <w:proofErr w:type="gramEnd"/>
            <w:r w:rsidRPr="005263A8">
              <w:rPr>
                <w:rFonts w:ascii="Times New Roman" w:eastAsia="Times New Roman" w:hAnsi="Times New Roman" w:cs="Times New Roman"/>
                <w:color w:val="000000"/>
                <w:kern w:val="0"/>
                <w:sz w:val="20"/>
                <w:szCs w:val="20"/>
                <w:lang w:val="en-US" w:bidi="hi-IN"/>
                <w14:ligatures w14:val="none"/>
              </w:rPr>
              <w:br/>
            </w:r>
            <w:proofErr w:type="gramStart"/>
            <w:r w:rsidRPr="005263A8">
              <w:rPr>
                <w:rFonts w:ascii="Times New Roman" w:eastAsia="Times New Roman" w:hAnsi="Times New Roman" w:cs="Times New Roman"/>
                <w:color w:val="000000"/>
                <w:kern w:val="0"/>
                <w:sz w:val="20"/>
                <w:szCs w:val="20"/>
                <w:lang w:val="en-US" w:bidi="hi-IN"/>
                <w14:ligatures w14:val="none"/>
              </w:rPr>
              <w:t>Compound  )</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content  less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than  50</w:t>
            </w:r>
            <w:proofErr w:type="gramEnd"/>
            <w:r w:rsidRPr="005263A8">
              <w:rPr>
                <w:rFonts w:ascii="Times New Roman" w:eastAsia="Times New Roman" w:hAnsi="Times New Roman" w:cs="Times New Roman"/>
                <w:color w:val="000000"/>
                <w:kern w:val="0"/>
                <w:sz w:val="20"/>
                <w:szCs w:val="20"/>
                <w:lang w:val="en-US" w:bidi="hi-IN"/>
                <w14:ligatures w14:val="none"/>
              </w:rPr>
              <w:t xml:space="preserve">  grams</w:t>
            </w:r>
            <w:proofErr w:type="gramStart"/>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litre</w:t>
            </w:r>
            <w:proofErr w:type="spellEnd"/>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approved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brand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manufacture,  including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applying additional coats wherever required to achieve even shade and </w:t>
            </w:r>
            <w:proofErr w:type="spellStart"/>
            <w:r w:rsidRPr="005263A8">
              <w:rPr>
                <w:rFonts w:ascii="Times New Roman" w:eastAsia="Times New Roman" w:hAnsi="Times New Roman" w:cs="Times New Roman"/>
                <w:color w:val="000000"/>
                <w:kern w:val="0"/>
                <w:sz w:val="20"/>
                <w:szCs w:val="20"/>
                <w:lang w:val="en-US" w:bidi="hi-IN"/>
                <w14:ligatures w14:val="none"/>
              </w:rPr>
              <w:t>colour</w:t>
            </w:r>
            <w:proofErr w:type="spellEnd"/>
            <w:r w:rsidRPr="005263A8">
              <w:rPr>
                <w:rFonts w:ascii="Times New Roman" w:eastAsia="Times New Roman" w:hAnsi="Times New Roman" w:cs="Times New Roman"/>
                <w:color w:val="000000"/>
                <w:kern w:val="0"/>
                <w:sz w:val="20"/>
                <w:szCs w:val="20"/>
                <w:lang w:val="en-US" w:bidi="hi-IN"/>
                <w14:ligatures w14:val="none"/>
              </w:rPr>
              <w:t>.</w:t>
            </w:r>
          </w:p>
        </w:tc>
        <w:tc>
          <w:tcPr>
            <w:tcW w:w="450" w:type="dxa"/>
            <w:tcBorders>
              <w:top w:val="nil"/>
              <w:left w:val="nil"/>
              <w:bottom w:val="single" w:sz="4" w:space="0" w:color="auto"/>
              <w:right w:val="single" w:sz="4" w:space="0" w:color="auto"/>
            </w:tcBorders>
            <w:hideMark/>
          </w:tcPr>
          <w:p w14:paraId="481766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4D33F8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645D18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FAD38A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362DA66" w14:textId="0BD2832B"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Two coats (Internal </w:t>
            </w:r>
            <w:r w:rsidR="006F3F4D" w:rsidRPr="005263A8">
              <w:rPr>
                <w:rFonts w:ascii="Times New Roman" w:eastAsia="Times New Roman" w:hAnsi="Times New Roman" w:cs="Times New Roman"/>
                <w:color w:val="000000"/>
                <w:kern w:val="0"/>
                <w:sz w:val="20"/>
                <w:szCs w:val="20"/>
                <w:lang w:val="en-US" w:bidi="hi-IN"/>
                <w14:ligatures w14:val="none"/>
              </w:rPr>
              <w:t>plaster</w:t>
            </w:r>
            <w:r w:rsidRPr="005263A8">
              <w:rPr>
                <w:rFonts w:ascii="Times New Roman" w:eastAsia="Times New Roman" w:hAnsi="Times New Roman" w:cs="Times New Roman"/>
                <w:color w:val="000000"/>
                <w:kern w:val="0"/>
                <w:sz w:val="20"/>
                <w:szCs w:val="20"/>
                <w:lang w:val="en-US" w:bidi="hi-IN"/>
                <w14:ligatures w14:val="none"/>
              </w:rPr>
              <w:t xml:space="preserve"> surface)</w:t>
            </w:r>
          </w:p>
        </w:tc>
        <w:tc>
          <w:tcPr>
            <w:tcW w:w="450" w:type="dxa"/>
            <w:tcBorders>
              <w:top w:val="nil"/>
              <w:left w:val="nil"/>
              <w:bottom w:val="single" w:sz="4" w:space="0" w:color="auto"/>
              <w:right w:val="single" w:sz="4" w:space="0" w:color="auto"/>
            </w:tcBorders>
            <w:hideMark/>
          </w:tcPr>
          <w:p w14:paraId="7261476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8FD3E2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F725E" w:rsidRPr="005263A8" w14:paraId="06DC6934" w14:textId="77777777" w:rsidTr="001822F5">
        <w:trPr>
          <w:trHeight w:val="255"/>
        </w:trPr>
        <w:tc>
          <w:tcPr>
            <w:tcW w:w="838" w:type="dxa"/>
            <w:tcBorders>
              <w:top w:val="nil"/>
              <w:left w:val="double" w:sz="6" w:space="0" w:color="auto"/>
              <w:bottom w:val="single" w:sz="4" w:space="0" w:color="auto"/>
              <w:right w:val="single" w:sz="4" w:space="0" w:color="auto"/>
            </w:tcBorders>
            <w:vAlign w:val="center"/>
          </w:tcPr>
          <w:p w14:paraId="52361E50" w14:textId="77777777"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tc>
        <w:tc>
          <w:tcPr>
            <w:tcW w:w="7239" w:type="dxa"/>
            <w:tcBorders>
              <w:top w:val="nil"/>
              <w:left w:val="nil"/>
              <w:bottom w:val="single" w:sz="4" w:space="0" w:color="auto"/>
              <w:right w:val="single" w:sz="4" w:space="0" w:color="auto"/>
            </w:tcBorders>
          </w:tcPr>
          <w:p w14:paraId="0135D22F" w14:textId="7852C68E" w:rsidR="005F725E" w:rsidRPr="005263A8" w:rsidRDefault="005F725E"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4a</w:t>
            </w:r>
          </w:p>
        </w:tc>
        <w:tc>
          <w:tcPr>
            <w:tcW w:w="450" w:type="dxa"/>
            <w:tcBorders>
              <w:top w:val="nil"/>
              <w:left w:val="nil"/>
              <w:bottom w:val="single" w:sz="4" w:space="0" w:color="auto"/>
              <w:right w:val="single" w:sz="4" w:space="0" w:color="auto"/>
            </w:tcBorders>
          </w:tcPr>
          <w:p w14:paraId="08CD16DD" w14:textId="4899D321"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tcPr>
          <w:p w14:paraId="3EF2E232" w14:textId="5D14940B"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1CAC28BD"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F832750" w14:textId="4B54FC48"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r w:rsidR="005F725E">
              <w:rPr>
                <w:rFonts w:ascii="Times New Roman" w:eastAsia="Times New Roman" w:hAnsi="Times New Roman" w:cs="Times New Roman"/>
                <w:color w:val="000000"/>
                <w:kern w:val="0"/>
                <w:sz w:val="20"/>
                <w:szCs w:val="20"/>
                <w:lang w:val="en-US" w:bidi="hi-IN"/>
                <w14:ligatures w14:val="none"/>
              </w:rPr>
              <w:t>33</w:t>
            </w:r>
          </w:p>
        </w:tc>
        <w:tc>
          <w:tcPr>
            <w:tcW w:w="7239" w:type="dxa"/>
            <w:tcBorders>
              <w:top w:val="nil"/>
              <w:left w:val="nil"/>
              <w:bottom w:val="single" w:sz="4" w:space="0" w:color="auto"/>
              <w:right w:val="single" w:sz="4" w:space="0" w:color="auto"/>
            </w:tcBorders>
            <w:hideMark/>
          </w:tcPr>
          <w:p w14:paraId="65882604" w14:textId="37F9E50F" w:rsidR="005263A8" w:rsidRPr="005F725E" w:rsidRDefault="005F725E" w:rsidP="005263A8">
            <w:pPr>
              <w:spacing w:after="0" w:line="240" w:lineRule="auto"/>
              <w:rPr>
                <w:rFonts w:asciiTheme="majorBidi" w:eastAsia="Times New Roman" w:hAnsiTheme="majorBidi" w:cstheme="majorBidi"/>
                <w:color w:val="000000"/>
                <w:kern w:val="0"/>
                <w:sz w:val="20"/>
                <w:szCs w:val="20"/>
                <w:lang w:val="en-US" w:bidi="hi-IN"/>
                <w14:ligatures w14:val="none"/>
              </w:rPr>
            </w:pPr>
            <w:r w:rsidRPr="005F725E">
              <w:rPr>
                <w:rFonts w:asciiTheme="majorBidi" w:hAnsiTheme="majorBidi" w:cstheme="majorBidi"/>
                <w:color w:val="222222"/>
                <w:sz w:val="20"/>
                <w:szCs w:val="20"/>
                <w:shd w:val="clear" w:color="auto" w:fill="FFFFFF"/>
              </w:rPr>
              <w:t>Painting exterior surface of Wall with 100% acrylic exterior paint of approved brand and manufacture to give an even shade with two or more coats including preparation of base with sand papering, primer, putty, etc complete in all respects including scaffolding and safety provision. Old Work (Three or more coats) (Make - Asian Apex Series).</w:t>
            </w:r>
          </w:p>
        </w:tc>
        <w:tc>
          <w:tcPr>
            <w:tcW w:w="450" w:type="dxa"/>
            <w:tcBorders>
              <w:top w:val="nil"/>
              <w:left w:val="nil"/>
              <w:bottom w:val="single" w:sz="4" w:space="0" w:color="auto"/>
              <w:right w:val="single" w:sz="4" w:space="0" w:color="auto"/>
            </w:tcBorders>
            <w:hideMark/>
          </w:tcPr>
          <w:p w14:paraId="4B057C37" w14:textId="77777777" w:rsidR="005F725E"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33274E55" w14:textId="4A19635B" w:rsidR="005263A8"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ACF4454" w14:textId="77777777" w:rsidR="005F725E"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05F4D56B" w14:textId="2C7B21DF" w:rsidR="005263A8"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11700</w:t>
            </w:r>
          </w:p>
        </w:tc>
      </w:tr>
    </w:tbl>
    <w:p w14:paraId="4F800139" w14:textId="77777777" w:rsidR="00AF4446" w:rsidRDefault="00AF4446" w:rsidP="008675AD">
      <w:pPr>
        <w:ind w:left="7200"/>
        <w:rPr>
          <w:rFonts w:ascii="Times New Roman" w:eastAsia="Times New Roman" w:hAnsi="Times New Roman" w:cs="Times New Roman"/>
          <w:b/>
          <w:snapToGrid w:val="0"/>
          <w:kern w:val="0"/>
          <w:sz w:val="32"/>
          <w:szCs w:val="32"/>
          <w:lang w:val="en-US"/>
          <w14:ligatures w14:val="none"/>
        </w:rPr>
      </w:pPr>
    </w:p>
    <w:p w14:paraId="5C4F64B3" w14:textId="77777777" w:rsidR="001822F5" w:rsidRDefault="001822F5" w:rsidP="008675AD">
      <w:pPr>
        <w:ind w:left="7200"/>
        <w:rPr>
          <w:rFonts w:ascii="Times New Roman" w:eastAsia="Times New Roman" w:hAnsi="Times New Roman" w:cs="Times New Roman"/>
          <w:b/>
          <w:snapToGrid w:val="0"/>
          <w:kern w:val="0"/>
          <w:sz w:val="32"/>
          <w:szCs w:val="32"/>
          <w:lang w:val="en-US"/>
          <w14:ligatures w14:val="none"/>
        </w:rPr>
      </w:pPr>
    </w:p>
    <w:p w14:paraId="7D6E2DA6" w14:textId="3FE8F3DE" w:rsidR="001822F5" w:rsidRDefault="001822F5" w:rsidP="008675AD">
      <w:pPr>
        <w:ind w:left="7200"/>
        <w:rPr>
          <w:rFonts w:ascii="Times New Roman" w:eastAsia="Times New Roman" w:hAnsi="Times New Roman" w:cs="Times New Roman"/>
          <w:b/>
          <w:snapToGrid w:val="0"/>
          <w:kern w:val="0"/>
          <w:sz w:val="32"/>
          <w:szCs w:val="32"/>
          <w:lang w:val="en-US"/>
          <w14:ligatures w14:val="none"/>
        </w:rPr>
      </w:pPr>
    </w:p>
    <w:p w14:paraId="1123809D" w14:textId="37D7BCE4" w:rsidR="00C834EF" w:rsidRPr="00691445" w:rsidRDefault="00E23B60" w:rsidP="008675AD">
      <w:pPr>
        <w:ind w:left="7200"/>
        <w:rPr>
          <w:rFonts w:ascii="Times New Roman" w:eastAsia="Times New Roman" w:hAnsi="Times New Roman" w:cs="Times New Roman"/>
          <w:b/>
          <w:snapToGrid w:val="0"/>
          <w:kern w:val="0"/>
          <w:sz w:val="32"/>
          <w:szCs w:val="32"/>
          <w:lang w:val="en-US"/>
          <w14:ligatures w14:val="none"/>
        </w:rPr>
      </w:pPr>
      <w:r w:rsidRPr="00691445">
        <w:rPr>
          <w:rFonts w:ascii="Times New Roman" w:eastAsia="Times New Roman" w:hAnsi="Times New Roman" w:cs="Times New Roman"/>
          <w:b/>
          <w:snapToGrid w:val="0"/>
          <w:kern w:val="0"/>
          <w:sz w:val="32"/>
          <w:szCs w:val="32"/>
          <w:lang w:val="en-US"/>
          <w14:ligatures w14:val="none"/>
        </w:rPr>
        <w:t>Annexure-1</w:t>
      </w:r>
    </w:p>
    <w:p w14:paraId="048F6AE2" w14:textId="2DCF6ED6" w:rsidR="00C834EF" w:rsidRPr="00691445"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691445">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Pr="00691445"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Pr="00691445" w:rsidRDefault="00E23B60">
      <w:pPr>
        <w:pStyle w:val="ListParagraph"/>
        <w:numPr>
          <w:ilvl w:val="0"/>
          <w:numId w:val="2"/>
        </w:numPr>
        <w:ind w:left="284"/>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691445"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Pr="00691445" w:rsidRDefault="00E23B60">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also hereby certifies that neither our </w:t>
      </w:r>
      <w:proofErr w:type="gramStart"/>
      <w:r w:rsidRPr="00691445">
        <w:rPr>
          <w:rFonts w:ascii="Times New Roman" w:eastAsia="Times New Roman" w:hAnsi="Times New Roman" w:cs="Times New Roman"/>
          <w:bCs/>
          <w:snapToGrid w:val="0"/>
          <w:kern w:val="0"/>
          <w:sz w:val="24"/>
          <w:szCs w:val="24"/>
          <w:lang w:val="en-US"/>
          <w14:ligatures w14:val="none"/>
        </w:rPr>
        <w:t>firms</w:t>
      </w:r>
      <w:proofErr w:type="gramEnd"/>
      <w:r w:rsidRPr="00691445">
        <w:rPr>
          <w:rFonts w:ascii="Times New Roman" w:eastAsia="Times New Roman" w:hAnsi="Times New Roman" w:cs="Times New Roman"/>
          <w:bCs/>
          <w:snapToGrid w:val="0"/>
          <w:kern w:val="0"/>
          <w:sz w:val="24"/>
          <w:szCs w:val="24"/>
          <w:lang w:val="en-US"/>
          <w14:ligatures w14:val="none"/>
        </w:rPr>
        <w:t xml:space="preserve"> M/</w:t>
      </w:r>
      <w:proofErr w:type="gramStart"/>
      <w:r w:rsidRPr="00691445">
        <w:rPr>
          <w:rFonts w:ascii="Times New Roman" w:eastAsia="Times New Roman" w:hAnsi="Times New Roman" w:cs="Times New Roman"/>
          <w:bCs/>
          <w:snapToGrid w:val="0"/>
          <w:kern w:val="0"/>
          <w:sz w:val="24"/>
          <w:szCs w:val="24"/>
          <w:lang w:val="en-US"/>
          <w14:ligatures w14:val="none"/>
        </w:rPr>
        <w:t>s__</w:t>
      </w:r>
      <w:proofErr w:type="gramEnd"/>
      <w:r w:rsidRPr="00691445">
        <w:rPr>
          <w:rFonts w:ascii="Times New Roman" w:eastAsia="Times New Roman" w:hAnsi="Times New Roman" w:cs="Times New Roman"/>
          <w:bCs/>
          <w:snapToGrid w:val="0"/>
          <w:kern w:val="0"/>
          <w:sz w:val="24"/>
          <w:szCs w:val="24"/>
          <w:lang w:val="en-US"/>
          <w14:ligatures w14:val="none"/>
        </w:rPr>
        <w:t xml:space="preserve">_________________ have abandoned any work </w:t>
      </w:r>
      <w:proofErr w:type="gramStart"/>
      <w:r w:rsidRPr="00691445">
        <w:rPr>
          <w:rFonts w:ascii="Times New Roman" w:eastAsia="Times New Roman" w:hAnsi="Times New Roman" w:cs="Times New Roman"/>
          <w:bCs/>
          <w:snapToGrid w:val="0"/>
          <w:kern w:val="0"/>
          <w:sz w:val="24"/>
          <w:szCs w:val="24"/>
          <w:lang w:val="en-US"/>
          <w14:ligatures w14:val="none"/>
        </w:rPr>
        <w:t>in</w:t>
      </w:r>
      <w:proofErr w:type="gramEnd"/>
      <w:r w:rsidRPr="00691445">
        <w:rPr>
          <w:rFonts w:ascii="Times New Roman" w:eastAsia="Times New Roman" w:hAnsi="Times New Roman" w:cs="Times New Roman"/>
          <w:bCs/>
          <w:snapToGrid w:val="0"/>
          <w:kern w:val="0"/>
          <w:sz w:val="24"/>
          <w:szCs w:val="24"/>
          <w:lang w:val="en-US"/>
          <w14:ligatures w14:val="none"/>
        </w:rPr>
        <w:t xml:space="preserve"> previous projects or in any other Department nor any contract awarded to us for such works have been rescinded, during last five years prior to the date of this bid.</w:t>
      </w:r>
    </w:p>
    <w:p w14:paraId="69DFF89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5CD87F72" w:rsidR="00B60EA8" w:rsidRPr="00691445" w:rsidRDefault="00B60EA8">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lastRenderedPageBreak/>
        <w:t xml:space="preserve">The undersigned understand and agrees that further qualifying information may be requested and agrees to furnish any such information at the request of </w:t>
      </w:r>
      <w:r w:rsidR="008E6E75">
        <w:rPr>
          <w:rFonts w:ascii="Times New Roman" w:eastAsia="Times New Roman" w:hAnsi="Times New Roman" w:cs="Times New Roman"/>
          <w:bCs/>
          <w:snapToGrid w:val="0"/>
          <w:kern w:val="0"/>
          <w:sz w:val="24"/>
          <w:szCs w:val="24"/>
          <w:lang w:val="en-US"/>
          <w14:ligatures w14:val="none"/>
        </w:rPr>
        <w:t xml:space="preserve">M/s </w:t>
      </w:r>
      <w:r w:rsidR="008E6E75" w:rsidRPr="008E6E75">
        <w:rPr>
          <w:rFonts w:ascii="Times New Roman" w:eastAsia="Times New Roman" w:hAnsi="Times New Roman" w:cs="Times New Roman"/>
          <w:bCs/>
          <w:snapToGrid w:val="0"/>
          <w:kern w:val="0"/>
          <w:sz w:val="24"/>
          <w:szCs w:val="24"/>
          <w14:ligatures w14:val="none"/>
        </w:rPr>
        <w:t>La</w:t>
      </w:r>
      <w:r w:rsidR="002650B9">
        <w:rPr>
          <w:rFonts w:ascii="Times New Roman" w:eastAsia="Times New Roman" w:hAnsi="Times New Roman" w:cs="Times New Roman"/>
          <w:bCs/>
          <w:snapToGrid w:val="0"/>
          <w:kern w:val="0"/>
          <w:sz w:val="24"/>
          <w:szCs w:val="24"/>
          <w14:ligatures w14:val="none"/>
        </w:rPr>
        <w:t>ksh</w:t>
      </w:r>
      <w:r w:rsidR="008E6E75" w:rsidRPr="008E6E75">
        <w:rPr>
          <w:rFonts w:ascii="Times New Roman" w:eastAsia="Times New Roman" w:hAnsi="Times New Roman" w:cs="Times New Roman"/>
          <w:bCs/>
          <w:snapToGrid w:val="0"/>
          <w:kern w:val="0"/>
          <w:sz w:val="24"/>
          <w:szCs w:val="24"/>
          <w14:ligatures w14:val="none"/>
        </w:rPr>
        <w:t xml:space="preserve">mi Niwas Mittal Institute of Information Technology </w:t>
      </w:r>
      <w:r w:rsidRPr="00691445">
        <w:rPr>
          <w:rFonts w:ascii="Times New Roman" w:eastAsia="Times New Roman" w:hAnsi="Times New Roman" w:cs="Times New Roman"/>
          <w:bCs/>
          <w:snapToGrid w:val="0"/>
          <w:kern w:val="0"/>
          <w:sz w:val="24"/>
          <w:szCs w:val="24"/>
          <w:lang w:val="en-US"/>
          <w14:ligatures w14:val="none"/>
        </w:rPr>
        <w:t>LNMIIT, Jaipur.</w:t>
      </w:r>
    </w:p>
    <w:p w14:paraId="3740061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Pr="00691445"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Pr="00691445"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639559F1" w14:textId="09208B40"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D77F24C" w14:textId="1E1F777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4B20B86" w14:textId="673F675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(Name of </w:t>
      </w:r>
      <w:proofErr w:type="gramStart"/>
      <w:r w:rsidRPr="00691445">
        <w:rPr>
          <w:rFonts w:ascii="Times New Roman" w:eastAsia="Times New Roman" w:hAnsi="Times New Roman" w:cs="Times New Roman"/>
          <w:bCs/>
          <w:snapToGrid w:val="0"/>
          <w:kern w:val="0"/>
          <w:sz w:val="24"/>
          <w:szCs w:val="24"/>
          <w:lang w:val="en-US"/>
          <w14:ligatures w14:val="none"/>
        </w:rPr>
        <w:t>Firm )</w:t>
      </w:r>
      <w:proofErr w:type="gramEnd"/>
    </w:p>
    <w:p w14:paraId="5D78179A" w14:textId="77777777" w:rsidR="00B60EA8" w:rsidRPr="00691445" w:rsidRDefault="00B60EA8" w:rsidP="00B60EA8">
      <w:pPr>
        <w:ind w:left="5040"/>
        <w:rPr>
          <w:rFonts w:ascii="Times New Roman" w:eastAsia="Times New Roman" w:hAnsi="Times New Roman" w:cs="Times New Roman"/>
          <w:bCs/>
          <w:snapToGrid w:val="0"/>
          <w:kern w:val="0"/>
          <w:sz w:val="24"/>
          <w:szCs w:val="24"/>
          <w:lang w:val="en-US"/>
          <w14:ligatures w14:val="none"/>
        </w:rPr>
      </w:pPr>
    </w:p>
    <w:p w14:paraId="0D04166E" w14:textId="74745DC9" w:rsidR="00C834EF" w:rsidRPr="00691445" w:rsidRDefault="00C834EF" w:rsidP="00E23B60">
      <w:pPr>
        <w:ind w:left="284"/>
        <w:jc w:val="center"/>
        <w:rPr>
          <w:rFonts w:ascii="Times New Roman" w:eastAsia="Times New Roman" w:hAnsi="Times New Roman" w:cs="Times New Roman"/>
          <w:b/>
          <w:snapToGrid w:val="0"/>
          <w:kern w:val="0"/>
          <w:sz w:val="40"/>
          <w:szCs w:val="40"/>
          <w:u w:val="single"/>
          <w:lang w:val="en-US"/>
          <w14:ligatures w14:val="none"/>
        </w:rPr>
      </w:pPr>
    </w:p>
    <w:p w14:paraId="70DD2185" w14:textId="77777777" w:rsidR="00C834EF" w:rsidRPr="00691445" w:rsidRDefault="00C834EF" w:rsidP="00E23B60">
      <w:pPr>
        <w:ind w:left="284"/>
        <w:jc w:val="center"/>
        <w:rPr>
          <w:rFonts w:ascii="Times New Roman" w:eastAsia="Times New Roman" w:hAnsi="Times New Roman" w:cs="Times New Roman"/>
          <w:b/>
          <w:snapToGrid w:val="0"/>
          <w:kern w:val="0"/>
          <w:sz w:val="32"/>
          <w:szCs w:val="32"/>
          <w:lang w:val="en-US"/>
          <w14:ligatures w14:val="none"/>
        </w:rPr>
      </w:pPr>
    </w:p>
    <w:p w14:paraId="6FA54799" w14:textId="77777777" w:rsidR="00D4282B" w:rsidRDefault="00D4282B">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07116877" w14:textId="47DFCC16" w:rsidR="00C834EF" w:rsidRPr="00691445" w:rsidRDefault="002E2D73" w:rsidP="00D4282B">
      <w:pPr>
        <w:ind w:left="284"/>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w:t>
      </w:r>
      <w:r w:rsidR="00197088" w:rsidRPr="00691445">
        <w:rPr>
          <w:rFonts w:ascii="Times New Roman" w:eastAsia="Times New Roman" w:hAnsi="Times New Roman" w:cs="Times New Roman"/>
          <w:b/>
          <w:snapToGrid w:val="0"/>
          <w:kern w:val="0"/>
          <w:sz w:val="28"/>
          <w:szCs w:val="28"/>
          <w:lang w:val="en-US"/>
          <w14:ligatures w14:val="none"/>
        </w:rPr>
        <w:t>On non-judicial stamp paper of minimum Rs. 100/-)</w:t>
      </w:r>
    </w:p>
    <w:p w14:paraId="508585E6" w14:textId="77777777" w:rsidR="00197088" w:rsidRPr="00691445"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691445"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Performance Guarantee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Security Deposit</w:t>
      </w:r>
    </w:p>
    <w:p w14:paraId="4099A72A" w14:textId="77777777" w:rsidR="00197088" w:rsidRPr="00691445" w:rsidRDefault="00197088" w:rsidP="00197088">
      <w:pPr>
        <w:rPr>
          <w:rFonts w:ascii="Times New Roman" w:hAnsi="Times New Roman" w:cs="Times New Roman"/>
          <w:sz w:val="24"/>
          <w:szCs w:val="24"/>
        </w:rPr>
      </w:pPr>
      <w:r w:rsidRPr="00691445">
        <w:rPr>
          <w:rFonts w:ascii="Times New Roman" w:hAnsi="Times New Roman" w:cs="Times New Roman"/>
          <w:sz w:val="24"/>
          <w:szCs w:val="24"/>
        </w:rPr>
        <w:t>To</w:t>
      </w:r>
    </w:p>
    <w:p w14:paraId="0AC57D02"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M/s LNM Institute of Information Technology,</w:t>
      </w:r>
    </w:p>
    <w:p w14:paraId="55596455"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Gram: Rupa ki Nangal,</w:t>
      </w:r>
    </w:p>
    <w:p w14:paraId="2A988C70" w14:textId="338C82F0" w:rsidR="00197088" w:rsidRPr="00691445" w:rsidRDefault="00197088" w:rsidP="00D4282B">
      <w:pPr>
        <w:spacing w:after="0"/>
        <w:jc w:val="both"/>
        <w:rPr>
          <w:rFonts w:ascii="Times New Roman" w:hAnsi="Times New Roman" w:cs="Times New Roman"/>
          <w:sz w:val="24"/>
          <w:szCs w:val="24"/>
        </w:rPr>
      </w:pPr>
      <w:r w:rsidRPr="00691445">
        <w:rPr>
          <w:rFonts w:ascii="Times New Roman" w:hAnsi="Times New Roman" w:cs="Times New Roman"/>
          <w:sz w:val="24"/>
          <w:szCs w:val="24"/>
        </w:rPr>
        <w:t>Post: Sumel</w:t>
      </w:r>
      <w:r w:rsidR="00D4282B">
        <w:rPr>
          <w:rFonts w:ascii="Times New Roman" w:hAnsi="Times New Roman" w:cs="Times New Roman"/>
          <w:sz w:val="24"/>
          <w:szCs w:val="24"/>
        </w:rPr>
        <w:t xml:space="preserve">, </w:t>
      </w:r>
      <w:r w:rsidRPr="00691445">
        <w:rPr>
          <w:rFonts w:ascii="Times New Roman" w:hAnsi="Times New Roman" w:cs="Times New Roman"/>
          <w:sz w:val="24"/>
          <w:szCs w:val="24"/>
        </w:rPr>
        <w:t>Jaipur-302031</w:t>
      </w:r>
      <w:r w:rsidR="00D4282B">
        <w:rPr>
          <w:rFonts w:ascii="Times New Roman" w:hAnsi="Times New Roman" w:cs="Times New Roman"/>
          <w:sz w:val="24"/>
          <w:szCs w:val="24"/>
        </w:rPr>
        <w:t xml:space="preserve"> </w:t>
      </w:r>
      <w:r w:rsidRPr="00691445">
        <w:rPr>
          <w:rFonts w:ascii="Times New Roman" w:hAnsi="Times New Roman" w:cs="Times New Roman"/>
          <w:sz w:val="24"/>
          <w:szCs w:val="24"/>
        </w:rPr>
        <w:t>Rajasthan.</w:t>
      </w:r>
    </w:p>
    <w:p w14:paraId="055BD2F5" w14:textId="77777777" w:rsidR="00201A63" w:rsidRPr="00691445" w:rsidRDefault="00201A63" w:rsidP="00197088">
      <w:pPr>
        <w:jc w:val="both"/>
        <w:rPr>
          <w:rFonts w:ascii="Times New Roman" w:hAnsi="Times New Roman" w:cs="Times New Roman"/>
          <w:sz w:val="24"/>
          <w:szCs w:val="24"/>
        </w:rPr>
      </w:pPr>
    </w:p>
    <w:p w14:paraId="1DFEAE42" w14:textId="7614E631" w:rsidR="00201A63" w:rsidRPr="00691445" w:rsidRDefault="00197088">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La</w:t>
      </w:r>
      <w:r w:rsidR="00C62A55">
        <w:rPr>
          <w:rFonts w:ascii="Times New Roman" w:hAnsi="Times New Roman" w:cs="Times New Roman"/>
          <w:sz w:val="24"/>
          <w:szCs w:val="24"/>
        </w:rPr>
        <w:t>ksh</w:t>
      </w:r>
      <w:r w:rsidR="001221D4" w:rsidRPr="0028217F">
        <w:rPr>
          <w:rFonts w:ascii="Times New Roman" w:hAnsi="Times New Roman" w:cs="Times New Roman"/>
          <w:sz w:val="24"/>
          <w:szCs w:val="24"/>
        </w:rPr>
        <w:t>mi N</w:t>
      </w:r>
      <w:r w:rsidR="00F631B4">
        <w:rPr>
          <w:rFonts w:ascii="Times New Roman" w:hAnsi="Times New Roman" w:cs="Times New Roman"/>
          <w:sz w:val="24"/>
          <w:szCs w:val="24"/>
        </w:rPr>
        <w:t>iwas</w:t>
      </w:r>
      <w:r w:rsidR="001221D4" w:rsidRPr="0028217F">
        <w:rPr>
          <w:rFonts w:ascii="Times New Roman" w:hAnsi="Times New Roman" w:cs="Times New Roman"/>
          <w:sz w:val="24"/>
          <w:szCs w:val="24"/>
        </w:rPr>
        <w:t xml:space="preserve"> Mittal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691445">
        <w:rPr>
          <w:rFonts w:ascii="Times New Roman" w:hAnsi="Times New Roman" w:cs="Times New Roman"/>
          <w:sz w:val="24"/>
          <w:szCs w:val="24"/>
        </w:rPr>
        <w:t xml:space="preserve">e agreed to accept irrevocable bank guarantee of Rs……………………….( rupees………………….only ) valid </w:t>
      </w:r>
      <w:proofErr w:type="spellStart"/>
      <w:r w:rsidR="00201A63" w:rsidRPr="00691445">
        <w:rPr>
          <w:rFonts w:ascii="Times New Roman" w:hAnsi="Times New Roman" w:cs="Times New Roman"/>
          <w:sz w:val="24"/>
          <w:szCs w:val="24"/>
        </w:rPr>
        <w:t>upto</w:t>
      </w:r>
      <w:proofErr w:type="spellEnd"/>
      <w:r w:rsidR="00201A63" w:rsidRPr="00691445">
        <w:rPr>
          <w:rFonts w:ascii="Times New Roman" w:hAnsi="Times New Roman" w:cs="Times New Roman"/>
          <w:sz w:val="24"/>
          <w:szCs w:val="24"/>
        </w:rPr>
        <w:t xml:space="preserve">……… (date) as </w:t>
      </w:r>
      <w:r w:rsidR="00201A63" w:rsidRPr="00691445">
        <w:rPr>
          <w:rFonts w:ascii="Times New Roman" w:hAnsi="Times New Roman" w:cs="Times New Roman"/>
          <w:b/>
          <w:bCs/>
          <w:sz w:val="24"/>
          <w:szCs w:val="24"/>
        </w:rPr>
        <w:t>Earnest Money Deposit</w:t>
      </w:r>
      <w:r w:rsidR="00201A63" w:rsidRPr="00691445">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Pr="00691445" w:rsidRDefault="00201A63" w:rsidP="00197088">
      <w:pPr>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OR</w:t>
      </w:r>
    </w:p>
    <w:p w14:paraId="7A6E0481" w14:textId="315FB130" w:rsidR="00201A63" w:rsidRPr="00691445" w:rsidRDefault="00201A63" w:rsidP="00201A63">
      <w:pPr>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La</w:t>
      </w:r>
      <w:r w:rsidR="00C62A55">
        <w:rPr>
          <w:rFonts w:ascii="Times New Roman" w:hAnsi="Times New Roman" w:cs="Times New Roman"/>
          <w:sz w:val="24"/>
          <w:szCs w:val="24"/>
        </w:rPr>
        <w:t>ksh</w:t>
      </w:r>
      <w:r w:rsidR="001221D4" w:rsidRPr="0028217F">
        <w:rPr>
          <w:rFonts w:ascii="Times New Roman" w:hAnsi="Times New Roman" w:cs="Times New Roman"/>
          <w:sz w:val="24"/>
          <w:szCs w:val="24"/>
        </w:rPr>
        <w:t>mi N</w:t>
      </w:r>
      <w:r w:rsidR="00F631B4">
        <w:rPr>
          <w:rFonts w:ascii="Times New Roman" w:hAnsi="Times New Roman" w:cs="Times New Roman"/>
          <w:sz w:val="24"/>
          <w:szCs w:val="24"/>
        </w:rPr>
        <w:t>iwas</w:t>
      </w:r>
      <w:r w:rsidR="001221D4" w:rsidRPr="0028217F">
        <w:rPr>
          <w:rFonts w:ascii="Times New Roman" w:hAnsi="Times New Roman" w:cs="Times New Roman"/>
          <w:sz w:val="24"/>
          <w:szCs w:val="24"/>
        </w:rPr>
        <w:t xml:space="preserve"> Mittal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w:t>
      </w:r>
      <w:proofErr w:type="spellStart"/>
      <w:r w:rsidRPr="00691445">
        <w:rPr>
          <w:rFonts w:ascii="Times New Roman" w:hAnsi="Times New Roman" w:cs="Times New Roman"/>
          <w:sz w:val="24"/>
          <w:szCs w:val="24"/>
        </w:rPr>
        <w:t>upto</w:t>
      </w:r>
      <w:proofErr w:type="spellEnd"/>
      <w:r w:rsidRPr="00691445">
        <w:rPr>
          <w:rFonts w:ascii="Times New Roman" w:hAnsi="Times New Roman" w:cs="Times New Roman"/>
          <w:sz w:val="24"/>
          <w:szCs w:val="24"/>
        </w:rPr>
        <w:t xml:space="preserve">……… (date) as </w:t>
      </w:r>
      <w:r w:rsidRPr="00691445">
        <w:rPr>
          <w:rFonts w:ascii="Times New Roman" w:hAnsi="Times New Roman" w:cs="Times New Roman"/>
          <w:b/>
          <w:bCs/>
          <w:sz w:val="24"/>
          <w:szCs w:val="24"/>
        </w:rPr>
        <w:t>Performance Guarantee/Security Deposit/Mobilisation Advance</w:t>
      </w:r>
      <w:r w:rsidRPr="00691445">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Pr="00691445" w:rsidRDefault="00201A63">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(herein after referred to as “the Bank”), hereby undertake to pay to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an amount not exceeding Rs ................................ (Rupees.............................................. only) on demand by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within 10 days of the demand.  </w:t>
      </w:r>
    </w:p>
    <w:p w14:paraId="1D07D367" w14:textId="77777777" w:rsidR="00AA31DD" w:rsidRPr="00691445" w:rsidRDefault="00AA31DD" w:rsidP="00AA31DD">
      <w:pPr>
        <w:pStyle w:val="ListParagraph"/>
        <w:ind w:left="0"/>
        <w:jc w:val="both"/>
        <w:rPr>
          <w:rFonts w:ascii="Times New Roman" w:hAnsi="Times New Roman" w:cs="Times New Roman"/>
          <w:sz w:val="24"/>
          <w:szCs w:val="24"/>
        </w:rPr>
      </w:pPr>
    </w:p>
    <w:p w14:paraId="3D21B6A0" w14:textId="4667B028"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691445" w:rsidRDefault="00AA31DD" w:rsidP="00AA31DD">
      <w:pPr>
        <w:pStyle w:val="ListParagraph"/>
        <w:rPr>
          <w:rFonts w:ascii="Times New Roman" w:hAnsi="Times New Roman" w:cs="Times New Roman"/>
          <w:sz w:val="24"/>
          <w:szCs w:val="24"/>
        </w:rPr>
      </w:pPr>
    </w:p>
    <w:p w14:paraId="5CD3BC07" w14:textId="77777777" w:rsidR="00D4282B" w:rsidRPr="00D4282B" w:rsidRDefault="00D4282B" w:rsidP="00D4282B">
      <w:pPr>
        <w:pStyle w:val="ListParagraph"/>
        <w:ind w:left="0"/>
        <w:jc w:val="both"/>
        <w:rPr>
          <w:rFonts w:ascii="Times New Roman" w:hAnsi="Times New Roman" w:cs="Times New Roman"/>
          <w:sz w:val="24"/>
          <w:szCs w:val="24"/>
        </w:rPr>
      </w:pPr>
    </w:p>
    <w:p w14:paraId="4A1F3697" w14:textId="1E18FEF3"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lastRenderedPageBreak/>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691445" w:rsidRDefault="00AA31DD" w:rsidP="00AA31DD">
      <w:pPr>
        <w:pStyle w:val="ListParagraph"/>
        <w:rPr>
          <w:rFonts w:ascii="Times New Roman" w:hAnsi="Times New Roman" w:cs="Times New Roman"/>
          <w:sz w:val="24"/>
          <w:szCs w:val="24"/>
        </w:rPr>
      </w:pPr>
    </w:p>
    <w:p w14:paraId="3445C64A" w14:textId="5E2D087B"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691445" w:rsidRDefault="00AA31DD" w:rsidP="00AA31DD">
      <w:pPr>
        <w:pStyle w:val="ListParagraph"/>
        <w:rPr>
          <w:rFonts w:ascii="Times New Roman" w:hAnsi="Times New Roman" w:cs="Times New Roman"/>
          <w:sz w:val="24"/>
          <w:szCs w:val="24"/>
        </w:rPr>
      </w:pPr>
    </w:p>
    <w:p w14:paraId="2F4F963F" w14:textId="7777777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691445" w:rsidRDefault="00AA31DD" w:rsidP="00AA31DD">
      <w:pPr>
        <w:pStyle w:val="ListParagraph"/>
        <w:rPr>
          <w:rFonts w:ascii="Times New Roman" w:hAnsi="Times New Roman" w:cs="Times New Roman"/>
          <w:sz w:val="24"/>
          <w:szCs w:val="24"/>
        </w:rPr>
      </w:pPr>
    </w:p>
    <w:p w14:paraId="42EFD0A9" w14:textId="3D52CE54"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691445" w:rsidRDefault="00AA31DD" w:rsidP="00AA31DD">
      <w:pPr>
        <w:pStyle w:val="ListParagraph"/>
        <w:rPr>
          <w:rFonts w:ascii="Times New Roman" w:hAnsi="Times New Roman" w:cs="Times New Roman"/>
          <w:sz w:val="24"/>
          <w:szCs w:val="24"/>
        </w:rPr>
      </w:pPr>
    </w:p>
    <w:p w14:paraId="726371FC" w14:textId="3016451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...................undertake not to revoke this guarantee except with the consent of the Company in writing.</w:t>
      </w:r>
    </w:p>
    <w:p w14:paraId="178DBCD6" w14:textId="77777777" w:rsidR="00AA31DD" w:rsidRPr="00691445" w:rsidRDefault="00AA31DD" w:rsidP="00AA31DD">
      <w:pPr>
        <w:pStyle w:val="ListParagraph"/>
        <w:rPr>
          <w:rFonts w:ascii="Times New Roman" w:hAnsi="Times New Roman" w:cs="Times New Roman"/>
          <w:sz w:val="24"/>
          <w:szCs w:val="24"/>
        </w:rPr>
      </w:pPr>
    </w:p>
    <w:p w14:paraId="04038EE6" w14:textId="15085BB5"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691445" w:rsidRDefault="00AA31DD" w:rsidP="00AA31DD">
      <w:pPr>
        <w:pStyle w:val="ListParagraph"/>
        <w:rPr>
          <w:rFonts w:ascii="Times New Roman" w:hAnsi="Times New Roman" w:cs="Times New Roman"/>
          <w:sz w:val="24"/>
          <w:szCs w:val="24"/>
        </w:rPr>
      </w:pPr>
    </w:p>
    <w:p w14:paraId="10CA3999" w14:textId="5B861299" w:rsidR="00AA31DD" w:rsidRPr="00691445" w:rsidRDefault="00AA31DD" w:rsidP="00AA31DD">
      <w:pPr>
        <w:pStyle w:val="ListParagraph"/>
        <w:ind w:left="0"/>
        <w:jc w:val="both"/>
        <w:rPr>
          <w:rFonts w:ascii="Times New Roman" w:hAnsi="Times New Roman" w:cs="Times New Roman"/>
          <w:sz w:val="24"/>
          <w:szCs w:val="24"/>
        </w:rPr>
      </w:pPr>
      <w:r w:rsidRPr="00691445">
        <w:rPr>
          <w:rFonts w:ascii="Times New Roman" w:hAnsi="Times New Roman" w:cs="Times New Roman"/>
          <w:sz w:val="24"/>
          <w:szCs w:val="24"/>
        </w:rPr>
        <w:t>Date</w:t>
      </w:r>
      <w:proofErr w:type="gramStart"/>
      <w:r w:rsidRPr="00691445">
        <w:rPr>
          <w:rFonts w:ascii="Times New Roman" w:hAnsi="Times New Roman" w:cs="Times New Roman"/>
          <w:sz w:val="24"/>
          <w:szCs w:val="24"/>
        </w:rPr>
        <w:t xml:space="preserve"> :…</w:t>
      </w:r>
      <w:proofErr w:type="gramEnd"/>
      <w:r w:rsidRPr="00691445">
        <w:rPr>
          <w:rFonts w:ascii="Times New Roman" w:hAnsi="Times New Roman" w:cs="Times New Roman"/>
          <w:sz w:val="24"/>
          <w:szCs w:val="24"/>
        </w:rPr>
        <w:t>………….</w:t>
      </w:r>
    </w:p>
    <w:p w14:paraId="2A9A8A41" w14:textId="77777777" w:rsidR="00AA31DD" w:rsidRDefault="00AA31DD" w:rsidP="00197088">
      <w:pPr>
        <w:jc w:val="both"/>
        <w:rPr>
          <w:rFonts w:ascii="Times New Roman" w:hAnsi="Times New Roman" w:cs="Times New Roman"/>
          <w:sz w:val="24"/>
          <w:szCs w:val="24"/>
        </w:rPr>
      </w:pPr>
    </w:p>
    <w:p w14:paraId="02C4F8AD" w14:textId="77777777" w:rsidR="00D4282B" w:rsidRDefault="00D4282B" w:rsidP="00197088">
      <w:pPr>
        <w:jc w:val="both"/>
        <w:rPr>
          <w:rFonts w:ascii="Times New Roman" w:hAnsi="Times New Roman" w:cs="Times New Roman"/>
          <w:sz w:val="24"/>
          <w:szCs w:val="24"/>
        </w:rPr>
      </w:pPr>
    </w:p>
    <w:p w14:paraId="53A5D991" w14:textId="77777777" w:rsidR="00D4282B" w:rsidRPr="00691445" w:rsidRDefault="00D4282B" w:rsidP="00197088">
      <w:pPr>
        <w:jc w:val="both"/>
        <w:rPr>
          <w:rFonts w:ascii="Times New Roman" w:hAnsi="Times New Roman" w:cs="Times New Roman"/>
          <w:sz w:val="24"/>
          <w:szCs w:val="24"/>
        </w:rPr>
      </w:pPr>
    </w:p>
    <w:p w14:paraId="5DB56A47" w14:textId="77777777" w:rsidR="00406CA0" w:rsidRPr="00691445" w:rsidRDefault="00406CA0" w:rsidP="00197088">
      <w:pPr>
        <w:jc w:val="both"/>
        <w:rPr>
          <w:rFonts w:ascii="Times New Roman" w:hAnsi="Times New Roman" w:cs="Times New Roman"/>
          <w:b/>
          <w:bCs/>
          <w:sz w:val="24"/>
          <w:szCs w:val="24"/>
        </w:rPr>
      </w:pPr>
    </w:p>
    <w:p w14:paraId="43F90FEC" w14:textId="0CA9808D" w:rsidR="00AA31DD" w:rsidRPr="00691445" w:rsidRDefault="00AA31DD" w:rsidP="00197088">
      <w:pPr>
        <w:jc w:val="both"/>
        <w:rPr>
          <w:rFonts w:ascii="Times New Roman" w:hAnsi="Times New Roman" w:cs="Times New Roman"/>
          <w:b/>
          <w:bCs/>
          <w:sz w:val="24"/>
          <w:szCs w:val="24"/>
        </w:rPr>
      </w:pPr>
      <w:r w:rsidRPr="00691445">
        <w:rPr>
          <w:rFonts w:ascii="Times New Roman" w:hAnsi="Times New Roman" w:cs="Times New Roman"/>
          <w:b/>
          <w:bCs/>
          <w:sz w:val="24"/>
          <w:szCs w:val="24"/>
        </w:rPr>
        <w:t>Witnesses:</w:t>
      </w:r>
    </w:p>
    <w:p w14:paraId="356F97A3" w14:textId="10BDBB16"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06CD9A0" w14:textId="2E7A75EF"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lastRenderedPageBreak/>
        <w:t>Name and Address</w:t>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 xml:space="preserve">Authorised </w:t>
      </w:r>
      <w:r w:rsidR="002B5228" w:rsidRPr="00691445">
        <w:rPr>
          <w:rFonts w:ascii="Times New Roman" w:hAnsi="Times New Roman" w:cs="Times New Roman"/>
          <w:sz w:val="24"/>
          <w:szCs w:val="24"/>
        </w:rPr>
        <w:t>signatory.</w:t>
      </w:r>
      <w:r w:rsidRPr="00691445">
        <w:rPr>
          <w:rFonts w:ascii="Times New Roman" w:hAnsi="Times New Roman" w:cs="Times New Roman"/>
          <w:sz w:val="24"/>
          <w:szCs w:val="24"/>
        </w:rPr>
        <w:tab/>
      </w:r>
    </w:p>
    <w:p w14:paraId="65ECC5C6" w14:textId="77777777" w:rsidR="00AA31DD" w:rsidRPr="00691445" w:rsidRDefault="00AA31DD" w:rsidP="00AA31DD">
      <w:pPr>
        <w:pStyle w:val="ListParagraph"/>
        <w:jc w:val="both"/>
        <w:rPr>
          <w:rFonts w:ascii="Times New Roman" w:hAnsi="Times New Roman" w:cs="Times New Roman"/>
          <w:sz w:val="24"/>
          <w:szCs w:val="24"/>
        </w:rPr>
      </w:pPr>
    </w:p>
    <w:p w14:paraId="61D47252" w14:textId="16174DF8"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Name ……….</w:t>
      </w:r>
    </w:p>
    <w:p w14:paraId="088054EE" w14:textId="77777777" w:rsidR="00406CA0" w:rsidRPr="00691445" w:rsidRDefault="00406CA0" w:rsidP="00AA31DD">
      <w:pPr>
        <w:pStyle w:val="ListParagraph"/>
        <w:jc w:val="both"/>
        <w:rPr>
          <w:rFonts w:ascii="Times New Roman" w:hAnsi="Times New Roman" w:cs="Times New Roman"/>
          <w:sz w:val="24"/>
          <w:szCs w:val="24"/>
        </w:rPr>
      </w:pPr>
    </w:p>
    <w:p w14:paraId="5469914E" w14:textId="25ED3006"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Designation…</w:t>
      </w:r>
      <w:proofErr w:type="gramStart"/>
      <w:r w:rsidRPr="00691445">
        <w:rPr>
          <w:rFonts w:ascii="Times New Roman" w:hAnsi="Times New Roman" w:cs="Times New Roman"/>
          <w:sz w:val="24"/>
          <w:szCs w:val="24"/>
        </w:rPr>
        <w:t>…..</w:t>
      </w:r>
      <w:proofErr w:type="gramEnd"/>
    </w:p>
    <w:p w14:paraId="4344C41B" w14:textId="77777777" w:rsidR="00406CA0" w:rsidRPr="00691445" w:rsidRDefault="00406CA0" w:rsidP="00AA31DD">
      <w:pPr>
        <w:pStyle w:val="ListParagraph"/>
        <w:jc w:val="both"/>
        <w:rPr>
          <w:rFonts w:ascii="Times New Roman" w:hAnsi="Times New Roman" w:cs="Times New Roman"/>
          <w:sz w:val="24"/>
          <w:szCs w:val="24"/>
        </w:rPr>
      </w:pPr>
    </w:p>
    <w:p w14:paraId="06088C1A" w14:textId="3648BE00"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Staff code No…….</w:t>
      </w:r>
    </w:p>
    <w:p w14:paraId="43B0EA36" w14:textId="77777777" w:rsidR="00406CA0" w:rsidRPr="00691445" w:rsidRDefault="00406CA0" w:rsidP="00AA31DD">
      <w:pPr>
        <w:pStyle w:val="ListParagraph"/>
        <w:jc w:val="both"/>
        <w:rPr>
          <w:rFonts w:ascii="Times New Roman" w:hAnsi="Times New Roman" w:cs="Times New Roman"/>
          <w:sz w:val="24"/>
          <w:szCs w:val="24"/>
        </w:rPr>
      </w:pPr>
    </w:p>
    <w:p w14:paraId="1E33CC79" w14:textId="60EA935D"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Bank seal……</w:t>
      </w:r>
      <w:proofErr w:type="gramStart"/>
      <w:r w:rsidRPr="00691445">
        <w:rPr>
          <w:rFonts w:ascii="Times New Roman" w:hAnsi="Times New Roman" w:cs="Times New Roman"/>
          <w:sz w:val="24"/>
          <w:szCs w:val="24"/>
        </w:rPr>
        <w:t>…..</w:t>
      </w:r>
      <w:proofErr w:type="gramEnd"/>
    </w:p>
    <w:p w14:paraId="239D4998" w14:textId="77777777" w:rsidR="00AA31DD" w:rsidRPr="00691445" w:rsidRDefault="00AA31DD" w:rsidP="00AA31DD">
      <w:pPr>
        <w:jc w:val="both"/>
        <w:rPr>
          <w:rFonts w:ascii="Times New Roman" w:hAnsi="Times New Roman" w:cs="Times New Roman"/>
          <w:sz w:val="24"/>
          <w:szCs w:val="24"/>
        </w:rPr>
      </w:pPr>
    </w:p>
    <w:p w14:paraId="446FF8F6" w14:textId="44D900B1"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13DF691" w14:textId="2A172CA2"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p>
    <w:p w14:paraId="644996C5" w14:textId="77777777" w:rsidR="00406CA0" w:rsidRPr="00691445" w:rsidRDefault="00406CA0" w:rsidP="00AA31DD">
      <w:pPr>
        <w:pStyle w:val="ListParagraph"/>
        <w:jc w:val="both"/>
        <w:rPr>
          <w:rFonts w:ascii="Times New Roman" w:hAnsi="Times New Roman" w:cs="Times New Roman"/>
          <w:sz w:val="24"/>
          <w:szCs w:val="24"/>
        </w:rPr>
      </w:pPr>
    </w:p>
    <w:p w14:paraId="4477F2E5" w14:textId="77777777" w:rsidR="00406CA0" w:rsidRPr="00FB5BE6" w:rsidRDefault="00406CA0" w:rsidP="00AA31DD">
      <w:pPr>
        <w:pStyle w:val="ListParagraph"/>
        <w:jc w:val="both"/>
        <w:rPr>
          <w:rFonts w:ascii="Times New Roman" w:hAnsi="Times New Roman" w:cs="Times New Roman"/>
          <w:sz w:val="24"/>
          <w:szCs w:val="24"/>
        </w:rPr>
      </w:pPr>
    </w:p>
    <w:p w14:paraId="3F5832E4" w14:textId="77777777" w:rsidR="00406CA0" w:rsidRPr="00FB5BE6" w:rsidRDefault="00406CA0" w:rsidP="00406CA0">
      <w:pPr>
        <w:pStyle w:val="ListParagraph"/>
        <w:rPr>
          <w:rFonts w:ascii="Times New Roman" w:hAnsi="Times New Roman" w:cs="Times New Roman"/>
          <w:sz w:val="24"/>
          <w:szCs w:val="24"/>
        </w:rPr>
      </w:pPr>
    </w:p>
    <w:p w14:paraId="49754F50" w14:textId="091F442A" w:rsidR="00406CA0" w:rsidRPr="00FB5BE6" w:rsidRDefault="00406CA0">
      <w:pPr>
        <w:pStyle w:val="ListParagraph"/>
        <w:numPr>
          <w:ilvl w:val="0"/>
          <w:numId w:val="5"/>
        </w:numPr>
        <w:rPr>
          <w:rFonts w:ascii="Times New Roman" w:hAnsi="Times New Roman" w:cs="Times New Roman"/>
          <w:sz w:val="24"/>
          <w:szCs w:val="24"/>
        </w:rPr>
      </w:pPr>
      <w:r w:rsidRPr="00FB5BE6">
        <w:rPr>
          <w:rFonts w:ascii="Times New Roman" w:hAnsi="Times New Roman" w:cs="Times New Roman"/>
          <w:sz w:val="24"/>
          <w:szCs w:val="24"/>
        </w:rPr>
        <w:t xml:space="preserve">In paragraph 1, strike out the portion not applicable. Bank Guarantee will be made either for earnest money or for performance guarantee/security deposit/mobilization </w:t>
      </w:r>
      <w:proofErr w:type="gramStart"/>
      <w:r w:rsidRPr="00FB5BE6">
        <w:rPr>
          <w:rFonts w:ascii="Times New Roman" w:hAnsi="Times New Roman" w:cs="Times New Roman"/>
          <w:sz w:val="24"/>
          <w:szCs w:val="24"/>
        </w:rPr>
        <w:t>advance, as the case may be</w:t>
      </w:r>
      <w:proofErr w:type="gramEnd"/>
      <w:r w:rsidRPr="00FB5BE6">
        <w:rPr>
          <w:rFonts w:ascii="Times New Roman" w:hAnsi="Times New Roman" w:cs="Times New Roman"/>
          <w:sz w:val="24"/>
          <w:szCs w:val="24"/>
        </w:rPr>
        <w:t>.</w:t>
      </w:r>
    </w:p>
    <w:p w14:paraId="00D264C4" w14:textId="418469C6" w:rsidR="00197088" w:rsidRPr="00FB5BE6" w:rsidRDefault="00197088" w:rsidP="00406CA0">
      <w:pPr>
        <w:rPr>
          <w:rFonts w:ascii="Times New Roman" w:hAnsi="Times New Roman" w:cs="Times New Roman"/>
          <w:sz w:val="24"/>
          <w:szCs w:val="24"/>
        </w:rPr>
      </w:pP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p>
    <w:p w14:paraId="50900842" w14:textId="39E6F75C" w:rsidR="00F259E7" w:rsidRPr="00FB5BE6" w:rsidRDefault="00F259E7">
      <w:pPr>
        <w:rPr>
          <w:rFonts w:ascii="Times New Roman" w:eastAsia="Times New Roman" w:hAnsi="Times New Roman" w:cs="Times New Roman"/>
          <w:bCs/>
          <w:snapToGrid w:val="0"/>
          <w:kern w:val="0"/>
          <w:sz w:val="24"/>
          <w:szCs w:val="24"/>
          <w:lang w:val="en-US"/>
          <w14:ligatures w14:val="none"/>
        </w:rPr>
      </w:pPr>
      <w:r w:rsidRPr="00FB5BE6">
        <w:rPr>
          <w:rFonts w:ascii="Times New Roman" w:eastAsia="Times New Roman" w:hAnsi="Times New Roman" w:cs="Times New Roman"/>
          <w:bCs/>
          <w:snapToGrid w:val="0"/>
          <w:kern w:val="0"/>
          <w:sz w:val="24"/>
          <w:szCs w:val="24"/>
          <w:lang w:val="en-US"/>
          <w14:ligatures w14:val="none"/>
        </w:rPr>
        <w:br w:type="page"/>
      </w:r>
    </w:p>
    <w:p w14:paraId="24145DB8" w14:textId="77777777" w:rsidR="00BF07C3" w:rsidRDefault="00BF07C3"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p>
    <w:p w14:paraId="4D8700E5" w14:textId="7B87CEC5" w:rsidR="00556E30" w:rsidRDefault="00556E30"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bookmarkStart w:id="4" w:name="_Hlk190792788"/>
      <w:r w:rsidRPr="00556E30">
        <w:rPr>
          <w:rFonts w:ascii="Times New Roman" w:eastAsia="Times New Roman" w:hAnsi="Times New Roman" w:cs="Times New Roman"/>
          <w:b/>
          <w:snapToGrid w:val="0"/>
          <w:kern w:val="0"/>
          <w:sz w:val="44"/>
          <w:szCs w:val="44"/>
          <w:lang w:val="en-US"/>
          <w14:ligatures w14:val="none"/>
        </w:rPr>
        <w:t>Price Bid</w:t>
      </w:r>
    </w:p>
    <w:p w14:paraId="24902345" w14:textId="3D2A5D9B" w:rsid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r w:rsidRPr="00BF07C3">
        <w:rPr>
          <w:rFonts w:ascii="Times New Roman" w:eastAsia="Times New Roman" w:hAnsi="Times New Roman" w:cs="Times New Roman"/>
          <w:b/>
          <w:snapToGrid w:val="0"/>
          <w:kern w:val="0"/>
          <w:sz w:val="32"/>
          <w:szCs w:val="32"/>
          <w:lang w:val="en-US"/>
          <w14:ligatures w14:val="none"/>
        </w:rPr>
        <w:t>(</w:t>
      </w:r>
      <w:r w:rsidR="002734FC" w:rsidRPr="002734FC">
        <w:rPr>
          <w:rFonts w:ascii="Times New Roman" w:eastAsia="Times New Roman" w:hAnsi="Times New Roman" w:cs="Times New Roman"/>
          <w:b/>
          <w:snapToGrid w:val="0"/>
          <w:kern w:val="0"/>
          <w:sz w:val="32"/>
          <w:szCs w:val="32"/>
          <w14:ligatures w14:val="none"/>
        </w:rPr>
        <w:t>To be submitted separately in a sealed envelope or password-protected file through email, as applicable.)</w:t>
      </w:r>
    </w:p>
    <w:p w14:paraId="494BC9C1" w14:textId="77777777" w:rsidR="00BF07C3" w:rsidRP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p>
    <w:p w14:paraId="2B3015B2" w14:textId="64896B97" w:rsidR="00BF07C3" w:rsidRPr="00903E49" w:rsidRDefault="00BF07C3" w:rsidP="00BF07C3">
      <w:pPr>
        <w:jc w:val="both"/>
        <w:rPr>
          <w:rFonts w:ascii="Times New Roman" w:hAnsi="Times New Roman" w:cs="Times New Roman"/>
          <w:b/>
          <w:bCs/>
          <w:sz w:val="32"/>
          <w:szCs w:val="32"/>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 xml:space="preserve">: </w:t>
      </w:r>
      <w:r w:rsidR="00592261" w:rsidRPr="00903E49">
        <w:rPr>
          <w:rFonts w:ascii="Times New Roman" w:hAnsi="Times New Roman" w:cs="Times New Roman"/>
          <w:b/>
          <w:bCs/>
          <w:sz w:val="32"/>
          <w:szCs w:val="32"/>
        </w:rPr>
        <w:t>Structural Repair Works</w:t>
      </w:r>
      <w:r w:rsidR="003452F6" w:rsidRPr="00903E49">
        <w:rPr>
          <w:rFonts w:ascii="Times New Roman" w:hAnsi="Times New Roman" w:cs="Times New Roman"/>
          <w:b/>
          <w:bCs/>
          <w:sz w:val="32"/>
          <w:szCs w:val="32"/>
        </w:rPr>
        <w:t xml:space="preserve"> Boys</w:t>
      </w:r>
      <w:r w:rsidR="00592261" w:rsidRPr="00903E49">
        <w:rPr>
          <w:rFonts w:ascii="Times New Roman" w:hAnsi="Times New Roman" w:cs="Times New Roman"/>
          <w:b/>
          <w:bCs/>
          <w:sz w:val="32"/>
          <w:szCs w:val="32"/>
        </w:rPr>
        <w:t xml:space="preserve"> </w:t>
      </w:r>
      <w:r w:rsidR="003452F6" w:rsidRPr="00903E49">
        <w:rPr>
          <w:rFonts w:ascii="Times New Roman" w:hAnsi="Times New Roman" w:cs="Times New Roman"/>
          <w:b/>
          <w:bCs/>
          <w:sz w:val="32"/>
          <w:szCs w:val="32"/>
        </w:rPr>
        <w:t xml:space="preserve">Hostel </w:t>
      </w:r>
      <w:r w:rsidR="00592261" w:rsidRPr="00903E49">
        <w:rPr>
          <w:rFonts w:ascii="Times New Roman" w:hAnsi="Times New Roman" w:cs="Times New Roman"/>
          <w:b/>
          <w:bCs/>
          <w:sz w:val="32"/>
          <w:szCs w:val="32"/>
        </w:rPr>
        <w:t xml:space="preserve">-2 </w:t>
      </w:r>
      <w:r w:rsidR="003452F6" w:rsidRPr="00903E49">
        <w:rPr>
          <w:rFonts w:ascii="Times New Roman" w:hAnsi="Times New Roman" w:cs="Times New Roman"/>
          <w:b/>
          <w:bCs/>
          <w:sz w:val="32"/>
          <w:szCs w:val="32"/>
        </w:rPr>
        <w:t>in University Campus</w:t>
      </w:r>
      <w:r w:rsidRPr="00903E49">
        <w:rPr>
          <w:rFonts w:ascii="Times New Roman" w:hAnsi="Times New Roman" w:cs="Times New Roman"/>
          <w:b/>
          <w:bCs/>
          <w:sz w:val="32"/>
          <w:szCs w:val="32"/>
        </w:rPr>
        <w:t>.</w:t>
      </w:r>
    </w:p>
    <w:p w14:paraId="6EBD0CC0" w14:textId="3AD09A11" w:rsidR="00BF07C3" w:rsidRDefault="00BF07C3" w:rsidP="00BF07C3">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03E49">
        <w:rPr>
          <w:rFonts w:ascii="Times New Roman" w:hAnsi="Times New Roman" w:cs="Times New Roman"/>
          <w:b/>
          <w:bCs/>
          <w:sz w:val="28"/>
          <w:szCs w:val="28"/>
        </w:rPr>
        <w:t>:</w:t>
      </w:r>
      <w:r w:rsidRPr="00903E49">
        <w:rPr>
          <w:rFonts w:ascii="Times New Roman" w:hAnsi="Times New Roman" w:cs="Times New Roman"/>
          <w:sz w:val="28"/>
          <w:szCs w:val="28"/>
        </w:rPr>
        <w:t xml:space="preserve"> </w:t>
      </w:r>
      <w:r w:rsidR="00903E49" w:rsidRPr="00903E49">
        <w:rPr>
          <w:rFonts w:ascii="Times New Roman" w:eastAsia="Times New Roman" w:hAnsi="Times New Roman" w:cs="Times New Roman"/>
          <w:b/>
          <w:bCs/>
          <w:kern w:val="0"/>
          <w:sz w:val="28"/>
          <w:szCs w:val="28"/>
          <w:lang w:bidi="hi-IN"/>
          <w14:ligatures w14:val="none"/>
        </w:rPr>
        <w:t>RCC rehabilitation, strengthening, crack treatment, protective coating and civil repairs as per structural audit.</w:t>
      </w:r>
    </w:p>
    <w:tbl>
      <w:tblPr>
        <w:tblW w:w="9697" w:type="dxa"/>
        <w:tblLook w:val="04A0" w:firstRow="1" w:lastRow="0" w:firstColumn="1" w:lastColumn="0" w:noHBand="0" w:noVBand="1"/>
      </w:tblPr>
      <w:tblGrid>
        <w:gridCol w:w="829"/>
        <w:gridCol w:w="5056"/>
        <w:gridCol w:w="694"/>
        <w:gridCol w:w="866"/>
        <w:gridCol w:w="822"/>
        <w:gridCol w:w="1430"/>
      </w:tblGrid>
      <w:tr w:rsidR="00592261" w:rsidRPr="00592261" w14:paraId="42EC0B32" w14:textId="77777777" w:rsidTr="00D4282B">
        <w:trPr>
          <w:trHeight w:val="525"/>
          <w:tblHeader/>
        </w:trPr>
        <w:tc>
          <w:tcPr>
            <w:tcW w:w="829" w:type="dxa"/>
            <w:tcBorders>
              <w:top w:val="double" w:sz="6" w:space="0" w:color="auto"/>
              <w:left w:val="double" w:sz="6" w:space="0" w:color="auto"/>
              <w:bottom w:val="single" w:sz="4" w:space="0" w:color="auto"/>
              <w:right w:val="single" w:sz="4" w:space="0" w:color="auto"/>
            </w:tcBorders>
            <w:vAlign w:val="center"/>
            <w:hideMark/>
          </w:tcPr>
          <w:p w14:paraId="579944C1"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Sr. No</w:t>
            </w:r>
          </w:p>
        </w:tc>
        <w:tc>
          <w:tcPr>
            <w:tcW w:w="5056" w:type="dxa"/>
            <w:tcBorders>
              <w:top w:val="double" w:sz="6" w:space="0" w:color="auto"/>
              <w:left w:val="nil"/>
              <w:bottom w:val="single" w:sz="4" w:space="0" w:color="auto"/>
              <w:right w:val="single" w:sz="4" w:space="0" w:color="auto"/>
            </w:tcBorders>
            <w:hideMark/>
          </w:tcPr>
          <w:p w14:paraId="2DEF8DBC"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Description</w:t>
            </w:r>
          </w:p>
        </w:tc>
        <w:tc>
          <w:tcPr>
            <w:tcW w:w="694" w:type="dxa"/>
            <w:tcBorders>
              <w:top w:val="double" w:sz="6" w:space="0" w:color="auto"/>
              <w:left w:val="nil"/>
              <w:bottom w:val="single" w:sz="4" w:space="0" w:color="auto"/>
              <w:right w:val="single" w:sz="4" w:space="0" w:color="auto"/>
            </w:tcBorders>
            <w:hideMark/>
          </w:tcPr>
          <w:p w14:paraId="5A1D352B"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Unit.</w:t>
            </w:r>
          </w:p>
        </w:tc>
        <w:tc>
          <w:tcPr>
            <w:tcW w:w="866" w:type="dxa"/>
            <w:tcBorders>
              <w:top w:val="double" w:sz="6" w:space="0" w:color="auto"/>
              <w:left w:val="nil"/>
              <w:bottom w:val="single" w:sz="4" w:space="0" w:color="auto"/>
              <w:right w:val="single" w:sz="4" w:space="0" w:color="auto"/>
            </w:tcBorders>
            <w:hideMark/>
          </w:tcPr>
          <w:p w14:paraId="2D8DA497"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Qty.</w:t>
            </w:r>
          </w:p>
        </w:tc>
        <w:tc>
          <w:tcPr>
            <w:tcW w:w="822" w:type="dxa"/>
            <w:tcBorders>
              <w:top w:val="double" w:sz="6" w:space="0" w:color="auto"/>
              <w:left w:val="nil"/>
              <w:bottom w:val="single" w:sz="4" w:space="0" w:color="auto"/>
              <w:right w:val="single" w:sz="4" w:space="0" w:color="auto"/>
            </w:tcBorders>
            <w:hideMark/>
          </w:tcPr>
          <w:p w14:paraId="2DEFF2E6"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Rate</w:t>
            </w:r>
          </w:p>
        </w:tc>
        <w:tc>
          <w:tcPr>
            <w:tcW w:w="1430" w:type="dxa"/>
            <w:tcBorders>
              <w:top w:val="double" w:sz="6" w:space="0" w:color="auto"/>
              <w:left w:val="nil"/>
              <w:bottom w:val="single" w:sz="4" w:space="0" w:color="auto"/>
              <w:right w:val="double" w:sz="6" w:space="0" w:color="auto"/>
            </w:tcBorders>
            <w:hideMark/>
          </w:tcPr>
          <w:p w14:paraId="69462450"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Amount (Rs.)</w:t>
            </w:r>
          </w:p>
        </w:tc>
      </w:tr>
      <w:tr w:rsidR="00592261" w:rsidRPr="00592261" w14:paraId="683E974E" w14:textId="77777777" w:rsidTr="00592261">
        <w:trPr>
          <w:trHeight w:val="270"/>
        </w:trPr>
        <w:tc>
          <w:tcPr>
            <w:tcW w:w="829" w:type="dxa"/>
            <w:tcBorders>
              <w:top w:val="nil"/>
              <w:left w:val="double" w:sz="6" w:space="0" w:color="auto"/>
              <w:bottom w:val="double" w:sz="6" w:space="0" w:color="auto"/>
              <w:right w:val="single" w:sz="4" w:space="0" w:color="auto"/>
            </w:tcBorders>
            <w:vAlign w:val="center"/>
            <w:hideMark/>
          </w:tcPr>
          <w:p w14:paraId="747659D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double" w:sz="6" w:space="0" w:color="auto"/>
              <w:right w:val="single" w:sz="4" w:space="0" w:color="auto"/>
            </w:tcBorders>
            <w:hideMark/>
          </w:tcPr>
          <w:p w14:paraId="7B61CE1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p>
        </w:tc>
        <w:tc>
          <w:tcPr>
            <w:tcW w:w="694" w:type="dxa"/>
            <w:tcBorders>
              <w:top w:val="nil"/>
              <w:left w:val="nil"/>
              <w:bottom w:val="double" w:sz="6" w:space="0" w:color="auto"/>
              <w:right w:val="single" w:sz="4" w:space="0" w:color="auto"/>
            </w:tcBorders>
            <w:hideMark/>
          </w:tcPr>
          <w:p w14:paraId="722D518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w:t>
            </w:r>
          </w:p>
        </w:tc>
        <w:tc>
          <w:tcPr>
            <w:tcW w:w="866" w:type="dxa"/>
            <w:tcBorders>
              <w:top w:val="nil"/>
              <w:left w:val="nil"/>
              <w:bottom w:val="double" w:sz="6" w:space="0" w:color="auto"/>
              <w:right w:val="single" w:sz="4" w:space="0" w:color="auto"/>
            </w:tcBorders>
            <w:hideMark/>
          </w:tcPr>
          <w:p w14:paraId="4F9C9E6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w:t>
            </w:r>
          </w:p>
        </w:tc>
        <w:tc>
          <w:tcPr>
            <w:tcW w:w="822" w:type="dxa"/>
            <w:tcBorders>
              <w:top w:val="nil"/>
              <w:left w:val="nil"/>
              <w:bottom w:val="double" w:sz="6" w:space="0" w:color="auto"/>
              <w:right w:val="single" w:sz="4" w:space="0" w:color="auto"/>
            </w:tcBorders>
            <w:hideMark/>
          </w:tcPr>
          <w:p w14:paraId="4675957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w:t>
            </w:r>
          </w:p>
        </w:tc>
        <w:tc>
          <w:tcPr>
            <w:tcW w:w="1430" w:type="dxa"/>
            <w:tcBorders>
              <w:top w:val="nil"/>
              <w:left w:val="nil"/>
              <w:bottom w:val="double" w:sz="6" w:space="0" w:color="auto"/>
              <w:right w:val="double" w:sz="6" w:space="0" w:color="auto"/>
            </w:tcBorders>
            <w:hideMark/>
          </w:tcPr>
          <w:p w14:paraId="27F4752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w:t>
            </w:r>
          </w:p>
        </w:tc>
      </w:tr>
      <w:tr w:rsidR="00592261" w:rsidRPr="00592261" w14:paraId="390AE27B" w14:textId="77777777" w:rsidTr="00592261">
        <w:trPr>
          <w:trHeight w:val="270"/>
        </w:trPr>
        <w:tc>
          <w:tcPr>
            <w:tcW w:w="5885" w:type="dxa"/>
            <w:gridSpan w:val="2"/>
            <w:tcBorders>
              <w:top w:val="nil"/>
              <w:left w:val="double" w:sz="6" w:space="0" w:color="auto"/>
              <w:bottom w:val="single" w:sz="4" w:space="0" w:color="auto"/>
              <w:right w:val="single" w:sz="4" w:space="0" w:color="auto"/>
            </w:tcBorders>
            <w:hideMark/>
          </w:tcPr>
          <w:p w14:paraId="443F7223"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I-SCAFFOLDING</w:t>
            </w:r>
          </w:p>
        </w:tc>
        <w:tc>
          <w:tcPr>
            <w:tcW w:w="694" w:type="dxa"/>
            <w:tcBorders>
              <w:top w:val="nil"/>
              <w:left w:val="nil"/>
              <w:bottom w:val="single" w:sz="4" w:space="0" w:color="auto"/>
              <w:right w:val="single" w:sz="4" w:space="0" w:color="auto"/>
            </w:tcBorders>
            <w:hideMark/>
          </w:tcPr>
          <w:p w14:paraId="510A8AA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C75C54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D1E908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89C8E4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45D8182" w14:textId="77777777" w:rsidTr="00F16380">
        <w:trPr>
          <w:trHeight w:val="4040"/>
        </w:trPr>
        <w:tc>
          <w:tcPr>
            <w:tcW w:w="829" w:type="dxa"/>
            <w:tcBorders>
              <w:top w:val="nil"/>
              <w:left w:val="double" w:sz="6" w:space="0" w:color="auto"/>
              <w:bottom w:val="single" w:sz="4" w:space="0" w:color="auto"/>
              <w:right w:val="single" w:sz="4" w:space="0" w:color="auto"/>
            </w:tcBorders>
            <w:vAlign w:val="center"/>
            <w:hideMark/>
          </w:tcPr>
          <w:p w14:paraId="719F545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087438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fixing double scaffolding system (cup lock type) on the exterior side of building/structure, </w:t>
            </w:r>
            <w:proofErr w:type="spellStart"/>
            <w:r w:rsidRPr="00592261">
              <w:rPr>
                <w:rFonts w:ascii="Times New Roman" w:eastAsia="Times New Roman" w:hAnsi="Times New Roman" w:cs="Times New Roman"/>
                <w:color w:val="000000"/>
                <w:kern w:val="0"/>
                <w:sz w:val="20"/>
                <w:szCs w:val="20"/>
                <w:lang w:val="en-US" w:bidi="hi-IN"/>
                <w14:ligatures w14:val="none"/>
              </w:rPr>
              <w:t>upto</w:t>
            </w:r>
            <w:proofErr w:type="spellEnd"/>
            <w:r w:rsidRPr="00592261">
              <w:rPr>
                <w:rFonts w:ascii="Times New Roman" w:eastAsia="Times New Roman" w:hAnsi="Times New Roman" w:cs="Times New Roman"/>
                <w:color w:val="000000"/>
                <w:kern w:val="0"/>
                <w:sz w:val="20"/>
                <w:szCs w:val="20"/>
                <w:lang w:val="en-US" w:bidi="hi-IN"/>
                <w14:ligatures w14:val="none"/>
              </w:rPr>
              <w:t xml:space="preserve"> 25 </w:t>
            </w: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height, above ground level, including additional rows of scaffolding in stepped manner as per requirement of site, made with 40mm </w:t>
            </w:r>
            <w:proofErr w:type="spellStart"/>
            <w:r w:rsidRPr="00592261">
              <w:rPr>
                <w:rFonts w:ascii="Times New Roman" w:eastAsia="Times New Roman" w:hAnsi="Times New Roman" w:cs="Times New Roman"/>
                <w:color w:val="000000"/>
                <w:kern w:val="0"/>
                <w:sz w:val="20"/>
                <w:szCs w:val="20"/>
                <w:lang w:val="en-US" w:bidi="hi-IN"/>
                <w14:ligatures w14:val="none"/>
              </w:rPr>
              <w:t>dia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M.S. tube, placed 1.5 </w:t>
            </w: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centre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to </w:t>
            </w:r>
            <w:proofErr w:type="spellStart"/>
            <w:r w:rsidRPr="00592261">
              <w:rPr>
                <w:rFonts w:ascii="Times New Roman" w:eastAsia="Times New Roman" w:hAnsi="Times New Roman" w:cs="Times New Roman"/>
                <w:color w:val="000000"/>
                <w:kern w:val="0"/>
                <w:sz w:val="20"/>
                <w:szCs w:val="20"/>
                <w:lang w:val="en-US" w:bidi="hi-IN"/>
                <w14:ligatures w14:val="none"/>
              </w:rPr>
              <w:t>centre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horizontal &amp; vertical tubes joint with cup &amp; lock system with M.S. Tubes, M.S. tube challis, M.S. clamps and staircase system  in  the  scaffolding  for  working  platform  etc.  </w:t>
            </w:r>
            <w:proofErr w:type="gramStart"/>
            <w:r w:rsidRPr="00592261">
              <w:rPr>
                <w:rFonts w:ascii="Times New Roman" w:eastAsia="Times New Roman" w:hAnsi="Times New Roman" w:cs="Times New Roman"/>
                <w:color w:val="000000"/>
                <w:kern w:val="0"/>
                <w:sz w:val="20"/>
                <w:szCs w:val="20"/>
                <w:lang w:val="en-US" w:bidi="hi-IN"/>
                <w14:ligatures w14:val="none"/>
              </w:rPr>
              <w:t>and  maintaining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it  in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  serviceable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condition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execution of work of cleaning and/ or pointing and/ or applying chemical and removing it thereafter. The </w:t>
            </w:r>
            <w:proofErr w:type="gramStart"/>
            <w:r w:rsidRPr="00592261">
              <w:rPr>
                <w:rFonts w:ascii="Times New Roman" w:eastAsia="Times New Roman" w:hAnsi="Times New Roman" w:cs="Times New Roman"/>
                <w:color w:val="000000"/>
                <w:kern w:val="0"/>
                <w:sz w:val="20"/>
                <w:szCs w:val="20"/>
                <w:lang w:val="en-US" w:bidi="hi-IN"/>
                <w14:ligatures w14:val="none"/>
              </w:rPr>
              <w:t>scaffolding  system</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shall  be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stiffened  with</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bracings,  runners,  connecting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the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 xml:space="preserve">building  </w:t>
            </w:r>
            <w:proofErr w:type="spellStart"/>
            <w:r w:rsidRPr="00592261">
              <w:rPr>
                <w:rFonts w:ascii="Times New Roman" w:eastAsia="Times New Roman" w:hAnsi="Times New Roman" w:cs="Times New Roman"/>
                <w:color w:val="000000"/>
                <w:kern w:val="0"/>
                <w:sz w:val="20"/>
                <w:szCs w:val="20"/>
                <w:lang w:val="en-US" w:bidi="hi-IN"/>
                <w14:ligatures w14:val="none"/>
              </w:rPr>
              <w:t>etc</w:t>
            </w:r>
            <w:proofErr w:type="spellEnd"/>
            <w:r w:rsidRPr="00592261">
              <w:rPr>
                <w:rFonts w:ascii="Times New Roman" w:eastAsia="Times New Roman" w:hAnsi="Times New Roman" w:cs="Times New Roman"/>
                <w:color w:val="000000"/>
                <w:kern w:val="0"/>
                <w:sz w:val="20"/>
                <w:szCs w:val="20"/>
                <w:lang w:val="en-US" w:bidi="hi-IN"/>
                <w14:ligatures w14:val="none"/>
              </w:rPr>
              <w:t>,  wherever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required,  if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feasible,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inspection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work  at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required  locations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essential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safety  features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for  the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workmen etc., complete as per directions and approval of Engineer-in-charge.</w:t>
            </w:r>
          </w:p>
        </w:tc>
        <w:tc>
          <w:tcPr>
            <w:tcW w:w="694" w:type="dxa"/>
            <w:tcBorders>
              <w:top w:val="nil"/>
              <w:left w:val="nil"/>
              <w:bottom w:val="single" w:sz="4" w:space="0" w:color="auto"/>
              <w:right w:val="single" w:sz="4" w:space="0" w:color="auto"/>
            </w:tcBorders>
            <w:hideMark/>
          </w:tcPr>
          <w:p w14:paraId="6DB3A8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06081C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15F113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7257DF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C0958FD"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23E34D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7DE3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Perimeter * ht. Of </w:t>
            </w:r>
            <w:proofErr w:type="spellStart"/>
            <w:r w:rsidRPr="00592261">
              <w:rPr>
                <w:rFonts w:ascii="Times New Roman" w:eastAsia="Times New Roman" w:hAnsi="Times New Roman" w:cs="Times New Roman"/>
                <w:color w:val="000000"/>
                <w:kern w:val="0"/>
                <w:sz w:val="20"/>
                <w:szCs w:val="20"/>
                <w:lang w:val="en-US" w:bidi="hi-IN"/>
                <w14:ligatures w14:val="none"/>
              </w:rPr>
              <w:t>BuIlding</w:t>
            </w:r>
            <w:proofErr w:type="spellEnd"/>
          </w:p>
        </w:tc>
        <w:tc>
          <w:tcPr>
            <w:tcW w:w="694" w:type="dxa"/>
            <w:tcBorders>
              <w:top w:val="nil"/>
              <w:left w:val="nil"/>
              <w:bottom w:val="single" w:sz="4" w:space="0" w:color="auto"/>
              <w:right w:val="single" w:sz="4" w:space="0" w:color="auto"/>
            </w:tcBorders>
            <w:hideMark/>
          </w:tcPr>
          <w:p w14:paraId="137CB74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28EF5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316590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056C67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9ED8262"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auto"/>
            </w:tcBorders>
            <w:hideMark/>
          </w:tcPr>
          <w:p w14:paraId="4DA7C8DC"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II-DISMENTALING/DEMOLISHING</w:t>
            </w:r>
          </w:p>
        </w:tc>
        <w:tc>
          <w:tcPr>
            <w:tcW w:w="694" w:type="dxa"/>
            <w:tcBorders>
              <w:top w:val="nil"/>
              <w:left w:val="nil"/>
              <w:bottom w:val="single" w:sz="4" w:space="0" w:color="auto"/>
              <w:right w:val="single" w:sz="4" w:space="0" w:color="auto"/>
            </w:tcBorders>
            <w:hideMark/>
          </w:tcPr>
          <w:p w14:paraId="38D18FC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A86197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58CB9D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C210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118A342"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37AFB90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6B5A09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Chipping of unsound/weak concrete material from slabs, beams, columns etc. with manual Chisel and/ or by  standard  power  driven  percussion  type  or  of  approved  make  including tapering  of all  edges, making square shoulders of cavities including cleaning the exposed concrete surface and reinforcement with wire brushes etc. and disposal of debris for all lead and lifts all complete as per direction of Engineer-In-Charge</w:t>
            </w:r>
          </w:p>
        </w:tc>
        <w:tc>
          <w:tcPr>
            <w:tcW w:w="694" w:type="dxa"/>
            <w:tcBorders>
              <w:top w:val="nil"/>
              <w:left w:val="nil"/>
              <w:bottom w:val="single" w:sz="4" w:space="0" w:color="auto"/>
              <w:right w:val="single" w:sz="4" w:space="0" w:color="auto"/>
            </w:tcBorders>
            <w:hideMark/>
          </w:tcPr>
          <w:p w14:paraId="7832EEC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4FFC8C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3C6247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37240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0EEF4C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93BEF0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B4E71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50mm average thickness</w:t>
            </w:r>
          </w:p>
        </w:tc>
        <w:tc>
          <w:tcPr>
            <w:tcW w:w="694" w:type="dxa"/>
            <w:tcBorders>
              <w:top w:val="nil"/>
              <w:left w:val="nil"/>
              <w:bottom w:val="single" w:sz="4" w:space="0" w:color="auto"/>
              <w:right w:val="single" w:sz="4" w:space="0" w:color="auto"/>
            </w:tcBorders>
            <w:hideMark/>
          </w:tcPr>
          <w:p w14:paraId="2B6738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1EB2C1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6067CE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1F2F6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FD64F4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A30BE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B07F5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Chipping work</w:t>
            </w:r>
          </w:p>
        </w:tc>
        <w:tc>
          <w:tcPr>
            <w:tcW w:w="694" w:type="dxa"/>
            <w:tcBorders>
              <w:top w:val="nil"/>
              <w:left w:val="nil"/>
              <w:bottom w:val="single" w:sz="4" w:space="0" w:color="auto"/>
              <w:right w:val="single" w:sz="4" w:space="0" w:color="auto"/>
            </w:tcBorders>
            <w:hideMark/>
          </w:tcPr>
          <w:p w14:paraId="6B5F761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4843521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281</w:t>
            </w:r>
          </w:p>
        </w:tc>
        <w:tc>
          <w:tcPr>
            <w:tcW w:w="822" w:type="dxa"/>
            <w:tcBorders>
              <w:top w:val="nil"/>
              <w:left w:val="nil"/>
              <w:bottom w:val="single" w:sz="4" w:space="0" w:color="auto"/>
              <w:right w:val="single" w:sz="4" w:space="0" w:color="auto"/>
            </w:tcBorders>
            <w:hideMark/>
          </w:tcPr>
          <w:p w14:paraId="59B0F3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46C0A5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0130FA9"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0BAD1BC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p>
        </w:tc>
        <w:tc>
          <w:tcPr>
            <w:tcW w:w="5056" w:type="dxa"/>
            <w:tcBorders>
              <w:top w:val="nil"/>
              <w:left w:val="nil"/>
              <w:bottom w:val="single" w:sz="4" w:space="0" w:color="auto"/>
              <w:right w:val="single" w:sz="4" w:space="0" w:color="auto"/>
            </w:tcBorders>
            <w:hideMark/>
          </w:tcPr>
          <w:p w14:paraId="0B0EB2C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Demolishing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concrete  manually/  by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mechanical  means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including  disposal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material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within  50</w:t>
            </w:r>
            <w:proofErr w:type="gramEnd"/>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 as per direction of Engineer - in - charge.</w:t>
            </w:r>
          </w:p>
        </w:tc>
        <w:tc>
          <w:tcPr>
            <w:tcW w:w="694" w:type="dxa"/>
            <w:tcBorders>
              <w:top w:val="nil"/>
              <w:left w:val="nil"/>
              <w:bottom w:val="single" w:sz="4" w:space="0" w:color="auto"/>
              <w:right w:val="single" w:sz="4" w:space="0" w:color="auto"/>
            </w:tcBorders>
            <w:hideMark/>
          </w:tcPr>
          <w:p w14:paraId="4DED32D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FC444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795751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BB8EAC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D3F0C01"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464C918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 </w:t>
            </w:r>
          </w:p>
        </w:tc>
        <w:tc>
          <w:tcPr>
            <w:tcW w:w="5056" w:type="dxa"/>
            <w:tcBorders>
              <w:top w:val="nil"/>
              <w:left w:val="nil"/>
              <w:bottom w:val="single" w:sz="4" w:space="0" w:color="auto"/>
              <w:right w:val="single" w:sz="4" w:space="0" w:color="auto"/>
            </w:tcBorders>
            <w:hideMark/>
          </w:tcPr>
          <w:p w14:paraId="027888D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Nominal concrete 1:3:6 or richer mix (i/c equivalent design mix)</w:t>
            </w:r>
          </w:p>
        </w:tc>
        <w:tc>
          <w:tcPr>
            <w:tcW w:w="694" w:type="dxa"/>
            <w:tcBorders>
              <w:top w:val="nil"/>
              <w:left w:val="nil"/>
              <w:bottom w:val="single" w:sz="4" w:space="0" w:color="auto"/>
              <w:right w:val="single" w:sz="4" w:space="0" w:color="auto"/>
            </w:tcBorders>
            <w:hideMark/>
          </w:tcPr>
          <w:p w14:paraId="6525956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DE1D50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BB6765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1E79B5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7707985"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56BC739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6AAE03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Column on terrace for future extension</w:t>
            </w:r>
            <w:r w:rsidRPr="00592261">
              <w:rPr>
                <w:rFonts w:ascii="Times New Roman" w:eastAsia="Times New Roman" w:hAnsi="Times New Roman" w:cs="Times New Roman"/>
                <w:color w:val="000000"/>
                <w:kern w:val="0"/>
                <w:sz w:val="20"/>
                <w:szCs w:val="20"/>
                <w:lang w:val="en-US" w:bidi="hi-IN"/>
                <w14:ligatures w14:val="none"/>
              </w:rPr>
              <w:br/>
              <w:t>(275*450)</w:t>
            </w:r>
          </w:p>
        </w:tc>
        <w:tc>
          <w:tcPr>
            <w:tcW w:w="694" w:type="dxa"/>
            <w:tcBorders>
              <w:top w:val="nil"/>
              <w:left w:val="nil"/>
              <w:bottom w:val="single" w:sz="4" w:space="0" w:color="auto"/>
              <w:right w:val="single" w:sz="4" w:space="0" w:color="auto"/>
            </w:tcBorders>
            <w:hideMark/>
          </w:tcPr>
          <w:p w14:paraId="3468639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23C167E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2.49</w:t>
            </w:r>
          </w:p>
        </w:tc>
        <w:tc>
          <w:tcPr>
            <w:tcW w:w="822" w:type="dxa"/>
            <w:tcBorders>
              <w:top w:val="nil"/>
              <w:left w:val="nil"/>
              <w:bottom w:val="single" w:sz="4" w:space="0" w:color="auto"/>
              <w:right w:val="single" w:sz="4" w:space="0" w:color="auto"/>
            </w:tcBorders>
            <w:hideMark/>
          </w:tcPr>
          <w:p w14:paraId="4DBAFC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96D0BF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23E5602"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00F289A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w:t>
            </w:r>
          </w:p>
        </w:tc>
        <w:tc>
          <w:tcPr>
            <w:tcW w:w="5056" w:type="dxa"/>
            <w:tcBorders>
              <w:top w:val="nil"/>
              <w:left w:val="nil"/>
              <w:bottom w:val="single" w:sz="4" w:space="0" w:color="auto"/>
              <w:right w:val="single" w:sz="4" w:space="0" w:color="auto"/>
            </w:tcBorders>
            <w:hideMark/>
          </w:tcPr>
          <w:p w14:paraId="7398B20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old plaster or skirting raking out joints and cleaning the surface for plaster including disposal</w:t>
            </w:r>
            <w:r w:rsidRPr="00592261">
              <w:rPr>
                <w:rFonts w:ascii="Times New Roman" w:eastAsia="Times New Roman" w:hAnsi="Times New Roman" w:cs="Times New Roman"/>
                <w:color w:val="000000"/>
                <w:kern w:val="0"/>
                <w:sz w:val="20"/>
                <w:szCs w:val="20"/>
                <w:lang w:val="en-US" w:bidi="hi-IN"/>
                <w14:ligatures w14:val="none"/>
              </w:rPr>
              <w:br/>
              <w:t xml:space="preserve">of rubbish to the dumping ground within 50 </w:t>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w:t>
            </w:r>
          </w:p>
        </w:tc>
        <w:tc>
          <w:tcPr>
            <w:tcW w:w="694" w:type="dxa"/>
            <w:tcBorders>
              <w:top w:val="nil"/>
              <w:left w:val="nil"/>
              <w:bottom w:val="single" w:sz="4" w:space="0" w:color="auto"/>
              <w:right w:val="single" w:sz="4" w:space="0" w:color="auto"/>
            </w:tcBorders>
            <w:hideMark/>
          </w:tcPr>
          <w:p w14:paraId="43F36E6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CDEFD9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1B489F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61C999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7751D20"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C765E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05AB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Internal Plaster</w:t>
            </w:r>
          </w:p>
        </w:tc>
        <w:tc>
          <w:tcPr>
            <w:tcW w:w="694" w:type="dxa"/>
            <w:tcBorders>
              <w:top w:val="nil"/>
              <w:left w:val="nil"/>
              <w:bottom w:val="single" w:sz="4" w:space="0" w:color="auto"/>
              <w:right w:val="single" w:sz="4" w:space="0" w:color="auto"/>
            </w:tcBorders>
            <w:hideMark/>
          </w:tcPr>
          <w:p w14:paraId="088FFD2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6EE88F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hideMark/>
          </w:tcPr>
          <w:p w14:paraId="580A665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205114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E00B717"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2EB14E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F8E290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External Plaster</w:t>
            </w:r>
          </w:p>
        </w:tc>
        <w:tc>
          <w:tcPr>
            <w:tcW w:w="694" w:type="dxa"/>
            <w:tcBorders>
              <w:top w:val="nil"/>
              <w:left w:val="nil"/>
              <w:bottom w:val="single" w:sz="4" w:space="0" w:color="auto"/>
              <w:right w:val="single" w:sz="4" w:space="0" w:color="auto"/>
            </w:tcBorders>
            <w:hideMark/>
          </w:tcPr>
          <w:p w14:paraId="7BC7D69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8046C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20283E1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2E31DF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EE54BE1"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1C7CAF9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w:t>
            </w:r>
          </w:p>
        </w:tc>
        <w:tc>
          <w:tcPr>
            <w:tcW w:w="5056" w:type="dxa"/>
            <w:tcBorders>
              <w:top w:val="nil"/>
              <w:left w:val="nil"/>
              <w:bottom w:val="single" w:sz="4" w:space="0" w:color="auto"/>
              <w:right w:val="single" w:sz="4" w:space="0" w:color="auto"/>
            </w:tcBorders>
            <w:hideMark/>
          </w:tcPr>
          <w:p w14:paraId="7669239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Dismantling  roofing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including  ridges,  hips,  valleys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gutters</w:t>
            </w:r>
            <w:proofErr w:type="gramEnd"/>
            <w:r w:rsidRPr="00592261">
              <w:rPr>
                <w:rFonts w:ascii="Times New Roman" w:eastAsia="Times New Roman" w:hAnsi="Times New Roman" w:cs="Times New Roman"/>
                <w:color w:val="000000"/>
                <w:kern w:val="0"/>
                <w:sz w:val="20"/>
                <w:szCs w:val="20"/>
                <w:lang w:val="en-US" w:bidi="hi-IN"/>
                <w14:ligatures w14:val="none"/>
              </w:rPr>
              <w:t xml:space="preserve">  etc.</w:t>
            </w:r>
            <w:proofErr w:type="gramStart"/>
            <w:r w:rsidRPr="00592261">
              <w:rPr>
                <w:rFonts w:ascii="Times New Roman" w:eastAsia="Times New Roman" w:hAnsi="Times New Roman" w:cs="Times New Roman"/>
                <w:color w:val="000000"/>
                <w:kern w:val="0"/>
                <w:sz w:val="20"/>
                <w:szCs w:val="20"/>
                <w:lang w:val="en-US" w:bidi="hi-IN"/>
                <w14:ligatures w14:val="none"/>
              </w:rPr>
              <w:t>,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stacking  the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material  within</w:t>
            </w:r>
            <w:proofErr w:type="gramEnd"/>
            <w:r w:rsidRPr="00592261">
              <w:rPr>
                <w:rFonts w:ascii="Times New Roman" w:eastAsia="Times New Roman" w:hAnsi="Times New Roman" w:cs="Times New Roman"/>
                <w:color w:val="000000"/>
                <w:kern w:val="0"/>
                <w:sz w:val="20"/>
                <w:szCs w:val="20"/>
                <w:lang w:val="en-US" w:bidi="hi-IN"/>
                <w14:ligatures w14:val="none"/>
              </w:rPr>
              <w:t xml:space="preserve">  50</w:t>
            </w:r>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 of:</w:t>
            </w:r>
          </w:p>
        </w:tc>
        <w:tc>
          <w:tcPr>
            <w:tcW w:w="694" w:type="dxa"/>
            <w:tcBorders>
              <w:top w:val="nil"/>
              <w:left w:val="nil"/>
              <w:bottom w:val="single" w:sz="4" w:space="0" w:color="auto"/>
              <w:right w:val="single" w:sz="4" w:space="0" w:color="auto"/>
            </w:tcBorders>
            <w:hideMark/>
          </w:tcPr>
          <w:p w14:paraId="3A86919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78B7FD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DB4CB0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DD968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A7469D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D9CDA7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575FE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G.S. Sheet</w:t>
            </w:r>
          </w:p>
        </w:tc>
        <w:tc>
          <w:tcPr>
            <w:tcW w:w="694" w:type="dxa"/>
            <w:tcBorders>
              <w:top w:val="nil"/>
              <w:left w:val="nil"/>
              <w:bottom w:val="single" w:sz="4" w:space="0" w:color="auto"/>
              <w:right w:val="single" w:sz="4" w:space="0" w:color="auto"/>
            </w:tcBorders>
            <w:hideMark/>
          </w:tcPr>
          <w:p w14:paraId="1AAC2E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A8C08F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4942040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A0DE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3D41975"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4F0CA53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w:t>
            </w:r>
          </w:p>
        </w:tc>
        <w:tc>
          <w:tcPr>
            <w:tcW w:w="5056" w:type="dxa"/>
            <w:tcBorders>
              <w:top w:val="nil"/>
              <w:left w:val="nil"/>
              <w:bottom w:val="single" w:sz="4" w:space="0" w:color="auto"/>
              <w:right w:val="single" w:sz="4" w:space="0" w:color="auto"/>
            </w:tcBorders>
            <w:hideMark/>
          </w:tcPr>
          <w:p w14:paraId="332ACF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Removing  dry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or  oil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bound  distemper,  water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proofing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paint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the  like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by  scrapping,  sand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papering and preparing the surface smooth including necessary repairs to scratches etc. complete.</w:t>
            </w:r>
          </w:p>
        </w:tc>
        <w:tc>
          <w:tcPr>
            <w:tcW w:w="694" w:type="dxa"/>
            <w:tcBorders>
              <w:top w:val="nil"/>
              <w:left w:val="nil"/>
              <w:bottom w:val="single" w:sz="4" w:space="0" w:color="auto"/>
              <w:right w:val="single" w:sz="4" w:space="0" w:color="auto"/>
            </w:tcBorders>
            <w:hideMark/>
          </w:tcPr>
          <w:p w14:paraId="0C58D58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70503F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6753B9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7B360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D85E2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AE18D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A0A95D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Paint Removal</w:t>
            </w:r>
          </w:p>
        </w:tc>
        <w:tc>
          <w:tcPr>
            <w:tcW w:w="694" w:type="dxa"/>
            <w:tcBorders>
              <w:top w:val="nil"/>
              <w:left w:val="nil"/>
              <w:bottom w:val="single" w:sz="4" w:space="0" w:color="auto"/>
              <w:right w:val="single" w:sz="4" w:space="0" w:color="auto"/>
            </w:tcBorders>
            <w:hideMark/>
          </w:tcPr>
          <w:p w14:paraId="2323502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CC74D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130</w:t>
            </w:r>
          </w:p>
        </w:tc>
        <w:tc>
          <w:tcPr>
            <w:tcW w:w="822" w:type="dxa"/>
            <w:tcBorders>
              <w:top w:val="nil"/>
              <w:left w:val="nil"/>
              <w:bottom w:val="single" w:sz="4" w:space="0" w:color="auto"/>
              <w:right w:val="single" w:sz="4" w:space="0" w:color="auto"/>
            </w:tcBorders>
            <w:hideMark/>
          </w:tcPr>
          <w:p w14:paraId="24E788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16279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EF96810"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1CA1C48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04FE5E1F" w14:textId="17EDC516"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Removing chokes and leakages from down take G.I/CI/PVC </w:t>
            </w:r>
            <w:proofErr w:type="gramStart"/>
            <w:r w:rsidRPr="00592261">
              <w:rPr>
                <w:rFonts w:ascii="Times New Roman" w:eastAsia="Times New Roman" w:hAnsi="Times New Roman" w:cs="Times New Roman"/>
                <w:color w:val="000000"/>
                <w:kern w:val="0"/>
                <w:sz w:val="20"/>
                <w:szCs w:val="20"/>
                <w:lang w:val="en-US" w:bidi="hi-IN"/>
                <w14:ligatures w14:val="none"/>
              </w:rPr>
              <w:t>pipe line</w:t>
            </w:r>
            <w:proofErr w:type="gramEnd"/>
            <w:r w:rsidRPr="00592261">
              <w:rPr>
                <w:rFonts w:ascii="Times New Roman" w:eastAsia="Times New Roman" w:hAnsi="Times New Roman" w:cs="Times New Roman"/>
                <w:color w:val="000000"/>
                <w:kern w:val="0"/>
                <w:sz w:val="20"/>
                <w:szCs w:val="20"/>
                <w:lang w:val="en-US" w:bidi="hi-IN"/>
                <w14:ligatures w14:val="none"/>
              </w:rPr>
              <w:t xml:space="preserve"> on walls floor level by using </w:t>
            </w:r>
            <w:proofErr w:type="spellStart"/>
            <w:r w:rsidRPr="00592261">
              <w:rPr>
                <w:rFonts w:ascii="Times New Roman" w:eastAsia="Times New Roman" w:hAnsi="Times New Roman" w:cs="Times New Roman"/>
                <w:color w:val="000000"/>
                <w:kern w:val="0"/>
                <w:sz w:val="20"/>
                <w:szCs w:val="20"/>
                <w:lang w:val="en-US" w:bidi="hi-IN"/>
                <w14:ligatures w14:val="none"/>
              </w:rPr>
              <w:t>zoola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r w:rsidRPr="00592261">
              <w:rPr>
                <w:rFonts w:ascii="Times New Roman" w:eastAsia="Times New Roman" w:hAnsi="Times New Roman" w:cs="Times New Roman"/>
                <w:color w:val="000000"/>
                <w:kern w:val="0"/>
                <w:sz w:val="20"/>
                <w:szCs w:val="20"/>
                <w:lang w:val="en-US" w:bidi="hi-IN"/>
                <w14:ligatures w14:val="none"/>
              </w:rPr>
              <w:br/>
              <w:t xml:space="preserve">scaffolding and </w:t>
            </w:r>
            <w:proofErr w:type="gramStart"/>
            <w:r w:rsidRPr="00592261">
              <w:rPr>
                <w:rFonts w:ascii="Times New Roman" w:eastAsia="Times New Roman" w:hAnsi="Times New Roman" w:cs="Times New Roman"/>
                <w:color w:val="000000"/>
                <w:kern w:val="0"/>
                <w:sz w:val="20"/>
                <w:szCs w:val="20"/>
                <w:lang w:val="en-US" w:bidi="hi-IN"/>
                <w14:ligatures w14:val="none"/>
              </w:rPr>
              <w:t>rectify</w:t>
            </w:r>
            <w:proofErr w:type="gramEnd"/>
            <w:r w:rsidRPr="00592261">
              <w:rPr>
                <w:rFonts w:ascii="Times New Roman" w:eastAsia="Times New Roman" w:hAnsi="Times New Roman" w:cs="Times New Roman"/>
                <w:color w:val="000000"/>
                <w:kern w:val="0"/>
                <w:sz w:val="20"/>
                <w:szCs w:val="20"/>
                <w:lang w:val="en-US" w:bidi="hi-IN"/>
                <w14:ligatures w14:val="none"/>
              </w:rPr>
              <w:t xml:space="preserve"> the same for functioning with all lifts etc. complete.</w:t>
            </w:r>
          </w:p>
        </w:tc>
        <w:tc>
          <w:tcPr>
            <w:tcW w:w="694" w:type="dxa"/>
            <w:tcBorders>
              <w:top w:val="nil"/>
              <w:left w:val="nil"/>
              <w:bottom w:val="single" w:sz="4" w:space="0" w:color="auto"/>
              <w:right w:val="single" w:sz="4" w:space="0" w:color="auto"/>
            </w:tcBorders>
            <w:hideMark/>
          </w:tcPr>
          <w:p w14:paraId="2D6D794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BD213C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54D664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5587E7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E523BB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11A01C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DC42D6D" w14:textId="17AE9E2F"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Chokes and Leakages</w:t>
            </w:r>
          </w:p>
        </w:tc>
        <w:tc>
          <w:tcPr>
            <w:tcW w:w="694" w:type="dxa"/>
            <w:tcBorders>
              <w:top w:val="nil"/>
              <w:left w:val="nil"/>
              <w:bottom w:val="single" w:sz="4" w:space="0" w:color="auto"/>
              <w:right w:val="single" w:sz="4" w:space="0" w:color="auto"/>
            </w:tcBorders>
            <w:hideMark/>
          </w:tcPr>
          <w:p w14:paraId="1A0F968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w:t>
            </w:r>
          </w:p>
        </w:tc>
        <w:tc>
          <w:tcPr>
            <w:tcW w:w="866" w:type="dxa"/>
            <w:tcBorders>
              <w:top w:val="nil"/>
              <w:left w:val="nil"/>
              <w:bottom w:val="single" w:sz="4" w:space="0" w:color="auto"/>
              <w:right w:val="single" w:sz="4" w:space="0" w:color="auto"/>
            </w:tcBorders>
            <w:hideMark/>
          </w:tcPr>
          <w:p w14:paraId="630E6A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w:t>
            </w:r>
          </w:p>
        </w:tc>
        <w:tc>
          <w:tcPr>
            <w:tcW w:w="822" w:type="dxa"/>
            <w:tcBorders>
              <w:top w:val="nil"/>
              <w:left w:val="nil"/>
              <w:bottom w:val="single" w:sz="4" w:space="0" w:color="auto"/>
              <w:right w:val="single" w:sz="4" w:space="0" w:color="auto"/>
            </w:tcBorders>
            <w:hideMark/>
          </w:tcPr>
          <w:p w14:paraId="3B0A002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9B3B5C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A1CEC31" w14:textId="77777777" w:rsidTr="00592261">
        <w:trPr>
          <w:trHeight w:val="1785"/>
        </w:trPr>
        <w:tc>
          <w:tcPr>
            <w:tcW w:w="829" w:type="dxa"/>
            <w:tcBorders>
              <w:top w:val="nil"/>
              <w:left w:val="double" w:sz="6" w:space="0" w:color="auto"/>
              <w:bottom w:val="single" w:sz="4" w:space="0" w:color="auto"/>
              <w:right w:val="single" w:sz="4" w:space="0" w:color="auto"/>
            </w:tcBorders>
            <w:vAlign w:val="center"/>
            <w:hideMark/>
          </w:tcPr>
          <w:p w14:paraId="43C97E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2405BB21" w14:textId="7A89F5A1"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Removal of Ve</w:t>
            </w:r>
            <w:r w:rsidR="002734FC">
              <w:rPr>
                <w:rFonts w:ascii="Times New Roman" w:eastAsia="Times New Roman" w:hAnsi="Times New Roman" w:cs="Times New Roman"/>
                <w:color w:val="000000"/>
                <w:kern w:val="0"/>
                <w:sz w:val="20"/>
                <w:szCs w:val="20"/>
                <w:lang w:val="en-US" w:bidi="hi-IN"/>
                <w14:ligatures w14:val="none"/>
              </w:rPr>
              <w:t>getat</w:t>
            </w:r>
            <w:r w:rsidRPr="00592261">
              <w:rPr>
                <w:rFonts w:ascii="Times New Roman" w:eastAsia="Times New Roman" w:hAnsi="Times New Roman" w:cs="Times New Roman"/>
                <w:color w:val="000000"/>
                <w:kern w:val="0"/>
                <w:sz w:val="20"/>
                <w:szCs w:val="20"/>
                <w:lang w:val="en-US" w:bidi="hi-IN"/>
                <w14:ligatures w14:val="none"/>
              </w:rPr>
              <w:t>ion/</w:t>
            </w:r>
            <w:proofErr w:type="gramStart"/>
            <w:r w:rsidRPr="00592261">
              <w:rPr>
                <w:rFonts w:ascii="Times New Roman" w:eastAsia="Times New Roman" w:hAnsi="Times New Roman" w:cs="Times New Roman"/>
                <w:color w:val="000000"/>
                <w:kern w:val="0"/>
                <w:sz w:val="20"/>
                <w:szCs w:val="20"/>
                <w:lang w:val="en-US" w:bidi="hi-IN"/>
                <w14:ligatures w14:val="none"/>
              </w:rPr>
              <w:t>Plants:-</w:t>
            </w:r>
            <w:proofErr w:type="gramEnd"/>
            <w:r w:rsidRPr="00592261">
              <w:rPr>
                <w:rFonts w:ascii="Times New Roman" w:eastAsia="Times New Roman" w:hAnsi="Times New Roman" w:cs="Times New Roman"/>
                <w:color w:val="000000"/>
                <w:kern w:val="0"/>
                <w:sz w:val="20"/>
                <w:szCs w:val="20"/>
                <w:lang w:val="en-US" w:bidi="hi-IN"/>
                <w14:ligatures w14:val="none"/>
              </w:rPr>
              <w:t xml:space="preserve"> Removal of entire root inside the bridge portion. Remains of the root shall </w:t>
            </w:r>
            <w:proofErr w:type="gramStart"/>
            <w:r w:rsidRPr="00592261">
              <w:rPr>
                <w:rFonts w:ascii="Times New Roman" w:eastAsia="Times New Roman" w:hAnsi="Times New Roman" w:cs="Times New Roman"/>
                <w:color w:val="000000"/>
                <w:kern w:val="0"/>
                <w:sz w:val="20"/>
                <w:szCs w:val="20"/>
                <w:lang w:val="en-US" w:bidi="hi-IN"/>
                <w14:ligatures w14:val="none"/>
              </w:rPr>
              <w:t>be  treated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special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 xml:space="preserve">chemical  </w:t>
            </w:r>
            <w:proofErr w:type="spellStart"/>
            <w:r w:rsidRPr="00592261">
              <w:rPr>
                <w:rFonts w:ascii="Times New Roman" w:eastAsia="Times New Roman" w:hAnsi="Times New Roman" w:cs="Times New Roman"/>
                <w:color w:val="000000"/>
                <w:kern w:val="0"/>
                <w:sz w:val="20"/>
                <w:szCs w:val="20"/>
                <w:lang w:val="en-US" w:bidi="hi-IN"/>
                <w14:ligatures w14:val="none"/>
              </w:rPr>
              <w:t>Steripure</w:t>
            </w:r>
            <w:proofErr w:type="spellEnd"/>
            <w:proofErr w:type="gramEnd"/>
            <w:r w:rsidRPr="00592261">
              <w:rPr>
                <w:rFonts w:ascii="Times New Roman" w:eastAsia="Times New Roman" w:hAnsi="Times New Roman" w:cs="Times New Roman"/>
                <w:color w:val="000000"/>
                <w:kern w:val="0"/>
                <w:sz w:val="20"/>
                <w:szCs w:val="20"/>
                <w:lang w:val="en-US" w:bidi="hi-IN"/>
                <w14:ligatures w14:val="none"/>
              </w:rPr>
              <w:t xml:space="preserve">  MBT  20.  </w:t>
            </w:r>
            <w:proofErr w:type="gramStart"/>
            <w:r w:rsidRPr="00592261">
              <w:rPr>
                <w:rFonts w:ascii="Times New Roman" w:eastAsia="Times New Roman" w:hAnsi="Times New Roman" w:cs="Times New Roman"/>
                <w:color w:val="000000"/>
                <w:kern w:val="0"/>
                <w:sz w:val="20"/>
                <w:szCs w:val="20"/>
                <w:lang w:val="en-US" w:bidi="hi-IN"/>
                <w14:ligatures w14:val="none"/>
              </w:rPr>
              <w:t>Top  50</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mm  shall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filled  with</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high  strength</w:t>
            </w:r>
            <w:proofErr w:type="gramEnd"/>
            <w:r w:rsidRPr="00592261">
              <w:rPr>
                <w:rFonts w:ascii="Times New Roman" w:eastAsia="Times New Roman" w:hAnsi="Times New Roman" w:cs="Times New Roman"/>
                <w:color w:val="000000"/>
                <w:kern w:val="0"/>
                <w:sz w:val="20"/>
                <w:szCs w:val="20"/>
                <w:lang w:val="en-US" w:bidi="hi-IN"/>
                <w14:ligatures w14:val="none"/>
              </w:rPr>
              <w:t xml:space="preserve">  grout </w:t>
            </w:r>
            <w:proofErr w:type="gramStart"/>
            <w:r w:rsidRPr="00592261">
              <w:rPr>
                <w:rFonts w:ascii="Times New Roman" w:eastAsia="Times New Roman" w:hAnsi="Times New Roman" w:cs="Times New Roman"/>
                <w:color w:val="000000"/>
                <w:kern w:val="0"/>
                <w:sz w:val="20"/>
                <w:szCs w:val="20"/>
                <w:lang w:val="en-US" w:bidi="hi-IN"/>
                <w14:ligatures w14:val="none"/>
              </w:rPr>
              <w:t>including  cost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 xml:space="preserve">material,  machinery,  </w:t>
            </w:r>
            <w:proofErr w:type="spellStart"/>
            <w:r w:rsidRPr="00592261">
              <w:rPr>
                <w:rFonts w:ascii="Times New Roman" w:eastAsia="Times New Roman" w:hAnsi="Times New Roman" w:cs="Times New Roman"/>
                <w:color w:val="000000"/>
                <w:kern w:val="0"/>
                <w:sz w:val="20"/>
                <w:szCs w:val="20"/>
                <w:lang w:val="en-US" w:bidi="hi-IN"/>
                <w14:ligatures w14:val="none"/>
              </w:rPr>
              <w:t>labour</w:t>
            </w:r>
            <w:proofErr w:type="spellEnd"/>
            <w:r w:rsidRPr="00592261">
              <w:rPr>
                <w:rFonts w:ascii="Times New Roman" w:eastAsia="Times New Roman" w:hAnsi="Times New Roman" w:cs="Times New Roman"/>
                <w:color w:val="000000"/>
                <w:kern w:val="0"/>
                <w:sz w:val="20"/>
                <w:szCs w:val="20"/>
                <w:lang w:val="en-US" w:bidi="hi-IN"/>
                <w14:ligatures w14:val="none"/>
              </w:rPr>
              <w:t>,  scaffolding,  etc.as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per  specification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as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directed  by</w:t>
            </w:r>
            <w:proofErr w:type="gramEnd"/>
            <w:r w:rsidRPr="00592261">
              <w:rPr>
                <w:rFonts w:ascii="Times New Roman" w:eastAsia="Times New Roman" w:hAnsi="Times New Roman" w:cs="Times New Roman"/>
                <w:color w:val="000000"/>
                <w:kern w:val="0"/>
                <w:sz w:val="20"/>
                <w:szCs w:val="20"/>
                <w:lang w:val="en-US" w:bidi="hi-IN"/>
                <w14:ligatures w14:val="none"/>
              </w:rPr>
              <w:br/>
              <w:t>Engineer-in-Charge.</w:t>
            </w:r>
          </w:p>
        </w:tc>
        <w:tc>
          <w:tcPr>
            <w:tcW w:w="694" w:type="dxa"/>
            <w:tcBorders>
              <w:top w:val="nil"/>
              <w:left w:val="nil"/>
              <w:bottom w:val="single" w:sz="4" w:space="0" w:color="auto"/>
              <w:right w:val="single" w:sz="4" w:space="0" w:color="auto"/>
            </w:tcBorders>
            <w:hideMark/>
          </w:tcPr>
          <w:p w14:paraId="0AE8AC4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B2681C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F4D82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B95BA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CE307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29DE76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EC3E8FD" w14:textId="686164B5"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Around the Periphery</w:t>
            </w:r>
          </w:p>
        </w:tc>
        <w:tc>
          <w:tcPr>
            <w:tcW w:w="694" w:type="dxa"/>
            <w:tcBorders>
              <w:top w:val="nil"/>
              <w:left w:val="nil"/>
              <w:bottom w:val="single" w:sz="4" w:space="0" w:color="auto"/>
              <w:right w:val="single" w:sz="4" w:space="0" w:color="auto"/>
            </w:tcBorders>
            <w:hideMark/>
          </w:tcPr>
          <w:p w14:paraId="0CCDE1B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158FEF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w:t>
            </w:r>
          </w:p>
        </w:tc>
        <w:tc>
          <w:tcPr>
            <w:tcW w:w="822" w:type="dxa"/>
            <w:tcBorders>
              <w:top w:val="nil"/>
              <w:left w:val="nil"/>
              <w:bottom w:val="single" w:sz="4" w:space="0" w:color="auto"/>
              <w:right w:val="single" w:sz="4" w:space="0" w:color="auto"/>
            </w:tcBorders>
            <w:hideMark/>
          </w:tcPr>
          <w:p w14:paraId="5E3A79F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65B49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D5A531C"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1D25373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37C5175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tile work in floors/walls and roofs laid in cement mortar including stacking material within 50</w:t>
            </w:r>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w:t>
            </w:r>
          </w:p>
        </w:tc>
        <w:tc>
          <w:tcPr>
            <w:tcW w:w="694" w:type="dxa"/>
            <w:tcBorders>
              <w:top w:val="nil"/>
              <w:left w:val="nil"/>
              <w:bottom w:val="single" w:sz="4" w:space="0" w:color="auto"/>
              <w:right w:val="single" w:sz="4" w:space="0" w:color="auto"/>
            </w:tcBorders>
            <w:hideMark/>
          </w:tcPr>
          <w:p w14:paraId="1F1D724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7B6939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248FAB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C7502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062598"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D3357C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5BC2C6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Wall tiles/cladding</w:t>
            </w:r>
          </w:p>
        </w:tc>
        <w:tc>
          <w:tcPr>
            <w:tcW w:w="694" w:type="dxa"/>
            <w:tcBorders>
              <w:top w:val="nil"/>
              <w:left w:val="nil"/>
              <w:bottom w:val="single" w:sz="4" w:space="0" w:color="auto"/>
              <w:right w:val="single" w:sz="4" w:space="0" w:color="auto"/>
            </w:tcBorders>
            <w:hideMark/>
          </w:tcPr>
          <w:p w14:paraId="4F00A94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76B3A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115</w:t>
            </w:r>
          </w:p>
        </w:tc>
        <w:tc>
          <w:tcPr>
            <w:tcW w:w="822" w:type="dxa"/>
            <w:tcBorders>
              <w:top w:val="nil"/>
              <w:left w:val="nil"/>
              <w:bottom w:val="single" w:sz="4" w:space="0" w:color="auto"/>
              <w:right w:val="single" w:sz="4" w:space="0" w:color="auto"/>
            </w:tcBorders>
            <w:hideMark/>
          </w:tcPr>
          <w:p w14:paraId="17A29B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433385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88238BD"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22DD21F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w:t>
            </w:r>
          </w:p>
        </w:tc>
        <w:tc>
          <w:tcPr>
            <w:tcW w:w="5056" w:type="dxa"/>
            <w:tcBorders>
              <w:top w:val="nil"/>
              <w:left w:val="nil"/>
              <w:bottom w:val="single" w:sz="4" w:space="0" w:color="auto"/>
              <w:right w:val="single" w:sz="4" w:space="0" w:color="auto"/>
            </w:tcBorders>
            <w:hideMark/>
          </w:tcPr>
          <w:p w14:paraId="186BFFB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Disposal of building rubbish / </w:t>
            </w:r>
            <w:proofErr w:type="spellStart"/>
            <w:r w:rsidRPr="00592261">
              <w:rPr>
                <w:rFonts w:ascii="Times New Roman" w:eastAsia="Times New Roman" w:hAnsi="Times New Roman" w:cs="Times New Roman"/>
                <w:color w:val="000000"/>
                <w:kern w:val="0"/>
                <w:sz w:val="20"/>
                <w:szCs w:val="20"/>
                <w:lang w:val="en-US" w:bidi="hi-IN"/>
                <w14:ligatures w14:val="none"/>
              </w:rPr>
              <w:t>malba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 similar unserviceable, dismantled or waste materials by mechanical means, including loading, transporting, unloading to approved municipal dumping ground or as approved by Engineer-in-charge, beyond 50 m initial lead, for all leads including all lifts involved.</w:t>
            </w:r>
          </w:p>
        </w:tc>
        <w:tc>
          <w:tcPr>
            <w:tcW w:w="694" w:type="dxa"/>
            <w:tcBorders>
              <w:top w:val="nil"/>
              <w:left w:val="nil"/>
              <w:bottom w:val="single" w:sz="4" w:space="0" w:color="auto"/>
              <w:right w:val="single" w:sz="4" w:space="0" w:color="auto"/>
            </w:tcBorders>
            <w:hideMark/>
          </w:tcPr>
          <w:p w14:paraId="023D7E7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C29B8E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7A6702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72A300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7DCCEF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6C7989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23551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Disposal of waste material</w:t>
            </w:r>
          </w:p>
        </w:tc>
        <w:tc>
          <w:tcPr>
            <w:tcW w:w="694" w:type="dxa"/>
            <w:tcBorders>
              <w:top w:val="nil"/>
              <w:left w:val="nil"/>
              <w:bottom w:val="single" w:sz="4" w:space="0" w:color="auto"/>
              <w:right w:val="single" w:sz="4" w:space="0" w:color="auto"/>
            </w:tcBorders>
            <w:hideMark/>
          </w:tcPr>
          <w:p w14:paraId="7287CFF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5F41325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428.14</w:t>
            </w:r>
          </w:p>
        </w:tc>
        <w:tc>
          <w:tcPr>
            <w:tcW w:w="822" w:type="dxa"/>
            <w:tcBorders>
              <w:top w:val="nil"/>
              <w:left w:val="nil"/>
              <w:bottom w:val="single" w:sz="4" w:space="0" w:color="auto"/>
              <w:right w:val="single" w:sz="4" w:space="0" w:color="auto"/>
            </w:tcBorders>
            <w:hideMark/>
          </w:tcPr>
          <w:p w14:paraId="6334C25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1161A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2E0122"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3CFBA3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11</w:t>
            </w:r>
          </w:p>
        </w:tc>
        <w:tc>
          <w:tcPr>
            <w:tcW w:w="5056" w:type="dxa"/>
            <w:tcBorders>
              <w:top w:val="nil"/>
              <w:left w:val="nil"/>
              <w:bottom w:val="single" w:sz="4" w:space="0" w:color="auto"/>
              <w:right w:val="single" w:sz="4" w:space="0" w:color="auto"/>
            </w:tcBorders>
            <w:hideMark/>
          </w:tcPr>
          <w:p w14:paraId="1CC50EE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false ceiling including disposal of unserviceable material and stacking of serviceable material</w:t>
            </w:r>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with in</w:t>
            </w:r>
            <w:proofErr w:type="spellEnd"/>
            <w:r w:rsidRPr="00592261">
              <w:rPr>
                <w:rFonts w:ascii="Times New Roman" w:eastAsia="Times New Roman" w:hAnsi="Times New Roman" w:cs="Times New Roman"/>
                <w:color w:val="000000"/>
                <w:kern w:val="0"/>
                <w:sz w:val="20"/>
                <w:szCs w:val="20"/>
                <w:lang w:val="en-US" w:bidi="hi-IN"/>
                <w14:ligatures w14:val="none"/>
              </w:rPr>
              <w:t xml:space="preserve"> 50 meters lead as directed by Engineer-in-charge</w:t>
            </w:r>
          </w:p>
        </w:tc>
        <w:tc>
          <w:tcPr>
            <w:tcW w:w="694" w:type="dxa"/>
            <w:tcBorders>
              <w:top w:val="nil"/>
              <w:left w:val="nil"/>
              <w:bottom w:val="single" w:sz="4" w:space="0" w:color="auto"/>
              <w:right w:val="single" w:sz="4" w:space="0" w:color="auto"/>
            </w:tcBorders>
            <w:hideMark/>
          </w:tcPr>
          <w:p w14:paraId="4ED9A92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F3C2D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2B6782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D2D3A9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E5418AB"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EEE517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B718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False Ceiling</w:t>
            </w:r>
          </w:p>
        </w:tc>
        <w:tc>
          <w:tcPr>
            <w:tcW w:w="694" w:type="dxa"/>
            <w:tcBorders>
              <w:top w:val="nil"/>
              <w:left w:val="nil"/>
              <w:bottom w:val="single" w:sz="4" w:space="0" w:color="auto"/>
              <w:right w:val="single" w:sz="4" w:space="0" w:color="auto"/>
            </w:tcBorders>
            <w:hideMark/>
          </w:tcPr>
          <w:p w14:paraId="2637501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30775A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27.5</w:t>
            </w:r>
          </w:p>
        </w:tc>
        <w:tc>
          <w:tcPr>
            <w:tcW w:w="822" w:type="dxa"/>
            <w:tcBorders>
              <w:top w:val="nil"/>
              <w:left w:val="nil"/>
              <w:bottom w:val="single" w:sz="4" w:space="0" w:color="auto"/>
              <w:right w:val="single" w:sz="4" w:space="0" w:color="auto"/>
            </w:tcBorders>
            <w:hideMark/>
          </w:tcPr>
          <w:p w14:paraId="4038E9C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6D18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B65640"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4B430F1E"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III- STRUCTURAL REPAIRS</w:t>
            </w:r>
          </w:p>
        </w:tc>
        <w:tc>
          <w:tcPr>
            <w:tcW w:w="694" w:type="dxa"/>
            <w:tcBorders>
              <w:top w:val="nil"/>
              <w:left w:val="nil"/>
              <w:bottom w:val="single" w:sz="4" w:space="0" w:color="auto"/>
              <w:right w:val="single" w:sz="4" w:space="0" w:color="auto"/>
            </w:tcBorders>
            <w:hideMark/>
          </w:tcPr>
          <w:p w14:paraId="66A7D82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01D0DD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5A9B7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AE2DFF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C34B755" w14:textId="77777777" w:rsidTr="00592261">
        <w:trPr>
          <w:trHeight w:val="1785"/>
        </w:trPr>
        <w:tc>
          <w:tcPr>
            <w:tcW w:w="829" w:type="dxa"/>
            <w:tcBorders>
              <w:top w:val="nil"/>
              <w:left w:val="double" w:sz="6" w:space="0" w:color="auto"/>
              <w:bottom w:val="single" w:sz="4" w:space="0" w:color="auto"/>
              <w:right w:val="single" w:sz="4" w:space="0" w:color="auto"/>
            </w:tcBorders>
            <w:vAlign w:val="center"/>
            <w:hideMark/>
          </w:tcPr>
          <w:p w14:paraId="0A17C17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12</w:t>
            </w:r>
          </w:p>
        </w:tc>
        <w:tc>
          <w:tcPr>
            <w:tcW w:w="5056" w:type="dxa"/>
            <w:tcBorders>
              <w:top w:val="nil"/>
              <w:left w:val="nil"/>
              <w:bottom w:val="single" w:sz="4" w:space="0" w:color="auto"/>
              <w:right w:val="single" w:sz="4" w:space="0" w:color="auto"/>
            </w:tcBorders>
            <w:hideMark/>
          </w:tcPr>
          <w:p w14:paraId="4C65175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Cleaning of reinforcement from rust from the reinforcing bars to give it a total rust free steel surface by using  alkaline  chemical  rust  remover  of  approved  make  with  paint  brush  and  removing  loose  particles after 24 hours of its application with wire brush and thoroughly washing with water and allowing it to dry,</w:t>
            </w:r>
            <w:r w:rsidRPr="00592261">
              <w:rPr>
                <w:rFonts w:ascii="Times New Roman" w:eastAsia="Times New Roman" w:hAnsi="Times New Roman" w:cs="Times New Roman"/>
                <w:color w:val="000000"/>
                <w:kern w:val="0"/>
                <w:sz w:val="20"/>
                <w:szCs w:val="20"/>
                <w:lang w:val="en-US" w:bidi="hi-IN"/>
                <w14:ligatures w14:val="none"/>
              </w:rPr>
              <w:br/>
              <w:t>all complete as per direction of Engineer-In-Charge</w:t>
            </w:r>
          </w:p>
        </w:tc>
        <w:tc>
          <w:tcPr>
            <w:tcW w:w="694" w:type="dxa"/>
            <w:tcBorders>
              <w:top w:val="nil"/>
              <w:left w:val="nil"/>
              <w:bottom w:val="single" w:sz="4" w:space="0" w:color="auto"/>
              <w:right w:val="single" w:sz="4" w:space="0" w:color="auto"/>
            </w:tcBorders>
            <w:hideMark/>
          </w:tcPr>
          <w:p w14:paraId="5D3D58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6B60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36A9EE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C5DF96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DE907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D6A217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3B9236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Bars </w:t>
            </w:r>
            <w:proofErr w:type="spellStart"/>
            <w:r w:rsidRPr="00592261">
              <w:rPr>
                <w:rFonts w:ascii="Times New Roman" w:eastAsia="Times New Roman" w:hAnsi="Times New Roman" w:cs="Times New Roman"/>
                <w:color w:val="000000"/>
                <w:kern w:val="0"/>
                <w:sz w:val="20"/>
                <w:szCs w:val="20"/>
                <w:lang w:val="en-US" w:bidi="hi-IN"/>
                <w14:ligatures w14:val="none"/>
              </w:rPr>
              <w:t>upto</w:t>
            </w:r>
            <w:proofErr w:type="spellEnd"/>
            <w:r w:rsidRPr="00592261">
              <w:rPr>
                <w:rFonts w:ascii="Times New Roman" w:eastAsia="Times New Roman" w:hAnsi="Times New Roman" w:cs="Times New Roman"/>
                <w:color w:val="000000"/>
                <w:kern w:val="0"/>
                <w:sz w:val="20"/>
                <w:szCs w:val="20"/>
                <w:lang w:val="en-US" w:bidi="hi-IN"/>
                <w14:ligatures w14:val="none"/>
              </w:rPr>
              <w:t xml:space="preserve"> 12 mm diameter</w:t>
            </w:r>
          </w:p>
        </w:tc>
        <w:tc>
          <w:tcPr>
            <w:tcW w:w="694" w:type="dxa"/>
            <w:tcBorders>
              <w:top w:val="nil"/>
              <w:left w:val="nil"/>
              <w:bottom w:val="single" w:sz="4" w:space="0" w:color="auto"/>
              <w:right w:val="single" w:sz="4" w:space="0" w:color="auto"/>
            </w:tcBorders>
            <w:hideMark/>
          </w:tcPr>
          <w:p w14:paraId="733F0B4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hideMark/>
          </w:tcPr>
          <w:p w14:paraId="549F88A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499.3</w:t>
            </w:r>
          </w:p>
        </w:tc>
        <w:tc>
          <w:tcPr>
            <w:tcW w:w="822" w:type="dxa"/>
            <w:tcBorders>
              <w:top w:val="nil"/>
              <w:left w:val="nil"/>
              <w:bottom w:val="single" w:sz="4" w:space="0" w:color="auto"/>
              <w:right w:val="single" w:sz="4" w:space="0" w:color="auto"/>
            </w:tcBorders>
            <w:hideMark/>
          </w:tcPr>
          <w:p w14:paraId="074AC9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B2815F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5BBEFD6"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45853B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B902EF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Bars above 12 mm diameter</w:t>
            </w:r>
          </w:p>
        </w:tc>
        <w:tc>
          <w:tcPr>
            <w:tcW w:w="694" w:type="dxa"/>
            <w:tcBorders>
              <w:top w:val="nil"/>
              <w:left w:val="nil"/>
              <w:bottom w:val="single" w:sz="4" w:space="0" w:color="auto"/>
              <w:right w:val="single" w:sz="4" w:space="0" w:color="auto"/>
            </w:tcBorders>
            <w:hideMark/>
          </w:tcPr>
          <w:p w14:paraId="0567201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hideMark/>
          </w:tcPr>
          <w:p w14:paraId="6045C73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472.5</w:t>
            </w:r>
          </w:p>
        </w:tc>
        <w:tc>
          <w:tcPr>
            <w:tcW w:w="822" w:type="dxa"/>
            <w:tcBorders>
              <w:top w:val="nil"/>
              <w:left w:val="nil"/>
              <w:bottom w:val="single" w:sz="4" w:space="0" w:color="auto"/>
              <w:right w:val="single" w:sz="4" w:space="0" w:color="auto"/>
            </w:tcBorders>
            <w:hideMark/>
          </w:tcPr>
          <w:p w14:paraId="6FF8C57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5BD99A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86BE041" w14:textId="77777777" w:rsidTr="00E65CE1">
        <w:trPr>
          <w:trHeight w:val="2087"/>
        </w:trPr>
        <w:tc>
          <w:tcPr>
            <w:tcW w:w="829" w:type="dxa"/>
            <w:tcBorders>
              <w:top w:val="nil"/>
              <w:left w:val="double" w:sz="6" w:space="0" w:color="auto"/>
              <w:bottom w:val="single" w:sz="4" w:space="0" w:color="auto"/>
              <w:right w:val="single" w:sz="4" w:space="0" w:color="auto"/>
            </w:tcBorders>
            <w:vAlign w:val="center"/>
            <w:hideMark/>
          </w:tcPr>
          <w:p w14:paraId="55ECB49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13</w:t>
            </w:r>
          </w:p>
        </w:tc>
        <w:tc>
          <w:tcPr>
            <w:tcW w:w="5056" w:type="dxa"/>
            <w:tcBorders>
              <w:top w:val="nil"/>
              <w:left w:val="nil"/>
              <w:bottom w:val="single" w:sz="4" w:space="0" w:color="auto"/>
              <w:right w:val="single" w:sz="4" w:space="0" w:color="auto"/>
            </w:tcBorders>
            <w:hideMark/>
          </w:tcPr>
          <w:p w14:paraId="74D9DD0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92261">
              <w:rPr>
                <w:rFonts w:ascii="Times New Roman" w:eastAsia="Times New Roman" w:hAnsi="Times New Roman" w:cs="Times New Roman"/>
                <w:color w:val="000000"/>
                <w:kern w:val="0"/>
                <w:sz w:val="20"/>
                <w:szCs w:val="20"/>
                <w:lang w:val="en-US" w:bidi="hi-IN"/>
                <w14:ligatures w14:val="none"/>
              </w:rPr>
              <w:t>dia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galvanised</w:t>
            </w:r>
            <w:proofErr w:type="spellEnd"/>
            <w:r w:rsidRPr="00592261">
              <w:rPr>
                <w:rFonts w:ascii="Times New Roman" w:eastAsia="Times New Roman" w:hAnsi="Times New Roman" w:cs="Times New Roman"/>
                <w:color w:val="000000"/>
                <w:kern w:val="0"/>
                <w:sz w:val="20"/>
                <w:szCs w:val="20"/>
                <w:lang w:val="en-US" w:bidi="hi-IN"/>
                <w14:ligatures w14:val="none"/>
              </w:rPr>
              <w:t xml:space="preserve"> steel injection nipple in honey comb area and along crack line including  drilling  of  holes  of  required  </w:t>
            </w:r>
            <w:proofErr w:type="spellStart"/>
            <w:r w:rsidRPr="00592261">
              <w:rPr>
                <w:rFonts w:ascii="Times New Roman" w:eastAsia="Times New Roman" w:hAnsi="Times New Roman" w:cs="Times New Roman"/>
                <w:color w:val="000000"/>
                <w:kern w:val="0"/>
                <w:sz w:val="20"/>
                <w:szCs w:val="20"/>
                <w:lang w:val="en-US" w:bidi="hi-IN"/>
                <w14:ligatures w14:val="none"/>
              </w:rPr>
              <w:t>diametre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(20mm  to  30mm)  up  to  depth  from  30mm  to  80mm  at required spacing and making the hole &amp; crack dust free by blowing compressed air, sealing the distance between injection nipple with adhesive chemical of approved make and allow it to cure complete as per</w:t>
            </w:r>
            <w:r w:rsidRPr="00592261">
              <w:rPr>
                <w:rFonts w:ascii="Times New Roman" w:eastAsia="Times New Roman" w:hAnsi="Times New Roman" w:cs="Times New Roman"/>
                <w:color w:val="000000"/>
                <w:kern w:val="0"/>
                <w:sz w:val="20"/>
                <w:szCs w:val="20"/>
                <w:lang w:val="en-US" w:bidi="hi-IN"/>
                <w14:ligatures w14:val="none"/>
              </w:rPr>
              <w:br/>
              <w:t>direction of Engineer-In-Charge.</w:t>
            </w:r>
          </w:p>
        </w:tc>
        <w:tc>
          <w:tcPr>
            <w:tcW w:w="694" w:type="dxa"/>
            <w:tcBorders>
              <w:top w:val="nil"/>
              <w:left w:val="nil"/>
              <w:bottom w:val="single" w:sz="4" w:space="0" w:color="auto"/>
              <w:right w:val="single" w:sz="4" w:space="0" w:color="auto"/>
            </w:tcBorders>
            <w:hideMark/>
          </w:tcPr>
          <w:p w14:paraId="65002D6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2DAB18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AD9F54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6A30E6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26F6B2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D86F3D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D45F5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Grouting nipples</w:t>
            </w:r>
          </w:p>
        </w:tc>
        <w:tc>
          <w:tcPr>
            <w:tcW w:w="694" w:type="dxa"/>
            <w:tcBorders>
              <w:top w:val="nil"/>
              <w:left w:val="nil"/>
              <w:bottom w:val="single" w:sz="4" w:space="0" w:color="auto"/>
              <w:right w:val="single" w:sz="4" w:space="0" w:color="auto"/>
            </w:tcBorders>
            <w:hideMark/>
          </w:tcPr>
          <w:p w14:paraId="5FD5A03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Each</w:t>
            </w:r>
          </w:p>
        </w:tc>
        <w:tc>
          <w:tcPr>
            <w:tcW w:w="866" w:type="dxa"/>
            <w:tcBorders>
              <w:top w:val="nil"/>
              <w:left w:val="nil"/>
              <w:bottom w:val="single" w:sz="4" w:space="0" w:color="auto"/>
              <w:right w:val="single" w:sz="4" w:space="0" w:color="auto"/>
            </w:tcBorders>
            <w:hideMark/>
          </w:tcPr>
          <w:p w14:paraId="216FA72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3137</w:t>
            </w:r>
          </w:p>
        </w:tc>
        <w:tc>
          <w:tcPr>
            <w:tcW w:w="822" w:type="dxa"/>
            <w:tcBorders>
              <w:top w:val="nil"/>
              <w:left w:val="nil"/>
              <w:bottom w:val="single" w:sz="4" w:space="0" w:color="auto"/>
              <w:right w:val="single" w:sz="4" w:space="0" w:color="auto"/>
            </w:tcBorders>
            <w:hideMark/>
          </w:tcPr>
          <w:p w14:paraId="536B9E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B3AFE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06271D"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276ED99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14</w:t>
            </w:r>
          </w:p>
        </w:tc>
        <w:tc>
          <w:tcPr>
            <w:tcW w:w="5056" w:type="dxa"/>
            <w:tcBorders>
              <w:top w:val="nil"/>
              <w:left w:val="nil"/>
              <w:bottom w:val="single" w:sz="4" w:space="0" w:color="auto"/>
              <w:right w:val="single" w:sz="4" w:space="0" w:color="auto"/>
            </w:tcBorders>
            <w:hideMark/>
          </w:tcPr>
          <w:p w14:paraId="629F2E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injecting   approved   grout   in   proportion   recommended   by   the   manufacturer   into</w:t>
            </w:r>
            <w:r w:rsidRPr="00592261">
              <w:rPr>
                <w:rFonts w:ascii="Times New Roman" w:eastAsia="Times New Roman" w:hAnsi="Times New Roman" w:cs="Times New Roman"/>
                <w:color w:val="000000"/>
                <w:kern w:val="0"/>
                <w:sz w:val="20"/>
                <w:szCs w:val="20"/>
                <w:lang w:val="en-US" w:bidi="hi-IN"/>
                <w14:ligatures w14:val="none"/>
              </w:rPr>
              <w:br/>
              <w:t>cracks/honey-</w:t>
            </w:r>
            <w:proofErr w:type="gramStart"/>
            <w:r w:rsidRPr="00592261">
              <w:rPr>
                <w:rFonts w:ascii="Times New Roman" w:eastAsia="Times New Roman" w:hAnsi="Times New Roman" w:cs="Times New Roman"/>
                <w:color w:val="000000"/>
                <w:kern w:val="0"/>
                <w:sz w:val="20"/>
                <w:szCs w:val="20"/>
                <w:lang w:val="en-US" w:bidi="hi-IN"/>
                <w14:ligatures w14:val="none"/>
              </w:rPr>
              <w:t>comb  area</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concrete/  masonry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by  suitable</w:t>
            </w:r>
            <w:proofErr w:type="gramEnd"/>
            <w:r w:rsidRPr="00592261">
              <w:rPr>
                <w:rFonts w:ascii="Times New Roman" w:eastAsia="Times New Roman" w:hAnsi="Times New Roman" w:cs="Times New Roman"/>
                <w:color w:val="000000"/>
                <w:kern w:val="0"/>
                <w:sz w:val="20"/>
                <w:szCs w:val="20"/>
                <w:lang w:val="en-US" w:bidi="hi-IN"/>
                <w14:ligatures w14:val="none"/>
              </w:rPr>
              <w:t xml:space="preserve">  gun/</w:t>
            </w:r>
            <w:proofErr w:type="gramStart"/>
            <w:r w:rsidRPr="00592261">
              <w:rPr>
                <w:rFonts w:ascii="Times New Roman" w:eastAsia="Times New Roman" w:hAnsi="Times New Roman" w:cs="Times New Roman"/>
                <w:color w:val="000000"/>
                <w:kern w:val="0"/>
                <w:sz w:val="20"/>
                <w:szCs w:val="20"/>
                <w:lang w:val="en-US" w:bidi="hi-IN"/>
                <w14:ligatures w14:val="none"/>
              </w:rPr>
              <w:t>pump  at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required  pressure</w:t>
            </w:r>
            <w:proofErr w:type="gramEnd"/>
            <w:r w:rsidRPr="00592261">
              <w:rPr>
                <w:rFonts w:ascii="Times New Roman" w:eastAsia="Times New Roman" w:hAnsi="Times New Roman" w:cs="Times New Roman"/>
                <w:color w:val="000000"/>
                <w:kern w:val="0"/>
                <w:sz w:val="20"/>
                <w:szCs w:val="20"/>
                <w:lang w:val="en-US" w:bidi="hi-IN"/>
                <w14:ligatures w14:val="none"/>
              </w:rPr>
              <w:t xml:space="preserve">  including cutting of nipples after curing etc. complete as per directions of Engineer-</w:t>
            </w:r>
            <w:proofErr w:type="gramStart"/>
            <w:r w:rsidRPr="00592261">
              <w:rPr>
                <w:rFonts w:ascii="Times New Roman" w:eastAsia="Times New Roman" w:hAnsi="Times New Roman" w:cs="Times New Roman"/>
                <w:color w:val="000000"/>
                <w:kern w:val="0"/>
                <w:sz w:val="20"/>
                <w:szCs w:val="20"/>
                <w:lang w:val="en-US" w:bidi="hi-IN"/>
                <w14:ligatures w14:val="none"/>
              </w:rPr>
              <w:t>in  Charge</w:t>
            </w:r>
            <w:proofErr w:type="gramEnd"/>
            <w:r w:rsidRPr="00592261">
              <w:rPr>
                <w:rFonts w:ascii="Times New Roman" w:eastAsia="Times New Roman" w:hAnsi="Times New Roman" w:cs="Times New Roman"/>
                <w:color w:val="000000"/>
                <w:kern w:val="0"/>
                <w:sz w:val="20"/>
                <w:szCs w:val="20"/>
                <w:lang w:val="en-US" w:bidi="hi-IN"/>
                <w14:ligatures w14:val="none"/>
              </w:rPr>
              <w:t>.</w:t>
            </w:r>
          </w:p>
        </w:tc>
        <w:tc>
          <w:tcPr>
            <w:tcW w:w="694" w:type="dxa"/>
            <w:tcBorders>
              <w:top w:val="nil"/>
              <w:left w:val="nil"/>
              <w:bottom w:val="single" w:sz="4" w:space="0" w:color="auto"/>
              <w:right w:val="single" w:sz="4" w:space="0" w:color="auto"/>
            </w:tcBorders>
            <w:hideMark/>
          </w:tcPr>
          <w:p w14:paraId="0FB7B18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2135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5FFB3E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DA4EC3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B95FE1"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26173B0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44178C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Consider 1 kg grout required through each</w:t>
            </w:r>
            <w:r w:rsidRPr="00592261">
              <w:rPr>
                <w:rFonts w:ascii="Times New Roman" w:eastAsia="Times New Roman" w:hAnsi="Times New Roman" w:cs="Times New Roman"/>
                <w:color w:val="000000"/>
                <w:kern w:val="0"/>
                <w:sz w:val="20"/>
                <w:szCs w:val="20"/>
                <w:lang w:val="en-US" w:bidi="hi-IN"/>
                <w14:ligatures w14:val="none"/>
              </w:rPr>
              <w:br/>
              <w:t>nipple</w:t>
            </w:r>
          </w:p>
        </w:tc>
        <w:tc>
          <w:tcPr>
            <w:tcW w:w="694" w:type="dxa"/>
            <w:tcBorders>
              <w:top w:val="nil"/>
              <w:left w:val="nil"/>
              <w:bottom w:val="single" w:sz="4" w:space="0" w:color="auto"/>
              <w:right w:val="single" w:sz="4" w:space="0" w:color="auto"/>
            </w:tcBorders>
            <w:hideMark/>
          </w:tcPr>
          <w:p w14:paraId="3EC34B5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KG</w:t>
            </w:r>
          </w:p>
        </w:tc>
        <w:tc>
          <w:tcPr>
            <w:tcW w:w="866" w:type="dxa"/>
            <w:tcBorders>
              <w:top w:val="nil"/>
              <w:left w:val="nil"/>
              <w:bottom w:val="single" w:sz="4" w:space="0" w:color="auto"/>
              <w:right w:val="single" w:sz="4" w:space="0" w:color="auto"/>
            </w:tcBorders>
            <w:hideMark/>
          </w:tcPr>
          <w:p w14:paraId="652D919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4357</w:t>
            </w:r>
          </w:p>
        </w:tc>
        <w:tc>
          <w:tcPr>
            <w:tcW w:w="822" w:type="dxa"/>
            <w:tcBorders>
              <w:top w:val="nil"/>
              <w:left w:val="nil"/>
              <w:bottom w:val="single" w:sz="4" w:space="0" w:color="auto"/>
              <w:right w:val="single" w:sz="4" w:space="0" w:color="auto"/>
            </w:tcBorders>
            <w:hideMark/>
          </w:tcPr>
          <w:p w14:paraId="2037DB1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9DC33B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0DB6818"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75A0177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15</w:t>
            </w:r>
          </w:p>
        </w:tc>
        <w:tc>
          <w:tcPr>
            <w:tcW w:w="5056" w:type="dxa"/>
            <w:tcBorders>
              <w:top w:val="nil"/>
              <w:left w:val="nil"/>
              <w:bottom w:val="single" w:sz="4" w:space="0" w:color="auto"/>
              <w:right w:val="single" w:sz="4" w:space="0" w:color="auto"/>
            </w:tcBorders>
            <w:hideMark/>
          </w:tcPr>
          <w:p w14:paraId="19B25E6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Providing,  mixing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applying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bonding  coat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approved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adhesive  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chipped  portion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RCC</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as  per</w:t>
            </w:r>
            <w:proofErr w:type="gramEnd"/>
            <w:r w:rsidRPr="00592261">
              <w:rPr>
                <w:rFonts w:ascii="Times New Roman" w:eastAsia="Times New Roman" w:hAnsi="Times New Roman" w:cs="Times New Roman"/>
                <w:color w:val="000000"/>
                <w:kern w:val="0"/>
                <w:sz w:val="20"/>
                <w:szCs w:val="20"/>
                <w:lang w:val="en-US" w:bidi="hi-IN"/>
                <w14:ligatures w14:val="none"/>
              </w:rPr>
              <w:br/>
              <w:t>specifications and direction of Engineer-In-charge complete in all respect.</w:t>
            </w:r>
          </w:p>
        </w:tc>
        <w:tc>
          <w:tcPr>
            <w:tcW w:w="694" w:type="dxa"/>
            <w:tcBorders>
              <w:top w:val="nil"/>
              <w:left w:val="nil"/>
              <w:bottom w:val="single" w:sz="4" w:space="0" w:color="auto"/>
              <w:right w:val="single" w:sz="4" w:space="0" w:color="auto"/>
            </w:tcBorders>
            <w:hideMark/>
          </w:tcPr>
          <w:p w14:paraId="6ADC1AE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9005A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D93E0C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D24339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31042CD"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1C35248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3DC737A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Epoxy bonding adhesive having coverage 2.20 sqm/kg of approved make</w:t>
            </w:r>
          </w:p>
        </w:tc>
        <w:tc>
          <w:tcPr>
            <w:tcW w:w="694" w:type="dxa"/>
            <w:tcBorders>
              <w:top w:val="nil"/>
              <w:left w:val="nil"/>
              <w:bottom w:val="single" w:sz="4" w:space="0" w:color="auto"/>
              <w:right w:val="single" w:sz="4" w:space="0" w:color="auto"/>
            </w:tcBorders>
            <w:hideMark/>
          </w:tcPr>
          <w:p w14:paraId="1EAE7E4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72FFCC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7014FF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86558E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30EAC3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1DF84B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6F457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2.0</w:t>
            </w:r>
          </w:p>
        </w:tc>
        <w:tc>
          <w:tcPr>
            <w:tcW w:w="694" w:type="dxa"/>
            <w:tcBorders>
              <w:top w:val="nil"/>
              <w:left w:val="nil"/>
              <w:bottom w:val="single" w:sz="4" w:space="0" w:color="auto"/>
              <w:right w:val="single" w:sz="4" w:space="0" w:color="auto"/>
            </w:tcBorders>
            <w:hideMark/>
          </w:tcPr>
          <w:p w14:paraId="26D900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DFDD4A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281</w:t>
            </w:r>
          </w:p>
        </w:tc>
        <w:tc>
          <w:tcPr>
            <w:tcW w:w="822" w:type="dxa"/>
            <w:tcBorders>
              <w:top w:val="nil"/>
              <w:left w:val="nil"/>
              <w:bottom w:val="single" w:sz="4" w:space="0" w:color="auto"/>
              <w:right w:val="single" w:sz="4" w:space="0" w:color="auto"/>
            </w:tcBorders>
            <w:hideMark/>
          </w:tcPr>
          <w:p w14:paraId="3DD513B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26335A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A7B5A" w:rsidRPr="00592261" w14:paraId="151453AD" w14:textId="77777777" w:rsidTr="00592261">
        <w:trPr>
          <w:trHeight w:val="1275"/>
        </w:trPr>
        <w:tc>
          <w:tcPr>
            <w:tcW w:w="829" w:type="dxa"/>
            <w:tcBorders>
              <w:top w:val="nil"/>
              <w:left w:val="double" w:sz="6" w:space="0" w:color="auto"/>
              <w:bottom w:val="single" w:sz="4" w:space="0" w:color="auto"/>
              <w:right w:val="single" w:sz="4" w:space="0" w:color="auto"/>
            </w:tcBorders>
            <w:vAlign w:val="center"/>
          </w:tcPr>
          <w:p w14:paraId="111CF7E1" w14:textId="7C3DC99E"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16</w:t>
            </w:r>
          </w:p>
        </w:tc>
        <w:tc>
          <w:tcPr>
            <w:tcW w:w="5056" w:type="dxa"/>
            <w:tcBorders>
              <w:top w:val="nil"/>
              <w:left w:val="nil"/>
              <w:bottom w:val="single" w:sz="4" w:space="0" w:color="auto"/>
              <w:right w:val="single" w:sz="4" w:space="0" w:color="auto"/>
            </w:tcBorders>
          </w:tcPr>
          <w:p w14:paraId="1F5E326E" w14:textId="4757D706"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1822F5">
              <w:rPr>
                <w:rStyle w:val="Strong"/>
                <w:rFonts w:asciiTheme="majorBidi" w:hAnsiTheme="majorBidi" w:cstheme="majorBidi"/>
                <w:b w:val="0"/>
                <w:bCs w:val="0"/>
                <w:color w:val="222222"/>
                <w:sz w:val="20"/>
                <w:szCs w:val="20"/>
                <w:shd w:val="clear" w:color="auto" w:fill="FFFFFF"/>
              </w:rPr>
              <w:t>Providing and fixing expansion joint sealant</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of width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25 mm</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and depth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10 mm</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using</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approved epoxy based filler / silicone or polyurethane sealant</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over suitable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closed-cell polyethylene backer rod</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including cleaning of joint faces, priming with compatible primer, proper application with sealant gun,</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tooling,</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finishing and curing, complete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as per CPWD specifications, manufacturer’s instructions and direction of LNMIIT.</w:t>
            </w:r>
          </w:p>
        </w:tc>
        <w:tc>
          <w:tcPr>
            <w:tcW w:w="694" w:type="dxa"/>
            <w:tcBorders>
              <w:top w:val="nil"/>
              <w:left w:val="nil"/>
              <w:bottom w:val="single" w:sz="4" w:space="0" w:color="auto"/>
              <w:right w:val="single" w:sz="4" w:space="0" w:color="auto"/>
            </w:tcBorders>
          </w:tcPr>
          <w:p w14:paraId="17542297" w14:textId="77777777" w:rsidR="005A7B5A"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7BC16892" w14:textId="5C7F3654"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tcPr>
          <w:p w14:paraId="0095AFCE" w14:textId="77777777" w:rsidR="005A7B5A"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45D5953C" w14:textId="11BFA7D1"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300</w:t>
            </w:r>
          </w:p>
        </w:tc>
        <w:tc>
          <w:tcPr>
            <w:tcW w:w="822" w:type="dxa"/>
            <w:tcBorders>
              <w:top w:val="nil"/>
              <w:left w:val="nil"/>
              <w:bottom w:val="single" w:sz="4" w:space="0" w:color="auto"/>
              <w:right w:val="single" w:sz="4" w:space="0" w:color="auto"/>
            </w:tcBorders>
          </w:tcPr>
          <w:p w14:paraId="2DCB03BA"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c>
          <w:tcPr>
            <w:tcW w:w="1430" w:type="dxa"/>
            <w:tcBorders>
              <w:top w:val="nil"/>
              <w:left w:val="nil"/>
              <w:bottom w:val="single" w:sz="4" w:space="0" w:color="auto"/>
              <w:right w:val="double" w:sz="6" w:space="0" w:color="auto"/>
            </w:tcBorders>
          </w:tcPr>
          <w:p w14:paraId="605AC3BF"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r>
      <w:tr w:rsidR="00592261" w:rsidRPr="00592261" w14:paraId="63CA3BAE"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04F0FA85" w14:textId="09954506"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r w:rsidR="005A7B5A">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2BC7799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mixing and applying SBR polymer (of approved make) modified Cement mortar in proportion of 1:</w:t>
            </w:r>
            <w:proofErr w:type="gramStart"/>
            <w:r w:rsidRPr="00592261">
              <w:rPr>
                <w:rFonts w:ascii="Times New Roman" w:eastAsia="Times New Roman" w:hAnsi="Times New Roman" w:cs="Times New Roman"/>
                <w:color w:val="000000"/>
                <w:kern w:val="0"/>
                <w:sz w:val="20"/>
                <w:szCs w:val="20"/>
                <w:lang w:val="en-US" w:bidi="hi-IN"/>
                <w14:ligatures w14:val="none"/>
              </w:rPr>
              <w:t>4  (1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4  graded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coarse  sand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polymer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minimum  2%  by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t>
            </w:r>
            <w:proofErr w:type="gramStart"/>
            <w:r w:rsidRPr="00592261">
              <w:rPr>
                <w:rFonts w:ascii="Times New Roman" w:eastAsia="Times New Roman" w:hAnsi="Times New Roman" w:cs="Times New Roman"/>
                <w:color w:val="000000"/>
                <w:kern w:val="0"/>
                <w:sz w:val="20"/>
                <w:szCs w:val="20"/>
                <w:lang w:val="en-US" w:bidi="hi-IN"/>
                <w14:ligatures w14:val="none"/>
              </w:rPr>
              <w:t>of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used)  as</w:t>
            </w:r>
            <w:proofErr w:type="gramEnd"/>
            <w:r w:rsidRPr="00592261">
              <w:rPr>
                <w:rFonts w:ascii="Times New Roman" w:eastAsia="Times New Roman" w:hAnsi="Times New Roman" w:cs="Times New Roman"/>
                <w:color w:val="000000"/>
                <w:kern w:val="0"/>
                <w:sz w:val="20"/>
                <w:szCs w:val="20"/>
                <w:lang w:val="en-US" w:bidi="hi-IN"/>
                <w14:ligatures w14:val="none"/>
              </w:rPr>
              <w:t xml:space="preserve">  per</w:t>
            </w:r>
            <w:r w:rsidRPr="00592261">
              <w:rPr>
                <w:rFonts w:ascii="Times New Roman" w:eastAsia="Times New Roman" w:hAnsi="Times New Roman" w:cs="Times New Roman"/>
                <w:color w:val="000000"/>
                <w:kern w:val="0"/>
                <w:sz w:val="20"/>
                <w:szCs w:val="20"/>
                <w:lang w:val="en-US" w:bidi="hi-IN"/>
                <w14:ligatures w14:val="none"/>
              </w:rPr>
              <w:br/>
              <w:t>specifications and directions of Engineer-in-charge.</w:t>
            </w:r>
          </w:p>
        </w:tc>
        <w:tc>
          <w:tcPr>
            <w:tcW w:w="694" w:type="dxa"/>
            <w:tcBorders>
              <w:top w:val="nil"/>
              <w:left w:val="nil"/>
              <w:bottom w:val="single" w:sz="4" w:space="0" w:color="auto"/>
              <w:right w:val="single" w:sz="4" w:space="0" w:color="auto"/>
            </w:tcBorders>
            <w:hideMark/>
          </w:tcPr>
          <w:p w14:paraId="1E8F5A7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C8E2FD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5CE362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3014BE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6B74D47"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0605CB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BD2263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50 mm average thickness in 3 layers</w:t>
            </w:r>
          </w:p>
        </w:tc>
        <w:tc>
          <w:tcPr>
            <w:tcW w:w="694" w:type="dxa"/>
            <w:tcBorders>
              <w:top w:val="nil"/>
              <w:left w:val="nil"/>
              <w:bottom w:val="single" w:sz="4" w:space="0" w:color="auto"/>
              <w:right w:val="single" w:sz="4" w:space="0" w:color="auto"/>
            </w:tcBorders>
            <w:hideMark/>
          </w:tcPr>
          <w:p w14:paraId="78119D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6CFFE3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45750D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4C4A3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02F213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11C68C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9EC2E7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694" w:type="dxa"/>
            <w:tcBorders>
              <w:top w:val="nil"/>
              <w:left w:val="nil"/>
              <w:bottom w:val="single" w:sz="4" w:space="0" w:color="auto"/>
              <w:right w:val="single" w:sz="4" w:space="0" w:color="auto"/>
            </w:tcBorders>
            <w:hideMark/>
          </w:tcPr>
          <w:p w14:paraId="14BEC64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75CA274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208</w:t>
            </w:r>
          </w:p>
        </w:tc>
        <w:tc>
          <w:tcPr>
            <w:tcW w:w="822" w:type="dxa"/>
            <w:tcBorders>
              <w:top w:val="nil"/>
              <w:left w:val="nil"/>
              <w:bottom w:val="single" w:sz="4" w:space="0" w:color="auto"/>
              <w:right w:val="single" w:sz="4" w:space="0" w:color="auto"/>
            </w:tcBorders>
            <w:hideMark/>
          </w:tcPr>
          <w:p w14:paraId="6750B3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E0A67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2939942" w14:textId="77777777" w:rsidTr="00E65CE1">
        <w:trPr>
          <w:trHeight w:val="3770"/>
        </w:trPr>
        <w:tc>
          <w:tcPr>
            <w:tcW w:w="829" w:type="dxa"/>
            <w:tcBorders>
              <w:top w:val="nil"/>
              <w:left w:val="double" w:sz="6" w:space="0" w:color="auto"/>
              <w:bottom w:val="single" w:sz="4" w:space="0" w:color="auto"/>
              <w:right w:val="single" w:sz="4" w:space="0" w:color="auto"/>
            </w:tcBorders>
            <w:vAlign w:val="center"/>
            <w:hideMark/>
          </w:tcPr>
          <w:p w14:paraId="7B1AC3B3" w14:textId="2C073D24"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1</w:t>
            </w:r>
            <w:r w:rsidR="005A7B5A">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4CD2A01D" w14:textId="5AC725B4"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applying 30 mm thick </w:t>
            </w:r>
            <w:proofErr w:type="spellStart"/>
            <w:r w:rsidRPr="00592261">
              <w:rPr>
                <w:rFonts w:ascii="Times New Roman" w:eastAsia="Times New Roman" w:hAnsi="Times New Roman" w:cs="Times New Roman"/>
                <w:color w:val="000000"/>
                <w:kern w:val="0"/>
                <w:sz w:val="20"/>
                <w:szCs w:val="20"/>
                <w:lang w:val="en-US" w:bidi="hi-IN"/>
                <w14:ligatures w14:val="none"/>
              </w:rPr>
              <w:t>self curing</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Ceremic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Polymer </w:t>
            </w:r>
            <w:proofErr w:type="spellStart"/>
            <w:r w:rsidRPr="00592261">
              <w:rPr>
                <w:rFonts w:ascii="Times New Roman" w:eastAsia="Times New Roman" w:hAnsi="Times New Roman" w:cs="Times New Roman"/>
                <w:color w:val="000000"/>
                <w:kern w:val="0"/>
                <w:sz w:val="20"/>
                <w:szCs w:val="20"/>
                <w:lang w:val="en-US" w:bidi="hi-IN"/>
                <w14:ligatures w14:val="none"/>
              </w:rPr>
              <w:t>Microconcrete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of approved make having Compressive strength above M30, </w:t>
            </w:r>
            <w:proofErr w:type="spellStart"/>
            <w:r w:rsidRPr="00592261">
              <w:rPr>
                <w:rFonts w:ascii="Times New Roman" w:eastAsia="Times New Roman" w:hAnsi="Times New Roman" w:cs="Times New Roman"/>
                <w:color w:val="000000"/>
                <w:kern w:val="0"/>
                <w:sz w:val="20"/>
                <w:szCs w:val="20"/>
                <w:lang w:val="en-US" w:bidi="hi-IN"/>
                <w14:ligatures w14:val="none"/>
              </w:rPr>
              <w:t>non shrink</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impermeable ,</w:t>
            </w:r>
            <w:proofErr w:type="gramEnd"/>
            <w:r w:rsidRPr="00592261">
              <w:rPr>
                <w:rFonts w:ascii="Times New Roman" w:eastAsia="Times New Roman" w:hAnsi="Times New Roman" w:cs="Times New Roman"/>
                <w:color w:val="000000"/>
                <w:kern w:val="0"/>
                <w:sz w:val="20"/>
                <w:szCs w:val="20"/>
                <w:lang w:val="en-US" w:bidi="hi-IN"/>
                <w14:ligatures w14:val="none"/>
              </w:rPr>
              <w:t xml:space="preserve"> filling mortar to load carrying R.C.C member in two layers on cleaned concrete </w:t>
            </w:r>
            <w:proofErr w:type="gramStart"/>
            <w:r w:rsidRPr="00592261">
              <w:rPr>
                <w:rFonts w:ascii="Times New Roman" w:eastAsia="Times New Roman" w:hAnsi="Times New Roman" w:cs="Times New Roman"/>
                <w:color w:val="000000"/>
                <w:kern w:val="0"/>
                <w:sz w:val="20"/>
                <w:szCs w:val="20"/>
                <w:lang w:val="en-US" w:bidi="hi-IN"/>
                <w14:ligatures w14:val="none"/>
              </w:rPr>
              <w:t>surface ,</w:t>
            </w:r>
            <w:proofErr w:type="gramEnd"/>
            <w:r w:rsidRPr="00592261">
              <w:rPr>
                <w:rFonts w:ascii="Times New Roman" w:eastAsia="Times New Roman" w:hAnsi="Times New Roman" w:cs="Times New Roman"/>
                <w:color w:val="000000"/>
                <w:kern w:val="0"/>
                <w:sz w:val="20"/>
                <w:szCs w:val="20"/>
                <w:lang w:val="en-US" w:bidi="hi-IN"/>
                <w14:ligatures w14:val="none"/>
              </w:rPr>
              <w:t xml:space="preserve"> including </w:t>
            </w:r>
            <w:proofErr w:type="gramStart"/>
            <w:r w:rsidRPr="00592261">
              <w:rPr>
                <w:rFonts w:ascii="Times New Roman" w:eastAsia="Times New Roman" w:hAnsi="Times New Roman" w:cs="Times New Roman"/>
                <w:color w:val="000000"/>
                <w:kern w:val="0"/>
                <w:sz w:val="20"/>
                <w:szCs w:val="20"/>
                <w:lang w:val="en-US" w:bidi="hi-IN"/>
                <w14:ligatures w14:val="none"/>
              </w:rPr>
              <w:t>honey comb</w:t>
            </w:r>
            <w:proofErr w:type="gramEnd"/>
            <w:r w:rsidRPr="00592261">
              <w:rPr>
                <w:rFonts w:ascii="Times New Roman" w:eastAsia="Times New Roman" w:hAnsi="Times New Roman" w:cs="Times New Roman"/>
                <w:color w:val="000000"/>
                <w:kern w:val="0"/>
                <w:sz w:val="20"/>
                <w:szCs w:val="20"/>
                <w:lang w:val="en-US" w:bidi="hi-IN"/>
                <w14:ligatures w14:val="none"/>
              </w:rPr>
              <w:t xml:space="preserve"> area (using manual/mechanical means). </w:t>
            </w:r>
            <w:proofErr w:type="gramStart"/>
            <w:r w:rsidRPr="00592261">
              <w:rPr>
                <w:rFonts w:ascii="Times New Roman" w:eastAsia="Times New Roman" w:hAnsi="Times New Roman" w:cs="Times New Roman"/>
                <w:color w:val="000000"/>
                <w:kern w:val="0"/>
                <w:sz w:val="20"/>
                <w:szCs w:val="20"/>
                <w:lang w:val="en-US" w:bidi="hi-IN"/>
                <w14:ligatures w14:val="none"/>
              </w:rPr>
              <w:t>Mixing  mortar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 xml:space="preserve">of  </w:t>
            </w:r>
            <w:proofErr w:type="spellStart"/>
            <w:r w:rsidRPr="00592261">
              <w:rPr>
                <w:rFonts w:ascii="Times New Roman" w:eastAsia="Times New Roman" w:hAnsi="Times New Roman" w:cs="Times New Roman"/>
                <w:color w:val="000000"/>
                <w:kern w:val="0"/>
                <w:sz w:val="20"/>
                <w:szCs w:val="20"/>
                <w:lang w:val="en-US" w:bidi="hi-IN"/>
                <w14:ligatures w14:val="none"/>
              </w:rPr>
              <w:t>Nicosil</w:t>
            </w:r>
            <w:proofErr w:type="spellEnd"/>
            <w:proofErr w:type="gramEnd"/>
            <w:r w:rsidRPr="00592261">
              <w:rPr>
                <w:rFonts w:ascii="Times New Roman" w:eastAsia="Times New Roman" w:hAnsi="Times New Roman" w:cs="Times New Roman"/>
                <w:color w:val="000000"/>
                <w:kern w:val="0"/>
                <w:sz w:val="20"/>
                <w:szCs w:val="20"/>
                <w:lang w:val="en-US" w:bidi="hi-IN"/>
                <w14:ligatures w14:val="none"/>
              </w:rPr>
              <w:t xml:space="preserve">  C</w:t>
            </w:r>
            <w:proofErr w:type="gramStart"/>
            <w:r w:rsidRPr="00592261">
              <w:rPr>
                <w:rFonts w:ascii="Times New Roman" w:eastAsia="Times New Roman" w:hAnsi="Times New Roman" w:cs="Times New Roman"/>
                <w:color w:val="000000"/>
                <w:kern w:val="0"/>
                <w:sz w:val="20"/>
                <w:szCs w:val="20"/>
                <w:lang w:val="en-US" w:bidi="hi-IN"/>
                <w14:ligatures w14:val="none"/>
              </w:rPr>
              <w:t>80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fresh  53</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grade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required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water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ratio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desired consistency and applying and finishing by manual </w:t>
            </w:r>
            <w:proofErr w:type="gramStart"/>
            <w:r w:rsidR="002734FC" w:rsidRPr="00592261">
              <w:rPr>
                <w:rFonts w:ascii="Times New Roman" w:eastAsia="Times New Roman" w:hAnsi="Times New Roman" w:cs="Times New Roman"/>
                <w:color w:val="000000"/>
                <w:kern w:val="0"/>
                <w:sz w:val="20"/>
                <w:szCs w:val="20"/>
                <w:lang w:val="en-US" w:bidi="hi-IN"/>
                <w14:ligatures w14:val="none"/>
              </w:rPr>
              <w:t>troweling</w:t>
            </w:r>
            <w:r w:rsidRPr="00592261">
              <w:rPr>
                <w:rFonts w:ascii="Times New Roman" w:eastAsia="Times New Roman" w:hAnsi="Times New Roman" w:cs="Times New Roman"/>
                <w:color w:val="000000"/>
                <w:kern w:val="0"/>
                <w:sz w:val="20"/>
                <w:szCs w:val="20"/>
                <w:lang w:val="en-US" w:bidi="hi-IN"/>
                <w14:ligatures w14:val="none"/>
              </w:rPr>
              <w:t xml:space="preserve"> ,</w:t>
            </w:r>
            <w:proofErr w:type="gramEnd"/>
            <w:r w:rsidRPr="00592261">
              <w:rPr>
                <w:rFonts w:ascii="Times New Roman" w:eastAsia="Times New Roman" w:hAnsi="Times New Roman" w:cs="Times New Roman"/>
                <w:color w:val="000000"/>
                <w:kern w:val="0"/>
                <w:sz w:val="20"/>
                <w:szCs w:val="20"/>
                <w:lang w:val="en-US" w:bidi="hi-IN"/>
                <w14:ligatures w14:val="none"/>
              </w:rPr>
              <w:t xml:space="preserve"> curing after curing initial setting time </w:t>
            </w:r>
            <w:proofErr w:type="spellStart"/>
            <w:r w:rsidRPr="00592261">
              <w:rPr>
                <w:rFonts w:ascii="Times New Roman" w:eastAsia="Times New Roman" w:hAnsi="Times New Roman" w:cs="Times New Roman"/>
                <w:color w:val="000000"/>
                <w:kern w:val="0"/>
                <w:sz w:val="20"/>
                <w:szCs w:val="20"/>
                <w:lang w:val="en-US" w:bidi="hi-IN"/>
                <w14:ligatures w14:val="none"/>
              </w:rPr>
              <w:t>etc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as per manufacturers specification etc. complete as per specification and as directed by engineer-in- charge. </w:t>
            </w:r>
            <w:proofErr w:type="gramStart"/>
            <w:r w:rsidRPr="00592261">
              <w:rPr>
                <w:rFonts w:ascii="Times New Roman" w:eastAsia="Times New Roman" w:hAnsi="Times New Roman" w:cs="Times New Roman"/>
                <w:color w:val="000000"/>
                <w:kern w:val="0"/>
                <w:sz w:val="20"/>
                <w:szCs w:val="20"/>
                <w:lang w:val="en-US" w:bidi="hi-IN"/>
                <w14:ligatures w14:val="none"/>
              </w:rPr>
              <w:t>Work  shall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be  executed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by  certified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applicator  only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work</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shall  be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guaranteed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5  years</w:t>
            </w:r>
            <w:proofErr w:type="gramEnd"/>
            <w:r w:rsidRPr="00592261">
              <w:rPr>
                <w:rFonts w:ascii="Times New Roman" w:eastAsia="Times New Roman" w:hAnsi="Times New Roman" w:cs="Times New Roman"/>
                <w:color w:val="000000"/>
                <w:kern w:val="0"/>
                <w:sz w:val="20"/>
                <w:szCs w:val="20"/>
                <w:lang w:val="en-US" w:bidi="hi-IN"/>
                <w14:ligatures w14:val="none"/>
              </w:rPr>
              <w:t xml:space="preserve">  and guarantee shall be provided on Rs. 500 /- stamp paper. (Bond coat mentioned below is to be done before</w:t>
            </w:r>
            <w:r w:rsidRPr="00592261">
              <w:rPr>
                <w:rFonts w:ascii="Times New Roman" w:eastAsia="Times New Roman" w:hAnsi="Times New Roman" w:cs="Times New Roman"/>
                <w:color w:val="000000"/>
                <w:kern w:val="0"/>
                <w:sz w:val="20"/>
                <w:szCs w:val="20"/>
                <w:lang w:val="en-US" w:bidi="hi-IN"/>
                <w14:ligatures w14:val="none"/>
              </w:rPr>
              <w:br/>
              <w:t>coating)</w:t>
            </w:r>
          </w:p>
        </w:tc>
        <w:tc>
          <w:tcPr>
            <w:tcW w:w="694" w:type="dxa"/>
            <w:tcBorders>
              <w:top w:val="nil"/>
              <w:left w:val="nil"/>
              <w:bottom w:val="single" w:sz="4" w:space="0" w:color="auto"/>
              <w:right w:val="single" w:sz="4" w:space="0" w:color="auto"/>
            </w:tcBorders>
            <w:hideMark/>
          </w:tcPr>
          <w:p w14:paraId="47555C9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0CCECF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0AB5B6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8DD730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85582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36B43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FC28A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Column</w:t>
            </w:r>
          </w:p>
        </w:tc>
        <w:tc>
          <w:tcPr>
            <w:tcW w:w="694" w:type="dxa"/>
            <w:tcBorders>
              <w:top w:val="nil"/>
              <w:left w:val="nil"/>
              <w:bottom w:val="single" w:sz="4" w:space="0" w:color="auto"/>
              <w:right w:val="single" w:sz="4" w:space="0" w:color="auto"/>
            </w:tcBorders>
            <w:hideMark/>
          </w:tcPr>
          <w:p w14:paraId="78AF6C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7CEEA74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73</w:t>
            </w:r>
          </w:p>
        </w:tc>
        <w:tc>
          <w:tcPr>
            <w:tcW w:w="822" w:type="dxa"/>
            <w:tcBorders>
              <w:top w:val="nil"/>
              <w:left w:val="nil"/>
              <w:bottom w:val="single" w:sz="4" w:space="0" w:color="auto"/>
              <w:right w:val="single" w:sz="4" w:space="0" w:color="auto"/>
            </w:tcBorders>
            <w:hideMark/>
          </w:tcPr>
          <w:p w14:paraId="6A952E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81D5CF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4DDCB0F"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2B9304DE"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IV- WATER PROOFING</w:t>
            </w:r>
          </w:p>
        </w:tc>
        <w:tc>
          <w:tcPr>
            <w:tcW w:w="694" w:type="dxa"/>
            <w:tcBorders>
              <w:top w:val="nil"/>
              <w:left w:val="nil"/>
              <w:bottom w:val="single" w:sz="4" w:space="0" w:color="auto"/>
              <w:right w:val="single" w:sz="4" w:space="0" w:color="auto"/>
            </w:tcBorders>
            <w:hideMark/>
          </w:tcPr>
          <w:p w14:paraId="422E7D6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C8EDB6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F849EB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DCAB7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CC7493" w14:textId="77777777" w:rsidTr="00592261">
        <w:trPr>
          <w:trHeight w:val="3150"/>
        </w:trPr>
        <w:tc>
          <w:tcPr>
            <w:tcW w:w="829" w:type="dxa"/>
            <w:tcBorders>
              <w:top w:val="nil"/>
              <w:left w:val="double" w:sz="6" w:space="0" w:color="auto"/>
              <w:bottom w:val="single" w:sz="4" w:space="0" w:color="auto"/>
              <w:right w:val="single" w:sz="4" w:space="0" w:color="auto"/>
            </w:tcBorders>
            <w:vAlign w:val="center"/>
            <w:hideMark/>
          </w:tcPr>
          <w:p w14:paraId="2BC3EE2B" w14:textId="0F8EF8A5"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r w:rsidR="005A7B5A">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1694BAC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applying </w:t>
            </w:r>
            <w:proofErr w:type="spellStart"/>
            <w:r w:rsidRPr="00592261">
              <w:rPr>
                <w:rFonts w:ascii="Times New Roman" w:eastAsia="Times New Roman" w:hAnsi="Times New Roman" w:cs="Times New Roman"/>
                <w:color w:val="000000"/>
                <w:kern w:val="0"/>
                <w:sz w:val="20"/>
                <w:szCs w:val="20"/>
                <w:lang w:val="en-US" w:bidi="hi-IN"/>
                <w14:ligatures w14:val="none"/>
              </w:rPr>
              <w:t>fibre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reinforced elastomeric liquid water proofing membrane with resilient acrylic polymers having Sun Reflectivity Index (SRI) of 105 on top of concrete roof in three </w:t>
            </w:r>
            <w:proofErr w:type="gramStart"/>
            <w:r w:rsidRPr="00592261">
              <w:rPr>
                <w:rFonts w:ascii="Times New Roman" w:eastAsia="Times New Roman" w:hAnsi="Times New Roman" w:cs="Times New Roman"/>
                <w:color w:val="000000"/>
                <w:kern w:val="0"/>
                <w:sz w:val="20"/>
                <w:szCs w:val="20"/>
                <w:lang w:val="en-US" w:bidi="hi-IN"/>
                <w14:ligatures w14:val="none"/>
              </w:rPr>
              <w:t>coats @</w:t>
            </w:r>
            <w:proofErr w:type="gramEnd"/>
            <w:r w:rsidRPr="00592261">
              <w:rPr>
                <w:rFonts w:ascii="Times New Roman" w:eastAsia="Times New Roman" w:hAnsi="Times New Roman" w:cs="Times New Roman"/>
                <w:color w:val="000000"/>
                <w:kern w:val="0"/>
                <w:sz w:val="20"/>
                <w:szCs w:val="20"/>
                <w:lang w:val="en-US" w:bidi="hi-IN"/>
                <w14:ligatures w14:val="none"/>
              </w:rPr>
              <w:t xml:space="preserve">10.76 </w:t>
            </w:r>
            <w:proofErr w:type="spellStart"/>
            <w:r w:rsidRPr="00592261">
              <w:rPr>
                <w:rFonts w:ascii="Times New Roman" w:eastAsia="Times New Roman" w:hAnsi="Times New Roman" w:cs="Times New Roman"/>
                <w:color w:val="000000"/>
                <w:kern w:val="0"/>
                <w:sz w:val="20"/>
                <w:szCs w:val="20"/>
                <w:lang w:val="en-US" w:bidi="hi-IN"/>
                <w14:ligatures w14:val="none"/>
              </w:rPr>
              <w:t>litre</w:t>
            </w:r>
            <w:proofErr w:type="spellEnd"/>
            <w:r w:rsidRPr="00592261">
              <w:rPr>
                <w:rFonts w:ascii="Times New Roman" w:eastAsia="Times New Roman" w:hAnsi="Times New Roman" w:cs="Times New Roman"/>
                <w:color w:val="000000"/>
                <w:kern w:val="0"/>
                <w:sz w:val="20"/>
                <w:szCs w:val="20"/>
                <w:lang w:val="en-US" w:bidi="hi-IN"/>
                <w14:ligatures w14:val="none"/>
              </w:rPr>
              <w:t>/ 10 sqm. One coat of self-</w:t>
            </w:r>
            <w:proofErr w:type="gramStart"/>
            <w:r w:rsidRPr="00592261">
              <w:rPr>
                <w:rFonts w:ascii="Times New Roman" w:eastAsia="Times New Roman" w:hAnsi="Times New Roman" w:cs="Times New Roman"/>
                <w:color w:val="000000"/>
                <w:kern w:val="0"/>
                <w:sz w:val="20"/>
                <w:szCs w:val="20"/>
                <w:lang w:val="en-US" w:bidi="hi-IN"/>
                <w14:ligatures w14:val="none"/>
              </w:rPr>
              <w:t>priming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elastomeric waterproofing liquid (dilution with water in the ratio of 3:1) and   two   coats   of   undiluted   elastomeric   waterproofing   liquid</w:t>
            </w:r>
            <w:proofErr w:type="gramStart"/>
            <w:r w:rsidRPr="00592261">
              <w:rPr>
                <w:rFonts w:ascii="Times New Roman" w:eastAsia="Times New Roman" w:hAnsi="Times New Roman" w:cs="Times New Roman"/>
                <w:color w:val="000000"/>
                <w:kern w:val="0"/>
                <w:sz w:val="20"/>
                <w:szCs w:val="20"/>
                <w:lang w:val="en-US" w:bidi="hi-IN"/>
                <w14:ligatures w14:val="none"/>
              </w:rPr>
              <w:t xml:space="preserve">   (</w:t>
            </w:r>
            <w:proofErr w:type="gramEnd"/>
            <w:r w:rsidRPr="00592261">
              <w:rPr>
                <w:rFonts w:ascii="Times New Roman" w:eastAsia="Times New Roman" w:hAnsi="Times New Roman" w:cs="Times New Roman"/>
                <w:color w:val="000000"/>
                <w:kern w:val="0"/>
                <w:sz w:val="20"/>
                <w:szCs w:val="20"/>
                <w:lang w:val="en-US" w:bidi="hi-IN"/>
                <w14:ligatures w14:val="none"/>
              </w:rPr>
              <w:t>dry   film   thickness   of   complete application/</w:t>
            </w:r>
            <w:proofErr w:type="gramStart"/>
            <w:r w:rsidRPr="00592261">
              <w:rPr>
                <w:rFonts w:ascii="Times New Roman" w:eastAsia="Times New Roman" w:hAnsi="Times New Roman" w:cs="Times New Roman"/>
                <w:color w:val="000000"/>
                <w:kern w:val="0"/>
                <w:sz w:val="20"/>
                <w:szCs w:val="20"/>
                <w:lang w:val="en-US" w:bidi="hi-IN"/>
                <w14:ligatures w14:val="none"/>
              </w:rPr>
              <w:t>system  not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less  than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500  microns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The  operation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shall  be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carried  out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after  scrapping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and properly cleaning the surface to remove loose particles with wire brushes, complete in all respect as per</w:t>
            </w:r>
            <w:r w:rsidRPr="00592261">
              <w:rPr>
                <w:rFonts w:ascii="Times New Roman" w:eastAsia="Times New Roman" w:hAnsi="Times New Roman" w:cs="Times New Roman"/>
                <w:color w:val="000000"/>
                <w:kern w:val="0"/>
                <w:sz w:val="20"/>
                <w:szCs w:val="20"/>
                <w:lang w:val="en-US" w:bidi="hi-IN"/>
                <w14:ligatures w14:val="none"/>
              </w:rPr>
              <w:br/>
              <w:t>the direction of Engineer-in-Charge.</w:t>
            </w:r>
          </w:p>
        </w:tc>
        <w:tc>
          <w:tcPr>
            <w:tcW w:w="694" w:type="dxa"/>
            <w:tcBorders>
              <w:top w:val="nil"/>
              <w:left w:val="nil"/>
              <w:bottom w:val="single" w:sz="4" w:space="0" w:color="auto"/>
              <w:right w:val="single" w:sz="4" w:space="0" w:color="auto"/>
            </w:tcBorders>
            <w:hideMark/>
          </w:tcPr>
          <w:p w14:paraId="62CEC90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203C04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4F350D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571DA3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4EB75DA"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DA0FF0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6457E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Terrace water proofing</w:t>
            </w:r>
          </w:p>
        </w:tc>
        <w:tc>
          <w:tcPr>
            <w:tcW w:w="694" w:type="dxa"/>
            <w:tcBorders>
              <w:top w:val="nil"/>
              <w:left w:val="nil"/>
              <w:bottom w:val="single" w:sz="4" w:space="0" w:color="auto"/>
              <w:right w:val="single" w:sz="4" w:space="0" w:color="auto"/>
            </w:tcBorders>
            <w:hideMark/>
          </w:tcPr>
          <w:p w14:paraId="388E1BB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EC9A4D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1771.41</w:t>
            </w:r>
          </w:p>
        </w:tc>
        <w:tc>
          <w:tcPr>
            <w:tcW w:w="822" w:type="dxa"/>
            <w:tcBorders>
              <w:top w:val="nil"/>
              <w:left w:val="nil"/>
              <w:bottom w:val="single" w:sz="4" w:space="0" w:color="auto"/>
              <w:right w:val="single" w:sz="4" w:space="0" w:color="auto"/>
            </w:tcBorders>
            <w:hideMark/>
          </w:tcPr>
          <w:p w14:paraId="58C61E9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38FF6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09865CE"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0420CBAB"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V- CIVIL WORK</w:t>
            </w:r>
          </w:p>
        </w:tc>
        <w:tc>
          <w:tcPr>
            <w:tcW w:w="694" w:type="dxa"/>
            <w:tcBorders>
              <w:top w:val="nil"/>
              <w:left w:val="nil"/>
              <w:bottom w:val="single" w:sz="4" w:space="0" w:color="auto"/>
              <w:right w:val="single" w:sz="4" w:space="0" w:color="auto"/>
            </w:tcBorders>
            <w:hideMark/>
          </w:tcPr>
          <w:p w14:paraId="79320A2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FBB77D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5F25E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E1D998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45FF617"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6186506C" w14:textId="186AA6EA" w:rsidR="00592261"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20</w:t>
            </w:r>
          </w:p>
        </w:tc>
        <w:tc>
          <w:tcPr>
            <w:tcW w:w="5056" w:type="dxa"/>
            <w:tcBorders>
              <w:top w:val="nil"/>
              <w:left w:val="nil"/>
              <w:bottom w:val="single" w:sz="4" w:space="0" w:color="auto"/>
              <w:right w:val="single" w:sz="4" w:space="0" w:color="auto"/>
            </w:tcBorders>
            <w:hideMark/>
          </w:tcPr>
          <w:p w14:paraId="78C82F1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12 mm cement plaster finished with a floating coat of neat </w:t>
            </w:r>
            <w:proofErr w:type="gramStart"/>
            <w:r w:rsidRPr="00592261">
              <w:rPr>
                <w:rFonts w:ascii="Times New Roman" w:eastAsia="Times New Roman" w:hAnsi="Times New Roman" w:cs="Times New Roman"/>
                <w:color w:val="000000"/>
                <w:kern w:val="0"/>
                <w:sz w:val="20"/>
                <w:szCs w:val="20"/>
                <w:lang w:val="en-US" w:bidi="hi-IN"/>
                <w14:ligatures w14:val="none"/>
              </w:rPr>
              <w:t>cement :</w:t>
            </w:r>
            <w:proofErr w:type="gramEnd"/>
          </w:p>
        </w:tc>
        <w:tc>
          <w:tcPr>
            <w:tcW w:w="694" w:type="dxa"/>
            <w:tcBorders>
              <w:top w:val="nil"/>
              <w:left w:val="nil"/>
              <w:bottom w:val="single" w:sz="4" w:space="0" w:color="auto"/>
              <w:right w:val="single" w:sz="4" w:space="0" w:color="auto"/>
            </w:tcBorders>
            <w:hideMark/>
          </w:tcPr>
          <w:p w14:paraId="32C3D98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E7DDFA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DF9AC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E5EC2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DF522A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070988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A97B05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1:3 (1 </w:t>
            </w:r>
            <w:proofErr w:type="gramStart"/>
            <w:r w:rsidRPr="00592261">
              <w:rPr>
                <w:rFonts w:ascii="Times New Roman" w:eastAsia="Times New Roman" w:hAnsi="Times New Roman" w:cs="Times New Roman"/>
                <w:color w:val="000000"/>
                <w:kern w:val="0"/>
                <w:sz w:val="20"/>
                <w:szCs w:val="20"/>
                <w:lang w:val="en-US" w:bidi="hi-IN"/>
                <w14:ligatures w14:val="none"/>
              </w:rPr>
              <w:t>cement :</w:t>
            </w:r>
            <w:proofErr w:type="gramEnd"/>
            <w:r w:rsidRPr="00592261">
              <w:rPr>
                <w:rFonts w:ascii="Times New Roman" w:eastAsia="Times New Roman" w:hAnsi="Times New Roman" w:cs="Times New Roman"/>
                <w:color w:val="000000"/>
                <w:kern w:val="0"/>
                <w:sz w:val="20"/>
                <w:szCs w:val="20"/>
                <w:lang w:val="en-US" w:bidi="hi-IN"/>
                <w14:ligatures w14:val="none"/>
              </w:rPr>
              <w:t xml:space="preserve"> 3 fine sand) for Internal Work</w:t>
            </w:r>
          </w:p>
        </w:tc>
        <w:tc>
          <w:tcPr>
            <w:tcW w:w="694" w:type="dxa"/>
            <w:tcBorders>
              <w:top w:val="nil"/>
              <w:left w:val="nil"/>
              <w:bottom w:val="single" w:sz="4" w:space="0" w:color="auto"/>
              <w:right w:val="single" w:sz="4" w:space="0" w:color="auto"/>
            </w:tcBorders>
            <w:hideMark/>
          </w:tcPr>
          <w:p w14:paraId="385579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233AEB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3C2D4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45C8F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B3C7F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04027B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841057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Internal Cement Plaster</w:t>
            </w:r>
          </w:p>
        </w:tc>
        <w:tc>
          <w:tcPr>
            <w:tcW w:w="694" w:type="dxa"/>
            <w:tcBorders>
              <w:top w:val="nil"/>
              <w:left w:val="nil"/>
              <w:bottom w:val="single" w:sz="4" w:space="0" w:color="auto"/>
              <w:right w:val="single" w:sz="4" w:space="0" w:color="auto"/>
            </w:tcBorders>
            <w:hideMark/>
          </w:tcPr>
          <w:p w14:paraId="117B08C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80CD21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hideMark/>
          </w:tcPr>
          <w:p w14:paraId="5EE4E31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DE8092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78DADD" w14:textId="77777777" w:rsidTr="00E65CE1">
        <w:trPr>
          <w:trHeight w:val="3140"/>
        </w:trPr>
        <w:tc>
          <w:tcPr>
            <w:tcW w:w="829" w:type="dxa"/>
            <w:tcBorders>
              <w:top w:val="nil"/>
              <w:left w:val="double" w:sz="6" w:space="0" w:color="auto"/>
              <w:bottom w:val="single" w:sz="4" w:space="0" w:color="auto"/>
              <w:right w:val="single" w:sz="4" w:space="0" w:color="auto"/>
            </w:tcBorders>
            <w:vAlign w:val="center"/>
            <w:hideMark/>
          </w:tcPr>
          <w:p w14:paraId="210AAA9E" w14:textId="56575FA6"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3140341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Washed stone grit plaster on exterior walls of height </w:t>
            </w:r>
            <w:proofErr w:type="spellStart"/>
            <w:r w:rsidRPr="00592261">
              <w:rPr>
                <w:rFonts w:ascii="Times New Roman" w:eastAsia="Times New Roman" w:hAnsi="Times New Roman" w:cs="Times New Roman"/>
                <w:color w:val="000000"/>
                <w:kern w:val="0"/>
                <w:sz w:val="20"/>
                <w:szCs w:val="20"/>
                <w:lang w:val="en-US" w:bidi="hi-IN"/>
                <w14:ligatures w14:val="none"/>
              </w:rPr>
              <w:t>upto</w:t>
            </w:r>
            <w:proofErr w:type="spellEnd"/>
            <w:r w:rsidRPr="00592261">
              <w:rPr>
                <w:rFonts w:ascii="Times New Roman" w:eastAsia="Times New Roman" w:hAnsi="Times New Roman" w:cs="Times New Roman"/>
                <w:color w:val="000000"/>
                <w:kern w:val="0"/>
                <w:sz w:val="20"/>
                <w:szCs w:val="20"/>
                <w:lang w:val="en-US" w:bidi="hi-IN"/>
                <w14:ligatures w14:val="none"/>
              </w:rPr>
              <w:t xml:space="preserve">  10  M. above  level in  two  layers,  under layer 12mm  cement  plaster  1:4  (1  cement  :  4  coarse  sand  )  furrowing  the  under  layer  with  scratching  tool, applying  cement  slurry  on  the  under  layer  @  2kg  of  cement  per  sqm,  top  layer  15  mm  cement  plaster 1:1/2:2 ( 1 cement : 1/2 coarse sand : 2 stone chipping size 10 mm nominal size) in panel with groove all around as per approved pattern including scrubbing and washing, the top layer with brushes and water to expose the stone chipping, complete as per specification and direction of Engineer in charge. (Payment for</w:t>
            </w:r>
            <w:r w:rsidRPr="00592261">
              <w:rPr>
                <w:rFonts w:ascii="Times New Roman" w:eastAsia="Times New Roman" w:hAnsi="Times New Roman" w:cs="Times New Roman"/>
                <w:color w:val="000000"/>
                <w:kern w:val="0"/>
                <w:sz w:val="20"/>
                <w:szCs w:val="20"/>
                <w:lang w:val="en-US" w:bidi="hi-IN"/>
                <w14:ligatures w14:val="none"/>
              </w:rPr>
              <w:br/>
              <w:t>providing grooves shall be made separately)</w:t>
            </w:r>
          </w:p>
        </w:tc>
        <w:tc>
          <w:tcPr>
            <w:tcW w:w="694" w:type="dxa"/>
            <w:tcBorders>
              <w:top w:val="nil"/>
              <w:left w:val="nil"/>
              <w:bottom w:val="single" w:sz="4" w:space="0" w:color="auto"/>
              <w:right w:val="single" w:sz="4" w:space="0" w:color="auto"/>
            </w:tcBorders>
            <w:hideMark/>
          </w:tcPr>
          <w:p w14:paraId="071BDF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352719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CDCF89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43A66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CB5475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A7113A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F0B861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External Plaster</w:t>
            </w:r>
          </w:p>
        </w:tc>
        <w:tc>
          <w:tcPr>
            <w:tcW w:w="694" w:type="dxa"/>
            <w:tcBorders>
              <w:top w:val="nil"/>
              <w:left w:val="nil"/>
              <w:bottom w:val="single" w:sz="4" w:space="0" w:color="auto"/>
              <w:right w:val="single" w:sz="4" w:space="0" w:color="auto"/>
            </w:tcBorders>
            <w:hideMark/>
          </w:tcPr>
          <w:p w14:paraId="282428C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0E3E11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7E310FF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3F76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FAABD9"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217D9457" w14:textId="3D05D2CA"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69B0A3F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Fixing Processed Stone Cladding on wall surface/ plywood surface. RCC </w:t>
            </w:r>
            <w:proofErr w:type="spellStart"/>
            <w:r w:rsidRPr="00592261">
              <w:rPr>
                <w:rFonts w:ascii="Times New Roman" w:eastAsia="Times New Roman" w:hAnsi="Times New Roman" w:cs="Times New Roman"/>
                <w:color w:val="000000"/>
                <w:kern w:val="0"/>
                <w:sz w:val="20"/>
                <w:szCs w:val="20"/>
                <w:lang w:val="en-US" w:bidi="hi-IN"/>
                <w14:ligatures w14:val="none"/>
              </w:rPr>
              <w:t>pardi</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Wall and all </w:t>
            </w:r>
            <w:proofErr w:type="gramStart"/>
            <w:r w:rsidRPr="00592261">
              <w:rPr>
                <w:rFonts w:ascii="Times New Roman" w:eastAsia="Times New Roman" w:hAnsi="Times New Roman" w:cs="Times New Roman"/>
                <w:color w:val="000000"/>
                <w:kern w:val="0"/>
                <w:sz w:val="20"/>
                <w:szCs w:val="20"/>
                <w:lang w:val="en-US" w:bidi="hi-IN"/>
                <w14:ligatures w14:val="none"/>
              </w:rPr>
              <w:t>type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Interior,  Exterior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Compound  wall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Gate</w:t>
            </w:r>
            <w:proofErr w:type="gramEnd"/>
            <w:r w:rsidRPr="00592261">
              <w:rPr>
                <w:rFonts w:ascii="Times New Roman" w:eastAsia="Times New Roman" w:hAnsi="Times New Roman" w:cs="Times New Roman"/>
                <w:color w:val="000000"/>
                <w:kern w:val="0"/>
                <w:sz w:val="20"/>
                <w:szCs w:val="20"/>
                <w:lang w:val="en-US" w:bidi="hi-IN"/>
                <w14:ligatures w14:val="none"/>
              </w:rPr>
              <w:t xml:space="preserve">  etc.  </w:t>
            </w:r>
            <w:proofErr w:type="gramStart"/>
            <w:r w:rsidRPr="00592261">
              <w:rPr>
                <w:rFonts w:ascii="Times New Roman" w:eastAsia="Times New Roman" w:hAnsi="Times New Roman" w:cs="Times New Roman"/>
                <w:color w:val="000000"/>
                <w:kern w:val="0"/>
                <w:sz w:val="20"/>
                <w:szCs w:val="20"/>
                <w:lang w:val="en-US" w:bidi="hi-IN"/>
                <w14:ligatures w14:val="none"/>
              </w:rPr>
              <w:t>of  cladding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processed  stone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material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of Processed clay, Wooden chips, Silica sand, Cement, GFRC admixtures, </w:t>
            </w:r>
            <w:proofErr w:type="spellStart"/>
            <w:r w:rsidRPr="00592261">
              <w:rPr>
                <w:rFonts w:ascii="Times New Roman" w:eastAsia="Times New Roman" w:hAnsi="Times New Roman" w:cs="Times New Roman"/>
                <w:color w:val="000000"/>
                <w:kern w:val="0"/>
                <w:sz w:val="20"/>
                <w:szCs w:val="20"/>
                <w:lang w:val="en-US" w:bidi="hi-IN"/>
                <w14:ligatures w14:val="none"/>
              </w:rPr>
              <w:t>Colour</w:t>
            </w:r>
            <w:proofErr w:type="spellEnd"/>
            <w:r w:rsidRPr="00592261">
              <w:rPr>
                <w:rFonts w:ascii="Times New Roman" w:eastAsia="Times New Roman" w:hAnsi="Times New Roman" w:cs="Times New Roman"/>
                <w:color w:val="000000"/>
                <w:kern w:val="0"/>
                <w:sz w:val="20"/>
                <w:szCs w:val="20"/>
                <w:lang w:val="en-US" w:bidi="hi-IN"/>
                <w14:ligatures w14:val="none"/>
              </w:rPr>
              <w:t xml:space="preserve"> pigments, Fiber up to thick of 230 mm/ 25 mm including scaffolding, fixing of screw, etc. (As directed by Engineer in Charge)</w:t>
            </w:r>
          </w:p>
        </w:tc>
        <w:tc>
          <w:tcPr>
            <w:tcW w:w="694" w:type="dxa"/>
            <w:tcBorders>
              <w:top w:val="nil"/>
              <w:left w:val="nil"/>
              <w:bottom w:val="single" w:sz="4" w:space="0" w:color="auto"/>
              <w:right w:val="single" w:sz="4" w:space="0" w:color="auto"/>
            </w:tcBorders>
            <w:hideMark/>
          </w:tcPr>
          <w:p w14:paraId="3890580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48E286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CB1278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3452D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746091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E9F7B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749054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7</w:t>
            </w:r>
          </w:p>
        </w:tc>
        <w:tc>
          <w:tcPr>
            <w:tcW w:w="694" w:type="dxa"/>
            <w:tcBorders>
              <w:top w:val="nil"/>
              <w:left w:val="nil"/>
              <w:bottom w:val="single" w:sz="4" w:space="0" w:color="auto"/>
              <w:right w:val="single" w:sz="4" w:space="0" w:color="auto"/>
            </w:tcBorders>
            <w:hideMark/>
          </w:tcPr>
          <w:p w14:paraId="175CF86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4B3097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115</w:t>
            </w:r>
          </w:p>
        </w:tc>
        <w:tc>
          <w:tcPr>
            <w:tcW w:w="822" w:type="dxa"/>
            <w:tcBorders>
              <w:top w:val="nil"/>
              <w:left w:val="nil"/>
              <w:bottom w:val="single" w:sz="4" w:space="0" w:color="auto"/>
              <w:right w:val="single" w:sz="4" w:space="0" w:color="auto"/>
            </w:tcBorders>
            <w:hideMark/>
          </w:tcPr>
          <w:p w14:paraId="437F305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16D403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0453029"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34D7F2FA" w14:textId="412CA174"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3</w:t>
            </w:r>
          </w:p>
        </w:tc>
        <w:tc>
          <w:tcPr>
            <w:tcW w:w="5056" w:type="dxa"/>
            <w:tcBorders>
              <w:top w:val="nil"/>
              <w:left w:val="nil"/>
              <w:bottom w:val="single" w:sz="4" w:space="0" w:color="auto"/>
              <w:right w:val="single" w:sz="4" w:space="0" w:color="auto"/>
            </w:tcBorders>
            <w:hideMark/>
          </w:tcPr>
          <w:p w14:paraId="5B913F8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Making  plinth  protection  50mm  thick  of  cement  concrete  1:3:6  (1  cement  :  3  coarse  sand  (zone-III) derived  from  natural  sources  :  6  graded  stone  aggregate  20  mm  nominal  size  derived  from  natural sources) over 75mm thick bed of dry brick ballast 40 mm nominal size, well rammed and consolidated and grouted with fine sand, including necessary excavation, levelling &amp; dressing &amp; finishing the top smooth.</w:t>
            </w:r>
          </w:p>
        </w:tc>
        <w:tc>
          <w:tcPr>
            <w:tcW w:w="694" w:type="dxa"/>
            <w:tcBorders>
              <w:top w:val="nil"/>
              <w:left w:val="nil"/>
              <w:bottom w:val="single" w:sz="4" w:space="0" w:color="auto"/>
              <w:right w:val="single" w:sz="4" w:space="0" w:color="auto"/>
            </w:tcBorders>
            <w:hideMark/>
          </w:tcPr>
          <w:p w14:paraId="6E3F0EA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422437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182C63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0FBA0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92731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9557D3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FB0C6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Around the </w:t>
            </w:r>
            <w:proofErr w:type="spellStart"/>
            <w:r w:rsidRPr="00592261">
              <w:rPr>
                <w:rFonts w:ascii="Times New Roman" w:eastAsia="Times New Roman" w:hAnsi="Times New Roman" w:cs="Times New Roman"/>
                <w:color w:val="000000"/>
                <w:kern w:val="0"/>
                <w:sz w:val="20"/>
                <w:szCs w:val="20"/>
                <w:lang w:val="en-US" w:bidi="hi-IN"/>
                <w14:ligatures w14:val="none"/>
              </w:rPr>
              <w:t>peripherry</w:t>
            </w:r>
            <w:proofErr w:type="spellEnd"/>
          </w:p>
        </w:tc>
        <w:tc>
          <w:tcPr>
            <w:tcW w:w="694" w:type="dxa"/>
            <w:tcBorders>
              <w:top w:val="nil"/>
              <w:left w:val="nil"/>
              <w:bottom w:val="single" w:sz="4" w:space="0" w:color="auto"/>
              <w:right w:val="single" w:sz="4" w:space="0" w:color="auto"/>
            </w:tcBorders>
            <w:hideMark/>
          </w:tcPr>
          <w:p w14:paraId="2BBAEB9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ED05A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171.94</w:t>
            </w:r>
          </w:p>
        </w:tc>
        <w:tc>
          <w:tcPr>
            <w:tcW w:w="822" w:type="dxa"/>
            <w:tcBorders>
              <w:top w:val="nil"/>
              <w:left w:val="nil"/>
              <w:bottom w:val="single" w:sz="4" w:space="0" w:color="auto"/>
              <w:right w:val="single" w:sz="4" w:space="0" w:color="auto"/>
            </w:tcBorders>
            <w:hideMark/>
          </w:tcPr>
          <w:p w14:paraId="6BFFA76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9C6B17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A4663C8"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70541C28" w14:textId="2DB51F6E"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4</w:t>
            </w:r>
          </w:p>
        </w:tc>
        <w:tc>
          <w:tcPr>
            <w:tcW w:w="5056" w:type="dxa"/>
            <w:tcBorders>
              <w:top w:val="nil"/>
              <w:left w:val="nil"/>
              <w:bottom w:val="single" w:sz="4" w:space="0" w:color="auto"/>
              <w:right w:val="single" w:sz="4" w:space="0" w:color="auto"/>
            </w:tcBorders>
            <w:hideMark/>
          </w:tcPr>
          <w:p w14:paraId="65C917D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Taking out existing CC interlocking paver blocks from footpath/ central verge, including removal of rubbish etc.</w:t>
            </w:r>
            <w:proofErr w:type="gramStart"/>
            <w:r w:rsidRPr="00592261">
              <w:rPr>
                <w:rFonts w:ascii="Times New Roman" w:eastAsia="Times New Roman" w:hAnsi="Times New Roman" w:cs="Times New Roman"/>
                <w:color w:val="000000"/>
                <w:kern w:val="0"/>
                <w:sz w:val="20"/>
                <w:szCs w:val="20"/>
                <w:lang w:val="en-US" w:bidi="hi-IN"/>
                <w14:ligatures w14:val="none"/>
              </w:rPr>
              <w:t>,  disposal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unserviceable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material  to</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the  dumping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ground,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which  payment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shall  be</w:t>
            </w:r>
            <w:proofErr w:type="gramEnd"/>
            <w:r w:rsidRPr="00592261">
              <w:rPr>
                <w:rFonts w:ascii="Times New Roman" w:eastAsia="Times New Roman" w:hAnsi="Times New Roman" w:cs="Times New Roman"/>
                <w:color w:val="000000"/>
                <w:kern w:val="0"/>
                <w:sz w:val="20"/>
                <w:szCs w:val="20"/>
                <w:lang w:val="en-US" w:bidi="hi-IN"/>
                <w14:ligatures w14:val="none"/>
              </w:rPr>
              <w:t xml:space="preserve">  made separately and stacking of serviceable material within 50 </w:t>
            </w: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 as per direction of Engineer-in-Charge</w:t>
            </w:r>
          </w:p>
        </w:tc>
        <w:tc>
          <w:tcPr>
            <w:tcW w:w="694" w:type="dxa"/>
            <w:tcBorders>
              <w:top w:val="nil"/>
              <w:left w:val="nil"/>
              <w:bottom w:val="single" w:sz="4" w:space="0" w:color="auto"/>
              <w:right w:val="single" w:sz="4" w:space="0" w:color="auto"/>
            </w:tcBorders>
            <w:hideMark/>
          </w:tcPr>
          <w:p w14:paraId="6EA4E0A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64A89E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499683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C3FE52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1EA334B"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96EB11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68BC8F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Paver Blocks</w:t>
            </w:r>
          </w:p>
        </w:tc>
        <w:tc>
          <w:tcPr>
            <w:tcW w:w="694" w:type="dxa"/>
            <w:tcBorders>
              <w:top w:val="nil"/>
              <w:left w:val="nil"/>
              <w:bottom w:val="single" w:sz="4" w:space="0" w:color="auto"/>
              <w:right w:val="single" w:sz="4" w:space="0" w:color="auto"/>
            </w:tcBorders>
            <w:hideMark/>
          </w:tcPr>
          <w:p w14:paraId="1BA9AC3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74140F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7D66A61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5FE90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D13A51F"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0BEB0E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E95035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694" w:type="dxa"/>
            <w:tcBorders>
              <w:top w:val="nil"/>
              <w:left w:val="nil"/>
              <w:bottom w:val="single" w:sz="4" w:space="0" w:color="auto"/>
              <w:right w:val="single" w:sz="4" w:space="0" w:color="auto"/>
            </w:tcBorders>
            <w:hideMark/>
          </w:tcPr>
          <w:p w14:paraId="65AE7C7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1E8F8D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19FC2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8F293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97B6E6"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05B27DBE" w14:textId="081469FB"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5</w:t>
            </w:r>
          </w:p>
        </w:tc>
        <w:tc>
          <w:tcPr>
            <w:tcW w:w="5056" w:type="dxa"/>
            <w:tcBorders>
              <w:top w:val="nil"/>
              <w:left w:val="nil"/>
              <w:bottom w:val="single" w:sz="4" w:space="0" w:color="auto"/>
              <w:right w:val="single" w:sz="4" w:space="0" w:color="auto"/>
            </w:tcBorders>
            <w:hideMark/>
          </w:tcPr>
          <w:p w14:paraId="2B8E8F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92261">
              <w:rPr>
                <w:rFonts w:ascii="Times New Roman" w:eastAsia="Times New Roman" w:hAnsi="Times New Roman" w:cs="Times New Roman"/>
                <w:color w:val="000000"/>
                <w:kern w:val="0"/>
                <w:sz w:val="20"/>
                <w:szCs w:val="20"/>
                <w:lang w:val="en-US" w:bidi="hi-IN"/>
                <w14:ligatures w14:val="none"/>
              </w:rPr>
              <w:t>dia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galvanised</w:t>
            </w:r>
            <w:proofErr w:type="spellEnd"/>
            <w:r w:rsidRPr="00592261">
              <w:rPr>
                <w:rFonts w:ascii="Times New Roman" w:eastAsia="Times New Roman" w:hAnsi="Times New Roman" w:cs="Times New Roman"/>
                <w:color w:val="000000"/>
                <w:kern w:val="0"/>
                <w:sz w:val="20"/>
                <w:szCs w:val="20"/>
                <w:lang w:val="en-US" w:bidi="hi-IN"/>
                <w14:ligatures w14:val="none"/>
              </w:rPr>
              <w:t xml:space="preserve"> steel injection nipples in soil for soil stabilization by grouting</w:t>
            </w:r>
            <w:r w:rsidRPr="00592261">
              <w:rPr>
                <w:rFonts w:ascii="Times New Roman" w:eastAsia="Times New Roman" w:hAnsi="Times New Roman" w:cs="Times New Roman"/>
                <w:color w:val="000000"/>
                <w:kern w:val="0"/>
                <w:sz w:val="20"/>
                <w:szCs w:val="20"/>
                <w:lang w:val="en-US" w:bidi="hi-IN"/>
                <w14:ligatures w14:val="none"/>
              </w:rPr>
              <w:br/>
              <w:t xml:space="preserve">method which including drilling of holes of required </w:t>
            </w:r>
            <w:proofErr w:type="spellStart"/>
            <w:r w:rsidRPr="00592261">
              <w:rPr>
                <w:rFonts w:ascii="Times New Roman" w:eastAsia="Times New Roman" w:hAnsi="Times New Roman" w:cs="Times New Roman"/>
                <w:color w:val="000000"/>
                <w:kern w:val="0"/>
                <w:sz w:val="20"/>
                <w:szCs w:val="20"/>
                <w:lang w:val="en-US" w:bidi="hi-IN"/>
                <w14:ligatures w14:val="none"/>
              </w:rPr>
              <w:t>diametre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up to required depth at required spacing as per direction of Engineer-In-Charge.</w:t>
            </w:r>
          </w:p>
        </w:tc>
        <w:tc>
          <w:tcPr>
            <w:tcW w:w="694" w:type="dxa"/>
            <w:tcBorders>
              <w:top w:val="nil"/>
              <w:left w:val="nil"/>
              <w:bottom w:val="single" w:sz="4" w:space="0" w:color="auto"/>
              <w:right w:val="single" w:sz="4" w:space="0" w:color="auto"/>
            </w:tcBorders>
            <w:hideMark/>
          </w:tcPr>
          <w:p w14:paraId="17270B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FECC10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8B5671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240660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9B0FDE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650559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2F173D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For soil Strengthening</w:t>
            </w:r>
          </w:p>
        </w:tc>
        <w:tc>
          <w:tcPr>
            <w:tcW w:w="694" w:type="dxa"/>
            <w:tcBorders>
              <w:top w:val="nil"/>
              <w:left w:val="nil"/>
              <w:bottom w:val="single" w:sz="4" w:space="0" w:color="auto"/>
              <w:right w:val="single" w:sz="4" w:space="0" w:color="auto"/>
            </w:tcBorders>
            <w:hideMark/>
          </w:tcPr>
          <w:p w14:paraId="03F649F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Each</w:t>
            </w:r>
          </w:p>
        </w:tc>
        <w:tc>
          <w:tcPr>
            <w:tcW w:w="866" w:type="dxa"/>
            <w:tcBorders>
              <w:top w:val="nil"/>
              <w:left w:val="nil"/>
              <w:bottom w:val="single" w:sz="4" w:space="0" w:color="auto"/>
              <w:right w:val="single" w:sz="4" w:space="0" w:color="auto"/>
            </w:tcBorders>
            <w:hideMark/>
          </w:tcPr>
          <w:p w14:paraId="1A7F4A9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w:t>
            </w:r>
          </w:p>
        </w:tc>
        <w:tc>
          <w:tcPr>
            <w:tcW w:w="822" w:type="dxa"/>
            <w:tcBorders>
              <w:top w:val="nil"/>
              <w:left w:val="nil"/>
              <w:bottom w:val="single" w:sz="4" w:space="0" w:color="auto"/>
              <w:right w:val="single" w:sz="4" w:space="0" w:color="auto"/>
            </w:tcBorders>
            <w:hideMark/>
          </w:tcPr>
          <w:p w14:paraId="205C66F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3E816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F13E6E" w14:textId="77777777" w:rsidTr="00E65CE1">
        <w:trPr>
          <w:trHeight w:val="4112"/>
        </w:trPr>
        <w:tc>
          <w:tcPr>
            <w:tcW w:w="829" w:type="dxa"/>
            <w:tcBorders>
              <w:top w:val="nil"/>
              <w:left w:val="double" w:sz="6" w:space="0" w:color="auto"/>
              <w:bottom w:val="single" w:sz="4" w:space="0" w:color="auto"/>
              <w:right w:val="single" w:sz="4" w:space="0" w:color="auto"/>
            </w:tcBorders>
            <w:vAlign w:val="center"/>
            <w:hideMark/>
          </w:tcPr>
          <w:p w14:paraId="2609156B" w14:textId="3545E12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6</w:t>
            </w:r>
          </w:p>
        </w:tc>
        <w:tc>
          <w:tcPr>
            <w:tcW w:w="5056" w:type="dxa"/>
            <w:tcBorders>
              <w:top w:val="nil"/>
              <w:left w:val="nil"/>
              <w:bottom w:val="single" w:sz="4" w:space="0" w:color="auto"/>
              <w:right w:val="single" w:sz="4" w:space="0" w:color="auto"/>
            </w:tcBorders>
            <w:hideMark/>
          </w:tcPr>
          <w:p w14:paraId="4587762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It is ready to use inorganic, bio compatible, low viscosity, </w:t>
            </w:r>
            <w:proofErr w:type="spellStart"/>
            <w:r w:rsidRPr="00592261">
              <w:rPr>
                <w:rFonts w:ascii="Times New Roman" w:eastAsia="Times New Roman" w:hAnsi="Times New Roman" w:cs="Times New Roman"/>
                <w:color w:val="000000"/>
                <w:kern w:val="0"/>
                <w:sz w:val="20"/>
                <w:szCs w:val="20"/>
                <w:lang w:val="en-US" w:bidi="hi-IN"/>
                <w14:ligatures w14:val="none"/>
              </w:rPr>
              <w:t>non hazardous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soil stabilizing two component colloidal silica base chemical grout. Providing and carrying out this grouting to stabilize the strata above the tunnel, foundations, cutting slope stabilization and sub structures by using ultimate fine Nano grout as approved by Engineer in charge. Drill injecting holes to required depth in loose soil strata. Fix the grouting pipes.  </w:t>
            </w:r>
            <w:proofErr w:type="gramStart"/>
            <w:r w:rsidRPr="00592261">
              <w:rPr>
                <w:rFonts w:ascii="Times New Roman" w:eastAsia="Times New Roman" w:hAnsi="Times New Roman" w:cs="Times New Roman"/>
                <w:color w:val="000000"/>
                <w:kern w:val="0"/>
                <w:sz w:val="20"/>
                <w:szCs w:val="20"/>
                <w:lang w:val="en-US" w:bidi="hi-IN"/>
                <w14:ligatures w14:val="none"/>
              </w:rPr>
              <w:t>Grout  must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be  continuously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stirred  during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addition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accelerator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fully  mixed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to transparent solution prior to grouting into the soil/strata. No white precipitates should remain in the grout mix. This is </w:t>
            </w:r>
            <w:proofErr w:type="gramStart"/>
            <w:r w:rsidRPr="00592261">
              <w:rPr>
                <w:rFonts w:ascii="Times New Roman" w:eastAsia="Times New Roman" w:hAnsi="Times New Roman" w:cs="Times New Roman"/>
                <w:color w:val="000000"/>
                <w:kern w:val="0"/>
                <w:sz w:val="20"/>
                <w:szCs w:val="20"/>
                <w:lang w:val="en-US" w:bidi="hi-IN"/>
                <w14:ligatures w14:val="none"/>
              </w:rPr>
              <w:t>ultimate  fine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grouting  can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be  completed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by  Nano</w:t>
            </w:r>
            <w:proofErr w:type="gramEnd"/>
            <w:r w:rsidRPr="00592261">
              <w:rPr>
                <w:rFonts w:ascii="Times New Roman" w:eastAsia="Times New Roman" w:hAnsi="Times New Roman" w:cs="Times New Roman"/>
                <w:color w:val="000000"/>
                <w:kern w:val="0"/>
                <w:sz w:val="20"/>
                <w:szCs w:val="20"/>
                <w:lang w:val="en-US" w:bidi="hi-IN"/>
                <w14:ligatures w14:val="none"/>
              </w:rPr>
              <w:t xml:space="preserve">  grout.  </w:t>
            </w:r>
            <w:proofErr w:type="gramStart"/>
            <w:r w:rsidRPr="00592261">
              <w:rPr>
                <w:rFonts w:ascii="Times New Roman" w:eastAsia="Times New Roman" w:hAnsi="Times New Roman" w:cs="Times New Roman"/>
                <w:color w:val="000000"/>
                <w:kern w:val="0"/>
                <w:sz w:val="20"/>
                <w:szCs w:val="20"/>
                <w:lang w:val="en-US" w:bidi="hi-IN"/>
                <w14:ligatures w14:val="none"/>
              </w:rPr>
              <w:t>Solvent  Free,  Inorganic,  Hydrophilic,  Non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hazardous,  Low</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Viscosity  Chemical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Grout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Stabilization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Consolidation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Sandy/</w:t>
            </w:r>
            <w:proofErr w:type="gramStart"/>
            <w:r w:rsidRPr="00592261">
              <w:rPr>
                <w:rFonts w:ascii="Times New Roman" w:eastAsia="Times New Roman" w:hAnsi="Times New Roman" w:cs="Times New Roman"/>
                <w:color w:val="000000"/>
                <w:kern w:val="0"/>
                <w:sz w:val="20"/>
                <w:szCs w:val="20"/>
                <w:lang w:val="en-US" w:bidi="hi-IN"/>
                <w14:ligatures w14:val="none"/>
              </w:rPr>
              <w:t>Silty  Soil</w:t>
            </w:r>
            <w:proofErr w:type="gramEnd"/>
            <w:r w:rsidRPr="00592261">
              <w:rPr>
                <w:rFonts w:ascii="Times New Roman" w:eastAsia="Times New Roman" w:hAnsi="Times New Roman" w:cs="Times New Roman"/>
                <w:color w:val="000000"/>
                <w:kern w:val="0"/>
                <w:sz w:val="20"/>
                <w:szCs w:val="20"/>
                <w:lang w:val="en-US" w:bidi="hi-IN"/>
                <w14:ligatures w14:val="none"/>
              </w:rPr>
              <w:t xml:space="preserve">  should have following minimum properties: Grout: (Rate for fixing nozzle is not included in this item)</w:t>
            </w:r>
          </w:p>
        </w:tc>
        <w:tc>
          <w:tcPr>
            <w:tcW w:w="694" w:type="dxa"/>
            <w:tcBorders>
              <w:top w:val="nil"/>
              <w:left w:val="nil"/>
              <w:bottom w:val="single" w:sz="4" w:space="0" w:color="auto"/>
              <w:right w:val="single" w:sz="4" w:space="0" w:color="auto"/>
            </w:tcBorders>
            <w:hideMark/>
          </w:tcPr>
          <w:p w14:paraId="78CC663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479769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2C6497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BFCCA8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5C8D9A0"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00F4E91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 </w:t>
            </w:r>
          </w:p>
        </w:tc>
        <w:tc>
          <w:tcPr>
            <w:tcW w:w="5056" w:type="dxa"/>
            <w:tcBorders>
              <w:top w:val="nil"/>
              <w:left w:val="nil"/>
              <w:bottom w:val="single" w:sz="4" w:space="0" w:color="auto"/>
              <w:right w:val="single" w:sz="4" w:space="0" w:color="auto"/>
            </w:tcBorders>
            <w:hideMark/>
          </w:tcPr>
          <w:p w14:paraId="4E9DE24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Consider 1kg grout through each nipple. For</w:t>
            </w:r>
            <w:r w:rsidRPr="00592261">
              <w:rPr>
                <w:rFonts w:ascii="Times New Roman" w:eastAsia="Times New Roman" w:hAnsi="Times New Roman" w:cs="Times New Roman"/>
                <w:color w:val="000000"/>
                <w:kern w:val="0"/>
                <w:sz w:val="20"/>
                <w:szCs w:val="20"/>
                <w:lang w:val="en-US" w:bidi="hi-IN"/>
                <w14:ligatures w14:val="none"/>
              </w:rPr>
              <w:br/>
              <w:t>Qty from Item no 24</w:t>
            </w:r>
          </w:p>
        </w:tc>
        <w:tc>
          <w:tcPr>
            <w:tcW w:w="694" w:type="dxa"/>
            <w:tcBorders>
              <w:top w:val="nil"/>
              <w:left w:val="nil"/>
              <w:bottom w:val="single" w:sz="4" w:space="0" w:color="auto"/>
              <w:right w:val="single" w:sz="4" w:space="0" w:color="auto"/>
            </w:tcBorders>
            <w:hideMark/>
          </w:tcPr>
          <w:p w14:paraId="19FDB07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KG</w:t>
            </w:r>
          </w:p>
        </w:tc>
        <w:tc>
          <w:tcPr>
            <w:tcW w:w="866" w:type="dxa"/>
            <w:tcBorders>
              <w:top w:val="nil"/>
              <w:left w:val="nil"/>
              <w:bottom w:val="single" w:sz="4" w:space="0" w:color="auto"/>
              <w:right w:val="single" w:sz="4" w:space="0" w:color="auto"/>
            </w:tcBorders>
            <w:hideMark/>
          </w:tcPr>
          <w:p w14:paraId="34682DF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1000</w:t>
            </w:r>
          </w:p>
        </w:tc>
        <w:tc>
          <w:tcPr>
            <w:tcW w:w="822" w:type="dxa"/>
            <w:tcBorders>
              <w:top w:val="nil"/>
              <w:left w:val="nil"/>
              <w:bottom w:val="single" w:sz="4" w:space="0" w:color="auto"/>
              <w:right w:val="single" w:sz="4" w:space="0" w:color="auto"/>
            </w:tcBorders>
            <w:hideMark/>
          </w:tcPr>
          <w:p w14:paraId="1BB7F0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95897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9B2B64B" w14:textId="77777777" w:rsidTr="00E65CE1">
        <w:trPr>
          <w:trHeight w:val="3050"/>
        </w:trPr>
        <w:tc>
          <w:tcPr>
            <w:tcW w:w="829" w:type="dxa"/>
            <w:tcBorders>
              <w:top w:val="nil"/>
              <w:left w:val="double" w:sz="6" w:space="0" w:color="auto"/>
              <w:bottom w:val="single" w:sz="4" w:space="0" w:color="auto"/>
              <w:right w:val="single" w:sz="4" w:space="0" w:color="auto"/>
            </w:tcBorders>
            <w:vAlign w:val="center"/>
            <w:hideMark/>
          </w:tcPr>
          <w:p w14:paraId="1551BF25" w14:textId="00B4779C"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7C1EB71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laying  factory  made  chamfered  edge  Cement  Concrete  paver  blocks  in  footpath,  parks, lawns, drive ways or light traffic parking </w:t>
            </w:r>
            <w:proofErr w:type="spellStart"/>
            <w:r w:rsidRPr="00592261">
              <w:rPr>
                <w:rFonts w:ascii="Times New Roman" w:eastAsia="Times New Roman" w:hAnsi="Times New Roman" w:cs="Times New Roman"/>
                <w:color w:val="000000"/>
                <w:kern w:val="0"/>
                <w:sz w:val="20"/>
                <w:szCs w:val="20"/>
                <w:lang w:val="en-US" w:bidi="hi-IN"/>
                <w14:ligatures w14:val="none"/>
              </w:rPr>
              <w:t>etc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of required strength, thickness &amp; size/ shape, made by table vibratory method using PU </w:t>
            </w:r>
            <w:proofErr w:type="spellStart"/>
            <w:r w:rsidRPr="00592261">
              <w:rPr>
                <w:rFonts w:ascii="Times New Roman" w:eastAsia="Times New Roman" w:hAnsi="Times New Roman" w:cs="Times New Roman"/>
                <w:color w:val="000000"/>
                <w:kern w:val="0"/>
                <w:sz w:val="20"/>
                <w:szCs w:val="20"/>
                <w:lang w:val="en-US" w:bidi="hi-IN"/>
                <w14:ligatures w14:val="none"/>
              </w:rPr>
              <w:t>mould</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laid in required </w:t>
            </w:r>
            <w:proofErr w:type="spellStart"/>
            <w:r w:rsidRPr="00592261">
              <w:rPr>
                <w:rFonts w:ascii="Times New Roman" w:eastAsia="Times New Roman" w:hAnsi="Times New Roman" w:cs="Times New Roman"/>
                <w:color w:val="000000"/>
                <w:kern w:val="0"/>
                <w:sz w:val="20"/>
                <w:szCs w:val="20"/>
                <w:lang w:val="en-US" w:bidi="hi-IN"/>
                <w14:ligatures w14:val="none"/>
              </w:rPr>
              <w:t>colour</w:t>
            </w:r>
            <w:proofErr w:type="spellEnd"/>
            <w:r w:rsidRPr="00592261">
              <w:rPr>
                <w:rFonts w:ascii="Times New Roman" w:eastAsia="Times New Roman" w:hAnsi="Times New Roman" w:cs="Times New Roman"/>
                <w:color w:val="000000"/>
                <w:kern w:val="0"/>
                <w:sz w:val="20"/>
                <w:szCs w:val="20"/>
                <w:lang w:val="en-US" w:bidi="hi-IN"/>
                <w14:ligatures w14:val="none"/>
              </w:rPr>
              <w:t xml:space="preserve"> &amp; pattern over 50mm thick compacted bed of sand, compacting and proper embedding/laying of inter locking paver blocks into the sand bedding layer through  vibratory  compaction  by  using  plate  vibrator,  filling  the  joints  with  sand  and  cutting  of  paver blocks as per required size and pattern, finishing and sweeping extra sand. complete all as per direction of</w:t>
            </w:r>
            <w:r w:rsidRPr="00592261">
              <w:rPr>
                <w:rFonts w:ascii="Times New Roman" w:eastAsia="Times New Roman" w:hAnsi="Times New Roman" w:cs="Times New Roman"/>
                <w:color w:val="000000"/>
                <w:kern w:val="0"/>
                <w:sz w:val="20"/>
                <w:szCs w:val="20"/>
                <w:lang w:val="en-US" w:bidi="hi-IN"/>
                <w14:ligatures w14:val="none"/>
              </w:rPr>
              <w:br/>
              <w:t>Engineer-in-Charge.</w:t>
            </w:r>
          </w:p>
        </w:tc>
        <w:tc>
          <w:tcPr>
            <w:tcW w:w="694" w:type="dxa"/>
            <w:tcBorders>
              <w:top w:val="nil"/>
              <w:left w:val="nil"/>
              <w:bottom w:val="single" w:sz="4" w:space="0" w:color="auto"/>
              <w:right w:val="single" w:sz="4" w:space="0" w:color="auto"/>
            </w:tcBorders>
            <w:hideMark/>
          </w:tcPr>
          <w:p w14:paraId="4164017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4983C8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F5686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5708BD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18214FC"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28080B4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A566D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60mm thick cement concrete paver block of M-35 grade with approved </w:t>
            </w:r>
            <w:proofErr w:type="spellStart"/>
            <w:r w:rsidRPr="00592261">
              <w:rPr>
                <w:rFonts w:ascii="Times New Roman" w:eastAsia="Times New Roman" w:hAnsi="Times New Roman" w:cs="Times New Roman"/>
                <w:color w:val="000000"/>
                <w:kern w:val="0"/>
                <w:sz w:val="20"/>
                <w:szCs w:val="20"/>
                <w:lang w:val="en-US" w:bidi="hi-IN"/>
                <w14:ligatures w14:val="none"/>
              </w:rPr>
              <w:t>colour</w:t>
            </w:r>
            <w:proofErr w:type="spellEnd"/>
            <w:r w:rsidRPr="00592261">
              <w:rPr>
                <w:rFonts w:ascii="Times New Roman" w:eastAsia="Times New Roman" w:hAnsi="Times New Roman" w:cs="Times New Roman"/>
                <w:color w:val="000000"/>
                <w:kern w:val="0"/>
                <w:sz w:val="20"/>
                <w:szCs w:val="20"/>
                <w:lang w:val="en-US" w:bidi="hi-IN"/>
                <w14:ligatures w14:val="none"/>
              </w:rPr>
              <w:t>, design &amp; pattern.</w:t>
            </w:r>
          </w:p>
        </w:tc>
        <w:tc>
          <w:tcPr>
            <w:tcW w:w="694" w:type="dxa"/>
            <w:tcBorders>
              <w:top w:val="nil"/>
              <w:left w:val="nil"/>
              <w:bottom w:val="single" w:sz="4" w:space="0" w:color="auto"/>
              <w:right w:val="single" w:sz="4" w:space="0" w:color="auto"/>
            </w:tcBorders>
            <w:hideMark/>
          </w:tcPr>
          <w:p w14:paraId="7F66AA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09AA3E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78E0FE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0052C5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673F36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66C078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96982D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Paving Blocks</w:t>
            </w:r>
          </w:p>
        </w:tc>
        <w:tc>
          <w:tcPr>
            <w:tcW w:w="694" w:type="dxa"/>
            <w:tcBorders>
              <w:top w:val="nil"/>
              <w:left w:val="nil"/>
              <w:bottom w:val="single" w:sz="4" w:space="0" w:color="auto"/>
              <w:right w:val="single" w:sz="4" w:space="0" w:color="auto"/>
            </w:tcBorders>
            <w:hideMark/>
          </w:tcPr>
          <w:p w14:paraId="7FCC24F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5B271B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39C25C6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06038E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113AE27"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194E59AB" w14:textId="6586ECE8"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6DD2AA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Providing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fixing  corrugated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proofErr w:type="gramStart"/>
            <w:r w:rsidRPr="00592261">
              <w:rPr>
                <w:rFonts w:ascii="Times New Roman" w:eastAsia="Times New Roman" w:hAnsi="Times New Roman" w:cs="Times New Roman"/>
                <w:color w:val="000000"/>
                <w:kern w:val="0"/>
                <w:sz w:val="20"/>
                <w:szCs w:val="20"/>
                <w:lang w:val="en-US" w:bidi="hi-IN"/>
                <w14:ligatures w14:val="none"/>
              </w:rPr>
              <w:t>galvanised</w:t>
            </w:r>
            <w:proofErr w:type="spellEnd"/>
            <w:r w:rsidRPr="00592261">
              <w:rPr>
                <w:rFonts w:ascii="Times New Roman" w:eastAsia="Times New Roman" w:hAnsi="Times New Roman" w:cs="Times New Roman"/>
                <w:color w:val="000000"/>
                <w:kern w:val="0"/>
                <w:sz w:val="20"/>
                <w:szCs w:val="20"/>
                <w:lang w:val="en-US" w:bidi="hi-IN"/>
                <w14:ligatures w14:val="none"/>
              </w:rPr>
              <w:t xml:space="preserve">  iron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sheets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0.63</w:t>
            </w:r>
            <w:proofErr w:type="gramStart"/>
            <w:r w:rsidRPr="00592261">
              <w:rPr>
                <w:rFonts w:ascii="Times New Roman" w:eastAsia="Times New Roman" w:hAnsi="Times New Roman" w:cs="Times New Roman"/>
                <w:color w:val="000000"/>
                <w:kern w:val="0"/>
                <w:sz w:val="20"/>
                <w:szCs w:val="20"/>
                <w:lang w:val="en-US" w:bidi="hi-IN"/>
                <w14:ligatures w14:val="none"/>
              </w:rPr>
              <w:t>mm  thick</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24  B.W.G.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for  roofing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without </w:t>
            </w:r>
            <w:proofErr w:type="gramStart"/>
            <w:r w:rsidRPr="00592261">
              <w:rPr>
                <w:rFonts w:ascii="Times New Roman" w:eastAsia="Times New Roman" w:hAnsi="Times New Roman" w:cs="Times New Roman"/>
                <w:color w:val="000000"/>
                <w:kern w:val="0"/>
                <w:sz w:val="20"/>
                <w:szCs w:val="20"/>
                <w:lang w:val="en-US" w:bidi="hi-IN"/>
                <w14:ligatures w14:val="none"/>
              </w:rPr>
              <w:t>wind  tiles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including  fastening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 xml:space="preserve">with  </w:t>
            </w:r>
            <w:proofErr w:type="spellStart"/>
            <w:r w:rsidRPr="00592261">
              <w:rPr>
                <w:rFonts w:ascii="Times New Roman" w:eastAsia="Times New Roman" w:hAnsi="Times New Roman" w:cs="Times New Roman"/>
                <w:color w:val="000000"/>
                <w:kern w:val="0"/>
                <w:sz w:val="20"/>
                <w:szCs w:val="20"/>
                <w:lang w:val="en-US" w:bidi="hi-IN"/>
                <w14:ligatures w14:val="none"/>
              </w:rPr>
              <w:t>galvanised</w:t>
            </w:r>
            <w:proofErr w:type="spellEnd"/>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iron  screws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bolts,  lead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bitumen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washers  as</w:t>
            </w:r>
            <w:proofErr w:type="gramEnd"/>
            <w:r w:rsidRPr="00592261">
              <w:rPr>
                <w:rFonts w:ascii="Times New Roman" w:eastAsia="Times New Roman" w:hAnsi="Times New Roman" w:cs="Times New Roman"/>
                <w:color w:val="000000"/>
                <w:kern w:val="0"/>
                <w:sz w:val="20"/>
                <w:szCs w:val="20"/>
                <w:lang w:val="en-US" w:bidi="hi-IN"/>
                <w14:ligatures w14:val="none"/>
              </w:rPr>
              <w:t xml:space="preserve">  per</w:t>
            </w:r>
            <w:r w:rsidRPr="00592261">
              <w:rPr>
                <w:rFonts w:ascii="Times New Roman" w:eastAsia="Times New Roman" w:hAnsi="Times New Roman" w:cs="Times New Roman"/>
                <w:color w:val="000000"/>
                <w:kern w:val="0"/>
                <w:sz w:val="20"/>
                <w:szCs w:val="20"/>
                <w:lang w:val="en-US" w:bidi="hi-IN"/>
                <w14:ligatures w14:val="none"/>
              </w:rPr>
              <w:br/>
              <w:t xml:space="preserve">drawing etc. </w:t>
            </w:r>
            <w:proofErr w:type="gramStart"/>
            <w:r w:rsidRPr="00592261">
              <w:rPr>
                <w:rFonts w:ascii="Times New Roman" w:eastAsia="Times New Roman" w:hAnsi="Times New Roman" w:cs="Times New Roman"/>
                <w:color w:val="000000"/>
                <w:kern w:val="0"/>
                <w:sz w:val="20"/>
                <w:szCs w:val="20"/>
                <w:lang w:val="en-US" w:bidi="hi-IN"/>
                <w14:ligatures w14:val="none"/>
              </w:rPr>
              <w:t>complete.(</w:t>
            </w:r>
            <w:proofErr w:type="gramEnd"/>
            <w:r w:rsidRPr="00592261">
              <w:rPr>
                <w:rFonts w:ascii="Times New Roman" w:eastAsia="Times New Roman" w:hAnsi="Times New Roman" w:cs="Times New Roman"/>
                <w:color w:val="000000"/>
                <w:kern w:val="0"/>
                <w:sz w:val="20"/>
                <w:szCs w:val="20"/>
                <w:lang w:val="en-US" w:bidi="hi-IN"/>
                <w14:ligatures w14:val="none"/>
              </w:rPr>
              <w:t>Weight of 5.5 Kilogram/</w:t>
            </w:r>
            <w:proofErr w:type="spellStart"/>
            <w:r w:rsidRPr="00592261">
              <w:rPr>
                <w:rFonts w:ascii="Times New Roman" w:eastAsia="Times New Roman" w:hAnsi="Times New Roman" w:cs="Times New Roman"/>
                <w:color w:val="000000"/>
                <w:kern w:val="0"/>
                <w:sz w:val="20"/>
                <w:szCs w:val="20"/>
                <w:lang w:val="en-US" w:bidi="hi-IN"/>
                <w14:ligatures w14:val="none"/>
              </w:rPr>
              <w:t>sq.m</w:t>
            </w:r>
            <w:proofErr w:type="spellEnd"/>
            <w:r w:rsidRPr="00592261">
              <w:rPr>
                <w:rFonts w:ascii="Times New Roman" w:eastAsia="Times New Roman" w:hAnsi="Times New Roman" w:cs="Times New Roman"/>
                <w:color w:val="000000"/>
                <w:kern w:val="0"/>
                <w:sz w:val="20"/>
                <w:szCs w:val="20"/>
                <w:lang w:val="en-US" w:bidi="hi-IN"/>
                <w14:ligatures w14:val="none"/>
              </w:rPr>
              <w:t>.).</w:t>
            </w:r>
          </w:p>
        </w:tc>
        <w:tc>
          <w:tcPr>
            <w:tcW w:w="694" w:type="dxa"/>
            <w:tcBorders>
              <w:top w:val="nil"/>
              <w:left w:val="nil"/>
              <w:bottom w:val="single" w:sz="4" w:space="0" w:color="auto"/>
              <w:right w:val="single" w:sz="4" w:space="0" w:color="auto"/>
            </w:tcBorders>
            <w:hideMark/>
          </w:tcPr>
          <w:p w14:paraId="45D164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D14BE0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FC9E24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EFBE88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97A514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B0CC95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495BB4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5</w:t>
            </w:r>
          </w:p>
        </w:tc>
        <w:tc>
          <w:tcPr>
            <w:tcW w:w="694" w:type="dxa"/>
            <w:tcBorders>
              <w:top w:val="nil"/>
              <w:left w:val="nil"/>
              <w:bottom w:val="single" w:sz="4" w:space="0" w:color="auto"/>
              <w:right w:val="single" w:sz="4" w:space="0" w:color="auto"/>
            </w:tcBorders>
            <w:hideMark/>
          </w:tcPr>
          <w:p w14:paraId="2F3F032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F6930B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217E706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AAB52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D80236F" w14:textId="77777777" w:rsidTr="00E65CE1">
        <w:trPr>
          <w:trHeight w:val="2870"/>
        </w:trPr>
        <w:tc>
          <w:tcPr>
            <w:tcW w:w="829" w:type="dxa"/>
            <w:tcBorders>
              <w:top w:val="nil"/>
              <w:left w:val="double" w:sz="6" w:space="0" w:color="auto"/>
              <w:bottom w:val="single" w:sz="4" w:space="0" w:color="auto"/>
              <w:right w:val="single" w:sz="4" w:space="0" w:color="auto"/>
            </w:tcBorders>
            <w:vAlign w:val="center"/>
            <w:hideMark/>
          </w:tcPr>
          <w:p w14:paraId="148C8E06" w14:textId="75EFE288" w:rsidR="00592261" w:rsidRPr="00592261" w:rsidRDefault="00C0271D"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6F313A5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laying in position ready mixed or site batched design mix cement concrete for plain cement concrete  work;  using  coarse  aggregate  and  fine  aggregate  derived  from  natural  sources,  Portland Pozzolana/Ordinary Portland /Portland Slag cement, admixtures in recommended proportions as  per IS: 9103 to accelerate / retard setting of concrete, to improve durability and workability  without impairing strength; including pumping of concrete to site of laying, curing, carriage for all leads; but excluding the cost  of  centering,  shuttering  and  finishing  as  per  direction  of  the  engineer-in-charge;  for  the  following grades of concrete.</w:t>
            </w:r>
          </w:p>
        </w:tc>
        <w:tc>
          <w:tcPr>
            <w:tcW w:w="694" w:type="dxa"/>
            <w:tcBorders>
              <w:top w:val="nil"/>
              <w:left w:val="nil"/>
              <w:bottom w:val="single" w:sz="4" w:space="0" w:color="auto"/>
              <w:right w:val="single" w:sz="4" w:space="0" w:color="auto"/>
            </w:tcBorders>
            <w:hideMark/>
          </w:tcPr>
          <w:p w14:paraId="4E991F3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34F263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E7A16B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CC7868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3230165"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67DC3CF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71C332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Concrete of M20 grade with minimum cement content of 270 kg /cum</w:t>
            </w:r>
          </w:p>
        </w:tc>
        <w:tc>
          <w:tcPr>
            <w:tcW w:w="694" w:type="dxa"/>
            <w:tcBorders>
              <w:top w:val="nil"/>
              <w:left w:val="nil"/>
              <w:bottom w:val="single" w:sz="4" w:space="0" w:color="auto"/>
              <w:right w:val="single" w:sz="4" w:space="0" w:color="auto"/>
            </w:tcBorders>
            <w:hideMark/>
          </w:tcPr>
          <w:p w14:paraId="5FE2AA4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AAE9C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8D6CFB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3EC16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CF48A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0F9531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7F5533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Pcc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work</w:t>
            </w:r>
          </w:p>
        </w:tc>
        <w:tc>
          <w:tcPr>
            <w:tcW w:w="694" w:type="dxa"/>
            <w:tcBorders>
              <w:top w:val="nil"/>
              <w:left w:val="nil"/>
              <w:bottom w:val="single" w:sz="4" w:space="0" w:color="auto"/>
              <w:right w:val="single" w:sz="4" w:space="0" w:color="auto"/>
            </w:tcBorders>
            <w:hideMark/>
          </w:tcPr>
          <w:p w14:paraId="1985AE1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3873556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5.26</w:t>
            </w:r>
          </w:p>
        </w:tc>
        <w:tc>
          <w:tcPr>
            <w:tcW w:w="822" w:type="dxa"/>
            <w:tcBorders>
              <w:top w:val="nil"/>
              <w:left w:val="nil"/>
              <w:bottom w:val="single" w:sz="4" w:space="0" w:color="auto"/>
              <w:right w:val="single" w:sz="4" w:space="0" w:color="auto"/>
            </w:tcBorders>
            <w:hideMark/>
          </w:tcPr>
          <w:p w14:paraId="3BA150F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6AB5B0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D216479"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3923CC5F" w14:textId="0174558D" w:rsidR="00592261"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w:t>
            </w:r>
          </w:p>
        </w:tc>
        <w:tc>
          <w:tcPr>
            <w:tcW w:w="5056" w:type="dxa"/>
            <w:tcBorders>
              <w:top w:val="nil"/>
              <w:left w:val="nil"/>
              <w:bottom w:val="single" w:sz="4" w:space="0" w:color="auto"/>
              <w:right w:val="single" w:sz="4" w:space="0" w:color="auto"/>
            </w:tcBorders>
            <w:hideMark/>
          </w:tcPr>
          <w:p w14:paraId="2D6422D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fixing false ceiling of teak wood particle board half perforated sheet 12 mm thick including </w:t>
            </w:r>
            <w:proofErr w:type="gramStart"/>
            <w:r w:rsidRPr="00592261">
              <w:rPr>
                <w:rFonts w:ascii="Times New Roman" w:eastAsia="Times New Roman" w:hAnsi="Times New Roman" w:cs="Times New Roman"/>
                <w:color w:val="000000"/>
                <w:kern w:val="0"/>
                <w:sz w:val="20"/>
                <w:szCs w:val="20"/>
                <w:lang w:val="en-US" w:bidi="hi-IN"/>
                <w14:ligatures w14:val="none"/>
              </w:rPr>
              <w:t>scaffolding,  if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necessary,  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iron  work</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two</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coats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oil  painting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to  boards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beading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i.e.  visible</w:t>
            </w:r>
            <w:r w:rsidRPr="00592261">
              <w:rPr>
                <w:rFonts w:ascii="Times New Roman" w:eastAsia="Times New Roman" w:hAnsi="Times New Roman" w:cs="Times New Roman"/>
                <w:color w:val="000000"/>
                <w:kern w:val="0"/>
                <w:sz w:val="20"/>
                <w:szCs w:val="20"/>
                <w:lang w:val="en-US" w:bidi="hi-IN"/>
                <w14:ligatures w14:val="none"/>
              </w:rPr>
              <w:br/>
              <w:t>surface etc. complete. (excluding frame work and runners)</w:t>
            </w:r>
          </w:p>
        </w:tc>
        <w:tc>
          <w:tcPr>
            <w:tcW w:w="694" w:type="dxa"/>
            <w:tcBorders>
              <w:top w:val="nil"/>
              <w:left w:val="nil"/>
              <w:bottom w:val="single" w:sz="4" w:space="0" w:color="auto"/>
              <w:right w:val="single" w:sz="4" w:space="0" w:color="auto"/>
            </w:tcBorders>
            <w:hideMark/>
          </w:tcPr>
          <w:p w14:paraId="7599732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AE2E82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DF1AD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B9B3A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95FB2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518537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146F0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11</w:t>
            </w:r>
          </w:p>
        </w:tc>
        <w:tc>
          <w:tcPr>
            <w:tcW w:w="694" w:type="dxa"/>
            <w:tcBorders>
              <w:top w:val="nil"/>
              <w:left w:val="nil"/>
              <w:bottom w:val="single" w:sz="4" w:space="0" w:color="auto"/>
              <w:right w:val="single" w:sz="4" w:space="0" w:color="auto"/>
            </w:tcBorders>
            <w:hideMark/>
          </w:tcPr>
          <w:p w14:paraId="498314B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44BD84A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27.5</w:t>
            </w:r>
          </w:p>
        </w:tc>
        <w:tc>
          <w:tcPr>
            <w:tcW w:w="822" w:type="dxa"/>
            <w:tcBorders>
              <w:top w:val="nil"/>
              <w:left w:val="nil"/>
              <w:bottom w:val="single" w:sz="4" w:space="0" w:color="auto"/>
              <w:right w:val="single" w:sz="4" w:space="0" w:color="auto"/>
            </w:tcBorders>
            <w:hideMark/>
          </w:tcPr>
          <w:p w14:paraId="3597811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03F47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483AA30" w14:textId="77777777" w:rsidTr="00E65CE1">
        <w:trPr>
          <w:trHeight w:val="4220"/>
        </w:trPr>
        <w:tc>
          <w:tcPr>
            <w:tcW w:w="829" w:type="dxa"/>
            <w:tcBorders>
              <w:top w:val="nil"/>
              <w:left w:val="double" w:sz="6" w:space="0" w:color="auto"/>
              <w:bottom w:val="single" w:sz="4" w:space="0" w:color="auto"/>
              <w:right w:val="single" w:sz="4" w:space="0" w:color="auto"/>
            </w:tcBorders>
            <w:vAlign w:val="center"/>
            <w:hideMark/>
          </w:tcPr>
          <w:p w14:paraId="22D0751D" w14:textId="6D6BEC6C"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3</w:t>
            </w:r>
            <w:r w:rsidR="005A7B5A">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322995A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Providing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applying  external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raincoat  painting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crack</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filling  acrylic</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polymer  based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chemical compound coating to the external surface of walls to prevent water seepage in the masonry walls during monsoon added with required shade Steiner to give required shade to the surface in two coats. Including providing three </w:t>
            </w:r>
            <w:proofErr w:type="gramStart"/>
            <w:r w:rsidRPr="00592261">
              <w:rPr>
                <w:rFonts w:ascii="Times New Roman" w:eastAsia="Times New Roman" w:hAnsi="Times New Roman" w:cs="Times New Roman"/>
                <w:color w:val="000000"/>
                <w:kern w:val="0"/>
                <w:sz w:val="20"/>
                <w:szCs w:val="20"/>
                <w:lang w:val="en-US" w:bidi="hi-IN"/>
                <w14:ligatures w14:val="none"/>
              </w:rPr>
              <w:t>coat</w:t>
            </w:r>
            <w:proofErr w:type="gramEnd"/>
            <w:r w:rsidRPr="00592261">
              <w:rPr>
                <w:rFonts w:ascii="Times New Roman" w:eastAsia="Times New Roman" w:hAnsi="Times New Roman" w:cs="Times New Roman"/>
                <w:color w:val="000000"/>
                <w:kern w:val="0"/>
                <w:sz w:val="20"/>
                <w:szCs w:val="20"/>
                <w:lang w:val="en-US" w:bidi="hi-IN"/>
                <w14:ligatures w14:val="none"/>
              </w:rPr>
              <w:t xml:space="preserve"> of priming of polymer base primer including preparing surface scrapping the existing </w:t>
            </w:r>
            <w:proofErr w:type="gramStart"/>
            <w:r w:rsidRPr="00592261">
              <w:rPr>
                <w:rFonts w:ascii="Times New Roman" w:eastAsia="Times New Roman" w:hAnsi="Times New Roman" w:cs="Times New Roman"/>
                <w:color w:val="000000"/>
                <w:kern w:val="0"/>
                <w:sz w:val="20"/>
                <w:szCs w:val="20"/>
                <w:lang w:val="en-US" w:bidi="hi-IN"/>
                <w14:ligatures w14:val="none"/>
              </w:rPr>
              <w:t>loose  old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paint,  removing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loose  particles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sand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on  the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surface  opening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cleaning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the  cracks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developed  in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the  external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plaster,  removing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loose  particles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by  chiseling,  filling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cracks  by</w:t>
            </w:r>
            <w:proofErr w:type="gramEnd"/>
            <w:r w:rsidRPr="00592261">
              <w:rPr>
                <w:rFonts w:ascii="Times New Roman" w:eastAsia="Times New Roman" w:hAnsi="Times New Roman" w:cs="Times New Roman"/>
                <w:color w:val="000000"/>
                <w:kern w:val="0"/>
                <w:sz w:val="20"/>
                <w:szCs w:val="20"/>
                <w:lang w:val="en-US" w:bidi="hi-IN"/>
                <w14:ligatures w14:val="none"/>
              </w:rPr>
              <w:t xml:space="preserve">  chemicals compound of approved make with proper penetration etc. Coating of Raincoat with the help of brush and as per instructions and specification given by manufacturer and with instruction from Engineer in- charge. Work shall be executed by certified applicator only and covering </w:t>
            </w:r>
            <w:proofErr w:type="spellStart"/>
            <w:r w:rsidRPr="00592261">
              <w:rPr>
                <w:rFonts w:ascii="Times New Roman" w:eastAsia="Times New Roman" w:hAnsi="Times New Roman" w:cs="Times New Roman"/>
                <w:color w:val="000000"/>
                <w:kern w:val="0"/>
                <w:sz w:val="20"/>
                <w:szCs w:val="20"/>
                <w:lang w:val="en-US" w:bidi="hi-IN"/>
                <w14:ligatures w14:val="none"/>
              </w:rPr>
              <w:t>gurantee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of 3 years on court stamp paper of Rs. 500/- and necessary testing etc. complete.</w:t>
            </w:r>
          </w:p>
        </w:tc>
        <w:tc>
          <w:tcPr>
            <w:tcW w:w="694" w:type="dxa"/>
            <w:tcBorders>
              <w:top w:val="nil"/>
              <w:left w:val="nil"/>
              <w:bottom w:val="single" w:sz="4" w:space="0" w:color="auto"/>
              <w:right w:val="single" w:sz="4" w:space="0" w:color="auto"/>
            </w:tcBorders>
            <w:hideMark/>
          </w:tcPr>
          <w:p w14:paraId="005E0EE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36E0CA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FE85BF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01D70F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7BC089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A24FA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7A380B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Plaster Surface</w:t>
            </w:r>
          </w:p>
        </w:tc>
        <w:tc>
          <w:tcPr>
            <w:tcW w:w="694" w:type="dxa"/>
            <w:tcBorders>
              <w:top w:val="nil"/>
              <w:left w:val="nil"/>
              <w:bottom w:val="single" w:sz="4" w:space="0" w:color="auto"/>
              <w:right w:val="single" w:sz="4" w:space="0" w:color="auto"/>
            </w:tcBorders>
            <w:hideMark/>
          </w:tcPr>
          <w:p w14:paraId="568EBCF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F4DF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4617</w:t>
            </w:r>
          </w:p>
        </w:tc>
        <w:tc>
          <w:tcPr>
            <w:tcW w:w="822" w:type="dxa"/>
            <w:tcBorders>
              <w:top w:val="nil"/>
              <w:left w:val="nil"/>
              <w:bottom w:val="single" w:sz="4" w:space="0" w:color="auto"/>
              <w:right w:val="single" w:sz="4" w:space="0" w:color="auto"/>
            </w:tcBorders>
            <w:hideMark/>
          </w:tcPr>
          <w:p w14:paraId="193A5D3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F15F09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4BE5C88"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43A1FE4A" w14:textId="73EF21EA"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r w:rsidR="005A7B5A">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38A545A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Wall  painting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premium</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acrylic  emulsion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paint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interior  grade,  having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VOC  (Volatile  Organic</w:t>
            </w:r>
            <w:proofErr w:type="gramEnd"/>
            <w:r w:rsidRPr="00592261">
              <w:rPr>
                <w:rFonts w:ascii="Times New Roman" w:eastAsia="Times New Roman" w:hAnsi="Times New Roman" w:cs="Times New Roman"/>
                <w:color w:val="000000"/>
                <w:kern w:val="0"/>
                <w:sz w:val="20"/>
                <w:szCs w:val="20"/>
                <w:lang w:val="en-US" w:bidi="hi-IN"/>
                <w14:ligatures w14:val="none"/>
              </w:rPr>
              <w:br/>
            </w:r>
            <w:proofErr w:type="gramStart"/>
            <w:r w:rsidRPr="00592261">
              <w:rPr>
                <w:rFonts w:ascii="Times New Roman" w:eastAsia="Times New Roman" w:hAnsi="Times New Roman" w:cs="Times New Roman"/>
                <w:color w:val="000000"/>
                <w:kern w:val="0"/>
                <w:sz w:val="20"/>
                <w:szCs w:val="20"/>
                <w:lang w:val="en-US" w:bidi="hi-IN"/>
                <w14:ligatures w14:val="none"/>
              </w:rPr>
              <w:t>Compound  )</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content  less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than  50</w:t>
            </w:r>
            <w:proofErr w:type="gramEnd"/>
            <w:r w:rsidRPr="00592261">
              <w:rPr>
                <w:rFonts w:ascii="Times New Roman" w:eastAsia="Times New Roman" w:hAnsi="Times New Roman" w:cs="Times New Roman"/>
                <w:color w:val="000000"/>
                <w:kern w:val="0"/>
                <w:sz w:val="20"/>
                <w:szCs w:val="20"/>
                <w:lang w:val="en-US" w:bidi="hi-IN"/>
                <w14:ligatures w14:val="none"/>
              </w:rPr>
              <w:t xml:space="preserve">  grams</w:t>
            </w:r>
            <w:proofErr w:type="gramStart"/>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litre</w:t>
            </w:r>
            <w:proofErr w:type="spellEnd"/>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approved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brand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manufacture,  including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applying additional coats wherever required to achieve even shade and </w:t>
            </w:r>
            <w:proofErr w:type="spellStart"/>
            <w:r w:rsidRPr="00592261">
              <w:rPr>
                <w:rFonts w:ascii="Times New Roman" w:eastAsia="Times New Roman" w:hAnsi="Times New Roman" w:cs="Times New Roman"/>
                <w:color w:val="000000"/>
                <w:kern w:val="0"/>
                <w:sz w:val="20"/>
                <w:szCs w:val="20"/>
                <w:lang w:val="en-US" w:bidi="hi-IN"/>
                <w14:ligatures w14:val="none"/>
              </w:rPr>
              <w:t>colour</w:t>
            </w:r>
            <w:proofErr w:type="spellEnd"/>
            <w:r w:rsidRPr="00592261">
              <w:rPr>
                <w:rFonts w:ascii="Times New Roman" w:eastAsia="Times New Roman" w:hAnsi="Times New Roman" w:cs="Times New Roman"/>
                <w:color w:val="000000"/>
                <w:kern w:val="0"/>
                <w:sz w:val="20"/>
                <w:szCs w:val="20"/>
                <w:lang w:val="en-US" w:bidi="hi-IN"/>
                <w14:ligatures w14:val="none"/>
              </w:rPr>
              <w:t>.</w:t>
            </w:r>
          </w:p>
        </w:tc>
        <w:tc>
          <w:tcPr>
            <w:tcW w:w="694" w:type="dxa"/>
            <w:tcBorders>
              <w:top w:val="nil"/>
              <w:left w:val="nil"/>
              <w:bottom w:val="single" w:sz="4" w:space="0" w:color="auto"/>
              <w:right w:val="single" w:sz="4" w:space="0" w:color="auto"/>
            </w:tcBorders>
            <w:hideMark/>
          </w:tcPr>
          <w:p w14:paraId="376D2F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2B6695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AF52D9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AE1D5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FD9ADF2"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5F078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55C7D7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Two coats (Internal </w:t>
            </w:r>
            <w:proofErr w:type="spellStart"/>
            <w:r w:rsidRPr="00592261">
              <w:rPr>
                <w:rFonts w:ascii="Times New Roman" w:eastAsia="Times New Roman" w:hAnsi="Times New Roman" w:cs="Times New Roman"/>
                <w:color w:val="000000"/>
                <w:kern w:val="0"/>
                <w:sz w:val="20"/>
                <w:szCs w:val="20"/>
                <w:lang w:val="en-US" w:bidi="hi-IN"/>
                <w14:ligatures w14:val="none"/>
              </w:rPr>
              <w:t>palster</w:t>
            </w:r>
            <w:proofErr w:type="spellEnd"/>
            <w:r w:rsidRPr="00592261">
              <w:rPr>
                <w:rFonts w:ascii="Times New Roman" w:eastAsia="Times New Roman" w:hAnsi="Times New Roman" w:cs="Times New Roman"/>
                <w:color w:val="000000"/>
                <w:kern w:val="0"/>
                <w:sz w:val="20"/>
                <w:szCs w:val="20"/>
                <w:lang w:val="en-US" w:bidi="hi-IN"/>
                <w14:ligatures w14:val="none"/>
              </w:rPr>
              <w:t xml:space="preserve"> surface)</w:t>
            </w:r>
          </w:p>
        </w:tc>
        <w:tc>
          <w:tcPr>
            <w:tcW w:w="694" w:type="dxa"/>
            <w:tcBorders>
              <w:top w:val="nil"/>
              <w:left w:val="nil"/>
              <w:bottom w:val="single" w:sz="4" w:space="0" w:color="auto"/>
              <w:right w:val="single" w:sz="4" w:space="0" w:color="auto"/>
            </w:tcBorders>
            <w:hideMark/>
          </w:tcPr>
          <w:p w14:paraId="5846BFE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D3D1A8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C2F481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CED8A2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A7B5A" w:rsidRPr="00592261" w14:paraId="5E5C9235" w14:textId="77777777" w:rsidTr="00592261">
        <w:trPr>
          <w:trHeight w:val="255"/>
        </w:trPr>
        <w:tc>
          <w:tcPr>
            <w:tcW w:w="829" w:type="dxa"/>
            <w:tcBorders>
              <w:top w:val="nil"/>
              <w:left w:val="double" w:sz="6" w:space="0" w:color="auto"/>
              <w:bottom w:val="single" w:sz="4" w:space="0" w:color="auto"/>
              <w:right w:val="single" w:sz="4" w:space="0" w:color="auto"/>
            </w:tcBorders>
            <w:vAlign w:val="center"/>
          </w:tcPr>
          <w:p w14:paraId="34CA468E" w14:textId="77777777"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tc>
        <w:tc>
          <w:tcPr>
            <w:tcW w:w="5056" w:type="dxa"/>
            <w:tcBorders>
              <w:top w:val="nil"/>
              <w:left w:val="nil"/>
              <w:bottom w:val="single" w:sz="4" w:space="0" w:color="auto"/>
              <w:right w:val="single" w:sz="4" w:space="0" w:color="auto"/>
            </w:tcBorders>
          </w:tcPr>
          <w:p w14:paraId="4F017B92" w14:textId="578587E8"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4a</w:t>
            </w:r>
          </w:p>
        </w:tc>
        <w:tc>
          <w:tcPr>
            <w:tcW w:w="694" w:type="dxa"/>
            <w:tcBorders>
              <w:top w:val="nil"/>
              <w:left w:val="nil"/>
              <w:bottom w:val="single" w:sz="4" w:space="0" w:color="auto"/>
              <w:right w:val="single" w:sz="4" w:space="0" w:color="auto"/>
            </w:tcBorders>
          </w:tcPr>
          <w:p w14:paraId="06EE5C8B" w14:textId="382D25B4"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tcPr>
          <w:p w14:paraId="0161056F" w14:textId="2BC98159" w:rsidR="005A7B5A"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tcPr>
          <w:p w14:paraId="021A2B00"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c>
          <w:tcPr>
            <w:tcW w:w="1430" w:type="dxa"/>
            <w:tcBorders>
              <w:top w:val="nil"/>
              <w:left w:val="nil"/>
              <w:bottom w:val="single" w:sz="4" w:space="0" w:color="auto"/>
              <w:right w:val="double" w:sz="6" w:space="0" w:color="auto"/>
            </w:tcBorders>
          </w:tcPr>
          <w:p w14:paraId="40F050E7"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r>
      <w:tr w:rsidR="00592261" w:rsidRPr="00592261" w14:paraId="15C0E20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CF2E418" w14:textId="245B0881"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r w:rsidR="004B17B3">
              <w:rPr>
                <w:rFonts w:ascii="Times New Roman" w:eastAsia="Times New Roman" w:hAnsi="Times New Roman" w:cs="Times New Roman"/>
                <w:color w:val="000000"/>
                <w:kern w:val="0"/>
                <w:sz w:val="20"/>
                <w:szCs w:val="20"/>
                <w:lang w:val="en-US" w:bidi="hi-IN"/>
                <w14:ligatures w14:val="none"/>
              </w:rPr>
              <w:t>33</w:t>
            </w:r>
          </w:p>
        </w:tc>
        <w:tc>
          <w:tcPr>
            <w:tcW w:w="5056" w:type="dxa"/>
            <w:tcBorders>
              <w:top w:val="nil"/>
              <w:left w:val="nil"/>
              <w:bottom w:val="single" w:sz="4" w:space="0" w:color="auto"/>
              <w:right w:val="single" w:sz="4" w:space="0" w:color="auto"/>
            </w:tcBorders>
            <w:hideMark/>
          </w:tcPr>
          <w:p w14:paraId="0D255BFE" w14:textId="5EE2F678" w:rsidR="00592261" w:rsidRPr="00592261" w:rsidRDefault="004B17B3"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F725E">
              <w:rPr>
                <w:rFonts w:asciiTheme="majorBidi" w:hAnsiTheme="majorBidi" w:cstheme="majorBidi"/>
                <w:color w:val="222222"/>
                <w:sz w:val="20"/>
                <w:szCs w:val="20"/>
                <w:shd w:val="clear" w:color="auto" w:fill="FFFFFF"/>
              </w:rPr>
              <w:t>Painting exterior surface of Wall with 100% acrylic exterior paint of approved brand and manufacture to give an even shade with two or more coats including preparation of base with sand papering, primer, putty, etc complete in all respects including scaffolding and safety provision. Old Work (Three or more coats) (Make - Asian Apex Series).</w:t>
            </w:r>
          </w:p>
        </w:tc>
        <w:tc>
          <w:tcPr>
            <w:tcW w:w="694" w:type="dxa"/>
            <w:tcBorders>
              <w:top w:val="nil"/>
              <w:left w:val="nil"/>
              <w:bottom w:val="single" w:sz="4" w:space="0" w:color="auto"/>
              <w:right w:val="single" w:sz="4" w:space="0" w:color="auto"/>
            </w:tcBorders>
            <w:hideMark/>
          </w:tcPr>
          <w:p w14:paraId="59E0257B" w14:textId="77777777" w:rsidR="004B17B3"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6D46C8B5" w14:textId="69255FFC" w:rsidR="00592261"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ECAE7A5" w14:textId="77777777" w:rsidR="004B17B3"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4F8EB2C0" w14:textId="1761D23B" w:rsidR="00592261"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11700</w:t>
            </w:r>
          </w:p>
        </w:tc>
        <w:tc>
          <w:tcPr>
            <w:tcW w:w="822" w:type="dxa"/>
            <w:tcBorders>
              <w:top w:val="nil"/>
              <w:left w:val="nil"/>
              <w:bottom w:val="single" w:sz="4" w:space="0" w:color="auto"/>
              <w:right w:val="single" w:sz="4" w:space="0" w:color="auto"/>
            </w:tcBorders>
            <w:hideMark/>
          </w:tcPr>
          <w:p w14:paraId="306C58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7835E2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62F9E26"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1107C6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750" w:type="dxa"/>
            <w:gridSpan w:val="2"/>
            <w:tcBorders>
              <w:top w:val="single" w:sz="4" w:space="0" w:color="auto"/>
              <w:left w:val="nil"/>
              <w:bottom w:val="single" w:sz="4" w:space="0" w:color="auto"/>
              <w:right w:val="single" w:sz="4" w:space="0" w:color="auto"/>
            </w:tcBorders>
            <w:hideMark/>
          </w:tcPr>
          <w:p w14:paraId="50826339" w14:textId="77777777" w:rsidR="00592261" w:rsidRPr="00592261" w:rsidRDefault="00592261" w:rsidP="00592261">
            <w:pPr>
              <w:spacing w:after="0" w:line="240" w:lineRule="auto"/>
              <w:jc w:val="right"/>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TOTAL AMOUNT (INR)</w:t>
            </w:r>
          </w:p>
        </w:tc>
        <w:tc>
          <w:tcPr>
            <w:tcW w:w="866" w:type="dxa"/>
            <w:tcBorders>
              <w:top w:val="nil"/>
              <w:left w:val="nil"/>
              <w:bottom w:val="single" w:sz="4" w:space="0" w:color="auto"/>
              <w:right w:val="single" w:sz="4" w:space="0" w:color="auto"/>
            </w:tcBorders>
            <w:hideMark/>
          </w:tcPr>
          <w:p w14:paraId="352564B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6948BC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C2407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3E84B1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AF64B3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750" w:type="dxa"/>
            <w:gridSpan w:val="2"/>
            <w:tcBorders>
              <w:top w:val="single" w:sz="4" w:space="0" w:color="auto"/>
              <w:left w:val="nil"/>
              <w:bottom w:val="single" w:sz="4" w:space="0" w:color="auto"/>
              <w:right w:val="single" w:sz="4" w:space="0" w:color="auto"/>
            </w:tcBorders>
            <w:hideMark/>
          </w:tcPr>
          <w:p w14:paraId="25B0D586" w14:textId="77777777" w:rsidR="00592261" w:rsidRPr="00592261" w:rsidRDefault="00592261" w:rsidP="00592261">
            <w:pPr>
              <w:spacing w:after="0" w:line="240" w:lineRule="auto"/>
              <w:jc w:val="right"/>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NET TOTAL (INR)</w:t>
            </w:r>
          </w:p>
        </w:tc>
        <w:tc>
          <w:tcPr>
            <w:tcW w:w="866" w:type="dxa"/>
            <w:tcBorders>
              <w:top w:val="nil"/>
              <w:left w:val="nil"/>
              <w:bottom w:val="single" w:sz="4" w:space="0" w:color="auto"/>
              <w:right w:val="single" w:sz="4" w:space="0" w:color="auto"/>
            </w:tcBorders>
            <w:hideMark/>
          </w:tcPr>
          <w:p w14:paraId="0BFC4D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92D36D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69EC4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5C167F1" w14:textId="77777777" w:rsidTr="00592261">
        <w:trPr>
          <w:trHeight w:val="255"/>
        </w:trPr>
        <w:tc>
          <w:tcPr>
            <w:tcW w:w="9697" w:type="dxa"/>
            <w:gridSpan w:val="6"/>
            <w:tcBorders>
              <w:top w:val="single" w:sz="4" w:space="0" w:color="auto"/>
              <w:left w:val="double" w:sz="6" w:space="0" w:color="auto"/>
              <w:bottom w:val="single" w:sz="4" w:space="0" w:color="auto"/>
              <w:right w:val="double" w:sz="6" w:space="0" w:color="000000"/>
            </w:tcBorders>
            <w:hideMark/>
          </w:tcPr>
          <w:p w14:paraId="5196803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NOTE: GST IS NOT INCLUDED IT WILL BE APPLICABLE AS PER PREVAILING GOVT. RULES</w:t>
            </w:r>
          </w:p>
        </w:tc>
      </w:tr>
      <w:tr w:rsidR="00592261" w:rsidRPr="00592261" w14:paraId="75D67A9F" w14:textId="77777777" w:rsidTr="00592261">
        <w:trPr>
          <w:trHeight w:val="255"/>
        </w:trPr>
        <w:tc>
          <w:tcPr>
            <w:tcW w:w="9697" w:type="dxa"/>
            <w:gridSpan w:val="6"/>
            <w:tcBorders>
              <w:top w:val="single" w:sz="4" w:space="0" w:color="auto"/>
              <w:left w:val="double" w:sz="6" w:space="0" w:color="auto"/>
              <w:bottom w:val="double" w:sz="6" w:space="0" w:color="auto"/>
              <w:right w:val="double" w:sz="6" w:space="0" w:color="000000"/>
            </w:tcBorders>
            <w:hideMark/>
          </w:tcPr>
          <w:p w14:paraId="37BD579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AMOUNT:</w:t>
            </w:r>
          </w:p>
        </w:tc>
      </w:tr>
    </w:tbl>
    <w:p w14:paraId="3688319D" w14:textId="77777777" w:rsidR="00695874" w:rsidRDefault="00695874" w:rsidP="00BF07C3">
      <w:pPr>
        <w:jc w:val="both"/>
        <w:rPr>
          <w:rFonts w:ascii="Times New Roman" w:hAnsi="Times New Roman" w:cs="Times New Roman"/>
          <w:sz w:val="32"/>
          <w:szCs w:val="32"/>
        </w:rPr>
      </w:pPr>
    </w:p>
    <w:p w14:paraId="490024B6" w14:textId="77777777" w:rsidR="00695874" w:rsidRDefault="00695874" w:rsidP="00BF07C3">
      <w:pPr>
        <w:jc w:val="both"/>
        <w:rPr>
          <w:rFonts w:ascii="Times New Roman" w:hAnsi="Times New Roman" w:cs="Times New Roman"/>
          <w:sz w:val="32"/>
          <w:szCs w:val="32"/>
        </w:rPr>
      </w:pPr>
    </w:p>
    <w:p w14:paraId="64708D47" w14:textId="77777777" w:rsidR="005143C6" w:rsidRDefault="005143C6" w:rsidP="00705D80">
      <w:pPr>
        <w:spacing w:after="0"/>
        <w:rPr>
          <w:rFonts w:ascii="Times New Roman" w:eastAsia="Times New Roman" w:hAnsi="Times New Roman" w:cs="Times New Roman"/>
          <w:b/>
          <w:snapToGrid w:val="0"/>
          <w:color w:val="FF0000"/>
          <w:kern w:val="0"/>
          <w:sz w:val="24"/>
          <w:szCs w:val="24"/>
          <w:lang w:val="en-US"/>
          <w14:ligatures w14:val="none"/>
        </w:rPr>
      </w:pPr>
    </w:p>
    <w:p w14:paraId="77DEF1A1" w14:textId="77777777" w:rsidR="00705D80" w:rsidRDefault="00705D80" w:rsidP="00705D80">
      <w:pPr>
        <w:spacing w:after="0"/>
        <w:rPr>
          <w:rFonts w:ascii="Times New Roman" w:eastAsia="Times New Roman" w:hAnsi="Times New Roman" w:cs="Times New Roman"/>
          <w:b/>
          <w:snapToGrid w:val="0"/>
          <w:color w:val="FF0000"/>
          <w:kern w:val="0"/>
          <w:sz w:val="24"/>
          <w:szCs w:val="24"/>
          <w:lang w:val="en-US"/>
          <w14:ligatures w14:val="none"/>
        </w:rPr>
      </w:pPr>
    </w:p>
    <w:p w14:paraId="255355A5" w14:textId="3A157685"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 xml:space="preserve">Date: -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Seal &amp; Signature.</w:t>
      </w:r>
    </w:p>
    <w:p w14:paraId="090962A7" w14:textId="5B001EBB" w:rsidR="00BF5BC5" w:rsidRPr="00A459FC" w:rsidRDefault="00BF5BC5" w:rsidP="00705D80">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Name: -</w:t>
      </w:r>
    </w:p>
    <w:p w14:paraId="0D1ED18C" w14:textId="77777777" w:rsidR="00BF5BC5" w:rsidRPr="00A459FC" w:rsidRDefault="00BF5BC5" w:rsidP="00BF5BC5">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481A4DA0" w14:textId="0F3C0880" w:rsidR="00BF5BC5" w:rsidRPr="00A459FC" w:rsidRDefault="00BF5BC5" w:rsidP="00BF5BC5">
      <w:pPr>
        <w:spacing w:after="0"/>
        <w:ind w:left="5346" w:firstLine="1854"/>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Designation: -</w:t>
      </w:r>
    </w:p>
    <w:p w14:paraId="3420CC5E" w14:textId="305EC1E0"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Place: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 xml:space="preserve">Mobile </w:t>
      </w:r>
      <w:r w:rsidR="00705D80" w:rsidRPr="00A459FC">
        <w:rPr>
          <w:rFonts w:ascii="Times New Roman" w:eastAsia="Times New Roman" w:hAnsi="Times New Roman" w:cs="Times New Roman"/>
          <w:b/>
          <w:snapToGrid w:val="0"/>
          <w:kern w:val="0"/>
          <w:sz w:val="28"/>
          <w:szCs w:val="28"/>
          <w:lang w:val="en-US"/>
          <w14:ligatures w14:val="none"/>
        </w:rPr>
        <w:t>No.: -</w:t>
      </w:r>
      <w:bookmarkEnd w:id="4"/>
    </w:p>
    <w:sectPr w:rsidR="00BF5BC5" w:rsidRPr="00A459FC" w:rsidSect="00520EC0">
      <w:footerReference w:type="default" r:id="rId12"/>
      <w:pgSz w:w="12240" w:h="15840"/>
      <w:pgMar w:top="1134" w:right="1440" w:bottom="119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1281F" w14:textId="77777777" w:rsidR="003C0EF3" w:rsidRDefault="003C0EF3" w:rsidP="001F4311">
      <w:pPr>
        <w:spacing w:after="0" w:line="240" w:lineRule="auto"/>
      </w:pPr>
      <w:r>
        <w:separator/>
      </w:r>
    </w:p>
  </w:endnote>
  <w:endnote w:type="continuationSeparator" w:id="0">
    <w:p w14:paraId="31AB6646" w14:textId="77777777" w:rsidR="003C0EF3" w:rsidRDefault="003C0EF3"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79270" w14:textId="77777777" w:rsidR="003C0EF3" w:rsidRDefault="003C0EF3" w:rsidP="001F4311">
      <w:pPr>
        <w:spacing w:after="0" w:line="240" w:lineRule="auto"/>
      </w:pPr>
      <w:r>
        <w:separator/>
      </w:r>
    </w:p>
  </w:footnote>
  <w:footnote w:type="continuationSeparator" w:id="0">
    <w:p w14:paraId="3FCFE4F7" w14:textId="77777777" w:rsidR="003C0EF3" w:rsidRDefault="003C0EF3"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8BD"/>
    <w:multiLevelType w:val="multilevel"/>
    <w:tmpl w:val="88F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C1F38"/>
    <w:multiLevelType w:val="multilevel"/>
    <w:tmpl w:val="C8B45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C5F23"/>
    <w:multiLevelType w:val="multilevel"/>
    <w:tmpl w:val="FF32C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D67FE"/>
    <w:multiLevelType w:val="multilevel"/>
    <w:tmpl w:val="93A0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D4677"/>
    <w:multiLevelType w:val="multilevel"/>
    <w:tmpl w:val="FC3A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76307"/>
    <w:multiLevelType w:val="hybridMultilevel"/>
    <w:tmpl w:val="BAEE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9414B4"/>
    <w:multiLevelType w:val="multilevel"/>
    <w:tmpl w:val="F57E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2355B"/>
    <w:multiLevelType w:val="multilevel"/>
    <w:tmpl w:val="28F6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01C63"/>
    <w:multiLevelType w:val="hybridMultilevel"/>
    <w:tmpl w:val="6CBE34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7E118D"/>
    <w:multiLevelType w:val="multilevel"/>
    <w:tmpl w:val="E182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044BA7"/>
    <w:multiLevelType w:val="hybridMultilevel"/>
    <w:tmpl w:val="F7B6C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F22F53"/>
    <w:multiLevelType w:val="multilevel"/>
    <w:tmpl w:val="592E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F14A70"/>
    <w:multiLevelType w:val="multilevel"/>
    <w:tmpl w:val="C450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313879"/>
    <w:multiLevelType w:val="hybridMultilevel"/>
    <w:tmpl w:val="719C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20" w15:restartNumberingAfterBreak="0">
    <w:nsid w:val="3C181ECF"/>
    <w:multiLevelType w:val="multilevel"/>
    <w:tmpl w:val="226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097D47"/>
    <w:multiLevelType w:val="multilevel"/>
    <w:tmpl w:val="CD1E76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854037"/>
    <w:multiLevelType w:val="multilevel"/>
    <w:tmpl w:val="8EB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AF5689"/>
    <w:multiLevelType w:val="hybridMultilevel"/>
    <w:tmpl w:val="14C0891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5" w15:restartNumberingAfterBreak="0">
    <w:nsid w:val="50631BC5"/>
    <w:multiLevelType w:val="hybridMultilevel"/>
    <w:tmpl w:val="1B8C29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55003A5F"/>
    <w:multiLevelType w:val="multilevel"/>
    <w:tmpl w:val="21E4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B54403"/>
    <w:multiLevelType w:val="multilevel"/>
    <w:tmpl w:val="CC64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522FE4"/>
    <w:multiLevelType w:val="hybridMultilevel"/>
    <w:tmpl w:val="F94A37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59294890"/>
    <w:multiLevelType w:val="hybridMultilevel"/>
    <w:tmpl w:val="0E22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C828A2"/>
    <w:multiLevelType w:val="multilevel"/>
    <w:tmpl w:val="161E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267BF1"/>
    <w:multiLevelType w:val="multilevel"/>
    <w:tmpl w:val="F41A0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FE268D"/>
    <w:multiLevelType w:val="multilevel"/>
    <w:tmpl w:val="521E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8FD76A1"/>
    <w:multiLevelType w:val="multilevel"/>
    <w:tmpl w:val="9808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D8474D"/>
    <w:multiLevelType w:val="hybridMultilevel"/>
    <w:tmpl w:val="19F6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BF7EA5"/>
    <w:multiLevelType w:val="multilevel"/>
    <w:tmpl w:val="B5005C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726F6DA3"/>
    <w:multiLevelType w:val="multilevel"/>
    <w:tmpl w:val="C4209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15:restartNumberingAfterBreak="0">
    <w:nsid w:val="73C812E9"/>
    <w:multiLevelType w:val="hybridMultilevel"/>
    <w:tmpl w:val="686E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7B21A2"/>
    <w:multiLevelType w:val="multilevel"/>
    <w:tmpl w:val="F89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018426">
    <w:abstractNumId w:val="38"/>
  </w:num>
  <w:num w:numId="2" w16cid:durableId="1123692863">
    <w:abstractNumId w:val="19"/>
  </w:num>
  <w:num w:numId="3" w16cid:durableId="2098405283">
    <w:abstractNumId w:val="12"/>
  </w:num>
  <w:num w:numId="4" w16cid:durableId="1738942876">
    <w:abstractNumId w:val="10"/>
  </w:num>
  <w:num w:numId="5" w16cid:durableId="494027918">
    <w:abstractNumId w:val="36"/>
  </w:num>
  <w:num w:numId="6" w16cid:durableId="1658147926">
    <w:abstractNumId w:val="9"/>
  </w:num>
  <w:num w:numId="7" w16cid:durableId="358552628">
    <w:abstractNumId w:val="11"/>
  </w:num>
  <w:num w:numId="8" w16cid:durableId="1257980573">
    <w:abstractNumId w:val="23"/>
  </w:num>
  <w:num w:numId="9" w16cid:durableId="1740596123">
    <w:abstractNumId w:val="20"/>
  </w:num>
  <w:num w:numId="10" w16cid:durableId="1217937297">
    <w:abstractNumId w:val="40"/>
  </w:num>
  <w:num w:numId="11" w16cid:durableId="370151966">
    <w:abstractNumId w:val="33"/>
  </w:num>
  <w:num w:numId="12" w16cid:durableId="1112935601">
    <w:abstractNumId w:val="16"/>
  </w:num>
  <w:num w:numId="13" w16cid:durableId="955673692">
    <w:abstractNumId w:val="6"/>
  </w:num>
  <w:num w:numId="14" w16cid:durableId="288323485">
    <w:abstractNumId w:val="27"/>
  </w:num>
  <w:num w:numId="15" w16cid:durableId="1213616799">
    <w:abstractNumId w:val="0"/>
  </w:num>
  <w:num w:numId="16" w16cid:durableId="1078360160">
    <w:abstractNumId w:val="26"/>
  </w:num>
  <w:num w:numId="17" w16cid:durableId="559827812">
    <w:abstractNumId w:val="17"/>
  </w:num>
  <w:num w:numId="18" w16cid:durableId="110514438">
    <w:abstractNumId w:val="4"/>
  </w:num>
  <w:num w:numId="19" w16cid:durableId="2040397893">
    <w:abstractNumId w:val="14"/>
  </w:num>
  <w:num w:numId="20" w16cid:durableId="158931100">
    <w:abstractNumId w:val="3"/>
  </w:num>
  <w:num w:numId="21" w16cid:durableId="1531719389">
    <w:abstractNumId w:val="30"/>
  </w:num>
  <w:num w:numId="22" w16cid:durableId="47657125">
    <w:abstractNumId w:val="39"/>
  </w:num>
  <w:num w:numId="23" w16cid:durableId="729620538">
    <w:abstractNumId w:val="5"/>
  </w:num>
  <w:num w:numId="24" w16cid:durableId="2015449307">
    <w:abstractNumId w:val="18"/>
  </w:num>
  <w:num w:numId="25" w16cid:durableId="1459445708">
    <w:abstractNumId w:val="29"/>
  </w:num>
  <w:num w:numId="26" w16cid:durableId="1373194180">
    <w:abstractNumId w:val="34"/>
  </w:num>
  <w:num w:numId="27" w16cid:durableId="1249540299">
    <w:abstractNumId w:val="22"/>
  </w:num>
  <w:num w:numId="28" w16cid:durableId="1615554430">
    <w:abstractNumId w:val="21"/>
  </w:num>
  <w:num w:numId="29" w16cid:durableId="1953977475">
    <w:abstractNumId w:val="1"/>
  </w:num>
  <w:num w:numId="30" w16cid:durableId="2132280118">
    <w:abstractNumId w:val="37"/>
  </w:num>
  <w:num w:numId="31" w16cid:durableId="1865826127">
    <w:abstractNumId w:val="35"/>
  </w:num>
  <w:num w:numId="32" w16cid:durableId="1419983346">
    <w:abstractNumId w:val="2"/>
  </w:num>
  <w:num w:numId="33" w16cid:durableId="1525748814">
    <w:abstractNumId w:val="8"/>
  </w:num>
  <w:num w:numId="34" w16cid:durableId="931428438">
    <w:abstractNumId w:val="28"/>
  </w:num>
  <w:num w:numId="35" w16cid:durableId="726150645">
    <w:abstractNumId w:val="32"/>
  </w:num>
  <w:num w:numId="36" w16cid:durableId="2064601125">
    <w:abstractNumId w:val="25"/>
  </w:num>
  <w:num w:numId="37" w16cid:durableId="48501526">
    <w:abstractNumId w:val="7"/>
  </w:num>
  <w:num w:numId="38" w16cid:durableId="221987400">
    <w:abstractNumId w:val="31"/>
  </w:num>
  <w:num w:numId="39" w16cid:durableId="454636939">
    <w:abstractNumId w:val="24"/>
  </w:num>
  <w:num w:numId="40" w16cid:durableId="1767772715">
    <w:abstractNumId w:val="15"/>
  </w:num>
  <w:num w:numId="41" w16cid:durableId="1403256975">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123F9"/>
    <w:rsid w:val="00020460"/>
    <w:rsid w:val="00022622"/>
    <w:rsid w:val="00022739"/>
    <w:rsid w:val="00022E36"/>
    <w:rsid w:val="0002712D"/>
    <w:rsid w:val="00031008"/>
    <w:rsid w:val="000351A2"/>
    <w:rsid w:val="0003703A"/>
    <w:rsid w:val="00042480"/>
    <w:rsid w:val="000533A0"/>
    <w:rsid w:val="00053E9A"/>
    <w:rsid w:val="0005473D"/>
    <w:rsid w:val="00062BDD"/>
    <w:rsid w:val="000632A0"/>
    <w:rsid w:val="00082623"/>
    <w:rsid w:val="0009064A"/>
    <w:rsid w:val="00095930"/>
    <w:rsid w:val="000A1BC6"/>
    <w:rsid w:val="000B4857"/>
    <w:rsid w:val="000B57C1"/>
    <w:rsid w:val="000D6AA6"/>
    <w:rsid w:val="000E1B41"/>
    <w:rsid w:val="000F1F1B"/>
    <w:rsid w:val="000F536F"/>
    <w:rsid w:val="00106D3B"/>
    <w:rsid w:val="00110331"/>
    <w:rsid w:val="001221D4"/>
    <w:rsid w:val="0013276C"/>
    <w:rsid w:val="001408EA"/>
    <w:rsid w:val="001440F8"/>
    <w:rsid w:val="001522DF"/>
    <w:rsid w:val="001651A6"/>
    <w:rsid w:val="00172000"/>
    <w:rsid w:val="00181DB3"/>
    <w:rsid w:val="001822F5"/>
    <w:rsid w:val="00185888"/>
    <w:rsid w:val="001903AE"/>
    <w:rsid w:val="00192DDE"/>
    <w:rsid w:val="0019348D"/>
    <w:rsid w:val="00197088"/>
    <w:rsid w:val="001A7687"/>
    <w:rsid w:val="001B0041"/>
    <w:rsid w:val="001B2FAC"/>
    <w:rsid w:val="001B32AE"/>
    <w:rsid w:val="001B669E"/>
    <w:rsid w:val="001D0C22"/>
    <w:rsid w:val="001E329E"/>
    <w:rsid w:val="001F1B08"/>
    <w:rsid w:val="001F23F4"/>
    <w:rsid w:val="001F2932"/>
    <w:rsid w:val="001F34C3"/>
    <w:rsid w:val="001F4311"/>
    <w:rsid w:val="001F4F8E"/>
    <w:rsid w:val="00201A63"/>
    <w:rsid w:val="002036EF"/>
    <w:rsid w:val="002123B5"/>
    <w:rsid w:val="002201FC"/>
    <w:rsid w:val="002211BE"/>
    <w:rsid w:val="002228DA"/>
    <w:rsid w:val="00227CE4"/>
    <w:rsid w:val="0023466D"/>
    <w:rsid w:val="00234B79"/>
    <w:rsid w:val="002471A5"/>
    <w:rsid w:val="00252052"/>
    <w:rsid w:val="00257EE5"/>
    <w:rsid w:val="00262315"/>
    <w:rsid w:val="002650B9"/>
    <w:rsid w:val="002734FC"/>
    <w:rsid w:val="00274C89"/>
    <w:rsid w:val="0027523A"/>
    <w:rsid w:val="00277BFB"/>
    <w:rsid w:val="00291F31"/>
    <w:rsid w:val="00293DCC"/>
    <w:rsid w:val="002B5228"/>
    <w:rsid w:val="002C3A7B"/>
    <w:rsid w:val="002C429F"/>
    <w:rsid w:val="002D0872"/>
    <w:rsid w:val="002D512E"/>
    <w:rsid w:val="002D66C1"/>
    <w:rsid w:val="002E2D73"/>
    <w:rsid w:val="002E59AF"/>
    <w:rsid w:val="002F410B"/>
    <w:rsid w:val="002F558A"/>
    <w:rsid w:val="003030EE"/>
    <w:rsid w:val="00315FDD"/>
    <w:rsid w:val="003239A5"/>
    <w:rsid w:val="003241B5"/>
    <w:rsid w:val="00324A70"/>
    <w:rsid w:val="0034105C"/>
    <w:rsid w:val="003452F6"/>
    <w:rsid w:val="0035197A"/>
    <w:rsid w:val="00352743"/>
    <w:rsid w:val="003527AE"/>
    <w:rsid w:val="00352B15"/>
    <w:rsid w:val="00354BFA"/>
    <w:rsid w:val="003630C0"/>
    <w:rsid w:val="00385DA8"/>
    <w:rsid w:val="00396037"/>
    <w:rsid w:val="003A1D4E"/>
    <w:rsid w:val="003A68DC"/>
    <w:rsid w:val="003B5255"/>
    <w:rsid w:val="003C0EF3"/>
    <w:rsid w:val="003C575B"/>
    <w:rsid w:val="003C7B16"/>
    <w:rsid w:val="003E0778"/>
    <w:rsid w:val="003E7336"/>
    <w:rsid w:val="003F1791"/>
    <w:rsid w:val="003F5B3A"/>
    <w:rsid w:val="00406CA0"/>
    <w:rsid w:val="0041432B"/>
    <w:rsid w:val="00415D90"/>
    <w:rsid w:val="00430FAA"/>
    <w:rsid w:val="004365C4"/>
    <w:rsid w:val="00446652"/>
    <w:rsid w:val="00451446"/>
    <w:rsid w:val="00452EC2"/>
    <w:rsid w:val="00452EFC"/>
    <w:rsid w:val="00457B7D"/>
    <w:rsid w:val="00460C8C"/>
    <w:rsid w:val="00463B02"/>
    <w:rsid w:val="00465C6B"/>
    <w:rsid w:val="00465C77"/>
    <w:rsid w:val="00473BAD"/>
    <w:rsid w:val="00481BCD"/>
    <w:rsid w:val="00485A99"/>
    <w:rsid w:val="00487582"/>
    <w:rsid w:val="00495AD5"/>
    <w:rsid w:val="0049735D"/>
    <w:rsid w:val="004A110D"/>
    <w:rsid w:val="004B17B3"/>
    <w:rsid w:val="004B5EB2"/>
    <w:rsid w:val="004C0A82"/>
    <w:rsid w:val="004C0C7F"/>
    <w:rsid w:val="004C0F26"/>
    <w:rsid w:val="004C6136"/>
    <w:rsid w:val="004D0A52"/>
    <w:rsid w:val="004E1603"/>
    <w:rsid w:val="004E45E6"/>
    <w:rsid w:val="004E7B31"/>
    <w:rsid w:val="004F5124"/>
    <w:rsid w:val="004F6848"/>
    <w:rsid w:val="005032C1"/>
    <w:rsid w:val="00505F79"/>
    <w:rsid w:val="00507B84"/>
    <w:rsid w:val="005142F0"/>
    <w:rsid w:val="005143C6"/>
    <w:rsid w:val="005178C0"/>
    <w:rsid w:val="00520EC0"/>
    <w:rsid w:val="005263A8"/>
    <w:rsid w:val="005404E4"/>
    <w:rsid w:val="005460A8"/>
    <w:rsid w:val="005463C2"/>
    <w:rsid w:val="005510D5"/>
    <w:rsid w:val="00552B6F"/>
    <w:rsid w:val="00553103"/>
    <w:rsid w:val="00556E30"/>
    <w:rsid w:val="00563E2C"/>
    <w:rsid w:val="00567A1C"/>
    <w:rsid w:val="00577D06"/>
    <w:rsid w:val="00592261"/>
    <w:rsid w:val="00593E18"/>
    <w:rsid w:val="005A0977"/>
    <w:rsid w:val="005A17AE"/>
    <w:rsid w:val="005A4814"/>
    <w:rsid w:val="005A7B5A"/>
    <w:rsid w:val="005B06C7"/>
    <w:rsid w:val="005C42E9"/>
    <w:rsid w:val="005C4F79"/>
    <w:rsid w:val="005D624B"/>
    <w:rsid w:val="005D7144"/>
    <w:rsid w:val="005E1D60"/>
    <w:rsid w:val="005E3AAA"/>
    <w:rsid w:val="005E6A3C"/>
    <w:rsid w:val="005F17F8"/>
    <w:rsid w:val="005F725E"/>
    <w:rsid w:val="00601C02"/>
    <w:rsid w:val="00602F58"/>
    <w:rsid w:val="00607CE3"/>
    <w:rsid w:val="006139A7"/>
    <w:rsid w:val="0062353F"/>
    <w:rsid w:val="00624ADD"/>
    <w:rsid w:val="006267EF"/>
    <w:rsid w:val="00641FCF"/>
    <w:rsid w:val="00645F4B"/>
    <w:rsid w:val="00653DC8"/>
    <w:rsid w:val="00656496"/>
    <w:rsid w:val="00665C08"/>
    <w:rsid w:val="00666CC9"/>
    <w:rsid w:val="00671675"/>
    <w:rsid w:val="006739CB"/>
    <w:rsid w:val="00680E97"/>
    <w:rsid w:val="00686438"/>
    <w:rsid w:val="00690F56"/>
    <w:rsid w:val="00691445"/>
    <w:rsid w:val="00693B88"/>
    <w:rsid w:val="00695874"/>
    <w:rsid w:val="006A3AFC"/>
    <w:rsid w:val="006D5D95"/>
    <w:rsid w:val="006E0DA7"/>
    <w:rsid w:val="006E59B1"/>
    <w:rsid w:val="006F3F4D"/>
    <w:rsid w:val="007003F3"/>
    <w:rsid w:val="00703ECF"/>
    <w:rsid w:val="00705D80"/>
    <w:rsid w:val="00706052"/>
    <w:rsid w:val="0071086E"/>
    <w:rsid w:val="007118B8"/>
    <w:rsid w:val="007132F7"/>
    <w:rsid w:val="00721D2D"/>
    <w:rsid w:val="0072740D"/>
    <w:rsid w:val="0073006E"/>
    <w:rsid w:val="0073591D"/>
    <w:rsid w:val="0074559A"/>
    <w:rsid w:val="0074651C"/>
    <w:rsid w:val="00746DF6"/>
    <w:rsid w:val="0075737B"/>
    <w:rsid w:val="00777ED7"/>
    <w:rsid w:val="00783D75"/>
    <w:rsid w:val="00784176"/>
    <w:rsid w:val="007850ED"/>
    <w:rsid w:val="007A547A"/>
    <w:rsid w:val="007B0831"/>
    <w:rsid w:val="007C6684"/>
    <w:rsid w:val="007D6198"/>
    <w:rsid w:val="007D68C7"/>
    <w:rsid w:val="007D7971"/>
    <w:rsid w:val="007E4990"/>
    <w:rsid w:val="007E5D20"/>
    <w:rsid w:val="007E6E94"/>
    <w:rsid w:val="007F365D"/>
    <w:rsid w:val="007F4E41"/>
    <w:rsid w:val="008024E4"/>
    <w:rsid w:val="00802CC8"/>
    <w:rsid w:val="0080674A"/>
    <w:rsid w:val="00820AAE"/>
    <w:rsid w:val="00832E7F"/>
    <w:rsid w:val="0083350F"/>
    <w:rsid w:val="00835E10"/>
    <w:rsid w:val="008378AA"/>
    <w:rsid w:val="0084090C"/>
    <w:rsid w:val="00845E47"/>
    <w:rsid w:val="0085158D"/>
    <w:rsid w:val="00852B86"/>
    <w:rsid w:val="008675AD"/>
    <w:rsid w:val="00867E41"/>
    <w:rsid w:val="00873334"/>
    <w:rsid w:val="00876C0B"/>
    <w:rsid w:val="008778A9"/>
    <w:rsid w:val="008807BE"/>
    <w:rsid w:val="00882916"/>
    <w:rsid w:val="00882AF9"/>
    <w:rsid w:val="00894EB3"/>
    <w:rsid w:val="00894F0E"/>
    <w:rsid w:val="008B02FC"/>
    <w:rsid w:val="008B0C57"/>
    <w:rsid w:val="008C67CD"/>
    <w:rsid w:val="008D1DC5"/>
    <w:rsid w:val="008D4CA7"/>
    <w:rsid w:val="008D61A8"/>
    <w:rsid w:val="008E6E75"/>
    <w:rsid w:val="008F1880"/>
    <w:rsid w:val="008F3944"/>
    <w:rsid w:val="008F5671"/>
    <w:rsid w:val="008F5E9D"/>
    <w:rsid w:val="00903E49"/>
    <w:rsid w:val="0090564C"/>
    <w:rsid w:val="00921D8C"/>
    <w:rsid w:val="00923C3C"/>
    <w:rsid w:val="00931470"/>
    <w:rsid w:val="0093268C"/>
    <w:rsid w:val="00952D89"/>
    <w:rsid w:val="00972042"/>
    <w:rsid w:val="0098149B"/>
    <w:rsid w:val="0098297A"/>
    <w:rsid w:val="009859E3"/>
    <w:rsid w:val="00992E68"/>
    <w:rsid w:val="0099523C"/>
    <w:rsid w:val="0099797F"/>
    <w:rsid w:val="009A0C6C"/>
    <w:rsid w:val="009A7BF5"/>
    <w:rsid w:val="009B2D3D"/>
    <w:rsid w:val="009C265B"/>
    <w:rsid w:val="009C5E97"/>
    <w:rsid w:val="009D44A2"/>
    <w:rsid w:val="009E17CD"/>
    <w:rsid w:val="009E6027"/>
    <w:rsid w:val="009F44A5"/>
    <w:rsid w:val="009F6B18"/>
    <w:rsid w:val="009F7DB9"/>
    <w:rsid w:val="00A05229"/>
    <w:rsid w:val="00A063F0"/>
    <w:rsid w:val="00A155EE"/>
    <w:rsid w:val="00A1710C"/>
    <w:rsid w:val="00A217FB"/>
    <w:rsid w:val="00A2184E"/>
    <w:rsid w:val="00A337E7"/>
    <w:rsid w:val="00A459FC"/>
    <w:rsid w:val="00A54E0B"/>
    <w:rsid w:val="00A5639A"/>
    <w:rsid w:val="00A61B8B"/>
    <w:rsid w:val="00A63954"/>
    <w:rsid w:val="00A64B26"/>
    <w:rsid w:val="00A72582"/>
    <w:rsid w:val="00A8211F"/>
    <w:rsid w:val="00A8336D"/>
    <w:rsid w:val="00A86795"/>
    <w:rsid w:val="00A8721C"/>
    <w:rsid w:val="00A91289"/>
    <w:rsid w:val="00A95E67"/>
    <w:rsid w:val="00AA1233"/>
    <w:rsid w:val="00AA31DD"/>
    <w:rsid w:val="00AA3EB3"/>
    <w:rsid w:val="00AA5384"/>
    <w:rsid w:val="00AB29C9"/>
    <w:rsid w:val="00AB3D82"/>
    <w:rsid w:val="00AB670F"/>
    <w:rsid w:val="00AD161C"/>
    <w:rsid w:val="00AE13BF"/>
    <w:rsid w:val="00AF02B7"/>
    <w:rsid w:val="00AF3552"/>
    <w:rsid w:val="00AF438C"/>
    <w:rsid w:val="00AF4446"/>
    <w:rsid w:val="00AF5C2A"/>
    <w:rsid w:val="00B01AFD"/>
    <w:rsid w:val="00B12335"/>
    <w:rsid w:val="00B14974"/>
    <w:rsid w:val="00B22047"/>
    <w:rsid w:val="00B24BA6"/>
    <w:rsid w:val="00B271D0"/>
    <w:rsid w:val="00B370FF"/>
    <w:rsid w:val="00B415D8"/>
    <w:rsid w:val="00B42B29"/>
    <w:rsid w:val="00B44DD6"/>
    <w:rsid w:val="00B507A0"/>
    <w:rsid w:val="00B60EA8"/>
    <w:rsid w:val="00B7502B"/>
    <w:rsid w:val="00B752E5"/>
    <w:rsid w:val="00B82606"/>
    <w:rsid w:val="00B83223"/>
    <w:rsid w:val="00B87DAD"/>
    <w:rsid w:val="00B929D0"/>
    <w:rsid w:val="00B979E3"/>
    <w:rsid w:val="00BA2939"/>
    <w:rsid w:val="00BA72F8"/>
    <w:rsid w:val="00BC0180"/>
    <w:rsid w:val="00BC4F2F"/>
    <w:rsid w:val="00BC6157"/>
    <w:rsid w:val="00BD69FB"/>
    <w:rsid w:val="00BE386B"/>
    <w:rsid w:val="00BF07C3"/>
    <w:rsid w:val="00BF2DD3"/>
    <w:rsid w:val="00BF50E2"/>
    <w:rsid w:val="00BF5833"/>
    <w:rsid w:val="00BF5BC5"/>
    <w:rsid w:val="00BF7688"/>
    <w:rsid w:val="00C0271D"/>
    <w:rsid w:val="00C05A8D"/>
    <w:rsid w:val="00C12AA1"/>
    <w:rsid w:val="00C267EC"/>
    <w:rsid w:val="00C274DE"/>
    <w:rsid w:val="00C40B83"/>
    <w:rsid w:val="00C41097"/>
    <w:rsid w:val="00C420B8"/>
    <w:rsid w:val="00C45A4C"/>
    <w:rsid w:val="00C46210"/>
    <w:rsid w:val="00C5112D"/>
    <w:rsid w:val="00C5673A"/>
    <w:rsid w:val="00C62A55"/>
    <w:rsid w:val="00C64817"/>
    <w:rsid w:val="00C64D1B"/>
    <w:rsid w:val="00C72553"/>
    <w:rsid w:val="00C82D23"/>
    <w:rsid w:val="00C834EF"/>
    <w:rsid w:val="00C839F6"/>
    <w:rsid w:val="00CA07FD"/>
    <w:rsid w:val="00CB144F"/>
    <w:rsid w:val="00CB2BF4"/>
    <w:rsid w:val="00CC5795"/>
    <w:rsid w:val="00CC58C4"/>
    <w:rsid w:val="00CC5DB3"/>
    <w:rsid w:val="00CD2DE8"/>
    <w:rsid w:val="00CE2D58"/>
    <w:rsid w:val="00D06DBB"/>
    <w:rsid w:val="00D1032E"/>
    <w:rsid w:val="00D17DE3"/>
    <w:rsid w:val="00D2043E"/>
    <w:rsid w:val="00D2403A"/>
    <w:rsid w:val="00D4185A"/>
    <w:rsid w:val="00D4282B"/>
    <w:rsid w:val="00D513DF"/>
    <w:rsid w:val="00D65F64"/>
    <w:rsid w:val="00D66BAF"/>
    <w:rsid w:val="00D7574F"/>
    <w:rsid w:val="00D81F16"/>
    <w:rsid w:val="00D8216B"/>
    <w:rsid w:val="00D92104"/>
    <w:rsid w:val="00DA5139"/>
    <w:rsid w:val="00DB6628"/>
    <w:rsid w:val="00DC1AB5"/>
    <w:rsid w:val="00DE0D80"/>
    <w:rsid w:val="00DE13DA"/>
    <w:rsid w:val="00DE5326"/>
    <w:rsid w:val="00E057E1"/>
    <w:rsid w:val="00E12838"/>
    <w:rsid w:val="00E12EE5"/>
    <w:rsid w:val="00E20257"/>
    <w:rsid w:val="00E22AC8"/>
    <w:rsid w:val="00E23B60"/>
    <w:rsid w:val="00E24A6D"/>
    <w:rsid w:val="00E25BB7"/>
    <w:rsid w:val="00E266C7"/>
    <w:rsid w:val="00E35F12"/>
    <w:rsid w:val="00E46E44"/>
    <w:rsid w:val="00E51FAB"/>
    <w:rsid w:val="00E56829"/>
    <w:rsid w:val="00E57A27"/>
    <w:rsid w:val="00E65CE1"/>
    <w:rsid w:val="00E6701F"/>
    <w:rsid w:val="00E71DB7"/>
    <w:rsid w:val="00E72884"/>
    <w:rsid w:val="00E73F08"/>
    <w:rsid w:val="00E81A91"/>
    <w:rsid w:val="00E92E6C"/>
    <w:rsid w:val="00E967FD"/>
    <w:rsid w:val="00EA012F"/>
    <w:rsid w:val="00EA0A4E"/>
    <w:rsid w:val="00EA77E5"/>
    <w:rsid w:val="00EB55F6"/>
    <w:rsid w:val="00EB5AB5"/>
    <w:rsid w:val="00EC15B4"/>
    <w:rsid w:val="00EC184A"/>
    <w:rsid w:val="00EC22A9"/>
    <w:rsid w:val="00ED1FB9"/>
    <w:rsid w:val="00ED2539"/>
    <w:rsid w:val="00ED6970"/>
    <w:rsid w:val="00ED70C7"/>
    <w:rsid w:val="00EE595A"/>
    <w:rsid w:val="00EE7ED6"/>
    <w:rsid w:val="00EF08AF"/>
    <w:rsid w:val="00EF4B06"/>
    <w:rsid w:val="00F01564"/>
    <w:rsid w:val="00F02AF8"/>
    <w:rsid w:val="00F0392F"/>
    <w:rsid w:val="00F124E6"/>
    <w:rsid w:val="00F13867"/>
    <w:rsid w:val="00F13AD2"/>
    <w:rsid w:val="00F16380"/>
    <w:rsid w:val="00F259E7"/>
    <w:rsid w:val="00F3524B"/>
    <w:rsid w:val="00F37364"/>
    <w:rsid w:val="00F43657"/>
    <w:rsid w:val="00F43A43"/>
    <w:rsid w:val="00F43F0E"/>
    <w:rsid w:val="00F45DAE"/>
    <w:rsid w:val="00F47E2F"/>
    <w:rsid w:val="00F60867"/>
    <w:rsid w:val="00F631B4"/>
    <w:rsid w:val="00F777F3"/>
    <w:rsid w:val="00F8209D"/>
    <w:rsid w:val="00F83B53"/>
    <w:rsid w:val="00F979EB"/>
    <w:rsid w:val="00FA38E4"/>
    <w:rsid w:val="00FA5437"/>
    <w:rsid w:val="00FB5BE6"/>
    <w:rsid w:val="00FB732A"/>
    <w:rsid w:val="00FD5322"/>
    <w:rsid w:val="00FD59D6"/>
    <w:rsid w:val="00FD7746"/>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NormalWeb">
    <w:name w:val="Normal (Web)"/>
    <w:basedOn w:val="Normal"/>
    <w:uiPriority w:val="99"/>
    <w:unhideWhenUsed/>
    <w:rsid w:val="00A217F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7003F3"/>
    <w:rPr>
      <w:b/>
      <w:bCs/>
    </w:rPr>
  </w:style>
  <w:style w:type="paragraph" w:customStyle="1" w:styleId="isselectedend">
    <w:name w:val="isselectedend"/>
    <w:basedOn w:val="Normal"/>
    <w:rsid w:val="00507B84"/>
    <w:pPr>
      <w:spacing w:before="100" w:beforeAutospacing="1" w:after="100" w:afterAutospacing="1" w:line="240" w:lineRule="auto"/>
    </w:pPr>
    <w:rPr>
      <w:rFonts w:ascii="Times New Roman" w:eastAsia="Times New Roman" w:hAnsi="Times New Roman" w:cs="Times New Roman"/>
      <w:kern w:val="0"/>
      <w:sz w:val="24"/>
      <w:szCs w:val="24"/>
      <w:lang w:val="en-US" w:bidi="hi-IN"/>
      <w14:ligatures w14:val="none"/>
    </w:rPr>
  </w:style>
  <w:style w:type="paragraph" w:customStyle="1" w:styleId="pdq2pgselectionanchorcontainer">
    <w:name w:val="pdq2pg_selectionanchorcontainer"/>
    <w:basedOn w:val="Normal"/>
    <w:rsid w:val="00ED6970"/>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630518">
      <w:bodyDiv w:val="1"/>
      <w:marLeft w:val="0"/>
      <w:marRight w:val="0"/>
      <w:marTop w:val="0"/>
      <w:marBottom w:val="0"/>
      <w:divBdr>
        <w:top w:val="none" w:sz="0" w:space="0" w:color="auto"/>
        <w:left w:val="none" w:sz="0" w:space="0" w:color="auto"/>
        <w:bottom w:val="none" w:sz="0" w:space="0" w:color="auto"/>
        <w:right w:val="none" w:sz="0" w:space="0" w:color="auto"/>
      </w:divBdr>
    </w:div>
    <w:div w:id="765421128">
      <w:bodyDiv w:val="1"/>
      <w:marLeft w:val="0"/>
      <w:marRight w:val="0"/>
      <w:marTop w:val="0"/>
      <w:marBottom w:val="0"/>
      <w:divBdr>
        <w:top w:val="none" w:sz="0" w:space="0" w:color="auto"/>
        <w:left w:val="none" w:sz="0" w:space="0" w:color="auto"/>
        <w:bottom w:val="none" w:sz="0" w:space="0" w:color="auto"/>
        <w:right w:val="none" w:sz="0" w:space="0" w:color="auto"/>
      </w:divBdr>
    </w:div>
    <w:div w:id="927884473">
      <w:bodyDiv w:val="1"/>
      <w:marLeft w:val="0"/>
      <w:marRight w:val="0"/>
      <w:marTop w:val="0"/>
      <w:marBottom w:val="0"/>
      <w:divBdr>
        <w:top w:val="none" w:sz="0" w:space="0" w:color="auto"/>
        <w:left w:val="none" w:sz="0" w:space="0" w:color="auto"/>
        <w:bottom w:val="none" w:sz="0" w:space="0" w:color="auto"/>
        <w:right w:val="none" w:sz="0" w:space="0" w:color="auto"/>
      </w:divBdr>
    </w:div>
    <w:div w:id="1108429348">
      <w:bodyDiv w:val="1"/>
      <w:marLeft w:val="0"/>
      <w:marRight w:val="0"/>
      <w:marTop w:val="0"/>
      <w:marBottom w:val="0"/>
      <w:divBdr>
        <w:top w:val="none" w:sz="0" w:space="0" w:color="auto"/>
        <w:left w:val="none" w:sz="0" w:space="0" w:color="auto"/>
        <w:bottom w:val="none" w:sz="0" w:space="0" w:color="auto"/>
        <w:right w:val="none" w:sz="0" w:space="0" w:color="auto"/>
      </w:divBdr>
    </w:div>
    <w:div w:id="1255238141">
      <w:bodyDiv w:val="1"/>
      <w:marLeft w:val="0"/>
      <w:marRight w:val="0"/>
      <w:marTop w:val="0"/>
      <w:marBottom w:val="0"/>
      <w:divBdr>
        <w:top w:val="none" w:sz="0" w:space="0" w:color="auto"/>
        <w:left w:val="none" w:sz="0" w:space="0" w:color="auto"/>
        <w:bottom w:val="none" w:sz="0" w:space="0" w:color="auto"/>
        <w:right w:val="none" w:sz="0" w:space="0" w:color="auto"/>
      </w:divBdr>
    </w:div>
    <w:div w:id="1334145734">
      <w:bodyDiv w:val="1"/>
      <w:marLeft w:val="0"/>
      <w:marRight w:val="0"/>
      <w:marTop w:val="0"/>
      <w:marBottom w:val="0"/>
      <w:divBdr>
        <w:top w:val="none" w:sz="0" w:space="0" w:color="auto"/>
        <w:left w:val="none" w:sz="0" w:space="0" w:color="auto"/>
        <w:bottom w:val="none" w:sz="0" w:space="0" w:color="auto"/>
        <w:right w:val="none" w:sz="0" w:space="0" w:color="auto"/>
      </w:divBdr>
    </w:div>
    <w:div w:id="1368483550">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676417209">
      <w:bodyDiv w:val="1"/>
      <w:marLeft w:val="0"/>
      <w:marRight w:val="0"/>
      <w:marTop w:val="0"/>
      <w:marBottom w:val="0"/>
      <w:divBdr>
        <w:top w:val="none" w:sz="0" w:space="0" w:color="auto"/>
        <w:left w:val="none" w:sz="0" w:space="0" w:color="auto"/>
        <w:bottom w:val="none" w:sz="0" w:space="0" w:color="auto"/>
        <w:right w:val="none" w:sz="0" w:space="0" w:color="auto"/>
      </w:divBdr>
    </w:div>
    <w:div w:id="1746417020">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AO@lnmiit.ac.in" TargetMode="External"/><Relationship Id="rId5" Type="http://schemas.openxmlformats.org/officeDocument/2006/relationships/footnotes" Target="footnotes.xml"/><Relationship Id="rId10" Type="http://schemas.openxmlformats.org/officeDocument/2006/relationships/hyperlink" Target="mailto:estate.manager@lnmit.ac.in" TargetMode="External"/><Relationship Id="rId4" Type="http://schemas.openxmlformats.org/officeDocument/2006/relationships/webSettings" Target="webSettings.xml"/><Relationship Id="rId9" Type="http://schemas.openxmlformats.org/officeDocument/2006/relationships/hyperlink" Target="mailto:tender-password@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37</Pages>
  <Words>11456</Words>
  <Characters>65304</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anjalika387@gmail.com</cp:lastModifiedBy>
  <cp:revision>2</cp:revision>
  <cp:lastPrinted>2025-02-20T08:35:00Z</cp:lastPrinted>
  <dcterms:created xsi:type="dcterms:W3CDTF">2026-06-24T18:28:00Z</dcterms:created>
  <dcterms:modified xsi:type="dcterms:W3CDTF">2026-06-24T18:28:00Z</dcterms:modified>
</cp:coreProperties>
</file>