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187EC" w14:textId="1B900992" w:rsidR="00AF2300" w:rsidRPr="009E3970" w:rsidRDefault="00AF2300" w:rsidP="00AF2300">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Sports</w:t>
      </w:r>
      <w:r w:rsidRPr="009E3970">
        <w:rPr>
          <w:rFonts w:ascii="Tahoma" w:hAnsi="Tahoma" w:cs="Tahoma"/>
          <w:b/>
          <w:color w:val="156082" w:themeColor="accent1"/>
          <w:sz w:val="19"/>
          <w:szCs w:val="19"/>
        </w:rPr>
        <w:t>/2B/LNM-</w:t>
      </w:r>
      <w:r w:rsidR="00F53DF1">
        <w:rPr>
          <w:rFonts w:ascii="Tahoma" w:hAnsi="Tahoma" w:cs="Tahoma"/>
          <w:b/>
          <w:color w:val="156082" w:themeColor="accent1"/>
          <w:sz w:val="19"/>
          <w:szCs w:val="19"/>
        </w:rPr>
        <w:t>1495</w:t>
      </w:r>
    </w:p>
    <w:p w14:paraId="129836F6" w14:textId="77777777" w:rsidR="00AF2300" w:rsidRPr="009E3970" w:rsidRDefault="00AF2300" w:rsidP="00AF2300">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7481471E" w14:textId="77777777" w:rsidR="00AF2300" w:rsidRPr="009E3970" w:rsidRDefault="00AF2300" w:rsidP="00AF2300">
      <w:pPr>
        <w:rPr>
          <w:rFonts w:ascii="Tahoma" w:hAnsi="Tahoma" w:cs="Tahoma"/>
          <w:sz w:val="19"/>
          <w:szCs w:val="19"/>
        </w:rPr>
      </w:pPr>
    </w:p>
    <w:p w14:paraId="1E923C3E" w14:textId="77777777" w:rsidR="00AF2300" w:rsidRPr="009E3970" w:rsidRDefault="00AF2300" w:rsidP="00AF2300">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6B1DD131" w14:textId="77777777" w:rsidR="00AF2300" w:rsidRPr="00E36974" w:rsidRDefault="00AF2300" w:rsidP="00AF230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Non-Profit Making </w:t>
      </w:r>
      <w:r w:rsidRPr="00E36974">
        <w:rPr>
          <w:rFonts w:ascii="Tahoma" w:hAnsi="Tahoma" w:cs="Tahoma"/>
          <w:color w:val="000000"/>
          <w:sz w:val="19"/>
          <w:szCs w:val="19"/>
        </w:rPr>
        <w:t>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EF2741" w14:textId="75DD621B" w:rsidR="00AF2300" w:rsidRPr="009E3970" w:rsidRDefault="00AF2300" w:rsidP="00AF2300">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Pr="00AF2300">
        <w:rPr>
          <w:rFonts w:ascii="Tahoma" w:hAnsi="Tahoma" w:cs="Tahoma"/>
          <w:b/>
          <w:bCs/>
          <w:color w:val="000000"/>
          <w:sz w:val="19"/>
          <w:szCs w:val="19"/>
        </w:rPr>
        <w:t>Supply, Installation, Testing &amp; Commissioning (SITC) of 1.5 Ton Hydrostatic Ride-on Cricket Pitch Roller</w:t>
      </w:r>
      <w:r>
        <w:rPr>
          <w:rFonts w:ascii="Tahoma" w:hAnsi="Tahoma" w:cs="Tahoma"/>
          <w:b/>
          <w:bCs/>
          <w:sz w:val="19"/>
          <w:szCs w:val="19"/>
        </w:rPr>
        <w:t xml:space="preserve"> at LNMIIT</w:t>
      </w:r>
      <w:r w:rsidRPr="00E36974">
        <w:rPr>
          <w:rFonts w:ascii="Tahoma" w:hAnsi="Tahoma" w:cs="Tahoma"/>
          <w:color w:val="000000"/>
          <w:sz w:val="19"/>
          <w:szCs w:val="19"/>
        </w:rPr>
        <w:t>. Bidders can submit their sealed offers/s at the following address by Email/Speed-Post/ Registered Post/ By-hand/courier before</w:t>
      </w:r>
      <w:r w:rsidRPr="009E3970">
        <w:rPr>
          <w:rFonts w:ascii="Tahoma" w:hAnsi="Tahoma" w:cs="Tahoma"/>
          <w:color w:val="000000"/>
          <w:sz w:val="19"/>
          <w:szCs w:val="19"/>
        </w:rPr>
        <w:t xml:space="preserve"> 05:00 PM on </w:t>
      </w:r>
      <w:r w:rsidR="00F53DF1">
        <w:rPr>
          <w:rFonts w:ascii="Tahoma" w:hAnsi="Tahoma" w:cs="Tahoma"/>
          <w:b/>
          <w:bCs/>
          <w:color w:val="000000"/>
          <w:sz w:val="19"/>
          <w:szCs w:val="19"/>
        </w:rPr>
        <w:t>06</w:t>
      </w:r>
      <w:r>
        <w:rPr>
          <w:rFonts w:ascii="Tahoma" w:hAnsi="Tahoma" w:cs="Tahoma"/>
          <w:b/>
          <w:bCs/>
          <w:color w:val="000000"/>
          <w:sz w:val="19"/>
          <w:szCs w:val="19"/>
        </w:rPr>
        <w:t xml:space="preserve"> </w:t>
      </w:r>
      <w:r w:rsidR="00F53DF1">
        <w:rPr>
          <w:rFonts w:ascii="Tahoma" w:hAnsi="Tahoma" w:cs="Tahoma"/>
          <w:b/>
          <w:bCs/>
          <w:color w:val="000000"/>
          <w:sz w:val="19"/>
          <w:szCs w:val="19"/>
        </w:rPr>
        <w:t xml:space="preserve">August </w:t>
      </w:r>
      <w:r>
        <w:rPr>
          <w:rFonts w:ascii="Tahoma" w:hAnsi="Tahoma" w:cs="Tahoma"/>
          <w:b/>
          <w:bCs/>
          <w:color w:val="000000"/>
          <w:sz w:val="19"/>
          <w:szCs w:val="19"/>
        </w:rPr>
        <w:t>2026.</w:t>
      </w:r>
    </w:p>
    <w:p w14:paraId="7EC1DC86" w14:textId="77777777" w:rsidR="00AF2300" w:rsidRPr="009E3970" w:rsidRDefault="00AF2300" w:rsidP="00AF2300">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6E3600E1" w14:textId="77777777" w:rsidR="00AF2300" w:rsidRPr="009E3970" w:rsidRDefault="00AF2300" w:rsidP="00AF2300">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28CCAFDA" w14:textId="77777777" w:rsidR="00AF2300" w:rsidRPr="009E3970" w:rsidRDefault="00AF2300" w:rsidP="00AF230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4F82F844" w14:textId="77777777" w:rsidR="00AF2300" w:rsidRPr="009E3970" w:rsidRDefault="00AF2300" w:rsidP="00AF2300">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6E7B19C6" w14:textId="77777777" w:rsidR="00AF2300" w:rsidRPr="009E3970" w:rsidRDefault="00AF2300" w:rsidP="00AF2300">
      <w:pPr>
        <w:rPr>
          <w:rFonts w:ascii="Tahoma" w:hAnsi="Tahoma" w:cs="Tahoma"/>
          <w:sz w:val="19"/>
          <w:szCs w:val="19"/>
        </w:rPr>
      </w:pPr>
    </w:p>
    <w:p w14:paraId="0398AF4E" w14:textId="77777777" w:rsidR="00AF2300" w:rsidRPr="009E3970" w:rsidRDefault="00AF2300" w:rsidP="00AF2300">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1389E5E2" w14:textId="77777777" w:rsidR="00AF2300" w:rsidRPr="009E3970" w:rsidRDefault="00AF2300" w:rsidP="00AF2300">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2C44B877" w14:textId="77777777" w:rsidR="00AF2300" w:rsidRPr="009E3970" w:rsidRDefault="00AF2300" w:rsidP="00AF2300">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63656AE5" w14:textId="77777777" w:rsidR="00AF2300" w:rsidRPr="009E3970" w:rsidRDefault="00AF2300" w:rsidP="00AF2300">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44C2BFD6" w14:textId="77777777" w:rsidR="00AF2300" w:rsidRPr="009E3970" w:rsidRDefault="00AF2300" w:rsidP="00AF2300">
      <w:pPr>
        <w:rPr>
          <w:rFonts w:ascii="Tahoma" w:hAnsi="Tahoma" w:cs="Tahoma"/>
          <w:sz w:val="19"/>
          <w:szCs w:val="19"/>
        </w:rPr>
      </w:pPr>
    </w:p>
    <w:p w14:paraId="7E465D1D" w14:textId="77777777" w:rsidR="00AF2300" w:rsidRPr="009E3970" w:rsidRDefault="00AF2300" w:rsidP="00AF2300">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6C6F22B6" w14:textId="77777777" w:rsidR="00AF2300" w:rsidRPr="009E3970" w:rsidRDefault="00AF2300" w:rsidP="00AF230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7E937FA6" w14:textId="77777777" w:rsidR="00AF2300" w:rsidRPr="009E3970" w:rsidRDefault="00AF2300" w:rsidP="00AF2300">
      <w:pPr>
        <w:rPr>
          <w:rFonts w:ascii="Tahoma" w:hAnsi="Tahoma" w:cs="Tahoma"/>
          <w:sz w:val="19"/>
          <w:szCs w:val="19"/>
        </w:rPr>
      </w:pPr>
    </w:p>
    <w:p w14:paraId="7B94F3EB" w14:textId="77777777" w:rsidR="00AF2300" w:rsidRPr="009E3970" w:rsidRDefault="00AF2300" w:rsidP="00AF2300">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1C5E7EE0" w14:textId="77777777" w:rsidR="00AF2300" w:rsidRPr="009E3970" w:rsidRDefault="00AF2300" w:rsidP="00AF2300">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70361EA1" w14:textId="77777777" w:rsidR="00AF2300" w:rsidRPr="009E3970" w:rsidRDefault="00AF2300" w:rsidP="00AF2300">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6741FCB9" w14:textId="77777777" w:rsidR="00AF2300" w:rsidRPr="009E3970" w:rsidRDefault="00AF2300" w:rsidP="00AF2300">
      <w:pPr>
        <w:pStyle w:val="NormalWeb"/>
        <w:spacing w:before="0" w:beforeAutospacing="0" w:after="0" w:afterAutospacing="0"/>
        <w:rPr>
          <w:rFonts w:ascii="Tahoma" w:hAnsi="Tahoma" w:cs="Tahoma"/>
          <w:b/>
          <w:bCs/>
          <w:color w:val="000000"/>
          <w:sz w:val="19"/>
          <w:szCs w:val="19"/>
        </w:rPr>
      </w:pPr>
    </w:p>
    <w:p w14:paraId="69893752" w14:textId="77777777" w:rsidR="00AF2300" w:rsidRPr="009E3970" w:rsidRDefault="00AF2300" w:rsidP="00AF2300">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501C3721" w14:textId="77777777" w:rsidR="00AF2300" w:rsidRPr="009E3970" w:rsidRDefault="00AF2300" w:rsidP="00AF2300">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57BCDDE" w14:textId="77777777" w:rsidR="00AF2300" w:rsidRPr="009E3970" w:rsidRDefault="00AF2300" w:rsidP="00AF230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5995B888" w14:textId="13CB7B63" w:rsidR="00AF2300" w:rsidRDefault="00AF2300" w:rsidP="00AF230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AF2300">
        <w:rPr>
          <w:rFonts w:ascii="Tahoma" w:hAnsi="Tahoma" w:cs="Tahoma"/>
          <w:b/>
          <w:bCs/>
          <w:color w:val="000000"/>
          <w:sz w:val="19"/>
          <w:szCs w:val="19"/>
        </w:rPr>
        <w:t>Supply, Installation, Testing &amp; Commissioning (SITC) of 1.5 Ton Hydrostatic Ride-on Cricket Pitch Roller</w:t>
      </w:r>
      <w:r w:rsidRPr="00FD70E8">
        <w:rPr>
          <w:rFonts w:ascii="Tahoma" w:hAnsi="Tahoma" w:cs="Tahoma"/>
          <w:b/>
          <w:bCs/>
          <w:color w:val="000000"/>
          <w:sz w:val="19"/>
          <w:szCs w:val="19"/>
        </w:rPr>
        <w:t>”.</w:t>
      </w:r>
      <w:r w:rsidRPr="00FD70E8">
        <w:rPr>
          <w:rFonts w:ascii="Tahoma" w:hAnsi="Tahoma" w:cs="Tahoma"/>
          <w:b/>
          <w:sz w:val="19"/>
          <w:szCs w:val="19"/>
        </w:rPr>
        <w:t xml:space="preserve"> </w:t>
      </w:r>
      <w:bookmarkStart w:id="0" w:name="_Hlk219040947"/>
      <w:r w:rsidRPr="00FD70E8">
        <w:rPr>
          <w:rFonts w:ascii="Tahoma" w:hAnsi="Tahoma" w:cs="Tahoma"/>
          <w:b/>
          <w:sz w:val="19"/>
          <w:szCs w:val="19"/>
        </w:rPr>
        <w:t>(Technical bid must be submitted without password protection)</w:t>
      </w:r>
      <w:bookmarkEnd w:id="0"/>
    </w:p>
    <w:p w14:paraId="5FD50F0C" w14:textId="77777777" w:rsidR="00AF2300" w:rsidRPr="00FD70E8" w:rsidRDefault="00AF2300" w:rsidP="00AF2300">
      <w:pPr>
        <w:pStyle w:val="NormalWeb"/>
        <w:spacing w:before="0" w:beforeAutospacing="0" w:after="0" w:afterAutospacing="0"/>
        <w:ind w:left="360"/>
        <w:jc w:val="both"/>
        <w:textAlignment w:val="baseline"/>
        <w:rPr>
          <w:rFonts w:ascii="Tahoma" w:hAnsi="Tahoma" w:cs="Tahoma"/>
          <w:b/>
          <w:sz w:val="19"/>
          <w:szCs w:val="19"/>
        </w:rPr>
      </w:pPr>
    </w:p>
    <w:p w14:paraId="0BAF30CE" w14:textId="6DC8F625" w:rsidR="00AF2300" w:rsidRPr="00FD70E8" w:rsidRDefault="00AF2300" w:rsidP="00AF2300">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AF2300">
        <w:rPr>
          <w:rFonts w:ascii="Tahoma" w:hAnsi="Tahoma" w:cs="Tahoma"/>
          <w:b/>
          <w:bCs/>
          <w:color w:val="000000"/>
          <w:sz w:val="19"/>
          <w:szCs w:val="19"/>
        </w:rPr>
        <w:t>Supply, Installation, Testing &amp; Commissioning (SITC) of 1.5 Ton Hydrostatic Ride-on Cricket Pitch Roller</w:t>
      </w:r>
      <w:r w:rsidRPr="00FD70E8">
        <w:rPr>
          <w:rFonts w:ascii="Tahoma" w:hAnsi="Tahoma" w:cs="Tahoma"/>
          <w:b/>
          <w:sz w:val="19"/>
          <w:szCs w:val="19"/>
        </w:rPr>
        <w:t xml:space="preserve">” </w:t>
      </w:r>
      <w:bookmarkStart w:id="1" w:name="_Hlk219038875"/>
      <w:bookmarkStart w:id="2" w:name="_Hlk219040953"/>
      <w:r w:rsidRPr="00FD70E8">
        <w:rPr>
          <w:rFonts w:ascii="Tahoma" w:hAnsi="Tahoma" w:cs="Tahoma"/>
          <w:b/>
          <w:sz w:val="19"/>
          <w:szCs w:val="19"/>
        </w:rPr>
        <w:t>(The Commercial bid must be submitted with password protection.)</w:t>
      </w:r>
      <w:bookmarkEnd w:id="1"/>
      <w:bookmarkEnd w:id="2"/>
    </w:p>
    <w:p w14:paraId="5AF00276" w14:textId="677A34F4" w:rsidR="00AF2300" w:rsidRPr="009E3970" w:rsidRDefault="00AF2300" w:rsidP="00AF2300">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Envelopes/files should be enclosed/attached in a single envelope/email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Pr="00FD70E8">
        <w:rPr>
          <w:rFonts w:ascii="Tahoma" w:hAnsi="Tahoma" w:cs="Tahoma"/>
          <w:b/>
          <w:bCs/>
          <w:color w:val="000000"/>
          <w:sz w:val="19"/>
          <w:szCs w:val="19"/>
        </w:rPr>
        <w:t>“</w:t>
      </w:r>
      <w:r w:rsidRPr="00AF2300">
        <w:rPr>
          <w:rFonts w:ascii="Tahoma" w:hAnsi="Tahoma" w:cs="Tahoma"/>
          <w:b/>
          <w:bCs/>
          <w:color w:val="000000"/>
          <w:sz w:val="19"/>
          <w:szCs w:val="19"/>
        </w:rPr>
        <w:t>Supply, Installation, Testing &amp; Commissioning (SITC) of 1.5 Ton Hydrostatic Ride-on Cricket Pitch Roller</w:t>
      </w:r>
      <w:r w:rsidRPr="00FD70E8">
        <w:rPr>
          <w:rFonts w:ascii="Tahoma" w:hAnsi="Tahoma" w:cs="Tahoma"/>
          <w:b/>
          <w:bCs/>
          <w:color w:val="000000"/>
          <w:sz w:val="19"/>
          <w:szCs w:val="19"/>
        </w:rPr>
        <w:t xml:space="preserve">”) </w:t>
      </w:r>
      <w:r w:rsidRPr="00FD70E8">
        <w:rPr>
          <w:rFonts w:ascii="Tahoma" w:hAnsi="Tahoma" w:cs="Tahoma"/>
          <w:b/>
          <w:sz w:val="19"/>
          <w:szCs w:val="19"/>
        </w:rPr>
        <w:t xml:space="preserve">(Tender </w:t>
      </w:r>
      <w:proofErr w:type="gramStart"/>
      <w:r w:rsidRPr="00FD70E8">
        <w:rPr>
          <w:rFonts w:ascii="Tahoma" w:hAnsi="Tahoma" w:cs="Tahoma"/>
          <w:b/>
          <w:sz w:val="19"/>
          <w:szCs w:val="19"/>
        </w:rPr>
        <w:t>No. :</w:t>
      </w:r>
      <w:proofErr w:type="gramEnd"/>
      <w:r w:rsidRPr="00FD70E8">
        <w:rPr>
          <w:rFonts w:ascii="Tahoma" w:hAnsi="Tahoma" w:cs="Tahoma"/>
          <w:b/>
          <w:sz w:val="19"/>
          <w:szCs w:val="19"/>
        </w:rPr>
        <w:t xml:space="preserve"> </w:t>
      </w:r>
      <w:r w:rsidRPr="00FD70E8">
        <w:rPr>
          <w:rFonts w:ascii="Tahoma" w:hAnsi="Tahoma" w:cs="Tahoma"/>
          <w:b/>
          <w:color w:val="156082" w:themeColor="accent1"/>
          <w:sz w:val="19"/>
          <w:szCs w:val="19"/>
        </w:rPr>
        <w:t>2026-27/Sports/2B/LNM-</w:t>
      </w:r>
      <w:r w:rsidR="00F53DF1">
        <w:rPr>
          <w:rFonts w:ascii="Tahoma" w:hAnsi="Tahoma" w:cs="Tahoma"/>
          <w:b/>
          <w:color w:val="156082" w:themeColor="accent1"/>
          <w:sz w:val="19"/>
          <w:szCs w:val="19"/>
        </w:rPr>
        <w:t>1495</w:t>
      </w:r>
      <w:proofErr w:type="gramStart"/>
      <w:r w:rsidRPr="00FD70E8">
        <w:rPr>
          <w:rFonts w:ascii="Tahoma" w:hAnsi="Tahoma" w:cs="Tahoma"/>
          <w:b/>
          <w:color w:val="156082" w:themeColor="accent1"/>
          <w:sz w:val="19"/>
          <w:szCs w:val="19"/>
        </w:rPr>
        <w:t xml:space="preserve">) </w:t>
      </w:r>
      <w:r w:rsidRPr="00FD70E8">
        <w:rPr>
          <w:rFonts w:ascii="Tahoma" w:hAnsi="Tahoma" w:cs="Tahoma"/>
          <w:b/>
          <w:sz w:val="19"/>
          <w:szCs w:val="19"/>
        </w:rPr>
        <w:t>”</w:t>
      </w:r>
      <w:proofErr w:type="gramEnd"/>
      <w:r w:rsidRPr="00FD70E8">
        <w:rPr>
          <w:rFonts w:ascii="Tahoma" w:hAnsi="Tahoma" w:cs="Tahoma"/>
          <w:b/>
          <w:sz w:val="19"/>
          <w:szCs w:val="19"/>
        </w:rPr>
        <w:t>.</w:t>
      </w:r>
      <w:r w:rsidRPr="009E3970">
        <w:rPr>
          <w:rFonts w:ascii="Tahoma" w:hAnsi="Tahoma" w:cs="Tahoma"/>
          <w:b/>
          <w:sz w:val="19"/>
          <w:szCs w:val="19"/>
        </w:rPr>
        <w:t> </w:t>
      </w:r>
    </w:p>
    <w:p w14:paraId="449B487A" w14:textId="77777777" w:rsidR="00AF2300" w:rsidRPr="009E3970" w:rsidRDefault="00AF2300" w:rsidP="00AF2300">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14384178" w14:textId="77777777" w:rsidR="00AF2300" w:rsidRPr="009E3970" w:rsidRDefault="00AF2300" w:rsidP="00AF2300">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4D346791" w14:textId="77777777" w:rsidR="00AF2300" w:rsidRPr="009E3970" w:rsidRDefault="00AF2300" w:rsidP="00AF23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6E7610BF" w14:textId="77777777" w:rsidR="00AF2300" w:rsidRPr="009E3970" w:rsidRDefault="00AF2300" w:rsidP="00AF23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426D5EE1" w14:textId="77777777" w:rsidR="00AF2300" w:rsidRPr="009E3970" w:rsidRDefault="00AF2300" w:rsidP="00AF23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8DDC25D" w14:textId="77777777" w:rsidR="00AF2300" w:rsidRPr="009E3970" w:rsidRDefault="00AF2300" w:rsidP="00AF2300">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6E7667D0" w14:textId="77777777" w:rsidR="00AF2300" w:rsidRPr="009E3970" w:rsidRDefault="00AF2300" w:rsidP="00AF2300">
      <w:pPr>
        <w:rPr>
          <w:rFonts w:ascii="Tahoma" w:hAnsi="Tahoma" w:cs="Tahoma"/>
          <w:i/>
          <w:sz w:val="19"/>
          <w:szCs w:val="19"/>
          <w:u w:val="single"/>
        </w:rPr>
      </w:pPr>
    </w:p>
    <w:p w14:paraId="53FE5031" w14:textId="3AEA8C96" w:rsidR="00F53DF1" w:rsidRDefault="00AF2300" w:rsidP="00F53DF1">
      <w:pPr>
        <w:pStyle w:val="Heading1"/>
        <w:spacing w:before="0" w:after="0"/>
        <w:ind w:right="-91"/>
        <w:jc w:val="center"/>
        <w:rPr>
          <w:rFonts w:ascii="Tahoma" w:hAnsi="Tahoma" w:cs="Tahoma"/>
          <w:b/>
          <w:bCs/>
          <w:color w:val="000000"/>
          <w:sz w:val="19"/>
          <w:szCs w:val="19"/>
        </w:rPr>
      </w:pPr>
      <w:r w:rsidRPr="00F53DF1">
        <w:rPr>
          <w:rFonts w:ascii="Tahoma" w:hAnsi="Tahoma" w:cs="Tahoma"/>
          <w:b/>
          <w:bCs/>
          <w:sz w:val="19"/>
          <w:szCs w:val="19"/>
        </w:rPr>
        <w:t xml:space="preserve">Bid for the </w:t>
      </w:r>
      <w:r w:rsidRPr="00F53DF1">
        <w:rPr>
          <w:rFonts w:ascii="Tahoma" w:hAnsi="Tahoma" w:cs="Tahoma"/>
          <w:b/>
          <w:bCs/>
          <w:color w:val="000000"/>
          <w:sz w:val="19"/>
          <w:szCs w:val="19"/>
        </w:rPr>
        <w:t xml:space="preserve">Supply, Installation, Testing &amp; Commissioning (SITC) of 1.5 Ton Hydrostatic Ride-on Cricket Pitch Roller </w:t>
      </w:r>
    </w:p>
    <w:p w14:paraId="03DC4E82" w14:textId="142AB988" w:rsidR="00AF2300" w:rsidRPr="00F53DF1" w:rsidRDefault="00AF2300" w:rsidP="00F53DF1">
      <w:pPr>
        <w:pStyle w:val="Heading1"/>
        <w:spacing w:before="0" w:after="0"/>
        <w:ind w:right="-91"/>
        <w:jc w:val="center"/>
        <w:rPr>
          <w:rFonts w:ascii="Tahoma" w:hAnsi="Tahoma" w:cs="Tahoma"/>
          <w:b/>
          <w:bCs/>
          <w:sz w:val="19"/>
          <w:szCs w:val="19"/>
        </w:rPr>
      </w:pPr>
      <w:r w:rsidRPr="00F53DF1">
        <w:rPr>
          <w:rFonts w:ascii="Tahoma" w:hAnsi="Tahoma" w:cs="Tahoma"/>
          <w:b/>
          <w:bCs/>
          <w:sz w:val="19"/>
          <w:szCs w:val="19"/>
        </w:rPr>
        <w:t xml:space="preserve">(Tender </w:t>
      </w:r>
      <w:proofErr w:type="gramStart"/>
      <w:r w:rsidRPr="00F53DF1">
        <w:rPr>
          <w:rFonts w:ascii="Tahoma" w:hAnsi="Tahoma" w:cs="Tahoma"/>
          <w:b/>
          <w:bCs/>
          <w:sz w:val="19"/>
          <w:szCs w:val="19"/>
        </w:rPr>
        <w:t>No. :</w:t>
      </w:r>
      <w:proofErr w:type="gramEnd"/>
      <w:r w:rsidRPr="00F53DF1">
        <w:rPr>
          <w:rFonts w:ascii="Tahoma" w:hAnsi="Tahoma" w:cs="Tahoma"/>
          <w:b/>
          <w:bCs/>
          <w:sz w:val="19"/>
          <w:szCs w:val="19"/>
        </w:rPr>
        <w:t xml:space="preserve"> 2026-27/Sports/2B/LNM-</w:t>
      </w:r>
      <w:r w:rsidR="00F53DF1">
        <w:rPr>
          <w:rFonts w:ascii="Tahoma" w:hAnsi="Tahoma" w:cs="Tahoma"/>
          <w:b/>
          <w:bCs/>
          <w:sz w:val="19"/>
          <w:szCs w:val="19"/>
        </w:rPr>
        <w:t>1495</w:t>
      </w:r>
      <w:r w:rsidRPr="00F53DF1">
        <w:rPr>
          <w:rFonts w:ascii="Tahoma" w:hAnsi="Tahoma" w:cs="Tahoma"/>
          <w:b/>
          <w:bCs/>
          <w:sz w:val="19"/>
          <w:szCs w:val="19"/>
        </w:rPr>
        <w:t>)</w:t>
      </w:r>
    </w:p>
    <w:p w14:paraId="35BC9350" w14:textId="77777777" w:rsidR="00AF2300" w:rsidRPr="009E3970" w:rsidRDefault="00AF2300" w:rsidP="00AF2300">
      <w:pPr>
        <w:pStyle w:val="BodyText"/>
        <w:rPr>
          <w:rFonts w:ascii="Tahoma" w:hAnsi="Tahoma" w:cs="Tahoma"/>
          <w:bCs/>
          <w:sz w:val="19"/>
          <w:szCs w:val="19"/>
        </w:rPr>
      </w:pPr>
    </w:p>
    <w:p w14:paraId="1E6C45D9" w14:textId="77777777" w:rsidR="00AF2300" w:rsidRPr="009E3970" w:rsidRDefault="00AF2300" w:rsidP="00AF2300">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3AC04AE2" w14:textId="77777777" w:rsidR="00AF2300" w:rsidRPr="009E3970" w:rsidRDefault="00AF2300" w:rsidP="00AF2300">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AF2300" w:rsidRPr="009E3970" w14:paraId="26D827F6"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7E058AA7" w14:textId="77777777" w:rsidR="00AF2300" w:rsidRPr="009E3970" w:rsidRDefault="00AF2300" w:rsidP="00ED07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5A51E9B" w14:textId="77777777" w:rsidR="00AF2300" w:rsidRPr="009E3970" w:rsidRDefault="00AF2300" w:rsidP="00ED07F6">
            <w:pPr>
              <w:pStyle w:val="BodyText"/>
              <w:jc w:val="center"/>
              <w:rPr>
                <w:rFonts w:ascii="Tahoma" w:hAnsi="Tahoma" w:cs="Tahoma"/>
                <w:b/>
                <w:sz w:val="19"/>
                <w:szCs w:val="19"/>
              </w:rPr>
            </w:pPr>
            <w:r w:rsidRPr="009E3970">
              <w:rPr>
                <w:rFonts w:ascii="Tahoma" w:hAnsi="Tahoma" w:cs="Tahoma"/>
                <w:b/>
                <w:sz w:val="19"/>
                <w:szCs w:val="19"/>
              </w:rPr>
              <w:t>Title/ Heading</w:t>
            </w:r>
          </w:p>
          <w:p w14:paraId="1A93F68E" w14:textId="77777777" w:rsidR="00AF2300" w:rsidRPr="009E3970" w:rsidRDefault="00AF2300" w:rsidP="00ED07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9665BAF" w14:textId="77777777" w:rsidR="00AF2300" w:rsidRPr="009E3970" w:rsidRDefault="00AF2300" w:rsidP="00ED07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AF2300" w:rsidRPr="009E3970" w14:paraId="295F4E8B"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4D81C49C" w14:textId="77777777" w:rsidR="00AF2300" w:rsidRPr="009E3970" w:rsidRDefault="00AF2300" w:rsidP="00ED07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6607003" w14:textId="77777777" w:rsidR="00AF2300" w:rsidRPr="009E3970" w:rsidRDefault="00AF2300" w:rsidP="00ED07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CB5E6AD" w14:textId="77777777" w:rsidR="00AF2300" w:rsidRPr="009E3970" w:rsidRDefault="00AF2300" w:rsidP="00ED07F6">
            <w:pPr>
              <w:pStyle w:val="BodyText"/>
              <w:jc w:val="center"/>
              <w:rPr>
                <w:rFonts w:ascii="Tahoma" w:hAnsi="Tahoma" w:cs="Tahoma"/>
                <w:bCs/>
                <w:sz w:val="19"/>
                <w:szCs w:val="19"/>
              </w:rPr>
            </w:pPr>
            <w:r w:rsidRPr="009E3970">
              <w:rPr>
                <w:rFonts w:ascii="Tahoma" w:hAnsi="Tahoma" w:cs="Tahoma"/>
                <w:bCs/>
                <w:sz w:val="19"/>
                <w:szCs w:val="19"/>
              </w:rPr>
              <w:t>C</w:t>
            </w:r>
          </w:p>
        </w:tc>
      </w:tr>
      <w:tr w:rsidR="00AF2300" w:rsidRPr="009E3970" w14:paraId="10B64648" w14:textId="77777777" w:rsidTr="00ED07F6">
        <w:tc>
          <w:tcPr>
            <w:tcW w:w="805" w:type="dxa"/>
            <w:tcBorders>
              <w:top w:val="single" w:sz="4" w:space="0" w:color="auto"/>
              <w:left w:val="single" w:sz="4" w:space="0" w:color="auto"/>
              <w:bottom w:val="single" w:sz="4" w:space="0" w:color="auto"/>
              <w:right w:val="single" w:sz="4" w:space="0" w:color="auto"/>
            </w:tcBorders>
          </w:tcPr>
          <w:p w14:paraId="48550037"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7FF61006"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DD1B26A" w14:textId="77777777" w:rsidR="00AF2300" w:rsidRPr="009E3970" w:rsidRDefault="00AF2300" w:rsidP="00ED07F6">
            <w:pPr>
              <w:pStyle w:val="BodyText"/>
              <w:rPr>
                <w:rFonts w:ascii="Tahoma" w:hAnsi="Tahoma" w:cs="Tahoma"/>
                <w:bCs/>
                <w:sz w:val="19"/>
                <w:szCs w:val="19"/>
              </w:rPr>
            </w:pPr>
          </w:p>
        </w:tc>
      </w:tr>
      <w:tr w:rsidR="00AF2300" w:rsidRPr="009E3970" w14:paraId="63239A6D"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3BB2ED5B"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A48948C"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D77AC8E" w14:textId="77777777" w:rsidR="00AF2300" w:rsidRPr="009E3970" w:rsidRDefault="00AF2300" w:rsidP="00ED07F6">
            <w:pPr>
              <w:pStyle w:val="BodyText"/>
              <w:rPr>
                <w:rFonts w:ascii="Tahoma" w:hAnsi="Tahoma" w:cs="Tahoma"/>
                <w:bCs/>
                <w:sz w:val="19"/>
                <w:szCs w:val="19"/>
              </w:rPr>
            </w:pPr>
          </w:p>
        </w:tc>
      </w:tr>
      <w:tr w:rsidR="00AF2300" w:rsidRPr="009E3970" w14:paraId="77BD08EC"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67E83571"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25714D4"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1C6EE9E" w14:textId="77777777" w:rsidR="00AF2300" w:rsidRPr="009E3970" w:rsidRDefault="00AF2300" w:rsidP="00ED07F6">
            <w:pPr>
              <w:pStyle w:val="BodyText"/>
              <w:rPr>
                <w:rFonts w:ascii="Tahoma" w:hAnsi="Tahoma" w:cs="Tahoma"/>
                <w:bCs/>
                <w:sz w:val="19"/>
                <w:szCs w:val="19"/>
              </w:rPr>
            </w:pPr>
          </w:p>
        </w:tc>
      </w:tr>
      <w:tr w:rsidR="00AF2300" w:rsidRPr="009E3970" w14:paraId="65389027"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2A0C4ABC"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49BD1A9"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58C6FF2F" w14:textId="77777777" w:rsidR="00AF2300" w:rsidRPr="009E3970" w:rsidRDefault="00AF2300" w:rsidP="00ED07F6">
            <w:pPr>
              <w:pStyle w:val="BodyText"/>
              <w:rPr>
                <w:rFonts w:ascii="Tahoma" w:hAnsi="Tahoma" w:cs="Tahoma"/>
                <w:bCs/>
                <w:sz w:val="19"/>
                <w:szCs w:val="19"/>
              </w:rPr>
            </w:pPr>
          </w:p>
        </w:tc>
      </w:tr>
      <w:tr w:rsidR="00AF2300" w:rsidRPr="009E3970" w14:paraId="3D86F554"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45FF1F74"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7668592"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31F2979" w14:textId="77777777" w:rsidR="00AF2300" w:rsidRPr="009E3970" w:rsidRDefault="00AF2300" w:rsidP="00ED07F6">
            <w:pPr>
              <w:pStyle w:val="BodyText"/>
              <w:rPr>
                <w:rFonts w:ascii="Tahoma" w:hAnsi="Tahoma" w:cs="Tahoma"/>
                <w:bCs/>
                <w:sz w:val="19"/>
                <w:szCs w:val="19"/>
              </w:rPr>
            </w:pPr>
          </w:p>
        </w:tc>
      </w:tr>
      <w:tr w:rsidR="00AF2300" w:rsidRPr="009E3970" w14:paraId="578D4C4B"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7D7E6058"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442FF16" w14:textId="77777777" w:rsidR="00AF2300" w:rsidRPr="009E3970" w:rsidRDefault="00AF2300" w:rsidP="00ED07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940D738" w14:textId="77777777" w:rsidR="00AF2300" w:rsidRPr="009E3970" w:rsidRDefault="00AF2300" w:rsidP="00ED07F6">
            <w:pPr>
              <w:pStyle w:val="BodyText"/>
              <w:rPr>
                <w:rFonts w:ascii="Tahoma" w:hAnsi="Tahoma" w:cs="Tahoma"/>
                <w:bCs/>
                <w:sz w:val="19"/>
                <w:szCs w:val="19"/>
              </w:rPr>
            </w:pPr>
          </w:p>
        </w:tc>
      </w:tr>
      <w:tr w:rsidR="00AF2300" w:rsidRPr="009E3970" w14:paraId="2AEB539A"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62B4C7FD"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C692095"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7813CEA4" w14:textId="77777777" w:rsidR="00AF2300" w:rsidRPr="009E3970" w:rsidRDefault="00AF2300" w:rsidP="00ED07F6">
            <w:pPr>
              <w:pStyle w:val="BodyText"/>
              <w:rPr>
                <w:rFonts w:ascii="Tahoma" w:hAnsi="Tahoma" w:cs="Tahoma"/>
                <w:bCs/>
                <w:sz w:val="19"/>
                <w:szCs w:val="19"/>
              </w:rPr>
            </w:pPr>
          </w:p>
        </w:tc>
      </w:tr>
      <w:tr w:rsidR="00AF2300" w:rsidRPr="009E3970" w14:paraId="18686DF6"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20F315B0"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893B324"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54C3A61" w14:textId="77777777" w:rsidR="00AF2300" w:rsidRPr="009E3970" w:rsidRDefault="00AF2300" w:rsidP="00ED07F6">
            <w:pPr>
              <w:pStyle w:val="BodyText"/>
              <w:rPr>
                <w:rFonts w:ascii="Tahoma" w:hAnsi="Tahoma" w:cs="Tahoma"/>
                <w:bCs/>
                <w:sz w:val="19"/>
                <w:szCs w:val="19"/>
              </w:rPr>
            </w:pPr>
          </w:p>
        </w:tc>
      </w:tr>
      <w:tr w:rsidR="00AF2300" w:rsidRPr="009E3970" w14:paraId="2B8CC3CA" w14:textId="77777777" w:rsidTr="00ED07F6">
        <w:tc>
          <w:tcPr>
            <w:tcW w:w="805" w:type="dxa"/>
            <w:tcBorders>
              <w:top w:val="single" w:sz="4" w:space="0" w:color="auto"/>
              <w:left w:val="single" w:sz="4" w:space="0" w:color="auto"/>
              <w:bottom w:val="single" w:sz="4" w:space="0" w:color="auto"/>
              <w:right w:val="single" w:sz="4" w:space="0" w:color="auto"/>
            </w:tcBorders>
            <w:hideMark/>
          </w:tcPr>
          <w:p w14:paraId="794F3E38"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012F1F6"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1D961E1" w14:textId="77777777" w:rsidR="00AF2300" w:rsidRPr="009E3970" w:rsidRDefault="00AF2300" w:rsidP="00ED07F6">
            <w:pPr>
              <w:pStyle w:val="BodyText"/>
              <w:rPr>
                <w:rFonts w:ascii="Tahoma" w:hAnsi="Tahoma" w:cs="Tahoma"/>
                <w:bCs/>
                <w:sz w:val="19"/>
                <w:szCs w:val="19"/>
              </w:rPr>
            </w:pPr>
          </w:p>
        </w:tc>
      </w:tr>
      <w:tr w:rsidR="00AF2300" w:rsidRPr="009E3970" w14:paraId="176D5C65" w14:textId="77777777" w:rsidTr="00ED07F6">
        <w:tc>
          <w:tcPr>
            <w:tcW w:w="805" w:type="dxa"/>
            <w:tcBorders>
              <w:top w:val="single" w:sz="4" w:space="0" w:color="auto"/>
              <w:left w:val="single" w:sz="4" w:space="0" w:color="auto"/>
              <w:bottom w:val="single" w:sz="4" w:space="0" w:color="auto"/>
              <w:right w:val="single" w:sz="4" w:space="0" w:color="auto"/>
            </w:tcBorders>
          </w:tcPr>
          <w:p w14:paraId="523FE80F"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8B672D1"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0A5FC74C" w14:textId="77777777" w:rsidR="00AF2300" w:rsidRPr="009E3970" w:rsidRDefault="00AF2300" w:rsidP="00ED07F6">
            <w:pPr>
              <w:pStyle w:val="BodyText"/>
              <w:rPr>
                <w:rFonts w:ascii="Tahoma" w:hAnsi="Tahoma" w:cs="Tahoma"/>
                <w:bCs/>
                <w:sz w:val="19"/>
                <w:szCs w:val="19"/>
              </w:rPr>
            </w:pPr>
          </w:p>
        </w:tc>
      </w:tr>
      <w:tr w:rsidR="00AF2300" w:rsidRPr="009E3970" w14:paraId="29184C9E" w14:textId="77777777" w:rsidTr="00ED07F6">
        <w:tc>
          <w:tcPr>
            <w:tcW w:w="805" w:type="dxa"/>
            <w:tcBorders>
              <w:top w:val="single" w:sz="4" w:space="0" w:color="auto"/>
              <w:left w:val="single" w:sz="4" w:space="0" w:color="auto"/>
              <w:bottom w:val="single" w:sz="4" w:space="0" w:color="auto"/>
              <w:right w:val="single" w:sz="4" w:space="0" w:color="auto"/>
            </w:tcBorders>
          </w:tcPr>
          <w:p w14:paraId="597E417E"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BA35E75"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56B869F" w14:textId="77777777" w:rsidR="00AF2300" w:rsidRPr="009E3970" w:rsidRDefault="00AF2300" w:rsidP="00ED07F6">
            <w:pPr>
              <w:pStyle w:val="BodyText"/>
              <w:rPr>
                <w:rFonts w:ascii="Tahoma" w:hAnsi="Tahoma" w:cs="Tahoma"/>
                <w:bCs/>
                <w:sz w:val="19"/>
                <w:szCs w:val="19"/>
              </w:rPr>
            </w:pPr>
          </w:p>
        </w:tc>
      </w:tr>
      <w:tr w:rsidR="00AF2300" w:rsidRPr="009E3970" w14:paraId="7CA9CB9F" w14:textId="77777777" w:rsidTr="00ED07F6">
        <w:tc>
          <w:tcPr>
            <w:tcW w:w="805" w:type="dxa"/>
            <w:tcBorders>
              <w:top w:val="single" w:sz="4" w:space="0" w:color="auto"/>
              <w:left w:val="single" w:sz="4" w:space="0" w:color="auto"/>
              <w:bottom w:val="single" w:sz="4" w:space="0" w:color="auto"/>
              <w:right w:val="single" w:sz="4" w:space="0" w:color="auto"/>
            </w:tcBorders>
          </w:tcPr>
          <w:p w14:paraId="24400E7C"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487870A8" w14:textId="77777777" w:rsidR="00AF2300" w:rsidRPr="009E3970" w:rsidRDefault="00AF2300" w:rsidP="00ED07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F86AD0E" w14:textId="77777777" w:rsidR="00AF2300" w:rsidRPr="009E3970" w:rsidRDefault="00AF2300" w:rsidP="00ED07F6">
            <w:pPr>
              <w:pStyle w:val="BodyText"/>
              <w:rPr>
                <w:rFonts w:ascii="Tahoma" w:hAnsi="Tahoma" w:cs="Tahoma"/>
                <w:bCs/>
                <w:sz w:val="19"/>
                <w:szCs w:val="19"/>
              </w:rPr>
            </w:pPr>
          </w:p>
        </w:tc>
      </w:tr>
    </w:tbl>
    <w:p w14:paraId="18F5954A" w14:textId="77777777" w:rsidR="00AF2300" w:rsidRPr="009E3970" w:rsidRDefault="00AF2300" w:rsidP="00AF2300">
      <w:pPr>
        <w:pStyle w:val="BodyText"/>
        <w:rPr>
          <w:rFonts w:ascii="Tahoma" w:hAnsi="Tahoma" w:cs="Tahoma"/>
          <w:b/>
          <w:sz w:val="19"/>
          <w:szCs w:val="19"/>
          <w:u w:val="single"/>
        </w:rPr>
      </w:pPr>
    </w:p>
    <w:p w14:paraId="206CFB8C" w14:textId="77777777" w:rsidR="00AF2300" w:rsidRPr="009E3970" w:rsidRDefault="00AF2300" w:rsidP="00AF2300">
      <w:pPr>
        <w:pStyle w:val="BodyText"/>
        <w:jc w:val="center"/>
        <w:rPr>
          <w:rFonts w:ascii="Tahoma" w:hAnsi="Tahoma" w:cs="Tahoma"/>
          <w:b/>
          <w:sz w:val="19"/>
          <w:szCs w:val="19"/>
          <w:u w:val="single"/>
        </w:rPr>
      </w:pPr>
    </w:p>
    <w:p w14:paraId="0FFADE2A" w14:textId="77777777" w:rsidR="00AF2300" w:rsidRPr="009E3970" w:rsidRDefault="00AF2300" w:rsidP="00AF2300">
      <w:pPr>
        <w:pStyle w:val="BodyText"/>
        <w:rPr>
          <w:rFonts w:ascii="Tahoma" w:hAnsi="Tahoma" w:cs="Tahoma"/>
          <w:b/>
          <w:sz w:val="19"/>
          <w:szCs w:val="19"/>
          <w:u w:val="single"/>
        </w:rPr>
      </w:pPr>
    </w:p>
    <w:p w14:paraId="26299C7E" w14:textId="77777777" w:rsidR="00AF2300" w:rsidRDefault="00AF2300" w:rsidP="00AF2300">
      <w:pPr>
        <w:rPr>
          <w:rFonts w:ascii="Tahoma" w:hAnsi="Tahoma" w:cs="Tahoma"/>
          <w:sz w:val="19"/>
          <w:szCs w:val="19"/>
          <w:u w:val="single"/>
        </w:rPr>
      </w:pPr>
      <w:r>
        <w:rPr>
          <w:rFonts w:ascii="Tahoma" w:hAnsi="Tahoma" w:cs="Tahoma"/>
          <w:sz w:val="19"/>
          <w:szCs w:val="19"/>
          <w:u w:val="single"/>
        </w:rPr>
        <w:br w:type="page"/>
      </w:r>
    </w:p>
    <w:p w14:paraId="4F688C15" w14:textId="77777777" w:rsidR="00AF2300" w:rsidRPr="004E6CB1" w:rsidRDefault="00AF2300" w:rsidP="00AF2300">
      <w:pPr>
        <w:spacing w:line="278" w:lineRule="auto"/>
        <w:jc w:val="both"/>
        <w:rPr>
          <w:b/>
          <w:bCs/>
        </w:rPr>
      </w:pPr>
      <w:r>
        <w:rPr>
          <w:b/>
          <w:bCs/>
        </w:rPr>
        <w:lastRenderedPageBreak/>
        <w:t>1</w:t>
      </w:r>
      <w:r w:rsidRPr="004E6CB1">
        <w:rPr>
          <w:b/>
          <w:bCs/>
        </w:rPr>
        <w:t>. Scope of Supply</w:t>
      </w:r>
    </w:p>
    <w:p w14:paraId="78D2E535" w14:textId="77777777" w:rsidR="00AF2300" w:rsidRPr="004E6CB1" w:rsidRDefault="00AF2300" w:rsidP="00AF2300">
      <w:pPr>
        <w:spacing w:line="278" w:lineRule="auto"/>
        <w:jc w:val="both"/>
      </w:pPr>
      <w:r w:rsidRPr="004E6CB1">
        <w:t>The scope of work shall include:</w:t>
      </w:r>
    </w:p>
    <w:p w14:paraId="4DB00B74" w14:textId="77777777" w:rsidR="00AF2300" w:rsidRPr="004E6CB1" w:rsidRDefault="00AF2300" w:rsidP="00F53DF1">
      <w:pPr>
        <w:widowControl/>
        <w:numPr>
          <w:ilvl w:val="0"/>
          <w:numId w:val="29"/>
        </w:numPr>
        <w:autoSpaceDE/>
        <w:autoSpaceDN/>
        <w:jc w:val="both"/>
      </w:pPr>
      <w:r w:rsidRPr="004E6CB1">
        <w:t xml:space="preserve">Supply of one (01) new 1.5 Ton Hydrostatic Ride-on Cricket Pitch Roller. </w:t>
      </w:r>
    </w:p>
    <w:p w14:paraId="75B43BE0" w14:textId="77777777" w:rsidR="00AF2300" w:rsidRPr="004E6CB1" w:rsidRDefault="00AF2300" w:rsidP="00F53DF1">
      <w:pPr>
        <w:widowControl/>
        <w:numPr>
          <w:ilvl w:val="0"/>
          <w:numId w:val="29"/>
        </w:numPr>
        <w:autoSpaceDE/>
        <w:autoSpaceDN/>
        <w:jc w:val="both"/>
      </w:pPr>
      <w:r w:rsidRPr="004E6CB1">
        <w:t xml:space="preserve">Transportation, loading, unloading and delivery at LNMIIT, Jaipur. </w:t>
      </w:r>
    </w:p>
    <w:p w14:paraId="1E69FF4E" w14:textId="77777777" w:rsidR="00AF2300" w:rsidRPr="004E6CB1" w:rsidRDefault="00AF2300" w:rsidP="00F53DF1">
      <w:pPr>
        <w:widowControl/>
        <w:numPr>
          <w:ilvl w:val="0"/>
          <w:numId w:val="29"/>
        </w:numPr>
        <w:autoSpaceDE/>
        <w:autoSpaceDN/>
        <w:jc w:val="both"/>
      </w:pPr>
      <w:r w:rsidRPr="004E6CB1">
        <w:t xml:space="preserve">Installation, inspection and commissioning. </w:t>
      </w:r>
    </w:p>
    <w:p w14:paraId="637421C9" w14:textId="77777777" w:rsidR="00AF2300" w:rsidRPr="004E6CB1" w:rsidRDefault="00AF2300" w:rsidP="00F53DF1">
      <w:pPr>
        <w:widowControl/>
        <w:numPr>
          <w:ilvl w:val="0"/>
          <w:numId w:val="29"/>
        </w:numPr>
        <w:autoSpaceDE/>
        <w:autoSpaceDN/>
        <w:jc w:val="both"/>
      </w:pPr>
      <w:r w:rsidRPr="004E6CB1">
        <w:t xml:space="preserve">Testing of all operating systems. </w:t>
      </w:r>
    </w:p>
    <w:p w14:paraId="7940FCAD" w14:textId="77777777" w:rsidR="00AF2300" w:rsidRPr="004E6CB1" w:rsidRDefault="00AF2300" w:rsidP="00F53DF1">
      <w:pPr>
        <w:widowControl/>
        <w:numPr>
          <w:ilvl w:val="0"/>
          <w:numId w:val="29"/>
        </w:numPr>
        <w:autoSpaceDE/>
        <w:autoSpaceDN/>
        <w:jc w:val="both"/>
      </w:pPr>
      <w:r w:rsidRPr="004E6CB1">
        <w:t xml:space="preserve">Demonstration of the machine. </w:t>
      </w:r>
    </w:p>
    <w:p w14:paraId="4D2A5ED3" w14:textId="77777777" w:rsidR="00AF2300" w:rsidRPr="004E6CB1" w:rsidRDefault="00AF2300" w:rsidP="00F53DF1">
      <w:pPr>
        <w:widowControl/>
        <w:numPr>
          <w:ilvl w:val="0"/>
          <w:numId w:val="29"/>
        </w:numPr>
        <w:autoSpaceDE/>
        <w:autoSpaceDN/>
        <w:jc w:val="both"/>
      </w:pPr>
      <w:r w:rsidRPr="004E6CB1">
        <w:t xml:space="preserve">Training of Institute personnel for operation and routine maintenance. </w:t>
      </w:r>
    </w:p>
    <w:p w14:paraId="6D84A6BB" w14:textId="77777777" w:rsidR="00AF2300" w:rsidRPr="004E6CB1" w:rsidRDefault="00AF2300" w:rsidP="00F53DF1">
      <w:pPr>
        <w:widowControl/>
        <w:numPr>
          <w:ilvl w:val="0"/>
          <w:numId w:val="29"/>
        </w:numPr>
        <w:autoSpaceDE/>
        <w:autoSpaceDN/>
        <w:jc w:val="both"/>
      </w:pPr>
      <w:r w:rsidRPr="004E6CB1">
        <w:t xml:space="preserve">Supply of all standard tools, accessories and consumables required for commissioning. </w:t>
      </w:r>
    </w:p>
    <w:p w14:paraId="14FD4B39" w14:textId="77777777" w:rsidR="00AF2300" w:rsidRPr="004E6CB1" w:rsidRDefault="00AF2300" w:rsidP="00F53DF1">
      <w:pPr>
        <w:widowControl/>
        <w:numPr>
          <w:ilvl w:val="0"/>
          <w:numId w:val="29"/>
        </w:numPr>
        <w:autoSpaceDE/>
        <w:autoSpaceDN/>
        <w:jc w:val="both"/>
      </w:pPr>
      <w:r w:rsidRPr="004E6CB1">
        <w:t xml:space="preserve">Submission of operation manuals, maintenance manuals, spare parts catalogue and warranty documents. </w:t>
      </w:r>
    </w:p>
    <w:p w14:paraId="543B83C7" w14:textId="77777777" w:rsidR="00AF2300" w:rsidRPr="004E6CB1" w:rsidRDefault="00AF2300" w:rsidP="00F53DF1">
      <w:pPr>
        <w:widowControl/>
        <w:numPr>
          <w:ilvl w:val="0"/>
          <w:numId w:val="29"/>
        </w:numPr>
        <w:autoSpaceDE/>
        <w:autoSpaceDN/>
        <w:jc w:val="both"/>
      </w:pPr>
      <w:r w:rsidRPr="004E6CB1">
        <w:t xml:space="preserve">Free preventive maintenance services during the warranty period. </w:t>
      </w:r>
    </w:p>
    <w:p w14:paraId="0A3B3A5E" w14:textId="77777777" w:rsidR="00AF2300" w:rsidRPr="004E6CB1" w:rsidRDefault="00AF2300" w:rsidP="00F53DF1">
      <w:pPr>
        <w:jc w:val="both"/>
      </w:pPr>
      <w:r w:rsidRPr="004E6CB1">
        <w:t>The quoted price shall be inclusive of all taxes (if applicable), freight, insurance, packing, forwarding, installation, commissioning and incidental charges.</w:t>
      </w:r>
    </w:p>
    <w:p w14:paraId="1D3AF028" w14:textId="77777777" w:rsidR="00AF2300" w:rsidRPr="004E6CB1" w:rsidRDefault="00AF2300" w:rsidP="00AF2300">
      <w:pPr>
        <w:spacing w:line="278" w:lineRule="auto"/>
        <w:jc w:val="both"/>
      </w:pPr>
    </w:p>
    <w:p w14:paraId="791BF75C" w14:textId="77777777" w:rsidR="00AF2300" w:rsidRDefault="00AF2300" w:rsidP="00AF2300">
      <w:pPr>
        <w:jc w:val="both"/>
        <w:rPr>
          <w:b/>
          <w:bCs/>
        </w:rPr>
      </w:pPr>
      <w:r>
        <w:rPr>
          <w:b/>
          <w:bCs/>
        </w:rPr>
        <w:t>2</w:t>
      </w:r>
      <w:r w:rsidRPr="004E6CB1">
        <w:rPr>
          <w:b/>
          <w:bCs/>
        </w:rPr>
        <w:t>. Technical Specifications</w:t>
      </w:r>
    </w:p>
    <w:tbl>
      <w:tblPr>
        <w:tblStyle w:val="TableGrid"/>
        <w:tblW w:w="0" w:type="auto"/>
        <w:tblInd w:w="0" w:type="dxa"/>
        <w:tblLook w:val="04A0" w:firstRow="1" w:lastRow="0" w:firstColumn="1" w:lastColumn="0" w:noHBand="0" w:noVBand="1"/>
      </w:tblPr>
      <w:tblGrid>
        <w:gridCol w:w="3235"/>
        <w:gridCol w:w="5784"/>
      </w:tblGrid>
      <w:tr w:rsidR="00AF2300" w14:paraId="07E85F4D" w14:textId="77777777" w:rsidTr="00A45B32">
        <w:tc>
          <w:tcPr>
            <w:tcW w:w="3235" w:type="dxa"/>
            <w:vAlign w:val="center"/>
          </w:tcPr>
          <w:p w14:paraId="40ED738A" w14:textId="77777777" w:rsidR="00AF2300" w:rsidRDefault="00AF2300" w:rsidP="00ED07F6">
            <w:pPr>
              <w:jc w:val="both"/>
              <w:rPr>
                <w:b/>
                <w:bCs/>
              </w:rPr>
            </w:pPr>
            <w:r w:rsidRPr="00AA51C1">
              <w:rPr>
                <w:b/>
                <w:bCs/>
              </w:rPr>
              <w:t>Specification</w:t>
            </w:r>
          </w:p>
        </w:tc>
        <w:tc>
          <w:tcPr>
            <w:tcW w:w="5784" w:type="dxa"/>
            <w:vAlign w:val="center"/>
          </w:tcPr>
          <w:p w14:paraId="70765D5B" w14:textId="77777777" w:rsidR="00AF2300" w:rsidRDefault="00AF2300" w:rsidP="00ED07F6">
            <w:pPr>
              <w:jc w:val="both"/>
              <w:rPr>
                <w:b/>
                <w:bCs/>
              </w:rPr>
            </w:pPr>
            <w:r w:rsidRPr="00AA51C1">
              <w:rPr>
                <w:b/>
                <w:bCs/>
              </w:rPr>
              <w:t>Required Specification</w:t>
            </w:r>
          </w:p>
        </w:tc>
      </w:tr>
      <w:tr w:rsidR="00AF2300" w14:paraId="137F51C4" w14:textId="77777777" w:rsidTr="00A45B32">
        <w:tc>
          <w:tcPr>
            <w:tcW w:w="3235" w:type="dxa"/>
            <w:vAlign w:val="center"/>
          </w:tcPr>
          <w:p w14:paraId="789CCE88" w14:textId="77777777" w:rsidR="00AF2300" w:rsidRDefault="00AF2300" w:rsidP="00ED07F6">
            <w:pPr>
              <w:jc w:val="both"/>
              <w:rPr>
                <w:b/>
                <w:bCs/>
              </w:rPr>
            </w:pPr>
            <w:r w:rsidRPr="00AA51C1">
              <w:t>Product Type</w:t>
            </w:r>
          </w:p>
        </w:tc>
        <w:tc>
          <w:tcPr>
            <w:tcW w:w="5784" w:type="dxa"/>
            <w:vAlign w:val="center"/>
          </w:tcPr>
          <w:p w14:paraId="32AC3523" w14:textId="77777777" w:rsidR="00AF2300" w:rsidRDefault="00AF2300" w:rsidP="00ED07F6">
            <w:pPr>
              <w:jc w:val="both"/>
              <w:rPr>
                <w:b/>
                <w:bCs/>
              </w:rPr>
            </w:pPr>
            <w:r w:rsidRPr="00AA51C1">
              <w:t>Ride-on Cricket Pitch Roller</w:t>
            </w:r>
          </w:p>
        </w:tc>
      </w:tr>
      <w:tr w:rsidR="00AF2300" w14:paraId="56AA5649" w14:textId="77777777" w:rsidTr="00A45B32">
        <w:tc>
          <w:tcPr>
            <w:tcW w:w="3235" w:type="dxa"/>
            <w:vAlign w:val="center"/>
          </w:tcPr>
          <w:p w14:paraId="16707BB6" w14:textId="77777777" w:rsidR="00AF2300" w:rsidRDefault="00AF2300" w:rsidP="00ED07F6">
            <w:pPr>
              <w:jc w:val="both"/>
              <w:rPr>
                <w:b/>
                <w:bCs/>
              </w:rPr>
            </w:pPr>
            <w:r w:rsidRPr="00AA51C1">
              <w:t>Operating Weight</w:t>
            </w:r>
          </w:p>
        </w:tc>
        <w:tc>
          <w:tcPr>
            <w:tcW w:w="5784" w:type="dxa"/>
            <w:vAlign w:val="center"/>
          </w:tcPr>
          <w:p w14:paraId="1572F3CF" w14:textId="77777777" w:rsidR="00AF2300" w:rsidRDefault="00E27A0D" w:rsidP="00ED07F6">
            <w:pPr>
              <w:jc w:val="both"/>
            </w:pPr>
            <w:r>
              <w:t xml:space="preserve">Gross </w:t>
            </w:r>
            <w:proofErr w:type="gramStart"/>
            <w:r>
              <w:t>Weight :</w:t>
            </w:r>
            <w:proofErr w:type="gramEnd"/>
            <w:r>
              <w:t xml:space="preserve">- </w:t>
            </w:r>
            <w:r w:rsidR="00AF2300" w:rsidRPr="00AA51C1">
              <w:t>1500 kg (1.5 Ton)</w:t>
            </w:r>
          </w:p>
          <w:p w14:paraId="7446AEBC" w14:textId="1B072C21" w:rsidR="00E27A0D" w:rsidRDefault="00E27A0D" w:rsidP="00ED07F6">
            <w:pPr>
              <w:jc w:val="both"/>
              <w:rPr>
                <w:b/>
                <w:bCs/>
              </w:rPr>
            </w:pPr>
            <w:r>
              <w:rPr>
                <w:bCs/>
              </w:rPr>
              <w:t>Net weight Before filling 1000 Kg.</w:t>
            </w:r>
          </w:p>
        </w:tc>
      </w:tr>
      <w:tr w:rsidR="00AF2300" w14:paraId="3A5E170D" w14:textId="77777777" w:rsidTr="00A45B32">
        <w:tc>
          <w:tcPr>
            <w:tcW w:w="3235" w:type="dxa"/>
            <w:vAlign w:val="center"/>
          </w:tcPr>
          <w:p w14:paraId="5FBD0F40" w14:textId="77777777" w:rsidR="00AF2300" w:rsidRDefault="00AF2300" w:rsidP="00ED07F6">
            <w:pPr>
              <w:jc w:val="both"/>
              <w:rPr>
                <w:b/>
                <w:bCs/>
              </w:rPr>
            </w:pPr>
            <w:r w:rsidRPr="00AA51C1">
              <w:t>Transmission System</w:t>
            </w:r>
          </w:p>
        </w:tc>
        <w:tc>
          <w:tcPr>
            <w:tcW w:w="5784" w:type="dxa"/>
            <w:vAlign w:val="center"/>
          </w:tcPr>
          <w:p w14:paraId="72FEF731" w14:textId="77777777" w:rsidR="00AF2300" w:rsidRDefault="00AF2300" w:rsidP="00ED07F6">
            <w:pPr>
              <w:jc w:val="both"/>
              <w:rPr>
                <w:b/>
                <w:bCs/>
              </w:rPr>
            </w:pPr>
            <w:r w:rsidRPr="00AA51C1">
              <w:t>Hydraulic / Hydrostatic Transmission</w:t>
            </w:r>
          </w:p>
        </w:tc>
      </w:tr>
      <w:tr w:rsidR="00AF2300" w14:paraId="4F0EB776" w14:textId="77777777" w:rsidTr="00A45B32">
        <w:tc>
          <w:tcPr>
            <w:tcW w:w="3235" w:type="dxa"/>
            <w:vAlign w:val="center"/>
          </w:tcPr>
          <w:p w14:paraId="46A71820" w14:textId="77777777" w:rsidR="00AF2300" w:rsidRDefault="00AF2300" w:rsidP="00ED07F6">
            <w:pPr>
              <w:jc w:val="both"/>
              <w:rPr>
                <w:b/>
                <w:bCs/>
              </w:rPr>
            </w:pPr>
            <w:r w:rsidRPr="00AA51C1">
              <w:t>Engine Type</w:t>
            </w:r>
          </w:p>
        </w:tc>
        <w:tc>
          <w:tcPr>
            <w:tcW w:w="5784" w:type="dxa"/>
            <w:vAlign w:val="center"/>
          </w:tcPr>
          <w:p w14:paraId="13556BA1" w14:textId="7D34B9E3" w:rsidR="00AF2300" w:rsidRDefault="00AF2300" w:rsidP="00ED07F6">
            <w:pPr>
              <w:jc w:val="both"/>
              <w:rPr>
                <w:b/>
                <w:bCs/>
              </w:rPr>
            </w:pPr>
            <w:r w:rsidRPr="00AA51C1">
              <w:t>Air-Cooled Diesel Engine</w:t>
            </w:r>
          </w:p>
        </w:tc>
      </w:tr>
      <w:tr w:rsidR="00E27A0D" w14:paraId="040A7191" w14:textId="77777777" w:rsidTr="00A45B32">
        <w:tc>
          <w:tcPr>
            <w:tcW w:w="3235" w:type="dxa"/>
            <w:vAlign w:val="center"/>
          </w:tcPr>
          <w:p w14:paraId="429C7D1A" w14:textId="12444990" w:rsidR="00E27A0D" w:rsidRPr="00AA51C1" w:rsidRDefault="00E27A0D" w:rsidP="00ED07F6">
            <w:pPr>
              <w:jc w:val="both"/>
            </w:pPr>
            <w:r>
              <w:t>Engine Capacity</w:t>
            </w:r>
          </w:p>
        </w:tc>
        <w:tc>
          <w:tcPr>
            <w:tcW w:w="5784" w:type="dxa"/>
            <w:vAlign w:val="center"/>
          </w:tcPr>
          <w:p w14:paraId="08782404" w14:textId="3F1858BC" w:rsidR="00E27A0D" w:rsidRPr="00AA51C1" w:rsidRDefault="00E27A0D" w:rsidP="00ED07F6">
            <w:pPr>
              <w:jc w:val="both"/>
            </w:pPr>
            <w:r>
              <w:t>12 HP or 800 CC Whichever is higher</w:t>
            </w:r>
          </w:p>
        </w:tc>
      </w:tr>
      <w:tr w:rsidR="00AF2300" w14:paraId="38BF7E98" w14:textId="77777777" w:rsidTr="00A45B32">
        <w:tc>
          <w:tcPr>
            <w:tcW w:w="3235" w:type="dxa"/>
            <w:vAlign w:val="center"/>
          </w:tcPr>
          <w:p w14:paraId="02A0F7A6" w14:textId="77777777" w:rsidR="00AF2300" w:rsidRDefault="00AF2300" w:rsidP="00ED07F6">
            <w:pPr>
              <w:jc w:val="both"/>
              <w:rPr>
                <w:b/>
                <w:bCs/>
              </w:rPr>
            </w:pPr>
            <w:r w:rsidRPr="00AA51C1">
              <w:t>Starting System</w:t>
            </w:r>
          </w:p>
        </w:tc>
        <w:tc>
          <w:tcPr>
            <w:tcW w:w="5784" w:type="dxa"/>
            <w:vAlign w:val="center"/>
          </w:tcPr>
          <w:p w14:paraId="74493D3F" w14:textId="49C85A8F" w:rsidR="00AF2300" w:rsidRDefault="00AF2300" w:rsidP="00ED07F6">
            <w:pPr>
              <w:jc w:val="both"/>
              <w:rPr>
                <w:b/>
                <w:bCs/>
              </w:rPr>
            </w:pPr>
            <w:r w:rsidRPr="00AA51C1">
              <w:t>Electric Start with Ignition Switch</w:t>
            </w:r>
            <w:r w:rsidR="00E27A0D">
              <w:t>, Hand Start</w:t>
            </w:r>
          </w:p>
        </w:tc>
      </w:tr>
      <w:tr w:rsidR="00AF2300" w14:paraId="2992A1F6" w14:textId="77777777" w:rsidTr="00A45B32">
        <w:tc>
          <w:tcPr>
            <w:tcW w:w="3235" w:type="dxa"/>
            <w:vAlign w:val="center"/>
          </w:tcPr>
          <w:p w14:paraId="25685C92" w14:textId="77777777" w:rsidR="00AF2300" w:rsidRDefault="00AF2300" w:rsidP="00ED07F6">
            <w:pPr>
              <w:jc w:val="both"/>
              <w:rPr>
                <w:b/>
                <w:bCs/>
              </w:rPr>
            </w:pPr>
            <w:r w:rsidRPr="00AA51C1">
              <w:t>Rolling Width</w:t>
            </w:r>
          </w:p>
        </w:tc>
        <w:tc>
          <w:tcPr>
            <w:tcW w:w="5784" w:type="dxa"/>
            <w:vAlign w:val="center"/>
          </w:tcPr>
          <w:p w14:paraId="2FB40E3A" w14:textId="77777777" w:rsidR="00AF2300" w:rsidRDefault="00AF2300" w:rsidP="00ED07F6">
            <w:pPr>
              <w:jc w:val="both"/>
              <w:rPr>
                <w:b/>
                <w:bCs/>
              </w:rPr>
            </w:pPr>
            <w:r w:rsidRPr="00AA51C1">
              <w:t>800 mm</w:t>
            </w:r>
          </w:p>
        </w:tc>
      </w:tr>
      <w:tr w:rsidR="00AF2300" w14:paraId="672EF652" w14:textId="77777777" w:rsidTr="00A45B32">
        <w:tc>
          <w:tcPr>
            <w:tcW w:w="3235" w:type="dxa"/>
            <w:vAlign w:val="center"/>
          </w:tcPr>
          <w:p w14:paraId="392026A2" w14:textId="77777777" w:rsidR="00AF2300" w:rsidRDefault="00AF2300" w:rsidP="00ED07F6">
            <w:pPr>
              <w:jc w:val="both"/>
              <w:rPr>
                <w:b/>
                <w:bCs/>
              </w:rPr>
            </w:pPr>
            <w:r w:rsidRPr="00AA51C1">
              <w:t>Hydraulic Oil Tank Capacity</w:t>
            </w:r>
          </w:p>
        </w:tc>
        <w:tc>
          <w:tcPr>
            <w:tcW w:w="5784" w:type="dxa"/>
            <w:vAlign w:val="center"/>
          </w:tcPr>
          <w:p w14:paraId="2176D751" w14:textId="77777777" w:rsidR="00AF2300" w:rsidRDefault="00AF2300" w:rsidP="00ED07F6">
            <w:pPr>
              <w:jc w:val="both"/>
              <w:rPr>
                <w:b/>
                <w:bCs/>
              </w:rPr>
            </w:pPr>
            <w:r w:rsidRPr="00AA51C1">
              <w:t xml:space="preserve">Minimum 45 </w:t>
            </w:r>
            <w:proofErr w:type="spellStart"/>
            <w:r w:rsidRPr="00AA51C1">
              <w:t>Litres</w:t>
            </w:r>
            <w:proofErr w:type="spellEnd"/>
          </w:p>
        </w:tc>
      </w:tr>
      <w:tr w:rsidR="00AF2300" w14:paraId="7F0FE912" w14:textId="77777777" w:rsidTr="00A45B32">
        <w:tc>
          <w:tcPr>
            <w:tcW w:w="3235" w:type="dxa"/>
            <w:vAlign w:val="center"/>
          </w:tcPr>
          <w:p w14:paraId="0FAC94F6" w14:textId="77777777" w:rsidR="00AF2300" w:rsidRDefault="00AF2300" w:rsidP="00ED07F6">
            <w:pPr>
              <w:jc w:val="both"/>
              <w:rPr>
                <w:b/>
                <w:bCs/>
              </w:rPr>
            </w:pPr>
            <w:r w:rsidRPr="00AA51C1">
              <w:t>Rear Roller Drum</w:t>
            </w:r>
          </w:p>
        </w:tc>
        <w:tc>
          <w:tcPr>
            <w:tcW w:w="5784" w:type="dxa"/>
            <w:vAlign w:val="center"/>
          </w:tcPr>
          <w:p w14:paraId="6ADB6DCB" w14:textId="77777777" w:rsidR="00AF2300" w:rsidRDefault="00AF2300" w:rsidP="00ED07F6">
            <w:pPr>
              <w:jc w:val="both"/>
              <w:rPr>
                <w:b/>
                <w:bCs/>
              </w:rPr>
            </w:pPr>
            <w:r w:rsidRPr="00AA51C1">
              <w:t>500 mm Diameter × 800 mm Width</w:t>
            </w:r>
          </w:p>
        </w:tc>
      </w:tr>
      <w:tr w:rsidR="00AF2300" w14:paraId="7108EAAD" w14:textId="77777777" w:rsidTr="00A45B32">
        <w:tc>
          <w:tcPr>
            <w:tcW w:w="3235" w:type="dxa"/>
            <w:vAlign w:val="center"/>
          </w:tcPr>
          <w:p w14:paraId="206D6023" w14:textId="77777777" w:rsidR="00AF2300" w:rsidRDefault="00AF2300" w:rsidP="00ED07F6">
            <w:pPr>
              <w:jc w:val="both"/>
              <w:rPr>
                <w:b/>
                <w:bCs/>
              </w:rPr>
            </w:pPr>
            <w:r w:rsidRPr="00AA51C1">
              <w:t>Front Roller Drum</w:t>
            </w:r>
          </w:p>
        </w:tc>
        <w:tc>
          <w:tcPr>
            <w:tcW w:w="5784" w:type="dxa"/>
            <w:vAlign w:val="center"/>
          </w:tcPr>
          <w:p w14:paraId="1F0DD74A" w14:textId="77777777" w:rsidR="00AF2300" w:rsidRDefault="00AF2300" w:rsidP="00ED07F6">
            <w:pPr>
              <w:jc w:val="both"/>
              <w:rPr>
                <w:b/>
                <w:bCs/>
              </w:rPr>
            </w:pPr>
            <w:r w:rsidRPr="00AA51C1">
              <w:t>500 mm Diameter × 800 mm Width</w:t>
            </w:r>
          </w:p>
        </w:tc>
      </w:tr>
      <w:tr w:rsidR="00A45B32" w14:paraId="211A7C52" w14:textId="77777777" w:rsidTr="00A45B32">
        <w:tc>
          <w:tcPr>
            <w:tcW w:w="3235" w:type="dxa"/>
            <w:vAlign w:val="center"/>
          </w:tcPr>
          <w:p w14:paraId="27C28DEA" w14:textId="411553BB" w:rsidR="00A45B32" w:rsidRPr="00AA51C1" w:rsidRDefault="00A45B32" w:rsidP="00ED07F6">
            <w:pPr>
              <w:jc w:val="both"/>
            </w:pPr>
            <w:r>
              <w:t>Drum Material</w:t>
            </w:r>
          </w:p>
        </w:tc>
        <w:tc>
          <w:tcPr>
            <w:tcW w:w="5784" w:type="dxa"/>
            <w:vAlign w:val="center"/>
          </w:tcPr>
          <w:p w14:paraId="6DCB08B8" w14:textId="4D94412B" w:rsidR="00A45B32" w:rsidRPr="00AA51C1" w:rsidRDefault="00A45B32" w:rsidP="00ED07F6">
            <w:pPr>
              <w:jc w:val="both"/>
            </w:pPr>
            <w:r>
              <w:t>Mild Steel</w:t>
            </w:r>
          </w:p>
        </w:tc>
      </w:tr>
      <w:tr w:rsidR="00A45B32" w14:paraId="1AAE606D" w14:textId="77777777" w:rsidTr="00A45B32">
        <w:tc>
          <w:tcPr>
            <w:tcW w:w="3235" w:type="dxa"/>
            <w:vAlign w:val="center"/>
          </w:tcPr>
          <w:p w14:paraId="28225143" w14:textId="6E2DF24C" w:rsidR="00A45B32" w:rsidRDefault="00A45B32" w:rsidP="00ED07F6">
            <w:pPr>
              <w:jc w:val="both"/>
            </w:pPr>
            <w:r>
              <w:t>Steel Thickness</w:t>
            </w:r>
          </w:p>
        </w:tc>
        <w:tc>
          <w:tcPr>
            <w:tcW w:w="5784" w:type="dxa"/>
            <w:vAlign w:val="center"/>
          </w:tcPr>
          <w:p w14:paraId="47942DD0" w14:textId="39CB3B47" w:rsidR="00A45B32" w:rsidRDefault="00A45B32" w:rsidP="00ED07F6">
            <w:pPr>
              <w:jc w:val="both"/>
            </w:pPr>
            <w:r>
              <w:t>Minimum 20 MM</w:t>
            </w:r>
          </w:p>
        </w:tc>
      </w:tr>
      <w:tr w:rsidR="00AF2300" w14:paraId="438AB4BD" w14:textId="77777777" w:rsidTr="00A45B32">
        <w:tc>
          <w:tcPr>
            <w:tcW w:w="3235" w:type="dxa"/>
            <w:vAlign w:val="center"/>
          </w:tcPr>
          <w:p w14:paraId="7E1FE2E8" w14:textId="77777777" w:rsidR="00AF2300" w:rsidRDefault="00AF2300" w:rsidP="00ED07F6">
            <w:pPr>
              <w:jc w:val="both"/>
              <w:rPr>
                <w:b/>
                <w:bCs/>
              </w:rPr>
            </w:pPr>
            <w:r w:rsidRPr="00AA51C1">
              <w:t>Steering</w:t>
            </w:r>
          </w:p>
        </w:tc>
        <w:tc>
          <w:tcPr>
            <w:tcW w:w="5784" w:type="dxa"/>
            <w:vAlign w:val="center"/>
          </w:tcPr>
          <w:p w14:paraId="2850EC6C" w14:textId="77777777" w:rsidR="00AF2300" w:rsidRDefault="00AF2300" w:rsidP="00ED07F6">
            <w:pPr>
              <w:jc w:val="both"/>
              <w:rPr>
                <w:b/>
                <w:bCs/>
              </w:rPr>
            </w:pPr>
            <w:r w:rsidRPr="00AA51C1">
              <w:t>Mechanical Worm &amp; Worm Wheel Steering</w:t>
            </w:r>
          </w:p>
        </w:tc>
      </w:tr>
      <w:tr w:rsidR="00AF2300" w14:paraId="1586A0C5" w14:textId="77777777" w:rsidTr="00A45B32">
        <w:tc>
          <w:tcPr>
            <w:tcW w:w="3235" w:type="dxa"/>
            <w:vAlign w:val="center"/>
          </w:tcPr>
          <w:p w14:paraId="3B4497C5" w14:textId="77777777" w:rsidR="00AF2300" w:rsidRDefault="00AF2300" w:rsidP="00ED07F6">
            <w:pPr>
              <w:jc w:val="both"/>
              <w:rPr>
                <w:b/>
                <w:bCs/>
              </w:rPr>
            </w:pPr>
            <w:r w:rsidRPr="00AA51C1">
              <w:t>Battery</w:t>
            </w:r>
          </w:p>
        </w:tc>
        <w:tc>
          <w:tcPr>
            <w:tcW w:w="5784" w:type="dxa"/>
            <w:vAlign w:val="center"/>
          </w:tcPr>
          <w:p w14:paraId="517F23A0" w14:textId="77777777" w:rsidR="00AF2300" w:rsidRDefault="00AF2300" w:rsidP="00ED07F6">
            <w:pPr>
              <w:jc w:val="both"/>
              <w:rPr>
                <w:b/>
                <w:bCs/>
              </w:rPr>
            </w:pPr>
            <w:r w:rsidRPr="00AA51C1">
              <w:t>Heavy-Duty 12 Volt</w:t>
            </w:r>
          </w:p>
        </w:tc>
      </w:tr>
      <w:tr w:rsidR="00AF2300" w14:paraId="3BB3156E" w14:textId="77777777" w:rsidTr="00A45B32">
        <w:tc>
          <w:tcPr>
            <w:tcW w:w="3235" w:type="dxa"/>
            <w:vAlign w:val="center"/>
          </w:tcPr>
          <w:p w14:paraId="68D271C4" w14:textId="77777777" w:rsidR="00AF2300" w:rsidRDefault="00AF2300" w:rsidP="00ED07F6">
            <w:pPr>
              <w:jc w:val="both"/>
              <w:rPr>
                <w:b/>
                <w:bCs/>
              </w:rPr>
            </w:pPr>
            <w:r w:rsidRPr="00AA51C1">
              <w:t>Headlights</w:t>
            </w:r>
          </w:p>
        </w:tc>
        <w:tc>
          <w:tcPr>
            <w:tcW w:w="5784" w:type="dxa"/>
            <w:vAlign w:val="center"/>
          </w:tcPr>
          <w:p w14:paraId="6C6361FD" w14:textId="77777777" w:rsidR="00AF2300" w:rsidRDefault="00AF2300" w:rsidP="00ED07F6">
            <w:pPr>
              <w:jc w:val="both"/>
              <w:rPr>
                <w:b/>
                <w:bCs/>
              </w:rPr>
            </w:pPr>
            <w:r w:rsidRPr="00AA51C1">
              <w:t>Required</w:t>
            </w:r>
          </w:p>
        </w:tc>
      </w:tr>
      <w:tr w:rsidR="00AF2300" w14:paraId="740F2134" w14:textId="77777777" w:rsidTr="00F53DF1">
        <w:trPr>
          <w:trHeight w:val="475"/>
        </w:trPr>
        <w:tc>
          <w:tcPr>
            <w:tcW w:w="3235" w:type="dxa"/>
            <w:vAlign w:val="center"/>
          </w:tcPr>
          <w:p w14:paraId="6049F3CD" w14:textId="77777777" w:rsidR="00AF2300" w:rsidRDefault="00AF2300" w:rsidP="00ED07F6">
            <w:pPr>
              <w:jc w:val="both"/>
              <w:rPr>
                <w:b/>
                <w:bCs/>
              </w:rPr>
            </w:pPr>
            <w:r w:rsidRPr="00AA51C1">
              <w:t>Protective Canopy</w:t>
            </w:r>
          </w:p>
        </w:tc>
        <w:tc>
          <w:tcPr>
            <w:tcW w:w="5784" w:type="dxa"/>
            <w:vAlign w:val="center"/>
          </w:tcPr>
          <w:p w14:paraId="0FEF66B5" w14:textId="50038202" w:rsidR="00AF2300" w:rsidRDefault="00A45B32" w:rsidP="00ED07F6">
            <w:pPr>
              <w:jc w:val="both"/>
            </w:pPr>
            <w:r>
              <w:t>Structure: 2MM Thickness heavy duty Galvanized Steel</w:t>
            </w:r>
          </w:p>
          <w:p w14:paraId="3548625B" w14:textId="77777777" w:rsidR="00A45B32" w:rsidRDefault="00A45B32" w:rsidP="00ED07F6">
            <w:pPr>
              <w:jc w:val="both"/>
            </w:pPr>
            <w:r w:rsidRPr="00A45B32">
              <w:t>Roof Material</w:t>
            </w:r>
            <w:r>
              <w:t>: 3 mm Thick heavy duty PVC Coated polyester</w:t>
            </w:r>
          </w:p>
          <w:p w14:paraId="64B54501" w14:textId="77777777" w:rsidR="00A45B32" w:rsidRDefault="00A45B32" w:rsidP="00ED07F6">
            <w:pPr>
              <w:jc w:val="both"/>
            </w:pPr>
          </w:p>
          <w:p w14:paraId="101AED52" w14:textId="0911AAEB" w:rsidR="00A268F8" w:rsidRPr="00A45B32" w:rsidRDefault="00A268F8" w:rsidP="00ED07F6">
            <w:pPr>
              <w:jc w:val="both"/>
            </w:pPr>
            <w:r>
              <w:t>Vertical Down pipes to prevent water pooling Length 3 Meter</w:t>
            </w:r>
          </w:p>
        </w:tc>
      </w:tr>
      <w:tr w:rsidR="00AF2300" w14:paraId="4F6F8888" w14:textId="77777777" w:rsidTr="00A45B32">
        <w:tc>
          <w:tcPr>
            <w:tcW w:w="3235" w:type="dxa"/>
            <w:vAlign w:val="center"/>
          </w:tcPr>
          <w:p w14:paraId="0379AD7F" w14:textId="77777777" w:rsidR="00AF2300" w:rsidRDefault="00AF2300" w:rsidP="00ED07F6">
            <w:pPr>
              <w:jc w:val="both"/>
              <w:rPr>
                <w:b/>
                <w:bCs/>
              </w:rPr>
            </w:pPr>
            <w:r w:rsidRPr="00AA51C1">
              <w:t>Chain Tension Idler</w:t>
            </w:r>
          </w:p>
        </w:tc>
        <w:tc>
          <w:tcPr>
            <w:tcW w:w="5784" w:type="dxa"/>
            <w:vAlign w:val="center"/>
          </w:tcPr>
          <w:p w14:paraId="6E01A04C" w14:textId="77777777" w:rsidR="00AF2300" w:rsidRDefault="00AF2300" w:rsidP="00ED07F6">
            <w:pPr>
              <w:jc w:val="both"/>
              <w:rPr>
                <w:b/>
                <w:bCs/>
              </w:rPr>
            </w:pPr>
            <w:r w:rsidRPr="00AA51C1">
              <w:t>Required</w:t>
            </w:r>
          </w:p>
        </w:tc>
      </w:tr>
      <w:tr w:rsidR="00AF2300" w14:paraId="1319DF39" w14:textId="77777777" w:rsidTr="00A45B32">
        <w:tc>
          <w:tcPr>
            <w:tcW w:w="3235" w:type="dxa"/>
            <w:vAlign w:val="center"/>
          </w:tcPr>
          <w:p w14:paraId="04D5AC3E" w14:textId="77777777" w:rsidR="00AF2300" w:rsidRDefault="00AF2300" w:rsidP="00ED07F6">
            <w:pPr>
              <w:jc w:val="both"/>
              <w:rPr>
                <w:b/>
                <w:bCs/>
              </w:rPr>
            </w:pPr>
            <w:r w:rsidRPr="00AA51C1">
              <w:t>Standard Colour</w:t>
            </w:r>
          </w:p>
        </w:tc>
        <w:tc>
          <w:tcPr>
            <w:tcW w:w="5784" w:type="dxa"/>
            <w:vAlign w:val="center"/>
          </w:tcPr>
          <w:p w14:paraId="143D6A0B" w14:textId="77777777" w:rsidR="00AF2300" w:rsidRDefault="00AF2300" w:rsidP="00ED07F6">
            <w:pPr>
              <w:jc w:val="both"/>
              <w:rPr>
                <w:b/>
                <w:bCs/>
              </w:rPr>
            </w:pPr>
            <w:r w:rsidRPr="00AA51C1">
              <w:t>Yellow or Manufacturer's Standard Colour</w:t>
            </w:r>
          </w:p>
        </w:tc>
      </w:tr>
      <w:tr w:rsidR="00A45B32" w14:paraId="3E187923" w14:textId="77777777" w:rsidTr="00A45B32">
        <w:tc>
          <w:tcPr>
            <w:tcW w:w="3235" w:type="dxa"/>
            <w:vAlign w:val="center"/>
          </w:tcPr>
          <w:p w14:paraId="38EE79C3" w14:textId="2EE92FE2" w:rsidR="00A45B32" w:rsidRPr="00AA51C1" w:rsidRDefault="00A45B32" w:rsidP="00A45B32">
            <w:pPr>
              <w:jc w:val="both"/>
            </w:pPr>
            <w:r w:rsidRPr="00AA51C1">
              <w:t>Overall Width</w:t>
            </w:r>
          </w:p>
        </w:tc>
        <w:tc>
          <w:tcPr>
            <w:tcW w:w="5784" w:type="dxa"/>
            <w:vAlign w:val="center"/>
          </w:tcPr>
          <w:p w14:paraId="2FC1EFC7" w14:textId="42DECF70" w:rsidR="00A45B32" w:rsidRPr="00AA51C1" w:rsidRDefault="00A45B32" w:rsidP="00A45B32">
            <w:pPr>
              <w:jc w:val="both"/>
            </w:pPr>
            <w:r w:rsidRPr="00AA51C1">
              <w:t>1100 mm</w:t>
            </w:r>
          </w:p>
        </w:tc>
      </w:tr>
      <w:tr w:rsidR="00A45B32" w14:paraId="0380C985" w14:textId="77777777" w:rsidTr="00A45B32">
        <w:tc>
          <w:tcPr>
            <w:tcW w:w="3235" w:type="dxa"/>
            <w:vAlign w:val="center"/>
          </w:tcPr>
          <w:p w14:paraId="7FE9BDB9" w14:textId="78C8C976" w:rsidR="00A45B32" w:rsidRPr="00AA51C1" w:rsidRDefault="00A45B32" w:rsidP="00A45B32">
            <w:pPr>
              <w:jc w:val="both"/>
            </w:pPr>
            <w:r w:rsidRPr="00AA51C1">
              <w:t>Overall Length</w:t>
            </w:r>
          </w:p>
        </w:tc>
        <w:tc>
          <w:tcPr>
            <w:tcW w:w="5784" w:type="dxa"/>
            <w:vAlign w:val="center"/>
          </w:tcPr>
          <w:p w14:paraId="45204EEE" w14:textId="49E5A289" w:rsidR="00A45B32" w:rsidRPr="00AA51C1" w:rsidRDefault="00A45B32" w:rsidP="00A45B32">
            <w:pPr>
              <w:jc w:val="both"/>
            </w:pPr>
            <w:r w:rsidRPr="00AA51C1">
              <w:t>2460 mm</w:t>
            </w:r>
          </w:p>
        </w:tc>
      </w:tr>
      <w:tr w:rsidR="00A45B32" w14:paraId="5EBB73F3" w14:textId="77777777" w:rsidTr="00A45B32">
        <w:tc>
          <w:tcPr>
            <w:tcW w:w="3235" w:type="dxa"/>
            <w:vAlign w:val="center"/>
          </w:tcPr>
          <w:p w14:paraId="1332C7DF" w14:textId="0999468D" w:rsidR="00A45B32" w:rsidRPr="00AA51C1" w:rsidRDefault="00A45B32" w:rsidP="00A45B32">
            <w:pPr>
              <w:jc w:val="both"/>
            </w:pPr>
            <w:proofErr w:type="gramStart"/>
            <w:r w:rsidRPr="00AA51C1">
              <w:t>Overall</w:t>
            </w:r>
            <w:proofErr w:type="gramEnd"/>
            <w:r w:rsidRPr="00AA51C1">
              <w:t xml:space="preserve"> Height</w:t>
            </w:r>
          </w:p>
        </w:tc>
        <w:tc>
          <w:tcPr>
            <w:tcW w:w="5784" w:type="dxa"/>
            <w:vAlign w:val="center"/>
          </w:tcPr>
          <w:p w14:paraId="1E2A7AF3" w14:textId="58344E76" w:rsidR="00A45B32" w:rsidRPr="00AA51C1" w:rsidRDefault="00A45B32" w:rsidP="00A45B32">
            <w:pPr>
              <w:jc w:val="both"/>
            </w:pPr>
            <w:r w:rsidRPr="00AA51C1">
              <w:t>1380 mm (2070 mm with Canopy)</w:t>
            </w:r>
          </w:p>
        </w:tc>
      </w:tr>
    </w:tbl>
    <w:p w14:paraId="62953C29" w14:textId="77777777" w:rsidR="00AF2300" w:rsidRPr="004E6CB1" w:rsidRDefault="00AF2300" w:rsidP="00AF2300">
      <w:pPr>
        <w:spacing w:line="278" w:lineRule="auto"/>
        <w:jc w:val="both"/>
      </w:pPr>
    </w:p>
    <w:p w14:paraId="1231E26A" w14:textId="77777777" w:rsidR="00AF2300" w:rsidRPr="004E6CB1" w:rsidRDefault="00AF2300" w:rsidP="00AF2300">
      <w:pPr>
        <w:spacing w:line="278" w:lineRule="auto"/>
        <w:jc w:val="both"/>
        <w:rPr>
          <w:b/>
          <w:bCs/>
        </w:rPr>
      </w:pPr>
      <w:r>
        <w:rPr>
          <w:b/>
          <w:bCs/>
        </w:rPr>
        <w:t>3</w:t>
      </w:r>
      <w:r w:rsidRPr="004E6CB1">
        <w:rPr>
          <w:b/>
          <w:bCs/>
        </w:rPr>
        <w:t>. Intended Applications</w:t>
      </w:r>
    </w:p>
    <w:p w14:paraId="1EC7B71B" w14:textId="77777777" w:rsidR="00AF2300" w:rsidRPr="004E6CB1" w:rsidRDefault="00AF2300" w:rsidP="00F53DF1">
      <w:pPr>
        <w:jc w:val="both"/>
      </w:pPr>
      <w:r w:rsidRPr="004E6CB1">
        <w:t>The roller offered shall be suitable for:</w:t>
      </w:r>
    </w:p>
    <w:p w14:paraId="6EC83BEE" w14:textId="77777777" w:rsidR="00AF2300" w:rsidRPr="004E6CB1" w:rsidRDefault="00AF2300" w:rsidP="00F53DF1">
      <w:pPr>
        <w:widowControl/>
        <w:numPr>
          <w:ilvl w:val="0"/>
          <w:numId w:val="30"/>
        </w:numPr>
        <w:autoSpaceDE/>
        <w:autoSpaceDN/>
        <w:jc w:val="both"/>
      </w:pPr>
      <w:r w:rsidRPr="004E6CB1">
        <w:t xml:space="preserve">Natural Turf Cricket Wickets </w:t>
      </w:r>
    </w:p>
    <w:p w14:paraId="12B01159" w14:textId="77777777" w:rsidR="00AF2300" w:rsidRPr="004E6CB1" w:rsidRDefault="00AF2300" w:rsidP="00F53DF1">
      <w:pPr>
        <w:widowControl/>
        <w:numPr>
          <w:ilvl w:val="0"/>
          <w:numId w:val="30"/>
        </w:numPr>
        <w:autoSpaceDE/>
        <w:autoSpaceDN/>
        <w:jc w:val="both"/>
      </w:pPr>
      <w:r w:rsidRPr="004E6CB1">
        <w:t xml:space="preserve">Practice Wickets </w:t>
      </w:r>
    </w:p>
    <w:p w14:paraId="07964ECA" w14:textId="77777777" w:rsidR="00AF2300" w:rsidRPr="004E6CB1" w:rsidRDefault="00AF2300" w:rsidP="00F53DF1">
      <w:pPr>
        <w:widowControl/>
        <w:numPr>
          <w:ilvl w:val="0"/>
          <w:numId w:val="30"/>
        </w:numPr>
        <w:autoSpaceDE/>
        <w:autoSpaceDN/>
        <w:jc w:val="both"/>
      </w:pPr>
      <w:r w:rsidRPr="004E6CB1">
        <w:t xml:space="preserve">Match Wickets </w:t>
      </w:r>
    </w:p>
    <w:p w14:paraId="2C594B7D" w14:textId="77777777" w:rsidR="00AF2300" w:rsidRPr="004E6CB1" w:rsidRDefault="00AF2300" w:rsidP="00F53DF1">
      <w:pPr>
        <w:widowControl/>
        <w:numPr>
          <w:ilvl w:val="0"/>
          <w:numId w:val="30"/>
        </w:numPr>
        <w:autoSpaceDE/>
        <w:autoSpaceDN/>
        <w:jc w:val="both"/>
      </w:pPr>
      <w:r w:rsidRPr="004E6CB1">
        <w:t xml:space="preserve">Cricket Stadiums </w:t>
      </w:r>
    </w:p>
    <w:p w14:paraId="78B1C569" w14:textId="77777777" w:rsidR="00AF2300" w:rsidRPr="004E6CB1" w:rsidRDefault="00AF2300" w:rsidP="00F53DF1">
      <w:pPr>
        <w:widowControl/>
        <w:numPr>
          <w:ilvl w:val="0"/>
          <w:numId w:val="30"/>
        </w:numPr>
        <w:autoSpaceDE/>
        <w:autoSpaceDN/>
        <w:jc w:val="both"/>
      </w:pPr>
      <w:r w:rsidRPr="004E6CB1">
        <w:t xml:space="preserve">Universities </w:t>
      </w:r>
    </w:p>
    <w:p w14:paraId="56EF4687" w14:textId="77777777" w:rsidR="00AF2300" w:rsidRPr="004E6CB1" w:rsidRDefault="00AF2300" w:rsidP="00F53DF1">
      <w:pPr>
        <w:widowControl/>
        <w:numPr>
          <w:ilvl w:val="0"/>
          <w:numId w:val="30"/>
        </w:numPr>
        <w:autoSpaceDE/>
        <w:autoSpaceDN/>
        <w:jc w:val="both"/>
      </w:pPr>
      <w:r w:rsidRPr="004E6CB1">
        <w:t xml:space="preserve">Educational Institutions </w:t>
      </w:r>
    </w:p>
    <w:p w14:paraId="34718CC6" w14:textId="77777777" w:rsidR="00AF2300" w:rsidRPr="004E6CB1" w:rsidRDefault="00AF2300" w:rsidP="00F53DF1">
      <w:pPr>
        <w:widowControl/>
        <w:numPr>
          <w:ilvl w:val="0"/>
          <w:numId w:val="30"/>
        </w:numPr>
        <w:autoSpaceDE/>
        <w:autoSpaceDN/>
        <w:jc w:val="both"/>
      </w:pPr>
      <w:r w:rsidRPr="004E6CB1">
        <w:t xml:space="preserve">Sports Complexes </w:t>
      </w:r>
    </w:p>
    <w:p w14:paraId="033258B5" w14:textId="77777777" w:rsidR="00AF2300" w:rsidRDefault="00AF2300" w:rsidP="00F53DF1">
      <w:pPr>
        <w:widowControl/>
        <w:numPr>
          <w:ilvl w:val="0"/>
          <w:numId w:val="30"/>
        </w:numPr>
        <w:autoSpaceDE/>
        <w:autoSpaceDN/>
        <w:jc w:val="both"/>
      </w:pPr>
      <w:r w:rsidRPr="004E6CB1">
        <w:t xml:space="preserve">Club Grounds </w:t>
      </w:r>
    </w:p>
    <w:p w14:paraId="3D81C3E3" w14:textId="77777777" w:rsidR="00AF2300" w:rsidRPr="004E6CB1" w:rsidRDefault="00AF2300" w:rsidP="00AF2300">
      <w:pPr>
        <w:spacing w:line="278" w:lineRule="auto"/>
        <w:ind w:left="720"/>
        <w:jc w:val="both"/>
      </w:pPr>
    </w:p>
    <w:p w14:paraId="3644B4C8" w14:textId="77777777" w:rsidR="00AF2300" w:rsidRPr="004E6CB1" w:rsidRDefault="00AF2300" w:rsidP="00AF2300">
      <w:pPr>
        <w:spacing w:line="278" w:lineRule="auto"/>
        <w:jc w:val="both"/>
        <w:rPr>
          <w:b/>
          <w:bCs/>
        </w:rPr>
      </w:pPr>
      <w:r>
        <w:rPr>
          <w:b/>
          <w:bCs/>
        </w:rPr>
        <w:lastRenderedPageBreak/>
        <w:t>4</w:t>
      </w:r>
      <w:r w:rsidRPr="004E6CB1">
        <w:rPr>
          <w:b/>
          <w:bCs/>
        </w:rPr>
        <w:t>. Essential Features</w:t>
      </w:r>
    </w:p>
    <w:p w14:paraId="04D83AEC" w14:textId="77777777" w:rsidR="00AF2300" w:rsidRPr="004E6CB1" w:rsidRDefault="00AF2300" w:rsidP="00AF2300">
      <w:pPr>
        <w:spacing w:line="278" w:lineRule="auto"/>
        <w:jc w:val="both"/>
      </w:pPr>
      <w:r w:rsidRPr="004E6CB1">
        <w:t>The machine shall have:</w:t>
      </w:r>
    </w:p>
    <w:p w14:paraId="7659102D" w14:textId="77777777" w:rsidR="00AF2300" w:rsidRPr="004E6CB1" w:rsidRDefault="00AF2300" w:rsidP="00F53DF1">
      <w:pPr>
        <w:widowControl/>
        <w:numPr>
          <w:ilvl w:val="0"/>
          <w:numId w:val="31"/>
        </w:numPr>
        <w:autoSpaceDE/>
        <w:autoSpaceDN/>
        <w:jc w:val="both"/>
      </w:pPr>
      <w:r w:rsidRPr="004E6CB1">
        <w:t xml:space="preserve">Ride-on operator station with ergonomic controls. </w:t>
      </w:r>
    </w:p>
    <w:p w14:paraId="51CE8123" w14:textId="77777777" w:rsidR="00AF2300" w:rsidRPr="004E6CB1" w:rsidRDefault="00AF2300" w:rsidP="00F53DF1">
      <w:pPr>
        <w:widowControl/>
        <w:numPr>
          <w:ilvl w:val="0"/>
          <w:numId w:val="31"/>
        </w:numPr>
        <w:autoSpaceDE/>
        <w:autoSpaceDN/>
        <w:jc w:val="both"/>
      </w:pPr>
      <w:r w:rsidRPr="004E6CB1">
        <w:t xml:space="preserve">Hydrostatic transmission for smooth operation. </w:t>
      </w:r>
    </w:p>
    <w:p w14:paraId="7A3D000A" w14:textId="77777777" w:rsidR="00AF2300" w:rsidRPr="004E6CB1" w:rsidRDefault="00AF2300" w:rsidP="00F53DF1">
      <w:pPr>
        <w:widowControl/>
        <w:numPr>
          <w:ilvl w:val="0"/>
          <w:numId w:val="31"/>
        </w:numPr>
        <w:autoSpaceDE/>
        <w:autoSpaceDN/>
        <w:jc w:val="both"/>
      </w:pPr>
      <w:r w:rsidRPr="004E6CB1">
        <w:t xml:space="preserve">Heavy-duty steel construction. </w:t>
      </w:r>
    </w:p>
    <w:p w14:paraId="11378828" w14:textId="77777777" w:rsidR="00AF2300" w:rsidRPr="004E6CB1" w:rsidRDefault="00AF2300" w:rsidP="00F53DF1">
      <w:pPr>
        <w:widowControl/>
        <w:numPr>
          <w:ilvl w:val="0"/>
          <w:numId w:val="31"/>
        </w:numPr>
        <w:autoSpaceDE/>
        <w:autoSpaceDN/>
        <w:jc w:val="both"/>
      </w:pPr>
      <w:r w:rsidRPr="004E6CB1">
        <w:t xml:space="preserve">Uniform rolling pressure for proper pitch preparation. </w:t>
      </w:r>
    </w:p>
    <w:p w14:paraId="1A6F1836" w14:textId="77777777" w:rsidR="00AF2300" w:rsidRPr="004E6CB1" w:rsidRDefault="00AF2300" w:rsidP="00F53DF1">
      <w:pPr>
        <w:widowControl/>
        <w:numPr>
          <w:ilvl w:val="0"/>
          <w:numId w:val="31"/>
        </w:numPr>
        <w:autoSpaceDE/>
        <w:autoSpaceDN/>
        <w:jc w:val="both"/>
      </w:pPr>
      <w:r w:rsidRPr="004E6CB1">
        <w:t xml:space="preserve">Electric start system. </w:t>
      </w:r>
    </w:p>
    <w:p w14:paraId="33009381" w14:textId="77777777" w:rsidR="00AF2300" w:rsidRPr="004E6CB1" w:rsidRDefault="00AF2300" w:rsidP="00F53DF1">
      <w:pPr>
        <w:widowControl/>
        <w:numPr>
          <w:ilvl w:val="0"/>
          <w:numId w:val="31"/>
        </w:numPr>
        <w:autoSpaceDE/>
        <w:autoSpaceDN/>
        <w:jc w:val="both"/>
      </w:pPr>
      <w:r w:rsidRPr="004E6CB1">
        <w:t xml:space="preserve">Easy access for maintenance. </w:t>
      </w:r>
    </w:p>
    <w:p w14:paraId="38278512" w14:textId="77777777" w:rsidR="00AF2300" w:rsidRPr="004E6CB1" w:rsidRDefault="00AF2300" w:rsidP="00F53DF1">
      <w:pPr>
        <w:widowControl/>
        <w:numPr>
          <w:ilvl w:val="0"/>
          <w:numId w:val="31"/>
        </w:numPr>
        <w:autoSpaceDE/>
        <w:autoSpaceDN/>
        <w:jc w:val="both"/>
      </w:pPr>
      <w:r w:rsidRPr="004E6CB1">
        <w:t xml:space="preserve">Low vibration and smooth steering. </w:t>
      </w:r>
    </w:p>
    <w:p w14:paraId="5F28C8C5" w14:textId="77777777" w:rsidR="00AF2300" w:rsidRPr="004E6CB1" w:rsidRDefault="00AF2300" w:rsidP="00F53DF1">
      <w:pPr>
        <w:widowControl/>
        <w:numPr>
          <w:ilvl w:val="0"/>
          <w:numId w:val="31"/>
        </w:numPr>
        <w:autoSpaceDE/>
        <w:autoSpaceDN/>
        <w:jc w:val="both"/>
      </w:pPr>
      <w:r w:rsidRPr="004E6CB1">
        <w:t xml:space="preserve">Reliable braking system. </w:t>
      </w:r>
    </w:p>
    <w:p w14:paraId="3AAB277A" w14:textId="77777777" w:rsidR="00AF2300" w:rsidRPr="004E6CB1" w:rsidRDefault="00AF2300" w:rsidP="00F53DF1">
      <w:pPr>
        <w:widowControl/>
        <w:numPr>
          <w:ilvl w:val="0"/>
          <w:numId w:val="31"/>
        </w:numPr>
        <w:autoSpaceDE/>
        <w:autoSpaceDN/>
        <w:jc w:val="both"/>
      </w:pPr>
      <w:r w:rsidRPr="004E6CB1">
        <w:t xml:space="preserve">Fuel-efficient engine. </w:t>
      </w:r>
    </w:p>
    <w:p w14:paraId="53163B1A" w14:textId="77777777" w:rsidR="00AF2300" w:rsidRPr="004E6CB1" w:rsidRDefault="00AF2300" w:rsidP="00F53DF1">
      <w:pPr>
        <w:widowControl/>
        <w:numPr>
          <w:ilvl w:val="0"/>
          <w:numId w:val="31"/>
        </w:numPr>
        <w:autoSpaceDE/>
        <w:autoSpaceDN/>
        <w:jc w:val="both"/>
      </w:pPr>
      <w:r w:rsidRPr="004E6CB1">
        <w:t xml:space="preserve">Suitable for continuous institutional use. </w:t>
      </w:r>
    </w:p>
    <w:p w14:paraId="16E62EBD" w14:textId="77777777" w:rsidR="00AF2300" w:rsidRDefault="00AF2300" w:rsidP="00F53DF1">
      <w:pPr>
        <w:jc w:val="both"/>
      </w:pPr>
    </w:p>
    <w:p w14:paraId="179BB76B" w14:textId="77777777" w:rsidR="00AF2300" w:rsidRPr="004E6CB1" w:rsidRDefault="00AF2300" w:rsidP="00F53DF1">
      <w:pPr>
        <w:jc w:val="both"/>
        <w:rPr>
          <w:b/>
          <w:bCs/>
        </w:rPr>
      </w:pPr>
      <w:r>
        <w:rPr>
          <w:b/>
          <w:bCs/>
        </w:rPr>
        <w:t>5</w:t>
      </w:r>
      <w:r w:rsidRPr="004E6CB1">
        <w:rPr>
          <w:b/>
          <w:bCs/>
        </w:rPr>
        <w:t>. Eligibility Criteria</w:t>
      </w:r>
    </w:p>
    <w:p w14:paraId="4BD84489" w14:textId="77777777" w:rsidR="00AF2300" w:rsidRPr="004E6CB1" w:rsidRDefault="00AF2300" w:rsidP="00F53DF1">
      <w:pPr>
        <w:jc w:val="both"/>
      </w:pPr>
      <w:r w:rsidRPr="004E6CB1">
        <w:t>The bidder shall satisfy the following:</w:t>
      </w:r>
    </w:p>
    <w:p w14:paraId="42CA0C3E" w14:textId="77777777" w:rsidR="00AF2300" w:rsidRPr="004E6CB1" w:rsidRDefault="00AF2300" w:rsidP="00F53DF1">
      <w:pPr>
        <w:widowControl/>
        <w:numPr>
          <w:ilvl w:val="0"/>
          <w:numId w:val="32"/>
        </w:numPr>
        <w:autoSpaceDE/>
        <w:autoSpaceDN/>
        <w:jc w:val="both"/>
      </w:pPr>
      <w:r w:rsidRPr="004E6CB1">
        <w:t xml:space="preserve">Manufacturer or Authorized Dealer/Distributor. </w:t>
      </w:r>
    </w:p>
    <w:p w14:paraId="5C448382" w14:textId="77777777" w:rsidR="00AF2300" w:rsidRPr="004E6CB1" w:rsidRDefault="00AF2300" w:rsidP="00F53DF1">
      <w:pPr>
        <w:widowControl/>
        <w:numPr>
          <w:ilvl w:val="0"/>
          <w:numId w:val="32"/>
        </w:numPr>
        <w:autoSpaceDE/>
        <w:autoSpaceDN/>
        <w:jc w:val="both"/>
      </w:pPr>
      <w:r w:rsidRPr="004E6CB1">
        <w:t xml:space="preserve">Valid GST Registration. </w:t>
      </w:r>
    </w:p>
    <w:p w14:paraId="4B75FC06" w14:textId="77777777" w:rsidR="00AF2300" w:rsidRPr="004E6CB1" w:rsidRDefault="00AF2300" w:rsidP="00F53DF1">
      <w:pPr>
        <w:widowControl/>
        <w:numPr>
          <w:ilvl w:val="0"/>
          <w:numId w:val="32"/>
        </w:numPr>
        <w:autoSpaceDE/>
        <w:autoSpaceDN/>
        <w:jc w:val="both"/>
      </w:pPr>
      <w:r w:rsidRPr="004E6CB1">
        <w:t xml:space="preserve">PAN Registration. </w:t>
      </w:r>
    </w:p>
    <w:p w14:paraId="08525E4E" w14:textId="77777777" w:rsidR="00AF2300" w:rsidRPr="004E6CB1" w:rsidRDefault="00AF2300" w:rsidP="00F53DF1">
      <w:pPr>
        <w:widowControl/>
        <w:numPr>
          <w:ilvl w:val="0"/>
          <w:numId w:val="32"/>
        </w:numPr>
        <w:autoSpaceDE/>
        <w:autoSpaceDN/>
        <w:jc w:val="both"/>
      </w:pPr>
      <w:r w:rsidRPr="004E6CB1">
        <w:t xml:space="preserve">Minimum three (03) years' experience in supplying similar sports ground maintenance machinery. </w:t>
      </w:r>
    </w:p>
    <w:p w14:paraId="5AF88DEE" w14:textId="77777777" w:rsidR="00AF2300" w:rsidRPr="004E6CB1" w:rsidRDefault="00AF2300" w:rsidP="00F53DF1">
      <w:pPr>
        <w:widowControl/>
        <w:numPr>
          <w:ilvl w:val="0"/>
          <w:numId w:val="32"/>
        </w:numPr>
        <w:autoSpaceDE/>
        <w:autoSpaceDN/>
        <w:jc w:val="both"/>
      </w:pPr>
      <w:r w:rsidRPr="004E6CB1">
        <w:t xml:space="preserve">Successfully supplied at least: </w:t>
      </w:r>
    </w:p>
    <w:p w14:paraId="0C69DB20" w14:textId="77777777" w:rsidR="00AF2300" w:rsidRPr="004E6CB1" w:rsidRDefault="00AF2300" w:rsidP="00F53DF1">
      <w:pPr>
        <w:widowControl/>
        <w:numPr>
          <w:ilvl w:val="0"/>
          <w:numId w:val="33"/>
        </w:numPr>
        <w:autoSpaceDE/>
        <w:autoSpaceDN/>
        <w:jc w:val="both"/>
      </w:pPr>
      <w:r w:rsidRPr="004E6CB1">
        <w:t>Three similar machines during the last five years</w:t>
      </w:r>
      <w:r>
        <w:t xml:space="preserve"> (Purchase Order Required)</w:t>
      </w:r>
      <w:r w:rsidRPr="004E6CB1">
        <w:t xml:space="preserve"> </w:t>
      </w:r>
    </w:p>
    <w:p w14:paraId="5408112C" w14:textId="77777777" w:rsidR="00AF2300" w:rsidRPr="004E6CB1" w:rsidRDefault="00AF2300" w:rsidP="00F53DF1">
      <w:pPr>
        <w:ind w:left="720"/>
        <w:jc w:val="both"/>
      </w:pPr>
      <w:r w:rsidRPr="004E6CB1">
        <w:rPr>
          <w:b/>
          <w:bCs/>
        </w:rPr>
        <w:t>OR</w:t>
      </w:r>
    </w:p>
    <w:p w14:paraId="5487A7D0" w14:textId="77777777" w:rsidR="00AF2300" w:rsidRPr="004E6CB1" w:rsidRDefault="00AF2300" w:rsidP="00F53DF1">
      <w:pPr>
        <w:widowControl/>
        <w:numPr>
          <w:ilvl w:val="0"/>
          <w:numId w:val="34"/>
        </w:numPr>
        <w:autoSpaceDE/>
        <w:autoSpaceDN/>
        <w:jc w:val="both"/>
      </w:pPr>
      <w:r w:rsidRPr="004E6CB1">
        <w:t xml:space="preserve">Two orders of similar value </w:t>
      </w:r>
      <w:r>
        <w:t>(Purchase Order Required)</w:t>
      </w:r>
    </w:p>
    <w:p w14:paraId="733DC6CD" w14:textId="77777777" w:rsidR="00AF2300" w:rsidRPr="004E6CB1" w:rsidRDefault="00AF2300" w:rsidP="00F53DF1">
      <w:pPr>
        <w:widowControl/>
        <w:numPr>
          <w:ilvl w:val="0"/>
          <w:numId w:val="35"/>
        </w:numPr>
        <w:autoSpaceDE/>
        <w:autoSpaceDN/>
        <w:jc w:val="both"/>
      </w:pPr>
      <w:r w:rsidRPr="004E6CB1">
        <w:t xml:space="preserve">OEM Authorization Certificate (where applicable). </w:t>
      </w:r>
    </w:p>
    <w:p w14:paraId="2400AA6C" w14:textId="77777777" w:rsidR="00AF2300" w:rsidRPr="004E6CB1" w:rsidRDefault="00AF2300" w:rsidP="00F53DF1">
      <w:pPr>
        <w:widowControl/>
        <w:numPr>
          <w:ilvl w:val="0"/>
          <w:numId w:val="35"/>
        </w:numPr>
        <w:autoSpaceDE/>
        <w:autoSpaceDN/>
        <w:jc w:val="both"/>
      </w:pPr>
      <w:r w:rsidRPr="004E6CB1">
        <w:t xml:space="preserve">Availability of service support in India. </w:t>
      </w:r>
    </w:p>
    <w:p w14:paraId="4896C621" w14:textId="77777777" w:rsidR="00AF2300" w:rsidRPr="004E6CB1" w:rsidRDefault="00AF2300" w:rsidP="00F53DF1">
      <w:pPr>
        <w:jc w:val="both"/>
      </w:pPr>
    </w:p>
    <w:p w14:paraId="5B3BB21C" w14:textId="77777777" w:rsidR="00AF2300" w:rsidRPr="004E6CB1" w:rsidRDefault="00AF2300" w:rsidP="00F53DF1">
      <w:pPr>
        <w:jc w:val="both"/>
        <w:rPr>
          <w:b/>
          <w:bCs/>
        </w:rPr>
      </w:pPr>
      <w:r>
        <w:rPr>
          <w:b/>
          <w:bCs/>
        </w:rPr>
        <w:t>6</w:t>
      </w:r>
      <w:r w:rsidRPr="004E6CB1">
        <w:rPr>
          <w:b/>
          <w:bCs/>
        </w:rPr>
        <w:t>. Documents to be Submitted</w:t>
      </w:r>
    </w:p>
    <w:p w14:paraId="1C2CB903" w14:textId="77777777" w:rsidR="00AF2300" w:rsidRPr="004E6CB1" w:rsidRDefault="00AF2300" w:rsidP="00F53DF1">
      <w:pPr>
        <w:jc w:val="both"/>
      </w:pPr>
      <w:r w:rsidRPr="004E6CB1">
        <w:t>The bidder shall submit:</w:t>
      </w:r>
    </w:p>
    <w:p w14:paraId="7AC25D96" w14:textId="77777777" w:rsidR="00AF2300" w:rsidRPr="004E6CB1" w:rsidRDefault="00AF2300" w:rsidP="00F53DF1">
      <w:pPr>
        <w:widowControl/>
        <w:numPr>
          <w:ilvl w:val="0"/>
          <w:numId w:val="36"/>
        </w:numPr>
        <w:autoSpaceDE/>
        <w:autoSpaceDN/>
        <w:jc w:val="both"/>
      </w:pPr>
      <w:r w:rsidRPr="004E6CB1">
        <w:t xml:space="preserve">Authorization Certificate (if dealer). </w:t>
      </w:r>
    </w:p>
    <w:p w14:paraId="0D8D37DC" w14:textId="77777777" w:rsidR="00AF2300" w:rsidRPr="004E6CB1" w:rsidRDefault="00AF2300" w:rsidP="00F53DF1">
      <w:pPr>
        <w:widowControl/>
        <w:numPr>
          <w:ilvl w:val="0"/>
          <w:numId w:val="36"/>
        </w:numPr>
        <w:autoSpaceDE/>
        <w:autoSpaceDN/>
        <w:jc w:val="both"/>
      </w:pPr>
      <w:r w:rsidRPr="004E6CB1">
        <w:t xml:space="preserve">Technical Catalogue/Brochure. </w:t>
      </w:r>
    </w:p>
    <w:p w14:paraId="7DA4A9D7" w14:textId="77777777" w:rsidR="00AF2300" w:rsidRPr="004E6CB1" w:rsidRDefault="00AF2300" w:rsidP="00F53DF1">
      <w:pPr>
        <w:widowControl/>
        <w:numPr>
          <w:ilvl w:val="0"/>
          <w:numId w:val="36"/>
        </w:numPr>
        <w:autoSpaceDE/>
        <w:autoSpaceDN/>
        <w:jc w:val="both"/>
      </w:pPr>
      <w:r w:rsidRPr="004E6CB1">
        <w:t xml:space="preserve">Compliance Statement. </w:t>
      </w:r>
    </w:p>
    <w:p w14:paraId="3114A2C7" w14:textId="77777777" w:rsidR="00AF2300" w:rsidRPr="004E6CB1" w:rsidRDefault="00AF2300" w:rsidP="00F53DF1">
      <w:pPr>
        <w:widowControl/>
        <w:numPr>
          <w:ilvl w:val="0"/>
          <w:numId w:val="36"/>
        </w:numPr>
        <w:autoSpaceDE/>
        <w:autoSpaceDN/>
        <w:jc w:val="both"/>
      </w:pPr>
      <w:r w:rsidRPr="004E6CB1">
        <w:t xml:space="preserve">List of Similar Supplies. </w:t>
      </w:r>
    </w:p>
    <w:p w14:paraId="7FB587ED" w14:textId="77777777" w:rsidR="00AF2300" w:rsidRPr="004E6CB1" w:rsidRDefault="00AF2300" w:rsidP="00F53DF1">
      <w:pPr>
        <w:widowControl/>
        <w:numPr>
          <w:ilvl w:val="0"/>
          <w:numId w:val="36"/>
        </w:numPr>
        <w:autoSpaceDE/>
        <w:autoSpaceDN/>
        <w:jc w:val="both"/>
      </w:pPr>
      <w:r w:rsidRPr="004E6CB1">
        <w:t xml:space="preserve">Purchase Orders/Completion Certificates. </w:t>
      </w:r>
    </w:p>
    <w:p w14:paraId="722C94EB" w14:textId="77777777" w:rsidR="00AF2300" w:rsidRPr="004E6CB1" w:rsidRDefault="00AF2300" w:rsidP="00F53DF1">
      <w:pPr>
        <w:widowControl/>
        <w:numPr>
          <w:ilvl w:val="0"/>
          <w:numId w:val="36"/>
        </w:numPr>
        <w:autoSpaceDE/>
        <w:autoSpaceDN/>
        <w:jc w:val="both"/>
      </w:pPr>
      <w:r w:rsidRPr="004E6CB1">
        <w:t xml:space="preserve">Warranty Certificate. </w:t>
      </w:r>
    </w:p>
    <w:p w14:paraId="3359E519" w14:textId="77777777" w:rsidR="00AF2300" w:rsidRPr="004E6CB1" w:rsidRDefault="00AF2300" w:rsidP="00F53DF1">
      <w:pPr>
        <w:widowControl/>
        <w:numPr>
          <w:ilvl w:val="0"/>
          <w:numId w:val="36"/>
        </w:numPr>
        <w:autoSpaceDE/>
        <w:autoSpaceDN/>
        <w:jc w:val="both"/>
      </w:pPr>
      <w:r w:rsidRPr="004E6CB1">
        <w:t xml:space="preserve">Service Centre Details. </w:t>
      </w:r>
    </w:p>
    <w:p w14:paraId="1AB6AEF3" w14:textId="77777777" w:rsidR="00AF2300" w:rsidRPr="004E6CB1" w:rsidRDefault="00AF2300" w:rsidP="00F53DF1">
      <w:pPr>
        <w:widowControl/>
        <w:numPr>
          <w:ilvl w:val="0"/>
          <w:numId w:val="36"/>
        </w:numPr>
        <w:autoSpaceDE/>
        <w:autoSpaceDN/>
        <w:jc w:val="both"/>
      </w:pPr>
      <w:r w:rsidRPr="004E6CB1">
        <w:t xml:space="preserve">Manufacturer's Product Literature. </w:t>
      </w:r>
    </w:p>
    <w:p w14:paraId="6D6262F6" w14:textId="77777777" w:rsidR="00AF2300" w:rsidRDefault="00AF2300" w:rsidP="00F53DF1">
      <w:pPr>
        <w:jc w:val="both"/>
      </w:pPr>
    </w:p>
    <w:p w14:paraId="727B6A87" w14:textId="77777777" w:rsidR="00AF2300" w:rsidRPr="004E6CB1" w:rsidRDefault="00AF2300" w:rsidP="00F53DF1">
      <w:pPr>
        <w:jc w:val="both"/>
        <w:rPr>
          <w:b/>
          <w:bCs/>
        </w:rPr>
      </w:pPr>
      <w:r>
        <w:rPr>
          <w:b/>
          <w:bCs/>
        </w:rPr>
        <w:t>7</w:t>
      </w:r>
      <w:r w:rsidRPr="004E6CB1">
        <w:rPr>
          <w:b/>
          <w:bCs/>
        </w:rPr>
        <w:t>. Delivery &amp; Commissioning</w:t>
      </w:r>
    </w:p>
    <w:p w14:paraId="03B2C44B" w14:textId="77777777" w:rsidR="00AF2300" w:rsidRPr="004E6CB1" w:rsidRDefault="00AF2300" w:rsidP="00F53DF1">
      <w:pPr>
        <w:jc w:val="both"/>
      </w:pPr>
      <w:r w:rsidRPr="004E6CB1">
        <w:t xml:space="preserve">The machine shall be supplied, installed and commissioned within </w:t>
      </w:r>
      <w:r w:rsidRPr="004E6CB1">
        <w:rPr>
          <w:b/>
          <w:bCs/>
        </w:rPr>
        <w:t>30 days</w:t>
      </w:r>
      <w:r w:rsidRPr="004E6CB1">
        <w:t xml:space="preserve"> from the date of issue of the Purchase Order.</w:t>
      </w:r>
    </w:p>
    <w:p w14:paraId="7C211F79" w14:textId="77777777" w:rsidR="00AF2300" w:rsidRPr="004E6CB1" w:rsidRDefault="00AF2300" w:rsidP="00F53DF1">
      <w:pPr>
        <w:jc w:val="both"/>
      </w:pPr>
      <w:r w:rsidRPr="004E6CB1">
        <w:t>Delay beyond the stipulated period shall attract Liquidated Damages as specified in this tender.</w:t>
      </w:r>
    </w:p>
    <w:p w14:paraId="1DC167EF" w14:textId="77777777" w:rsidR="00AF2300" w:rsidRPr="004E6CB1" w:rsidRDefault="00AF2300" w:rsidP="00F53DF1">
      <w:pPr>
        <w:jc w:val="both"/>
      </w:pPr>
    </w:p>
    <w:p w14:paraId="1FBD02C9" w14:textId="77777777" w:rsidR="00AF2300" w:rsidRPr="004E6CB1" w:rsidRDefault="00AF2300" w:rsidP="00F53DF1">
      <w:pPr>
        <w:jc w:val="both"/>
        <w:rPr>
          <w:b/>
          <w:bCs/>
        </w:rPr>
      </w:pPr>
      <w:r>
        <w:rPr>
          <w:b/>
          <w:bCs/>
        </w:rPr>
        <w:t>8</w:t>
      </w:r>
      <w:r w:rsidRPr="004E6CB1">
        <w:rPr>
          <w:b/>
          <w:bCs/>
        </w:rPr>
        <w:t>. Inspection &amp; Acceptance</w:t>
      </w:r>
    </w:p>
    <w:p w14:paraId="31208D05" w14:textId="77777777" w:rsidR="00AF2300" w:rsidRPr="004E6CB1" w:rsidRDefault="00AF2300" w:rsidP="00F53DF1">
      <w:pPr>
        <w:jc w:val="both"/>
      </w:pPr>
      <w:r w:rsidRPr="004E6CB1">
        <w:t>Inspection shall be carried out at LNMIIT after delivery.</w:t>
      </w:r>
    </w:p>
    <w:p w14:paraId="48CED4E7" w14:textId="77777777" w:rsidR="00AF2300" w:rsidRPr="004E6CB1" w:rsidRDefault="00AF2300" w:rsidP="00F53DF1">
      <w:pPr>
        <w:jc w:val="both"/>
      </w:pPr>
      <w:r w:rsidRPr="004E6CB1">
        <w:t>Acceptance shall be based on:</w:t>
      </w:r>
    </w:p>
    <w:p w14:paraId="41CA84D3" w14:textId="77777777" w:rsidR="00AF2300" w:rsidRPr="004E6CB1" w:rsidRDefault="00AF2300" w:rsidP="00F53DF1">
      <w:pPr>
        <w:widowControl/>
        <w:numPr>
          <w:ilvl w:val="0"/>
          <w:numId w:val="37"/>
        </w:numPr>
        <w:autoSpaceDE/>
        <w:autoSpaceDN/>
        <w:jc w:val="both"/>
      </w:pPr>
      <w:r w:rsidRPr="004E6CB1">
        <w:t xml:space="preserve">Physical verification. </w:t>
      </w:r>
    </w:p>
    <w:p w14:paraId="11566381" w14:textId="77777777" w:rsidR="00AF2300" w:rsidRPr="004E6CB1" w:rsidRDefault="00AF2300" w:rsidP="00F53DF1">
      <w:pPr>
        <w:widowControl/>
        <w:numPr>
          <w:ilvl w:val="0"/>
          <w:numId w:val="37"/>
        </w:numPr>
        <w:autoSpaceDE/>
        <w:autoSpaceDN/>
        <w:jc w:val="both"/>
      </w:pPr>
      <w:r w:rsidRPr="004E6CB1">
        <w:t xml:space="preserve">Dimensional verification. </w:t>
      </w:r>
    </w:p>
    <w:p w14:paraId="3A33FEF7" w14:textId="77777777" w:rsidR="00AF2300" w:rsidRPr="004E6CB1" w:rsidRDefault="00AF2300" w:rsidP="00F53DF1">
      <w:pPr>
        <w:widowControl/>
        <w:numPr>
          <w:ilvl w:val="0"/>
          <w:numId w:val="37"/>
        </w:numPr>
        <w:autoSpaceDE/>
        <w:autoSpaceDN/>
        <w:jc w:val="both"/>
      </w:pPr>
      <w:r w:rsidRPr="004E6CB1">
        <w:t xml:space="preserve">Functional testing. </w:t>
      </w:r>
    </w:p>
    <w:p w14:paraId="77C91EEC" w14:textId="77777777" w:rsidR="00AF2300" w:rsidRPr="004E6CB1" w:rsidRDefault="00AF2300" w:rsidP="00F53DF1">
      <w:pPr>
        <w:widowControl/>
        <w:numPr>
          <w:ilvl w:val="0"/>
          <w:numId w:val="37"/>
        </w:numPr>
        <w:autoSpaceDE/>
        <w:autoSpaceDN/>
        <w:jc w:val="both"/>
      </w:pPr>
      <w:r w:rsidRPr="004E6CB1">
        <w:t xml:space="preserve">Demonstration of all controls. </w:t>
      </w:r>
    </w:p>
    <w:p w14:paraId="79B431BA" w14:textId="77777777" w:rsidR="00AF2300" w:rsidRPr="004E6CB1" w:rsidRDefault="00AF2300" w:rsidP="00AF2300">
      <w:pPr>
        <w:widowControl/>
        <w:numPr>
          <w:ilvl w:val="0"/>
          <w:numId w:val="37"/>
        </w:numPr>
        <w:autoSpaceDE/>
        <w:autoSpaceDN/>
        <w:spacing w:line="278" w:lineRule="auto"/>
        <w:jc w:val="both"/>
      </w:pPr>
      <w:r w:rsidRPr="004E6CB1">
        <w:t xml:space="preserve">Successful commissioning. </w:t>
      </w:r>
    </w:p>
    <w:p w14:paraId="10E49F4A" w14:textId="77777777" w:rsidR="00AF2300" w:rsidRPr="004E6CB1" w:rsidRDefault="00AF2300" w:rsidP="00AF2300">
      <w:pPr>
        <w:widowControl/>
        <w:numPr>
          <w:ilvl w:val="0"/>
          <w:numId w:val="37"/>
        </w:numPr>
        <w:autoSpaceDE/>
        <w:autoSpaceDN/>
        <w:spacing w:line="278" w:lineRule="auto"/>
        <w:jc w:val="both"/>
      </w:pPr>
      <w:r w:rsidRPr="004E6CB1">
        <w:t xml:space="preserve">Submission of all manuals and documents. </w:t>
      </w:r>
    </w:p>
    <w:p w14:paraId="2DBF90F5" w14:textId="77777777" w:rsidR="00AF2300" w:rsidRPr="004E6CB1" w:rsidRDefault="00AF2300" w:rsidP="00F53DF1">
      <w:pPr>
        <w:jc w:val="both"/>
      </w:pPr>
      <w:r w:rsidRPr="004E6CB1">
        <w:t>Any item found damaged, defective or not conforming to the specifications shall be replaced by the supplier without additional cost.</w:t>
      </w:r>
    </w:p>
    <w:p w14:paraId="2928CDE3" w14:textId="77777777" w:rsidR="00AF2300" w:rsidRPr="004E6CB1" w:rsidRDefault="00AF2300" w:rsidP="00AF2300">
      <w:pPr>
        <w:spacing w:line="278" w:lineRule="auto"/>
        <w:jc w:val="both"/>
      </w:pPr>
    </w:p>
    <w:p w14:paraId="1D6F50DD" w14:textId="77777777" w:rsidR="00AF2300" w:rsidRPr="004E6CB1" w:rsidRDefault="00AF2300" w:rsidP="00AF2300">
      <w:pPr>
        <w:spacing w:line="278" w:lineRule="auto"/>
        <w:jc w:val="both"/>
        <w:rPr>
          <w:b/>
          <w:bCs/>
        </w:rPr>
      </w:pPr>
      <w:r>
        <w:rPr>
          <w:b/>
          <w:bCs/>
        </w:rPr>
        <w:lastRenderedPageBreak/>
        <w:t>9</w:t>
      </w:r>
      <w:r w:rsidRPr="004E6CB1">
        <w:rPr>
          <w:b/>
          <w:bCs/>
        </w:rPr>
        <w:t>. Warranty</w:t>
      </w:r>
    </w:p>
    <w:p w14:paraId="527DE821" w14:textId="77777777" w:rsidR="00AF2300" w:rsidRPr="004E6CB1" w:rsidRDefault="00AF2300" w:rsidP="00AF2300">
      <w:pPr>
        <w:spacing w:line="278" w:lineRule="auto"/>
        <w:jc w:val="both"/>
      </w:pPr>
      <w:r w:rsidRPr="004E6CB1">
        <w:t>The supplied machine shall carry a minimum comprehensive warranty of Twelve (12) months from the date of successful installation and commissioning.</w:t>
      </w:r>
    </w:p>
    <w:p w14:paraId="433F1C85" w14:textId="77777777" w:rsidR="00AF2300" w:rsidRPr="004E6CB1" w:rsidRDefault="00AF2300" w:rsidP="00AF2300">
      <w:pPr>
        <w:spacing w:line="278" w:lineRule="auto"/>
        <w:jc w:val="both"/>
      </w:pPr>
      <w:r w:rsidRPr="004E6CB1">
        <w:t>The warranty shall include:</w:t>
      </w:r>
    </w:p>
    <w:p w14:paraId="6735EEAF" w14:textId="77777777" w:rsidR="00AF2300" w:rsidRPr="004E6CB1" w:rsidRDefault="00AF2300" w:rsidP="00AF2300">
      <w:pPr>
        <w:widowControl/>
        <w:numPr>
          <w:ilvl w:val="0"/>
          <w:numId w:val="38"/>
        </w:numPr>
        <w:autoSpaceDE/>
        <w:autoSpaceDN/>
        <w:spacing w:line="278" w:lineRule="auto"/>
        <w:jc w:val="both"/>
      </w:pPr>
      <w:r w:rsidRPr="004E6CB1">
        <w:t xml:space="preserve">Engine </w:t>
      </w:r>
    </w:p>
    <w:p w14:paraId="1B129DA5" w14:textId="77777777" w:rsidR="00AF2300" w:rsidRPr="004E6CB1" w:rsidRDefault="00AF2300" w:rsidP="00AF2300">
      <w:pPr>
        <w:widowControl/>
        <w:numPr>
          <w:ilvl w:val="0"/>
          <w:numId w:val="38"/>
        </w:numPr>
        <w:autoSpaceDE/>
        <w:autoSpaceDN/>
        <w:spacing w:line="278" w:lineRule="auto"/>
        <w:jc w:val="both"/>
      </w:pPr>
      <w:r w:rsidRPr="004E6CB1">
        <w:t xml:space="preserve">Hydraulic System </w:t>
      </w:r>
    </w:p>
    <w:p w14:paraId="34369643" w14:textId="77777777" w:rsidR="00AF2300" w:rsidRPr="004E6CB1" w:rsidRDefault="00AF2300" w:rsidP="00AF2300">
      <w:pPr>
        <w:widowControl/>
        <w:numPr>
          <w:ilvl w:val="0"/>
          <w:numId w:val="38"/>
        </w:numPr>
        <w:autoSpaceDE/>
        <w:autoSpaceDN/>
        <w:spacing w:line="278" w:lineRule="auto"/>
        <w:jc w:val="both"/>
      </w:pPr>
      <w:r w:rsidRPr="004E6CB1">
        <w:t xml:space="preserve">Transmission </w:t>
      </w:r>
    </w:p>
    <w:p w14:paraId="2D2F6195" w14:textId="77777777" w:rsidR="00AF2300" w:rsidRPr="004E6CB1" w:rsidRDefault="00AF2300" w:rsidP="00AF2300">
      <w:pPr>
        <w:widowControl/>
        <w:numPr>
          <w:ilvl w:val="0"/>
          <w:numId w:val="38"/>
        </w:numPr>
        <w:autoSpaceDE/>
        <w:autoSpaceDN/>
        <w:spacing w:line="278" w:lineRule="auto"/>
        <w:jc w:val="both"/>
      </w:pPr>
      <w:r w:rsidRPr="004E6CB1">
        <w:t xml:space="preserve">Roller Drums </w:t>
      </w:r>
    </w:p>
    <w:p w14:paraId="0DBF516C" w14:textId="77777777" w:rsidR="00AF2300" w:rsidRPr="004E6CB1" w:rsidRDefault="00AF2300" w:rsidP="00AF2300">
      <w:pPr>
        <w:widowControl/>
        <w:numPr>
          <w:ilvl w:val="0"/>
          <w:numId w:val="38"/>
        </w:numPr>
        <w:autoSpaceDE/>
        <w:autoSpaceDN/>
        <w:spacing w:line="278" w:lineRule="auto"/>
        <w:jc w:val="both"/>
      </w:pPr>
      <w:r w:rsidRPr="004E6CB1">
        <w:t xml:space="preserve">Steering System </w:t>
      </w:r>
    </w:p>
    <w:p w14:paraId="7FA349DD" w14:textId="77777777" w:rsidR="00AF2300" w:rsidRPr="004E6CB1" w:rsidRDefault="00AF2300" w:rsidP="00AF2300">
      <w:pPr>
        <w:widowControl/>
        <w:numPr>
          <w:ilvl w:val="0"/>
          <w:numId w:val="38"/>
        </w:numPr>
        <w:autoSpaceDE/>
        <w:autoSpaceDN/>
        <w:spacing w:line="278" w:lineRule="auto"/>
        <w:jc w:val="both"/>
      </w:pPr>
      <w:r w:rsidRPr="004E6CB1">
        <w:t xml:space="preserve">Electrical Components </w:t>
      </w:r>
    </w:p>
    <w:p w14:paraId="365594E1" w14:textId="77777777" w:rsidR="00AF2300" w:rsidRPr="004E6CB1" w:rsidRDefault="00AF2300" w:rsidP="00AF2300">
      <w:pPr>
        <w:widowControl/>
        <w:numPr>
          <w:ilvl w:val="0"/>
          <w:numId w:val="38"/>
        </w:numPr>
        <w:autoSpaceDE/>
        <w:autoSpaceDN/>
        <w:spacing w:line="278" w:lineRule="auto"/>
        <w:jc w:val="both"/>
      </w:pPr>
      <w:r w:rsidRPr="004E6CB1">
        <w:t xml:space="preserve">Battery (as per OEM warranty) </w:t>
      </w:r>
    </w:p>
    <w:p w14:paraId="0C3D3D4E" w14:textId="77777777" w:rsidR="00AF2300" w:rsidRPr="004E6CB1" w:rsidRDefault="00AF2300" w:rsidP="00AF2300">
      <w:pPr>
        <w:widowControl/>
        <w:numPr>
          <w:ilvl w:val="0"/>
          <w:numId w:val="38"/>
        </w:numPr>
        <w:autoSpaceDE/>
        <w:autoSpaceDN/>
        <w:spacing w:line="278" w:lineRule="auto"/>
        <w:jc w:val="both"/>
      </w:pPr>
      <w:r w:rsidRPr="004E6CB1">
        <w:t xml:space="preserve">Manufacturing Defects </w:t>
      </w:r>
    </w:p>
    <w:p w14:paraId="24658A57" w14:textId="77777777" w:rsidR="00AF2300" w:rsidRPr="004E6CB1" w:rsidRDefault="00AF2300" w:rsidP="00AF2300">
      <w:pPr>
        <w:widowControl/>
        <w:numPr>
          <w:ilvl w:val="0"/>
          <w:numId w:val="38"/>
        </w:numPr>
        <w:autoSpaceDE/>
        <w:autoSpaceDN/>
        <w:spacing w:line="278" w:lineRule="auto"/>
        <w:jc w:val="both"/>
      </w:pPr>
      <w:r w:rsidRPr="004E6CB1">
        <w:t xml:space="preserve">Labour Charges </w:t>
      </w:r>
    </w:p>
    <w:p w14:paraId="6678FD80" w14:textId="77777777" w:rsidR="00AF2300" w:rsidRPr="004E6CB1" w:rsidRDefault="00AF2300" w:rsidP="00AF2300">
      <w:pPr>
        <w:widowControl/>
        <w:numPr>
          <w:ilvl w:val="0"/>
          <w:numId w:val="38"/>
        </w:numPr>
        <w:autoSpaceDE/>
        <w:autoSpaceDN/>
        <w:spacing w:line="278" w:lineRule="auto"/>
        <w:jc w:val="both"/>
      </w:pPr>
      <w:r w:rsidRPr="004E6CB1">
        <w:t xml:space="preserve">Replacement of defective parts </w:t>
      </w:r>
    </w:p>
    <w:p w14:paraId="4AA205CB" w14:textId="77777777" w:rsidR="00AF2300" w:rsidRPr="004E6CB1" w:rsidRDefault="00AF2300" w:rsidP="00AF2300">
      <w:pPr>
        <w:spacing w:line="278" w:lineRule="auto"/>
        <w:jc w:val="both"/>
      </w:pPr>
      <w:r w:rsidRPr="004E6CB1">
        <w:t>All repairs during the warranty period shall be carried out free of cost.</w:t>
      </w:r>
    </w:p>
    <w:p w14:paraId="44C524F9" w14:textId="77777777" w:rsidR="00AF2300" w:rsidRPr="004E6CB1" w:rsidRDefault="00AF2300" w:rsidP="00AF2300">
      <w:pPr>
        <w:spacing w:line="278" w:lineRule="auto"/>
        <w:jc w:val="both"/>
      </w:pPr>
    </w:p>
    <w:p w14:paraId="5A283155" w14:textId="77777777" w:rsidR="00AF2300" w:rsidRPr="004E6CB1" w:rsidRDefault="00AF2300" w:rsidP="00AF2300">
      <w:pPr>
        <w:spacing w:line="278" w:lineRule="auto"/>
        <w:jc w:val="both"/>
        <w:rPr>
          <w:b/>
          <w:bCs/>
        </w:rPr>
      </w:pPr>
      <w:r w:rsidRPr="004E6CB1">
        <w:rPr>
          <w:b/>
          <w:bCs/>
        </w:rPr>
        <w:t>1</w:t>
      </w:r>
      <w:r>
        <w:rPr>
          <w:b/>
          <w:bCs/>
        </w:rPr>
        <w:t>0</w:t>
      </w:r>
      <w:r w:rsidRPr="004E6CB1">
        <w:rPr>
          <w:b/>
          <w:bCs/>
        </w:rPr>
        <w:t>. Annual Maintenance Contract (AMC)</w:t>
      </w:r>
    </w:p>
    <w:p w14:paraId="52F971A7" w14:textId="77777777" w:rsidR="00AF2300" w:rsidRDefault="00AF2300" w:rsidP="00AF2300">
      <w:pPr>
        <w:jc w:val="both"/>
        <w:rPr>
          <w:b/>
          <w:bCs/>
        </w:rPr>
      </w:pPr>
      <w:r w:rsidRPr="004E6CB1">
        <w:rPr>
          <w:b/>
          <w:bCs/>
        </w:rPr>
        <w:t>The bidder shall quote Comprehensive AMC charges separately for three (03) years after expiry of the warranty period.</w:t>
      </w:r>
    </w:p>
    <w:p w14:paraId="37B3A002" w14:textId="77777777" w:rsidR="00AF2300" w:rsidRPr="004E6CB1" w:rsidRDefault="00AF2300" w:rsidP="00AF2300">
      <w:pPr>
        <w:spacing w:line="278" w:lineRule="auto"/>
        <w:jc w:val="both"/>
        <w:rPr>
          <w:b/>
          <w:bCs/>
        </w:rPr>
      </w:pPr>
    </w:p>
    <w:p w14:paraId="010E33EA" w14:textId="77777777" w:rsidR="00AF2300" w:rsidRPr="004E6CB1" w:rsidRDefault="00AF2300" w:rsidP="00AF2300">
      <w:pPr>
        <w:spacing w:line="278" w:lineRule="auto"/>
        <w:jc w:val="both"/>
      </w:pPr>
      <w:r w:rsidRPr="004E6CB1">
        <w:t>The AMC shall include:</w:t>
      </w:r>
    </w:p>
    <w:p w14:paraId="18EA3A8D" w14:textId="77777777" w:rsidR="00AF2300" w:rsidRPr="004E6CB1" w:rsidRDefault="00AF2300" w:rsidP="00AF2300">
      <w:pPr>
        <w:widowControl/>
        <w:numPr>
          <w:ilvl w:val="0"/>
          <w:numId w:val="39"/>
        </w:numPr>
        <w:autoSpaceDE/>
        <w:autoSpaceDN/>
        <w:spacing w:line="278" w:lineRule="auto"/>
        <w:jc w:val="both"/>
      </w:pPr>
      <w:r w:rsidRPr="004E6CB1">
        <w:t xml:space="preserve">Preventive maintenance visits (minimum quarterly). </w:t>
      </w:r>
    </w:p>
    <w:p w14:paraId="6CD502F2" w14:textId="77777777" w:rsidR="00AF2300" w:rsidRPr="004E6CB1" w:rsidRDefault="00AF2300" w:rsidP="00AF2300">
      <w:pPr>
        <w:widowControl/>
        <w:numPr>
          <w:ilvl w:val="0"/>
          <w:numId w:val="39"/>
        </w:numPr>
        <w:autoSpaceDE/>
        <w:autoSpaceDN/>
        <w:spacing w:line="278" w:lineRule="auto"/>
        <w:jc w:val="both"/>
      </w:pPr>
      <w:r w:rsidRPr="004E6CB1">
        <w:t xml:space="preserve">Inspection and servicing of engine, hydraulic system, transmission, steering, braking system, roller drums and electrical system. </w:t>
      </w:r>
    </w:p>
    <w:p w14:paraId="42DEED72" w14:textId="77777777" w:rsidR="00AF2300" w:rsidRPr="004E6CB1" w:rsidRDefault="00AF2300" w:rsidP="00AF2300">
      <w:pPr>
        <w:widowControl/>
        <w:numPr>
          <w:ilvl w:val="0"/>
          <w:numId w:val="39"/>
        </w:numPr>
        <w:autoSpaceDE/>
        <w:autoSpaceDN/>
        <w:spacing w:line="278" w:lineRule="auto"/>
        <w:jc w:val="both"/>
      </w:pPr>
      <w:r w:rsidRPr="004E6CB1">
        <w:t xml:space="preserve">Lubrication and adjustment of moving parts. </w:t>
      </w:r>
    </w:p>
    <w:p w14:paraId="7D480374" w14:textId="77777777" w:rsidR="00AF2300" w:rsidRPr="004E6CB1" w:rsidRDefault="00AF2300" w:rsidP="00AF2300">
      <w:pPr>
        <w:widowControl/>
        <w:numPr>
          <w:ilvl w:val="0"/>
          <w:numId w:val="39"/>
        </w:numPr>
        <w:autoSpaceDE/>
        <w:autoSpaceDN/>
        <w:spacing w:line="278" w:lineRule="auto"/>
        <w:jc w:val="both"/>
      </w:pPr>
      <w:r w:rsidRPr="004E6CB1">
        <w:t xml:space="preserve">Replacement of consumables and minor parts, if covered under the AMC. </w:t>
      </w:r>
    </w:p>
    <w:p w14:paraId="4EB97F90" w14:textId="77777777" w:rsidR="00AF2300" w:rsidRPr="004E6CB1" w:rsidRDefault="00AF2300" w:rsidP="00AF2300">
      <w:pPr>
        <w:widowControl/>
        <w:numPr>
          <w:ilvl w:val="0"/>
          <w:numId w:val="39"/>
        </w:numPr>
        <w:autoSpaceDE/>
        <w:autoSpaceDN/>
        <w:spacing w:line="278" w:lineRule="auto"/>
        <w:jc w:val="both"/>
      </w:pPr>
      <w:r w:rsidRPr="004E6CB1">
        <w:t xml:space="preserve">Breakdown maintenance. </w:t>
      </w:r>
    </w:p>
    <w:p w14:paraId="3D5F8C0F" w14:textId="77777777" w:rsidR="00AF2300" w:rsidRPr="004E6CB1" w:rsidRDefault="00AF2300" w:rsidP="00AF2300">
      <w:pPr>
        <w:widowControl/>
        <w:numPr>
          <w:ilvl w:val="0"/>
          <w:numId w:val="39"/>
        </w:numPr>
        <w:autoSpaceDE/>
        <w:autoSpaceDN/>
        <w:spacing w:line="278" w:lineRule="auto"/>
        <w:jc w:val="both"/>
      </w:pPr>
      <w:r w:rsidRPr="004E6CB1">
        <w:t xml:space="preserve">Technical support and emergency service. </w:t>
      </w:r>
    </w:p>
    <w:p w14:paraId="158CDFA3" w14:textId="77777777" w:rsidR="00AF2300" w:rsidRPr="004E6CB1" w:rsidRDefault="00AF2300" w:rsidP="00AF2300">
      <w:pPr>
        <w:widowControl/>
        <w:numPr>
          <w:ilvl w:val="0"/>
          <w:numId w:val="39"/>
        </w:numPr>
        <w:autoSpaceDE/>
        <w:autoSpaceDN/>
        <w:spacing w:line="278" w:lineRule="auto"/>
        <w:jc w:val="both"/>
      </w:pPr>
      <w:r w:rsidRPr="004E6CB1">
        <w:t xml:space="preserve">Labour, travel and service charges. </w:t>
      </w:r>
    </w:p>
    <w:p w14:paraId="586C2EEE" w14:textId="77777777" w:rsidR="00AF2300" w:rsidRPr="004E6CB1" w:rsidRDefault="00AF2300" w:rsidP="00AF2300">
      <w:pPr>
        <w:spacing w:line="278" w:lineRule="auto"/>
        <w:jc w:val="both"/>
      </w:pPr>
      <w:r w:rsidRPr="004E6CB1">
        <w:rPr>
          <w:b/>
          <w:bCs/>
        </w:rPr>
        <w:t>Note:</w:t>
      </w:r>
      <w:r w:rsidRPr="004E6CB1">
        <w:t xml:space="preserve"> AMC rates shall be quoted separately and shall not be considered for financial evaluation of the main tender. The Institute reserves the right to accept or reject the AMC independently.</w:t>
      </w:r>
    </w:p>
    <w:p w14:paraId="49513B93" w14:textId="77777777" w:rsidR="00AF2300" w:rsidRPr="004E6CB1" w:rsidRDefault="00AF2300" w:rsidP="00AF2300">
      <w:pPr>
        <w:spacing w:line="278" w:lineRule="auto"/>
        <w:jc w:val="both"/>
      </w:pPr>
    </w:p>
    <w:p w14:paraId="4C674B72" w14:textId="77777777" w:rsidR="00AF2300" w:rsidRPr="004E6CB1" w:rsidRDefault="00AF2300" w:rsidP="00AF2300">
      <w:pPr>
        <w:spacing w:line="278" w:lineRule="auto"/>
        <w:jc w:val="both"/>
        <w:rPr>
          <w:b/>
          <w:bCs/>
        </w:rPr>
      </w:pPr>
      <w:r w:rsidRPr="004E6CB1">
        <w:rPr>
          <w:b/>
          <w:bCs/>
        </w:rPr>
        <w:t>1</w:t>
      </w:r>
      <w:r>
        <w:rPr>
          <w:b/>
          <w:bCs/>
        </w:rPr>
        <w:t>1</w:t>
      </w:r>
      <w:r w:rsidRPr="004E6CB1">
        <w:rPr>
          <w:b/>
          <w:bCs/>
        </w:rPr>
        <w:t>. Training</w:t>
      </w:r>
    </w:p>
    <w:p w14:paraId="31C63479" w14:textId="77777777" w:rsidR="00AF2300" w:rsidRPr="004E6CB1" w:rsidRDefault="00AF2300" w:rsidP="00AF2300">
      <w:pPr>
        <w:spacing w:line="278" w:lineRule="auto"/>
        <w:jc w:val="both"/>
      </w:pPr>
      <w:r w:rsidRPr="004E6CB1">
        <w:t>The supplier shall provide onsite training covering:</w:t>
      </w:r>
    </w:p>
    <w:p w14:paraId="1BD7DA8E" w14:textId="77777777" w:rsidR="00AF2300" w:rsidRPr="004E6CB1" w:rsidRDefault="00AF2300" w:rsidP="00AF2300">
      <w:pPr>
        <w:widowControl/>
        <w:numPr>
          <w:ilvl w:val="0"/>
          <w:numId w:val="40"/>
        </w:numPr>
        <w:autoSpaceDE/>
        <w:autoSpaceDN/>
        <w:spacing w:line="278" w:lineRule="auto"/>
        <w:jc w:val="both"/>
      </w:pPr>
      <w:r w:rsidRPr="004E6CB1">
        <w:t xml:space="preserve">Safe operation. </w:t>
      </w:r>
    </w:p>
    <w:p w14:paraId="42E82FD6" w14:textId="77777777" w:rsidR="00AF2300" w:rsidRPr="004E6CB1" w:rsidRDefault="00AF2300" w:rsidP="00AF2300">
      <w:pPr>
        <w:widowControl/>
        <w:numPr>
          <w:ilvl w:val="0"/>
          <w:numId w:val="40"/>
        </w:numPr>
        <w:autoSpaceDE/>
        <w:autoSpaceDN/>
        <w:spacing w:line="278" w:lineRule="auto"/>
        <w:jc w:val="both"/>
      </w:pPr>
      <w:r w:rsidRPr="004E6CB1">
        <w:t xml:space="preserve">Daily inspection. </w:t>
      </w:r>
    </w:p>
    <w:p w14:paraId="607FEBB3" w14:textId="77777777" w:rsidR="00AF2300" w:rsidRPr="004E6CB1" w:rsidRDefault="00AF2300" w:rsidP="00AF2300">
      <w:pPr>
        <w:widowControl/>
        <w:numPr>
          <w:ilvl w:val="0"/>
          <w:numId w:val="40"/>
        </w:numPr>
        <w:autoSpaceDE/>
        <w:autoSpaceDN/>
        <w:spacing w:line="278" w:lineRule="auto"/>
        <w:jc w:val="both"/>
      </w:pPr>
      <w:r w:rsidRPr="004E6CB1">
        <w:t xml:space="preserve">Preventive maintenance. </w:t>
      </w:r>
    </w:p>
    <w:p w14:paraId="26820C65" w14:textId="77777777" w:rsidR="00AF2300" w:rsidRPr="004E6CB1" w:rsidRDefault="00AF2300" w:rsidP="00AF2300">
      <w:pPr>
        <w:widowControl/>
        <w:numPr>
          <w:ilvl w:val="0"/>
          <w:numId w:val="40"/>
        </w:numPr>
        <w:autoSpaceDE/>
        <w:autoSpaceDN/>
        <w:spacing w:line="278" w:lineRule="auto"/>
        <w:jc w:val="both"/>
      </w:pPr>
      <w:r w:rsidRPr="004E6CB1">
        <w:t xml:space="preserve">Troubleshooting. </w:t>
      </w:r>
    </w:p>
    <w:p w14:paraId="6622346A" w14:textId="77777777" w:rsidR="00AF2300" w:rsidRPr="004E6CB1" w:rsidRDefault="00AF2300" w:rsidP="00AF2300">
      <w:pPr>
        <w:widowControl/>
        <w:numPr>
          <w:ilvl w:val="0"/>
          <w:numId w:val="40"/>
        </w:numPr>
        <w:autoSpaceDE/>
        <w:autoSpaceDN/>
        <w:spacing w:line="278" w:lineRule="auto"/>
        <w:jc w:val="both"/>
      </w:pPr>
      <w:r w:rsidRPr="004E6CB1">
        <w:t xml:space="preserve">Safety precautions. </w:t>
      </w:r>
    </w:p>
    <w:p w14:paraId="4941A96A" w14:textId="77777777" w:rsidR="00AF2300" w:rsidRPr="004E6CB1" w:rsidRDefault="00AF2300" w:rsidP="00AF2300">
      <w:pPr>
        <w:widowControl/>
        <w:numPr>
          <w:ilvl w:val="0"/>
          <w:numId w:val="40"/>
        </w:numPr>
        <w:autoSpaceDE/>
        <w:autoSpaceDN/>
        <w:spacing w:line="278" w:lineRule="auto"/>
        <w:jc w:val="both"/>
      </w:pPr>
      <w:r w:rsidRPr="004E6CB1">
        <w:t xml:space="preserve">Routine servicing. </w:t>
      </w:r>
    </w:p>
    <w:p w14:paraId="770D185A" w14:textId="77777777" w:rsidR="00AF2300" w:rsidRDefault="00AF2300" w:rsidP="00AF2300">
      <w:pPr>
        <w:jc w:val="both"/>
      </w:pPr>
      <w:r w:rsidRPr="004E6CB1">
        <w:t>Training shall be provided without additional cost.</w:t>
      </w:r>
    </w:p>
    <w:p w14:paraId="4C6C3486" w14:textId="77777777" w:rsidR="00AF2300" w:rsidRPr="004E6CB1" w:rsidRDefault="00AF2300" w:rsidP="00AF2300">
      <w:pPr>
        <w:spacing w:line="278" w:lineRule="auto"/>
        <w:jc w:val="both"/>
      </w:pPr>
    </w:p>
    <w:p w14:paraId="6E27CE05" w14:textId="77777777" w:rsidR="00AF2300" w:rsidRPr="004E6CB1" w:rsidRDefault="00AF2300" w:rsidP="00AF2300">
      <w:pPr>
        <w:spacing w:line="278" w:lineRule="auto"/>
        <w:jc w:val="both"/>
        <w:rPr>
          <w:b/>
          <w:bCs/>
        </w:rPr>
      </w:pPr>
      <w:r w:rsidRPr="004E6CB1">
        <w:rPr>
          <w:b/>
          <w:bCs/>
        </w:rPr>
        <w:t>1</w:t>
      </w:r>
      <w:r>
        <w:rPr>
          <w:b/>
          <w:bCs/>
        </w:rPr>
        <w:t>2</w:t>
      </w:r>
      <w:r w:rsidRPr="004E6CB1">
        <w:rPr>
          <w:b/>
          <w:bCs/>
        </w:rPr>
        <w:t>. General Terms &amp; Conditions</w:t>
      </w:r>
    </w:p>
    <w:p w14:paraId="081791C0" w14:textId="77777777" w:rsidR="00AF2300" w:rsidRPr="004E6CB1" w:rsidRDefault="00AF2300" w:rsidP="00AF2300">
      <w:pPr>
        <w:widowControl/>
        <w:numPr>
          <w:ilvl w:val="0"/>
          <w:numId w:val="41"/>
        </w:numPr>
        <w:autoSpaceDE/>
        <w:autoSpaceDN/>
        <w:spacing w:line="278" w:lineRule="auto"/>
        <w:jc w:val="both"/>
      </w:pPr>
      <w:r w:rsidRPr="004E6CB1">
        <w:t xml:space="preserve">The </w:t>
      </w:r>
      <w:proofErr w:type="gramStart"/>
      <w:r w:rsidRPr="004E6CB1">
        <w:t>offered machine</w:t>
      </w:r>
      <w:proofErr w:type="gramEnd"/>
      <w:r w:rsidRPr="004E6CB1">
        <w:t xml:space="preserve"> shall be brand new, unused and of the latest available model. </w:t>
      </w:r>
    </w:p>
    <w:p w14:paraId="0B3F3703" w14:textId="77777777" w:rsidR="00AF2300" w:rsidRPr="004E6CB1" w:rsidRDefault="00AF2300" w:rsidP="00AF2300">
      <w:pPr>
        <w:widowControl/>
        <w:numPr>
          <w:ilvl w:val="0"/>
          <w:numId w:val="41"/>
        </w:numPr>
        <w:autoSpaceDE/>
        <w:autoSpaceDN/>
        <w:spacing w:line="278" w:lineRule="auto"/>
        <w:jc w:val="both"/>
      </w:pPr>
      <w:r w:rsidRPr="004E6CB1">
        <w:t xml:space="preserve">The quoted price shall be inclusive of packing, forwarding, transportation, insurance, installation, commissioning, demonstration and training. </w:t>
      </w:r>
    </w:p>
    <w:p w14:paraId="132E33C7" w14:textId="77777777" w:rsidR="00AF2300" w:rsidRPr="004E6CB1" w:rsidRDefault="00AF2300" w:rsidP="00AF2300">
      <w:pPr>
        <w:widowControl/>
        <w:numPr>
          <w:ilvl w:val="0"/>
          <w:numId w:val="41"/>
        </w:numPr>
        <w:autoSpaceDE/>
        <w:autoSpaceDN/>
        <w:spacing w:line="278" w:lineRule="auto"/>
        <w:jc w:val="both"/>
      </w:pPr>
      <w:r w:rsidRPr="004E6CB1">
        <w:t xml:space="preserve">The bidder shall submit detailed technical literature, brochures and a point-wise compliance statement with the bid. </w:t>
      </w:r>
    </w:p>
    <w:p w14:paraId="6E8509EB" w14:textId="77777777" w:rsidR="00AF2300" w:rsidRPr="004E6CB1" w:rsidRDefault="00AF2300" w:rsidP="00AF2300">
      <w:pPr>
        <w:widowControl/>
        <w:numPr>
          <w:ilvl w:val="0"/>
          <w:numId w:val="41"/>
        </w:numPr>
        <w:autoSpaceDE/>
        <w:autoSpaceDN/>
        <w:spacing w:line="278" w:lineRule="auto"/>
        <w:jc w:val="both"/>
      </w:pPr>
      <w:r w:rsidRPr="004E6CB1">
        <w:lastRenderedPageBreak/>
        <w:t xml:space="preserve">Only reputed manufacturers or their authorized dealers/distributors shall be eligible to participate. </w:t>
      </w:r>
    </w:p>
    <w:p w14:paraId="00DA7828" w14:textId="77777777" w:rsidR="00AF2300" w:rsidRPr="004E6CB1" w:rsidRDefault="00AF2300" w:rsidP="00AF2300">
      <w:pPr>
        <w:widowControl/>
        <w:numPr>
          <w:ilvl w:val="0"/>
          <w:numId w:val="41"/>
        </w:numPr>
        <w:autoSpaceDE/>
        <w:autoSpaceDN/>
        <w:spacing w:line="278" w:lineRule="auto"/>
        <w:jc w:val="both"/>
      </w:pPr>
      <w:r w:rsidRPr="004E6CB1">
        <w:t xml:space="preserve">The bidder shall ensure availability of spare parts and technical support in India for a minimum period of 10 years from the date of supply. </w:t>
      </w:r>
    </w:p>
    <w:p w14:paraId="58404CB4" w14:textId="77777777" w:rsidR="00AF2300" w:rsidRPr="004E6CB1" w:rsidRDefault="00AF2300" w:rsidP="00AF2300">
      <w:pPr>
        <w:widowControl/>
        <w:numPr>
          <w:ilvl w:val="0"/>
          <w:numId w:val="41"/>
        </w:numPr>
        <w:autoSpaceDE/>
        <w:autoSpaceDN/>
        <w:spacing w:line="278" w:lineRule="auto"/>
        <w:jc w:val="both"/>
      </w:pPr>
      <w:r w:rsidRPr="004E6CB1">
        <w:t xml:space="preserve">The Institute reserves the right to inspect the machine before dispatch, if required. </w:t>
      </w:r>
    </w:p>
    <w:p w14:paraId="35CB7BBF" w14:textId="77777777" w:rsidR="00AF2300" w:rsidRPr="004E6CB1" w:rsidRDefault="00AF2300" w:rsidP="00AF2300">
      <w:pPr>
        <w:widowControl/>
        <w:numPr>
          <w:ilvl w:val="0"/>
          <w:numId w:val="41"/>
        </w:numPr>
        <w:autoSpaceDE/>
        <w:autoSpaceDN/>
        <w:spacing w:line="278" w:lineRule="auto"/>
        <w:jc w:val="both"/>
      </w:pPr>
      <w:r w:rsidRPr="004E6CB1">
        <w:t xml:space="preserve">Any defects noticed during warranty shall be </w:t>
      </w:r>
      <w:proofErr w:type="gramStart"/>
      <w:r w:rsidRPr="004E6CB1">
        <w:t>attended</w:t>
      </w:r>
      <w:proofErr w:type="gramEnd"/>
      <w:r w:rsidRPr="004E6CB1">
        <w:t xml:space="preserve"> within 72 hours of reporting. If the machine cannot be repaired within 7 days, a standby machine of equivalent or higher capacity shall be provided until repairs are completed. </w:t>
      </w:r>
    </w:p>
    <w:p w14:paraId="5A5711F9" w14:textId="77777777" w:rsidR="00AF2300" w:rsidRPr="004E6CB1" w:rsidRDefault="00AF2300" w:rsidP="00AF2300">
      <w:pPr>
        <w:widowControl/>
        <w:numPr>
          <w:ilvl w:val="0"/>
          <w:numId w:val="41"/>
        </w:numPr>
        <w:autoSpaceDE/>
        <w:autoSpaceDN/>
        <w:spacing w:line="278" w:lineRule="auto"/>
        <w:jc w:val="both"/>
      </w:pPr>
      <w:r w:rsidRPr="004E6CB1">
        <w:t xml:space="preserve">The supplier shall comply with all applicable safety, environmental and statutory regulations. </w:t>
      </w:r>
    </w:p>
    <w:p w14:paraId="59595127" w14:textId="77777777" w:rsidR="00AF2300" w:rsidRPr="004E6CB1" w:rsidRDefault="00AF2300" w:rsidP="00AF2300">
      <w:pPr>
        <w:widowControl/>
        <w:numPr>
          <w:ilvl w:val="0"/>
          <w:numId w:val="41"/>
        </w:numPr>
        <w:autoSpaceDE/>
        <w:autoSpaceDN/>
        <w:spacing w:line="278" w:lineRule="auto"/>
        <w:jc w:val="both"/>
      </w:pPr>
      <w:r w:rsidRPr="004E6CB1">
        <w:t xml:space="preserve">The Institute reserves the right to accept or reject any or all bids without assigning any reason and to increase or decrease the quantity at the time of award. </w:t>
      </w:r>
    </w:p>
    <w:p w14:paraId="528B1AE3" w14:textId="77777777" w:rsidR="00AF2300" w:rsidRPr="004E6CB1" w:rsidRDefault="00AF2300" w:rsidP="00AF2300">
      <w:pPr>
        <w:widowControl/>
        <w:numPr>
          <w:ilvl w:val="0"/>
          <w:numId w:val="41"/>
        </w:numPr>
        <w:autoSpaceDE/>
        <w:autoSpaceDN/>
        <w:spacing w:line="278" w:lineRule="auto"/>
        <w:jc w:val="both"/>
      </w:pPr>
      <w:r w:rsidRPr="004E6CB1">
        <w:t xml:space="preserve">Any dispute arising out of this contract shall be subject to the jurisdiction of the competent courts at Jaipur, Rajasthan. </w:t>
      </w:r>
    </w:p>
    <w:p w14:paraId="5B3719B9" w14:textId="77777777" w:rsidR="00AF2300" w:rsidRDefault="00AF2300" w:rsidP="00AF2300">
      <w:pPr>
        <w:rPr>
          <w:rFonts w:ascii="Tahoma" w:hAnsi="Tahoma" w:cs="Tahoma"/>
          <w:b/>
          <w:sz w:val="16"/>
          <w:szCs w:val="16"/>
          <w:u w:val="single"/>
        </w:rPr>
      </w:pPr>
    </w:p>
    <w:p w14:paraId="6BE2B5C1" w14:textId="77777777" w:rsidR="00AF2300" w:rsidRPr="009E3970" w:rsidRDefault="00AF2300" w:rsidP="00AF2300">
      <w:pPr>
        <w:rPr>
          <w:rFonts w:ascii="Tahoma" w:hAnsi="Tahoma" w:cs="Tahoma"/>
          <w:b/>
          <w:sz w:val="16"/>
          <w:szCs w:val="16"/>
          <w:u w:val="single"/>
        </w:rPr>
      </w:pPr>
    </w:p>
    <w:p w14:paraId="7363AE5D" w14:textId="77777777" w:rsidR="00AF2300" w:rsidRPr="008D0858" w:rsidRDefault="00AF2300" w:rsidP="00AF2300">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52250C5C" w14:textId="77777777" w:rsidR="00AF2300" w:rsidRPr="008D0858" w:rsidRDefault="00AF2300" w:rsidP="00AF2300">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AF2300" w:rsidRPr="008D0858" w14:paraId="0E9F6199" w14:textId="77777777" w:rsidTr="00A37DC8">
        <w:trPr>
          <w:trHeight w:val="64"/>
          <w:tblHeader/>
          <w:jc w:val="center"/>
        </w:trPr>
        <w:tc>
          <w:tcPr>
            <w:tcW w:w="704" w:type="dxa"/>
            <w:vAlign w:val="center"/>
          </w:tcPr>
          <w:p w14:paraId="725818E2" w14:textId="7C975907" w:rsidR="00AF2300" w:rsidRPr="008D0858" w:rsidRDefault="00AF2300" w:rsidP="00AF2300">
            <w:pPr>
              <w:pStyle w:val="TableParagraph"/>
              <w:ind w:left="107"/>
              <w:rPr>
                <w:rFonts w:ascii="Tahoma" w:hAnsi="Tahoma" w:cs="Tahoma"/>
                <w:b/>
              </w:rPr>
            </w:pPr>
            <w:r w:rsidRPr="004E6CB1">
              <w:rPr>
                <w:b/>
                <w:bCs/>
              </w:rPr>
              <w:t>Sl. No.</w:t>
            </w:r>
          </w:p>
        </w:tc>
        <w:tc>
          <w:tcPr>
            <w:tcW w:w="6583" w:type="dxa"/>
            <w:tcBorders>
              <w:right w:val="single" w:sz="4" w:space="0" w:color="auto"/>
            </w:tcBorders>
            <w:vAlign w:val="center"/>
          </w:tcPr>
          <w:p w14:paraId="38BF92C8" w14:textId="7A67DBC9" w:rsidR="00AF2300" w:rsidRPr="008D0858" w:rsidRDefault="00AF2300" w:rsidP="00AF2300">
            <w:pPr>
              <w:pStyle w:val="TableParagraph"/>
              <w:ind w:right="-3"/>
              <w:jc w:val="center"/>
              <w:rPr>
                <w:rFonts w:ascii="Tahoma" w:hAnsi="Tahoma" w:cs="Tahoma"/>
                <w:b/>
              </w:rPr>
            </w:pPr>
            <w:r w:rsidRPr="004E6CB1">
              <w:rPr>
                <w:b/>
                <w:bCs/>
              </w:rPr>
              <w:t>Description</w:t>
            </w:r>
          </w:p>
        </w:tc>
        <w:tc>
          <w:tcPr>
            <w:tcW w:w="788" w:type="dxa"/>
            <w:tcBorders>
              <w:left w:val="single" w:sz="4" w:space="0" w:color="auto"/>
            </w:tcBorders>
          </w:tcPr>
          <w:p w14:paraId="286EE616" w14:textId="77777777" w:rsidR="00AF2300" w:rsidRPr="008D0858" w:rsidRDefault="00AF2300" w:rsidP="00AF2300">
            <w:pPr>
              <w:pStyle w:val="TableParagraph"/>
              <w:ind w:left="107"/>
              <w:rPr>
                <w:rFonts w:ascii="Tahoma" w:hAnsi="Tahoma" w:cs="Tahoma"/>
                <w:b/>
              </w:rPr>
            </w:pPr>
            <w:r w:rsidRPr="008D0858">
              <w:rPr>
                <w:rFonts w:ascii="Tahoma" w:hAnsi="Tahoma" w:cs="Tahoma"/>
                <w:b/>
              </w:rPr>
              <w:t>Qty.</w:t>
            </w:r>
          </w:p>
        </w:tc>
        <w:tc>
          <w:tcPr>
            <w:tcW w:w="851" w:type="dxa"/>
          </w:tcPr>
          <w:p w14:paraId="417DB541" w14:textId="77777777" w:rsidR="00AF2300" w:rsidRPr="008D0858" w:rsidRDefault="00AF2300" w:rsidP="00AF2300">
            <w:pPr>
              <w:pStyle w:val="TableParagraph"/>
              <w:jc w:val="center"/>
              <w:rPr>
                <w:rFonts w:ascii="Tahoma" w:hAnsi="Tahoma" w:cs="Tahoma"/>
                <w:b/>
              </w:rPr>
            </w:pPr>
            <w:r w:rsidRPr="008D0858">
              <w:rPr>
                <w:rFonts w:ascii="Tahoma" w:hAnsi="Tahoma" w:cs="Tahoma"/>
                <w:b/>
              </w:rPr>
              <w:t>UOM</w:t>
            </w:r>
          </w:p>
        </w:tc>
      </w:tr>
      <w:tr w:rsidR="00AF2300" w:rsidRPr="008D0858" w14:paraId="7F69EAFA" w14:textId="77777777" w:rsidTr="00A37DC8">
        <w:trPr>
          <w:trHeight w:val="209"/>
          <w:jc w:val="center"/>
        </w:trPr>
        <w:tc>
          <w:tcPr>
            <w:tcW w:w="704" w:type="dxa"/>
            <w:vAlign w:val="center"/>
          </w:tcPr>
          <w:p w14:paraId="136FDC0A" w14:textId="0B744AFA" w:rsidR="00AF2300" w:rsidRPr="008D0858" w:rsidRDefault="00AF2300" w:rsidP="00AF2300">
            <w:pPr>
              <w:pStyle w:val="TableParagraph"/>
              <w:ind w:left="107"/>
              <w:rPr>
                <w:rFonts w:ascii="Tahoma" w:hAnsi="Tahoma" w:cs="Tahoma"/>
                <w:bCs/>
              </w:rPr>
            </w:pPr>
            <w:r w:rsidRPr="004E6CB1">
              <w:t>1</w:t>
            </w:r>
          </w:p>
        </w:tc>
        <w:tc>
          <w:tcPr>
            <w:tcW w:w="6583" w:type="dxa"/>
            <w:vAlign w:val="center"/>
          </w:tcPr>
          <w:p w14:paraId="45591A9D" w14:textId="7B83A80A" w:rsidR="00AF2300" w:rsidRPr="008D0858" w:rsidRDefault="00AF2300" w:rsidP="00AF2300">
            <w:pPr>
              <w:rPr>
                <w:rFonts w:ascii="Tahoma" w:hAnsi="Tahoma" w:cs="Tahoma"/>
              </w:rPr>
            </w:pPr>
            <w:r w:rsidRPr="004E6CB1">
              <w:t>Supply, Installation, Testing &amp; Commissioning of 1.5 Ton Hydrostatic Ride-on Cricket Pitch Roller complete with standard accessories, operator training, documentation, warranty and commissioning</w:t>
            </w:r>
          </w:p>
        </w:tc>
        <w:tc>
          <w:tcPr>
            <w:tcW w:w="788" w:type="dxa"/>
          </w:tcPr>
          <w:p w14:paraId="065ECE9B" w14:textId="77777777" w:rsidR="00AF2300" w:rsidRPr="008D0858" w:rsidRDefault="00AF2300" w:rsidP="00AF2300">
            <w:pPr>
              <w:pStyle w:val="TableParagraph"/>
              <w:ind w:left="107"/>
              <w:jc w:val="center"/>
              <w:rPr>
                <w:rFonts w:ascii="Tahoma" w:hAnsi="Tahoma" w:cs="Tahoma"/>
                <w:bCs/>
              </w:rPr>
            </w:pPr>
            <w:r w:rsidRPr="008D0858">
              <w:rPr>
                <w:rFonts w:ascii="Tahoma" w:hAnsi="Tahoma" w:cs="Tahoma"/>
                <w:bCs/>
              </w:rPr>
              <w:t>1</w:t>
            </w:r>
          </w:p>
        </w:tc>
        <w:tc>
          <w:tcPr>
            <w:tcW w:w="851" w:type="dxa"/>
          </w:tcPr>
          <w:p w14:paraId="7E28D46A" w14:textId="77777777" w:rsidR="00AF2300" w:rsidRPr="008D0858" w:rsidRDefault="00AF2300" w:rsidP="00AF2300">
            <w:pPr>
              <w:pStyle w:val="TableParagraph"/>
              <w:rPr>
                <w:rFonts w:ascii="Tahoma" w:hAnsi="Tahoma" w:cs="Tahoma"/>
                <w:bCs/>
              </w:rPr>
            </w:pPr>
            <w:r w:rsidRPr="008D0858">
              <w:rPr>
                <w:rFonts w:ascii="Tahoma" w:hAnsi="Tahoma" w:cs="Tahoma"/>
                <w:bCs/>
              </w:rPr>
              <w:t xml:space="preserve"> Nos</w:t>
            </w:r>
          </w:p>
        </w:tc>
      </w:tr>
    </w:tbl>
    <w:p w14:paraId="7B6EF022" w14:textId="77777777" w:rsidR="00AF2300" w:rsidRPr="009E3970" w:rsidRDefault="00AF2300" w:rsidP="00AF2300">
      <w:pPr>
        <w:ind w:right="1117"/>
      </w:pPr>
      <w:bookmarkStart w:id="3" w:name="_Hlk214373706"/>
    </w:p>
    <w:bookmarkEnd w:id="3"/>
    <w:p w14:paraId="69FF519E" w14:textId="77777777" w:rsidR="00AF2300" w:rsidRPr="009E3970" w:rsidRDefault="00AF2300" w:rsidP="00AF2300">
      <w:pPr>
        <w:ind w:right="1117"/>
      </w:pPr>
    </w:p>
    <w:p w14:paraId="02EB119D" w14:textId="77777777" w:rsidR="00AF2300" w:rsidRPr="009E3970" w:rsidRDefault="00AF2300" w:rsidP="00AF2300">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0F0F6724" w14:textId="77777777" w:rsidR="00AF2300" w:rsidRPr="009E3970" w:rsidRDefault="00AF2300" w:rsidP="00AF2300">
      <w:pPr>
        <w:pStyle w:val="BodyText"/>
        <w:rPr>
          <w:rFonts w:ascii="Tahoma" w:hAnsi="Tahoma" w:cs="Tahoma"/>
          <w:b/>
          <w:sz w:val="19"/>
          <w:szCs w:val="19"/>
          <w:u w:val="single"/>
        </w:rPr>
      </w:pPr>
    </w:p>
    <w:p w14:paraId="5CF47EE9" w14:textId="77777777" w:rsidR="00AF2300" w:rsidRPr="009E3970" w:rsidRDefault="00AF2300" w:rsidP="00AF2300">
      <w:pPr>
        <w:pStyle w:val="BodyText"/>
        <w:rPr>
          <w:rFonts w:ascii="Tahoma" w:hAnsi="Tahoma" w:cs="Tahoma"/>
          <w:b/>
          <w:sz w:val="19"/>
          <w:szCs w:val="19"/>
          <w:u w:val="single"/>
        </w:rPr>
      </w:pPr>
    </w:p>
    <w:p w14:paraId="2AB58F48" w14:textId="77777777" w:rsidR="00AF2300" w:rsidRPr="009E3970" w:rsidRDefault="00AF2300" w:rsidP="00AF2300">
      <w:pPr>
        <w:rPr>
          <w:rFonts w:ascii="Tahoma" w:hAnsi="Tahoma" w:cs="Tahoma"/>
          <w:b/>
          <w:sz w:val="19"/>
          <w:szCs w:val="19"/>
          <w:u w:val="single"/>
        </w:rPr>
      </w:pPr>
    </w:p>
    <w:p w14:paraId="12468072" w14:textId="77777777" w:rsidR="00AF2300" w:rsidRPr="00714BD3" w:rsidRDefault="00AF2300" w:rsidP="00AF2300">
      <w:pPr>
        <w:rPr>
          <w:rFonts w:ascii="Tahoma" w:hAnsi="Tahoma" w:cs="Tahoma"/>
          <w:b/>
          <w:bCs/>
          <w:sz w:val="21"/>
          <w:szCs w:val="21"/>
          <w:lang w:val="en-IN"/>
        </w:rPr>
      </w:pPr>
      <w:r w:rsidRPr="00714BD3">
        <w:rPr>
          <w:rFonts w:ascii="Tahoma" w:hAnsi="Tahoma" w:cs="Tahoma"/>
          <w:b/>
          <w:bCs/>
          <w:sz w:val="21"/>
          <w:szCs w:val="21"/>
          <w:lang w:val="en-IN"/>
        </w:rPr>
        <w:br w:type="page"/>
      </w:r>
    </w:p>
    <w:p w14:paraId="35BA4D3D" w14:textId="77777777" w:rsidR="00AF2300" w:rsidRPr="009E3970" w:rsidRDefault="00AF2300" w:rsidP="00AF230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731DD00" w14:textId="77777777" w:rsidR="00AF2300" w:rsidRPr="009E3970" w:rsidRDefault="00AF2300" w:rsidP="00AF230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EF8198C" w14:textId="022FB2C5" w:rsidR="00AF2300" w:rsidRPr="008D0858" w:rsidRDefault="00AF2300" w:rsidP="00AF2300">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Pr="008D0858">
        <w:rPr>
          <w:rFonts w:ascii="Tahoma" w:hAnsi="Tahoma" w:cs="Tahoma"/>
          <w:b/>
          <w:bCs/>
          <w:sz w:val="22"/>
          <w:szCs w:val="22"/>
          <w:lang w:val="en-IN"/>
        </w:rPr>
        <w:t xml:space="preserve">Tender </w:t>
      </w:r>
      <w:proofErr w:type="gramStart"/>
      <w:r w:rsidRPr="008D0858">
        <w:rPr>
          <w:rFonts w:ascii="Tahoma" w:hAnsi="Tahoma" w:cs="Tahoma"/>
          <w:b/>
          <w:bCs/>
          <w:sz w:val="22"/>
          <w:szCs w:val="22"/>
          <w:lang w:val="en-IN"/>
        </w:rPr>
        <w:t>No. :</w:t>
      </w:r>
      <w:proofErr w:type="gramEnd"/>
      <w:r w:rsidRPr="008D0858">
        <w:rPr>
          <w:rFonts w:ascii="Tahoma" w:hAnsi="Tahoma" w:cs="Tahoma"/>
          <w:b/>
          <w:bCs/>
          <w:sz w:val="22"/>
          <w:szCs w:val="22"/>
          <w:lang w:val="en-IN"/>
        </w:rPr>
        <w:t xml:space="preserve"> </w:t>
      </w:r>
      <w:r w:rsidRPr="008D0858">
        <w:rPr>
          <w:rFonts w:ascii="Tahoma" w:hAnsi="Tahoma" w:cs="Tahoma"/>
          <w:b/>
          <w:color w:val="156082" w:themeColor="accent1"/>
          <w:sz w:val="22"/>
          <w:szCs w:val="22"/>
        </w:rPr>
        <w:t>2026-27/Sports/2B/LNM-</w:t>
      </w:r>
      <w:r w:rsidR="00F53DF1">
        <w:rPr>
          <w:rFonts w:ascii="Tahoma" w:hAnsi="Tahoma" w:cs="Tahoma"/>
          <w:b/>
          <w:color w:val="156082" w:themeColor="accent1"/>
          <w:sz w:val="22"/>
          <w:szCs w:val="22"/>
        </w:rPr>
        <w:t>1495</w:t>
      </w:r>
      <w:r w:rsidRPr="008D0858">
        <w:rPr>
          <w:rFonts w:ascii="Tahoma" w:hAnsi="Tahoma" w:cs="Tahoma"/>
          <w:b/>
          <w:color w:val="156082" w:themeColor="accent1"/>
          <w:sz w:val="22"/>
          <w:szCs w:val="22"/>
        </w:rPr>
        <w:t xml:space="preserve"> </w:t>
      </w:r>
      <w:r w:rsidRPr="008D0858">
        <w:rPr>
          <w:rFonts w:ascii="Tahoma" w:hAnsi="Tahoma" w:cs="Tahoma"/>
          <w:sz w:val="22"/>
          <w:szCs w:val="22"/>
          <w:lang w:val="en-IN"/>
        </w:rPr>
        <w:t>for the tender/work titled: “</w:t>
      </w:r>
      <w:r w:rsidRPr="008D0858">
        <w:rPr>
          <w:rFonts w:ascii="Tahoma" w:hAnsi="Tahoma" w:cs="Tahoma"/>
          <w:b/>
          <w:bCs/>
          <w:color w:val="000000"/>
          <w:sz w:val="22"/>
          <w:szCs w:val="22"/>
          <w:highlight w:val="yellow"/>
        </w:rPr>
        <w:t>Bid for</w:t>
      </w:r>
      <w:r w:rsidRPr="008D0858">
        <w:rPr>
          <w:rFonts w:ascii="Tahoma" w:hAnsi="Tahoma" w:cs="Tahoma"/>
          <w:color w:val="000000"/>
          <w:sz w:val="22"/>
          <w:szCs w:val="22"/>
          <w:highlight w:val="yellow"/>
        </w:rPr>
        <w:t xml:space="preserve"> </w:t>
      </w:r>
      <w:r w:rsidRPr="008D0858">
        <w:rPr>
          <w:rFonts w:ascii="Tahoma" w:hAnsi="Tahoma" w:cs="Tahoma"/>
          <w:b/>
          <w:bCs/>
          <w:color w:val="000000"/>
          <w:sz w:val="22"/>
          <w:szCs w:val="22"/>
          <w:highlight w:val="yellow"/>
        </w:rPr>
        <w:t>the</w:t>
      </w:r>
      <w:r w:rsidRPr="008D0858">
        <w:rPr>
          <w:rFonts w:ascii="Tahoma" w:hAnsi="Tahoma" w:cs="Tahoma"/>
          <w:color w:val="000000"/>
          <w:sz w:val="22"/>
          <w:szCs w:val="22"/>
          <w:highlight w:val="yellow"/>
        </w:rPr>
        <w:t xml:space="preserve"> </w:t>
      </w:r>
      <w:r w:rsidRPr="00AF2300">
        <w:rPr>
          <w:rFonts w:ascii="Tahoma" w:hAnsi="Tahoma" w:cs="Tahoma"/>
          <w:b/>
          <w:sz w:val="22"/>
          <w:szCs w:val="22"/>
        </w:rPr>
        <w:t>Supply, Installation, Testing &amp; Commissioning (SITC) of 1.5 Ton Hydrostatic Ride-on Cricket Pitch Roller</w:t>
      </w:r>
      <w:r w:rsidRPr="008D0858">
        <w:rPr>
          <w:rFonts w:ascii="Tahoma" w:hAnsi="Tahoma" w:cs="Tahoma"/>
          <w:sz w:val="22"/>
          <w:szCs w:val="22"/>
          <w:lang w:val="en-IN"/>
        </w:rPr>
        <w:t>”</w:t>
      </w:r>
    </w:p>
    <w:p w14:paraId="6EF8F3D0" w14:textId="77777777" w:rsidR="00AF2300" w:rsidRPr="008D0858" w:rsidRDefault="00AF2300" w:rsidP="00AF2300">
      <w:pPr>
        <w:pStyle w:val="ListParagraph"/>
        <w:tabs>
          <w:tab w:val="left" w:pos="1199"/>
        </w:tabs>
        <w:spacing w:line="360" w:lineRule="auto"/>
        <w:ind w:left="426"/>
        <w:jc w:val="both"/>
        <w:rPr>
          <w:rFonts w:ascii="Tahoma" w:hAnsi="Tahoma" w:cs="Tahoma"/>
          <w:lang w:val="en-IN"/>
        </w:rPr>
      </w:pPr>
    </w:p>
    <w:p w14:paraId="5FAE583D" w14:textId="77777777" w:rsidR="00AF2300" w:rsidRPr="008D0858" w:rsidRDefault="00AF2300" w:rsidP="00AF2300">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3E7C08BB" w14:textId="77777777" w:rsidR="00AF2300" w:rsidRPr="008D0858" w:rsidRDefault="00AF2300" w:rsidP="00AF2300">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3767CF57" w14:textId="77777777" w:rsidR="00AF2300" w:rsidRPr="008D0858" w:rsidRDefault="00AF2300" w:rsidP="00AF2300">
      <w:pPr>
        <w:pStyle w:val="ListParagraph"/>
        <w:numPr>
          <w:ilvl w:val="0"/>
          <w:numId w:val="3"/>
        </w:numPr>
        <w:tabs>
          <w:tab w:val="left" w:pos="1199"/>
        </w:tabs>
        <w:ind w:left="426"/>
        <w:contextualSpacing w:val="0"/>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48A1B8B" w14:textId="77777777" w:rsidR="00AF2300" w:rsidRPr="008D0858" w:rsidRDefault="00AF2300" w:rsidP="00AF2300">
      <w:pPr>
        <w:tabs>
          <w:tab w:val="left" w:pos="1199"/>
        </w:tabs>
        <w:jc w:val="both"/>
        <w:rPr>
          <w:rFonts w:ascii="Tahoma" w:hAnsi="Tahoma" w:cs="Tahoma"/>
          <w:b/>
          <w:bCs/>
          <w:lang w:val="en-IN"/>
        </w:rPr>
      </w:pPr>
    </w:p>
    <w:p w14:paraId="614F5C4A" w14:textId="77777777" w:rsidR="00AF2300" w:rsidRPr="008D0858" w:rsidRDefault="00AF2300" w:rsidP="00AF2300">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3C9476F3" w14:textId="77777777" w:rsidR="00AF2300" w:rsidRPr="008D0858" w:rsidRDefault="00AF2300" w:rsidP="00AF2300">
      <w:pPr>
        <w:pStyle w:val="ListParagraph"/>
        <w:numPr>
          <w:ilvl w:val="0"/>
          <w:numId w:val="3"/>
        </w:numPr>
        <w:tabs>
          <w:tab w:val="clear" w:pos="720"/>
          <w:tab w:val="num" w:pos="360"/>
          <w:tab w:val="left" w:pos="1199"/>
        </w:tabs>
        <w:ind w:left="360"/>
        <w:contextualSpacing w:val="0"/>
        <w:jc w:val="both"/>
        <w:rPr>
          <w:rFonts w:ascii="Tahoma" w:hAnsi="Tahoma" w:cs="Tahoma"/>
          <w:lang w:val="en-IN"/>
        </w:rPr>
      </w:pPr>
      <w:r w:rsidRPr="008D0858">
        <w:rPr>
          <w:rFonts w:ascii="Tahoma" w:hAnsi="Tahoma" w:cs="Tahoma"/>
          <w:lang w:val="en-IN"/>
        </w:rPr>
        <w:t>We hereby undertake that:</w:t>
      </w:r>
    </w:p>
    <w:p w14:paraId="26A4099E" w14:textId="77777777" w:rsidR="00AF2300" w:rsidRPr="008D0858" w:rsidRDefault="00AF2300" w:rsidP="00AF230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other Institution/Organization.</w:t>
      </w:r>
    </w:p>
    <w:p w14:paraId="7E11B4DB" w14:textId="77777777" w:rsidR="00AF2300" w:rsidRPr="008D0858" w:rsidRDefault="00AF2300" w:rsidP="00AF230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Central Government, State Government, Union Territory administration, or any other Institution/Organization on account of any </w:t>
      </w:r>
      <w:r w:rsidRPr="008D0858">
        <w:rPr>
          <w:rFonts w:ascii="Tahoma" w:hAnsi="Tahoma" w:cs="Tahoma"/>
          <w:b/>
          <w:bCs/>
          <w:lang w:val="en-IN"/>
        </w:rPr>
        <w:t>services/supplies</w:t>
      </w:r>
      <w:r w:rsidRPr="008D0858">
        <w:rPr>
          <w:rFonts w:ascii="Tahoma" w:hAnsi="Tahoma" w:cs="Tahoma"/>
          <w:lang w:val="en-IN"/>
        </w:rPr>
        <w:t>.</w:t>
      </w:r>
    </w:p>
    <w:p w14:paraId="08543A2F" w14:textId="77777777" w:rsidR="00AF2300" w:rsidRPr="008D0858" w:rsidRDefault="00AF2300" w:rsidP="00AF2300">
      <w:pPr>
        <w:pStyle w:val="ListParagraph"/>
        <w:numPr>
          <w:ilvl w:val="0"/>
          <w:numId w:val="5"/>
        </w:numPr>
        <w:tabs>
          <w:tab w:val="left" w:pos="1199"/>
        </w:tabs>
        <w:contextualSpacing w:val="0"/>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2248E409" w14:textId="77777777" w:rsidR="00AF2300" w:rsidRPr="008D0858" w:rsidRDefault="00AF2300" w:rsidP="00AF2300">
      <w:pPr>
        <w:tabs>
          <w:tab w:val="left" w:pos="1199"/>
        </w:tabs>
        <w:ind w:left="66"/>
        <w:jc w:val="both"/>
        <w:rPr>
          <w:rFonts w:ascii="Tahoma" w:hAnsi="Tahoma" w:cs="Tahoma"/>
          <w:b/>
          <w:bCs/>
          <w:u w:val="single"/>
          <w:lang w:val="en-IN"/>
        </w:rPr>
      </w:pPr>
    </w:p>
    <w:p w14:paraId="6160E145" w14:textId="77777777" w:rsidR="00AF2300" w:rsidRPr="008D0858" w:rsidRDefault="00AF2300" w:rsidP="00AF2300">
      <w:pPr>
        <w:tabs>
          <w:tab w:val="left" w:pos="1199"/>
        </w:tabs>
        <w:ind w:left="66"/>
        <w:jc w:val="both"/>
        <w:rPr>
          <w:rFonts w:ascii="Tahoma" w:hAnsi="Tahoma" w:cs="Tahoma"/>
          <w:b/>
          <w:bCs/>
          <w:u w:val="single"/>
          <w:lang w:val="en-IN"/>
        </w:rPr>
      </w:pPr>
      <w:r w:rsidRPr="008D0858">
        <w:rPr>
          <w:rFonts w:ascii="Tahoma" w:hAnsi="Tahoma" w:cs="Tahoma"/>
          <w:b/>
          <w:bCs/>
          <w:u w:val="single"/>
          <w:lang w:val="en-IN"/>
        </w:rPr>
        <w:t>Site Visit /Understanding:</w:t>
      </w:r>
    </w:p>
    <w:p w14:paraId="5CAEF027" w14:textId="77777777" w:rsidR="00AF2300" w:rsidRPr="008D0858" w:rsidRDefault="00AF2300" w:rsidP="00AF2300">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confirm that we have visited the site/clearly understood the requirements and expectations of the college authorities.</w:t>
      </w:r>
    </w:p>
    <w:p w14:paraId="3E3FEB13" w14:textId="77777777" w:rsidR="00AF2300" w:rsidRPr="008D0858" w:rsidRDefault="00AF2300" w:rsidP="00AF2300">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352A08C0" w14:textId="77777777" w:rsidR="00AF2300" w:rsidRPr="008D0858" w:rsidRDefault="00AF2300" w:rsidP="00AF2300">
      <w:pPr>
        <w:pStyle w:val="ListParagraph"/>
        <w:numPr>
          <w:ilvl w:val="0"/>
          <w:numId w:val="3"/>
        </w:numPr>
        <w:tabs>
          <w:tab w:val="clear" w:pos="720"/>
          <w:tab w:val="num" w:pos="426"/>
          <w:tab w:val="left" w:pos="1199"/>
        </w:tabs>
        <w:ind w:left="426"/>
        <w:contextualSpacing w:val="0"/>
        <w:jc w:val="both"/>
        <w:rPr>
          <w:rFonts w:ascii="Tahoma" w:hAnsi="Tahoma" w:cs="Tahoma"/>
          <w:lang w:val="en-IN"/>
        </w:rPr>
      </w:pPr>
      <w:r w:rsidRPr="008D0858">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8D0858">
        <w:t xml:space="preserve"> </w:t>
      </w:r>
      <w:r w:rsidRPr="008D0858">
        <w:rPr>
          <w:rFonts w:ascii="Tahoma" w:hAnsi="Tahoma" w:cs="Tahoma"/>
        </w:rPr>
        <w:t>However, if any additional item is required during execution, the same shall be provided by us as per the requirement.</w:t>
      </w:r>
    </w:p>
    <w:p w14:paraId="289E8737" w14:textId="77777777" w:rsidR="00AF2300" w:rsidRPr="008D0858" w:rsidRDefault="00AF2300" w:rsidP="00AF2300">
      <w:pPr>
        <w:pStyle w:val="ListParagraph"/>
        <w:tabs>
          <w:tab w:val="left" w:pos="1199"/>
        </w:tabs>
        <w:ind w:left="426"/>
        <w:jc w:val="both"/>
        <w:rPr>
          <w:rFonts w:ascii="Tahoma" w:hAnsi="Tahoma" w:cs="Tahoma"/>
          <w:lang w:val="en-IN"/>
        </w:rPr>
      </w:pPr>
    </w:p>
    <w:p w14:paraId="64B61E2C" w14:textId="77777777" w:rsidR="00AF2300" w:rsidRPr="008D0858" w:rsidRDefault="00AF2300" w:rsidP="00AF2300">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39B06BFB" w14:textId="77777777" w:rsidR="00AF2300" w:rsidRPr="008D0858" w:rsidRDefault="00AF2300" w:rsidP="00AF2300">
      <w:pPr>
        <w:pStyle w:val="ListParagraph"/>
        <w:tabs>
          <w:tab w:val="left" w:pos="1199"/>
        </w:tabs>
        <w:ind w:left="426"/>
        <w:jc w:val="both"/>
        <w:rPr>
          <w:rFonts w:ascii="Tahoma" w:hAnsi="Tahoma" w:cs="Tahoma"/>
          <w:lang w:val="en-IN"/>
        </w:rPr>
      </w:pPr>
    </w:p>
    <w:p w14:paraId="402B4889"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578A8D21" w14:textId="77777777" w:rsidR="00AF2300" w:rsidRPr="008D0858" w:rsidRDefault="00AF2300" w:rsidP="00AF2300">
      <w:pPr>
        <w:pStyle w:val="ListParagraph"/>
        <w:tabs>
          <w:tab w:val="left" w:pos="1199"/>
        </w:tabs>
        <w:ind w:left="432"/>
        <w:jc w:val="both"/>
        <w:rPr>
          <w:rFonts w:ascii="Tahoma" w:hAnsi="Tahoma" w:cs="Tahoma"/>
          <w:lang w:val="en-IN"/>
        </w:rPr>
      </w:pPr>
    </w:p>
    <w:p w14:paraId="79551143"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4F843538" w14:textId="77777777" w:rsidR="00AF2300" w:rsidRPr="008D0858" w:rsidRDefault="00AF2300" w:rsidP="00AF2300">
      <w:pPr>
        <w:pStyle w:val="ListParagraph"/>
        <w:tabs>
          <w:tab w:val="left" w:pos="1199"/>
        </w:tabs>
        <w:ind w:left="432"/>
        <w:jc w:val="both"/>
        <w:rPr>
          <w:rFonts w:ascii="Tahoma" w:hAnsi="Tahoma" w:cs="Tahoma"/>
          <w:lang w:val="en-IN"/>
        </w:rPr>
      </w:pPr>
    </w:p>
    <w:p w14:paraId="1DFA852E"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2ED3F567" w14:textId="77777777" w:rsidR="00AF2300" w:rsidRPr="008D0858" w:rsidRDefault="00AF2300" w:rsidP="00AF2300">
      <w:pPr>
        <w:pStyle w:val="ListParagraph"/>
        <w:tabs>
          <w:tab w:val="left" w:pos="1199"/>
        </w:tabs>
        <w:ind w:left="432"/>
        <w:jc w:val="both"/>
        <w:rPr>
          <w:rFonts w:ascii="Tahoma" w:hAnsi="Tahoma" w:cs="Tahoma"/>
          <w:lang w:val="en-IN"/>
        </w:rPr>
      </w:pPr>
    </w:p>
    <w:p w14:paraId="147A3308"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2F047FBE" w14:textId="77777777" w:rsidR="00AF2300" w:rsidRPr="008D0858" w:rsidRDefault="00AF2300" w:rsidP="00AF2300">
      <w:pPr>
        <w:pStyle w:val="ListParagraph"/>
        <w:tabs>
          <w:tab w:val="left" w:pos="1199"/>
        </w:tabs>
        <w:ind w:left="432"/>
        <w:jc w:val="both"/>
        <w:rPr>
          <w:rFonts w:ascii="Tahoma" w:hAnsi="Tahoma" w:cs="Tahoma"/>
          <w:lang w:val="en-IN"/>
        </w:rPr>
      </w:pPr>
    </w:p>
    <w:p w14:paraId="5AA55A96"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14912009" w14:textId="77777777" w:rsidR="00AF2300" w:rsidRPr="008D0858" w:rsidRDefault="00AF2300" w:rsidP="00AF2300">
      <w:pPr>
        <w:pStyle w:val="ListParagraph"/>
        <w:tabs>
          <w:tab w:val="left" w:pos="1199"/>
        </w:tabs>
        <w:ind w:left="432"/>
        <w:jc w:val="both"/>
        <w:rPr>
          <w:rFonts w:ascii="Tahoma" w:hAnsi="Tahoma" w:cs="Tahoma"/>
          <w:lang w:val="en-IN"/>
        </w:rPr>
      </w:pPr>
    </w:p>
    <w:p w14:paraId="1E86B032"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3022271C" w14:textId="77777777" w:rsidR="00AF2300" w:rsidRPr="008D0858" w:rsidRDefault="00AF2300" w:rsidP="00AF2300">
      <w:pPr>
        <w:pStyle w:val="ListParagraph"/>
        <w:tabs>
          <w:tab w:val="left" w:pos="1199"/>
        </w:tabs>
        <w:ind w:left="432"/>
        <w:jc w:val="both"/>
        <w:rPr>
          <w:rFonts w:ascii="Tahoma" w:hAnsi="Tahoma" w:cs="Tahoma"/>
          <w:lang w:val="en-IN"/>
        </w:rPr>
      </w:pPr>
    </w:p>
    <w:p w14:paraId="294338D0"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12E73CA9" w14:textId="77777777" w:rsidR="00AF2300" w:rsidRPr="008D0858" w:rsidRDefault="00AF2300" w:rsidP="00AF2300">
      <w:pPr>
        <w:pStyle w:val="ListParagraph"/>
        <w:tabs>
          <w:tab w:val="left" w:pos="1199"/>
        </w:tabs>
        <w:ind w:left="432"/>
        <w:jc w:val="both"/>
        <w:rPr>
          <w:rFonts w:ascii="Tahoma" w:hAnsi="Tahoma" w:cs="Tahoma"/>
          <w:lang w:val="en-IN"/>
        </w:rPr>
      </w:pPr>
    </w:p>
    <w:p w14:paraId="4C0EE29B" w14:textId="77777777" w:rsidR="00AF2300" w:rsidRPr="008D0858" w:rsidRDefault="00AF2300" w:rsidP="00AF2300">
      <w:pPr>
        <w:pStyle w:val="ListParagraph"/>
        <w:tabs>
          <w:tab w:val="left" w:pos="1199"/>
        </w:tabs>
        <w:ind w:left="432"/>
        <w:jc w:val="both"/>
        <w:rPr>
          <w:rFonts w:ascii="Tahoma" w:hAnsi="Tahoma" w:cs="Tahoma"/>
          <w:lang w:val="en-IN"/>
        </w:rPr>
      </w:pPr>
    </w:p>
    <w:p w14:paraId="72182B86" w14:textId="77777777" w:rsidR="00AF2300" w:rsidRPr="008D0858" w:rsidRDefault="00AF2300" w:rsidP="00AF2300">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244A9E01" w14:textId="77777777" w:rsidR="00AF2300" w:rsidRPr="008D0858" w:rsidRDefault="00AF2300" w:rsidP="00AF2300">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5D9C5C9C" w14:textId="77777777" w:rsidR="00AF2300" w:rsidRPr="008D0858" w:rsidRDefault="00AF2300" w:rsidP="00AF2300">
      <w:pPr>
        <w:rPr>
          <w:rFonts w:ascii="Tahoma" w:hAnsi="Tahoma" w:cs="Tahoma"/>
          <w:i/>
          <w:u w:val="single"/>
        </w:rPr>
      </w:pPr>
      <w:r w:rsidRPr="008D0858">
        <w:rPr>
          <w:rFonts w:ascii="Tahoma" w:hAnsi="Tahoma" w:cs="Tahoma"/>
          <w:b/>
          <w:u w:val="single"/>
        </w:rPr>
        <w:lastRenderedPageBreak/>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envelope/password protected file via email)</w:t>
      </w:r>
    </w:p>
    <w:p w14:paraId="5299BB1E" w14:textId="77777777" w:rsidR="00AF2300" w:rsidRPr="00625CC5" w:rsidRDefault="00AF2300" w:rsidP="00F53DF1">
      <w:pPr>
        <w:rPr>
          <w:rFonts w:ascii="Tahoma" w:hAnsi="Tahoma" w:cs="Tahoma"/>
          <w:b/>
          <w:u w:val="single" w:color="000000"/>
        </w:rPr>
      </w:pPr>
    </w:p>
    <w:p w14:paraId="192E0BAA" w14:textId="77777777" w:rsidR="00F53DF1" w:rsidRDefault="00AF2300" w:rsidP="00F53DF1">
      <w:pPr>
        <w:pStyle w:val="Heading1"/>
        <w:spacing w:before="0" w:after="0"/>
        <w:ind w:right="-90"/>
        <w:jc w:val="center"/>
        <w:rPr>
          <w:rFonts w:ascii="Tahoma" w:hAnsi="Tahoma" w:cs="Tahoma"/>
          <w:b/>
          <w:bCs/>
          <w:sz w:val="22"/>
          <w:szCs w:val="22"/>
        </w:rPr>
      </w:pPr>
      <w:r w:rsidRPr="00F53DF1">
        <w:rPr>
          <w:rFonts w:ascii="Tahoma" w:hAnsi="Tahoma" w:cs="Tahoma"/>
          <w:b/>
          <w:bCs/>
          <w:sz w:val="22"/>
          <w:szCs w:val="22"/>
        </w:rPr>
        <w:t xml:space="preserve">Bid for the Supply, Installation, Testing &amp; Commissioning (SITC) of 1.5 Ton Hydrostatic Ride-on Cricket Pitch Roller </w:t>
      </w:r>
    </w:p>
    <w:p w14:paraId="6A36FBEB" w14:textId="0AC664D3" w:rsidR="00AF2300" w:rsidRPr="00F53DF1" w:rsidRDefault="00AF2300" w:rsidP="00F53DF1">
      <w:pPr>
        <w:pStyle w:val="Heading1"/>
        <w:spacing w:before="0" w:after="0"/>
        <w:ind w:right="-90"/>
        <w:jc w:val="center"/>
        <w:rPr>
          <w:rFonts w:ascii="Tahoma" w:hAnsi="Tahoma" w:cs="Tahoma"/>
          <w:b/>
          <w:bCs/>
          <w:sz w:val="22"/>
          <w:szCs w:val="22"/>
        </w:rPr>
      </w:pPr>
      <w:r w:rsidRPr="00F53DF1">
        <w:rPr>
          <w:rFonts w:ascii="Tahoma" w:hAnsi="Tahoma" w:cs="Tahoma"/>
          <w:b/>
          <w:bCs/>
          <w:sz w:val="22"/>
          <w:szCs w:val="22"/>
        </w:rPr>
        <w:t xml:space="preserve">(Tender </w:t>
      </w:r>
      <w:proofErr w:type="gramStart"/>
      <w:r w:rsidRPr="00F53DF1">
        <w:rPr>
          <w:rFonts w:ascii="Tahoma" w:hAnsi="Tahoma" w:cs="Tahoma"/>
          <w:b/>
          <w:bCs/>
          <w:sz w:val="22"/>
          <w:szCs w:val="22"/>
        </w:rPr>
        <w:t>No. :</w:t>
      </w:r>
      <w:proofErr w:type="gramEnd"/>
      <w:r w:rsidRPr="00F53DF1">
        <w:rPr>
          <w:rFonts w:ascii="Tahoma" w:hAnsi="Tahoma" w:cs="Tahoma"/>
          <w:b/>
          <w:bCs/>
          <w:sz w:val="22"/>
          <w:szCs w:val="22"/>
        </w:rPr>
        <w:t xml:space="preserve"> 2026-27/Sports/2B/LNM-</w:t>
      </w:r>
      <w:r w:rsidR="00F53DF1">
        <w:rPr>
          <w:rFonts w:ascii="Tahoma" w:hAnsi="Tahoma" w:cs="Tahoma"/>
          <w:b/>
          <w:bCs/>
          <w:sz w:val="22"/>
          <w:szCs w:val="22"/>
        </w:rPr>
        <w:t>1495</w:t>
      </w:r>
      <w:r w:rsidRPr="00F53DF1">
        <w:rPr>
          <w:rFonts w:ascii="Tahoma" w:hAnsi="Tahoma" w:cs="Tahoma"/>
          <w:b/>
          <w:bCs/>
          <w:sz w:val="22"/>
          <w:szCs w:val="22"/>
        </w:rPr>
        <w:t>)</w:t>
      </w:r>
    </w:p>
    <w:p w14:paraId="5A6B4F1F" w14:textId="77777777" w:rsidR="00AF2300" w:rsidRPr="008D0858" w:rsidRDefault="00AF2300" w:rsidP="00AF2300">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AF2300" w:rsidRPr="008D0858" w14:paraId="77BF677A" w14:textId="77777777" w:rsidTr="00ED07F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1C72F8D" w14:textId="77777777" w:rsidR="00AF2300" w:rsidRPr="008D0858" w:rsidRDefault="00AF2300" w:rsidP="00ED07F6">
            <w:pPr>
              <w:pStyle w:val="TableParagraph"/>
              <w:spacing w:before="13"/>
              <w:ind w:left="107"/>
              <w:jc w:val="center"/>
              <w:rPr>
                <w:rFonts w:ascii="Tahoma" w:hAnsi="Tahoma" w:cs="Tahoma"/>
                <w:b/>
              </w:rPr>
            </w:pPr>
            <w:proofErr w:type="spellStart"/>
            <w:r w:rsidRPr="008D0858">
              <w:rPr>
                <w:rFonts w:ascii="Tahoma" w:hAnsi="Tahoma" w:cs="Tahoma"/>
                <w:b/>
              </w:rPr>
              <w:t>S.No</w:t>
            </w:r>
            <w:proofErr w:type="spellEnd"/>
            <w:r w:rsidRPr="008D0858">
              <w:rPr>
                <w:rFonts w:ascii="Tahoma" w:hAnsi="Tahoma" w:cs="Tahoma"/>
                <w:b/>
              </w:rPr>
              <w:t>.</w:t>
            </w:r>
          </w:p>
        </w:tc>
        <w:tc>
          <w:tcPr>
            <w:tcW w:w="3965" w:type="dxa"/>
            <w:tcBorders>
              <w:top w:val="single" w:sz="4" w:space="0" w:color="000000"/>
              <w:left w:val="single" w:sz="4" w:space="0" w:color="000000"/>
              <w:bottom w:val="single" w:sz="4" w:space="0" w:color="000000"/>
              <w:right w:val="single" w:sz="4" w:space="0" w:color="000000"/>
            </w:tcBorders>
          </w:tcPr>
          <w:p w14:paraId="31782584" w14:textId="77777777" w:rsidR="00AF2300" w:rsidRPr="008D0858" w:rsidRDefault="00AF2300" w:rsidP="00ED07F6">
            <w:pPr>
              <w:pStyle w:val="TableParagraph"/>
              <w:spacing w:before="13"/>
              <w:jc w:val="center"/>
              <w:rPr>
                <w:rFonts w:ascii="Tahoma" w:hAnsi="Tahoma" w:cs="Tahoma"/>
                <w:b/>
                <w:spacing w:val="-2"/>
              </w:rPr>
            </w:pPr>
            <w:r w:rsidRPr="008D0858">
              <w:rPr>
                <w:rFonts w:ascii="Tahoma" w:hAnsi="Tahoma" w:cs="Tahoma"/>
                <w:b/>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9440501" w14:textId="77777777" w:rsidR="00AF2300" w:rsidRPr="008D0858" w:rsidRDefault="00AF2300" w:rsidP="00ED07F6">
            <w:pPr>
              <w:pStyle w:val="TableParagraph"/>
              <w:spacing w:before="13"/>
              <w:ind w:right="10"/>
              <w:jc w:val="center"/>
              <w:rPr>
                <w:rFonts w:ascii="Tahoma" w:hAnsi="Tahoma" w:cs="Tahoma"/>
                <w:b/>
              </w:rPr>
            </w:pPr>
            <w:r w:rsidRPr="008D0858">
              <w:rPr>
                <w:rFonts w:ascii="Tahoma" w:hAnsi="Tahoma" w:cs="Tahoma"/>
                <w:b/>
              </w:rPr>
              <w:t>Qty.</w:t>
            </w:r>
          </w:p>
        </w:tc>
        <w:tc>
          <w:tcPr>
            <w:tcW w:w="850" w:type="dxa"/>
            <w:tcBorders>
              <w:top w:val="single" w:sz="4" w:space="0" w:color="000000"/>
              <w:left w:val="single" w:sz="4" w:space="0" w:color="000000"/>
              <w:bottom w:val="single" w:sz="4" w:space="0" w:color="000000"/>
              <w:right w:val="single" w:sz="4" w:space="0" w:color="000000"/>
            </w:tcBorders>
          </w:tcPr>
          <w:p w14:paraId="7180DF36" w14:textId="77777777" w:rsidR="00AF2300" w:rsidRPr="008D0858" w:rsidRDefault="00AF2300" w:rsidP="00ED07F6">
            <w:pPr>
              <w:pStyle w:val="TableParagraph"/>
              <w:ind w:left="89" w:right="77"/>
              <w:jc w:val="center"/>
              <w:rPr>
                <w:rFonts w:ascii="Tahoma" w:hAnsi="Tahoma" w:cs="Tahoma"/>
                <w:b/>
                <w:spacing w:val="-4"/>
              </w:rPr>
            </w:pPr>
            <w:r w:rsidRPr="008D0858">
              <w:rPr>
                <w:rFonts w:ascii="Tahoma" w:hAnsi="Tahoma" w:cs="Tahoma"/>
                <w:b/>
                <w:spacing w:val="-4"/>
              </w:rPr>
              <w:t>UOM</w:t>
            </w:r>
          </w:p>
        </w:tc>
        <w:tc>
          <w:tcPr>
            <w:tcW w:w="1519" w:type="dxa"/>
            <w:tcBorders>
              <w:top w:val="single" w:sz="4" w:space="0" w:color="000000"/>
              <w:left w:val="single" w:sz="4" w:space="0" w:color="000000"/>
              <w:bottom w:val="single" w:sz="4" w:space="0" w:color="000000"/>
              <w:right w:val="single" w:sz="4" w:space="0" w:color="000000"/>
            </w:tcBorders>
          </w:tcPr>
          <w:p w14:paraId="78001160" w14:textId="77777777" w:rsidR="00AF2300" w:rsidRPr="008D0858" w:rsidRDefault="00AF2300" w:rsidP="00ED07F6">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35A78C55" w14:textId="77777777" w:rsidR="00AF2300" w:rsidRPr="008D0858" w:rsidRDefault="00AF2300" w:rsidP="00ED07F6">
            <w:pPr>
              <w:pStyle w:val="TableParagraph"/>
              <w:spacing w:before="13"/>
              <w:ind w:left="108"/>
              <w:jc w:val="center"/>
              <w:rPr>
                <w:rFonts w:ascii="Tahoma" w:hAnsi="Tahoma" w:cs="Tahoma"/>
                <w:b/>
              </w:rPr>
            </w:pPr>
            <w:r w:rsidRPr="008D0858">
              <w:rPr>
                <w:rFonts w:ascii="Tahoma" w:hAnsi="Tahoma" w:cs="Tahoma"/>
                <w:b/>
              </w:rPr>
              <w:t>Amount</w:t>
            </w:r>
          </w:p>
        </w:tc>
      </w:tr>
      <w:tr w:rsidR="00AF2300" w:rsidRPr="008D0858" w14:paraId="082555CD" w14:textId="77777777" w:rsidTr="00AF2300">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4F1A1EB" w14:textId="77777777" w:rsidR="00AF2300" w:rsidRPr="008D0858" w:rsidRDefault="00AF2300" w:rsidP="00ED07F6">
            <w:pPr>
              <w:pStyle w:val="TableParagraph"/>
              <w:spacing w:before="13"/>
              <w:ind w:left="107"/>
              <w:jc w:val="center"/>
              <w:rPr>
                <w:rFonts w:ascii="Tahoma" w:hAnsi="Tahoma" w:cs="Tahoma"/>
                <w:b/>
              </w:rPr>
            </w:pPr>
            <w:r w:rsidRPr="008D0858">
              <w:rPr>
                <w:rFonts w:ascii="Tahoma" w:hAnsi="Tahoma" w:cs="Tahoma"/>
                <w:b/>
              </w:rPr>
              <w:t>1.</w:t>
            </w:r>
          </w:p>
        </w:tc>
        <w:tc>
          <w:tcPr>
            <w:tcW w:w="3965" w:type="dxa"/>
            <w:tcBorders>
              <w:top w:val="single" w:sz="4" w:space="0" w:color="000000"/>
              <w:left w:val="single" w:sz="4" w:space="0" w:color="000000"/>
              <w:bottom w:val="single" w:sz="4" w:space="0" w:color="000000"/>
              <w:right w:val="single" w:sz="4" w:space="0" w:color="000000"/>
            </w:tcBorders>
          </w:tcPr>
          <w:p w14:paraId="44DD6BBE" w14:textId="6E53D81D" w:rsidR="00AF2300" w:rsidRPr="00625CC5" w:rsidRDefault="00AF2300" w:rsidP="00ED07F6">
            <w:pPr>
              <w:pStyle w:val="TableParagraph"/>
              <w:spacing w:before="13"/>
              <w:ind w:left="160" w:right="139"/>
              <w:rPr>
                <w:rFonts w:ascii="Tahoma" w:hAnsi="Tahoma" w:cs="Tahoma"/>
                <w:spacing w:val="-2"/>
              </w:rPr>
            </w:pPr>
            <w:r w:rsidRPr="004E6CB1">
              <w:t>Supply, Installation, Testing &amp; Commissioning of 1.5 Ton Hydrostatic Ride-on Cricket Pitch Roller complete with standard accessories, operator training, warranty and commissioning</w:t>
            </w:r>
          </w:p>
        </w:tc>
        <w:tc>
          <w:tcPr>
            <w:tcW w:w="855" w:type="dxa"/>
            <w:tcBorders>
              <w:top w:val="single" w:sz="4" w:space="0" w:color="000000"/>
              <w:left w:val="single" w:sz="4" w:space="0" w:color="000000"/>
              <w:bottom w:val="single" w:sz="4" w:space="0" w:color="000000"/>
              <w:right w:val="single" w:sz="4" w:space="0" w:color="000000"/>
            </w:tcBorders>
            <w:vAlign w:val="center"/>
          </w:tcPr>
          <w:p w14:paraId="7D7B3AC7" w14:textId="77777777" w:rsidR="00AF2300" w:rsidRPr="00AF2300" w:rsidRDefault="00AF2300" w:rsidP="00AF2300">
            <w:pPr>
              <w:pStyle w:val="TableParagraph"/>
              <w:spacing w:before="13"/>
              <w:ind w:right="10"/>
              <w:jc w:val="center"/>
              <w:rPr>
                <w:rFonts w:ascii="Tahoma" w:hAnsi="Tahoma" w:cs="Tahoma"/>
                <w:bCs/>
              </w:rPr>
            </w:pPr>
            <w:r w:rsidRPr="00AF2300">
              <w:rPr>
                <w:rFonts w:ascii="Tahoma" w:hAnsi="Tahoma" w:cs="Tahoma"/>
                <w:bCs/>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B8ACD90" w14:textId="77777777" w:rsidR="00AF2300" w:rsidRPr="00AF2300" w:rsidRDefault="00AF2300" w:rsidP="00AF2300">
            <w:pPr>
              <w:pStyle w:val="TableParagraph"/>
              <w:ind w:left="89" w:right="77"/>
              <w:jc w:val="center"/>
              <w:rPr>
                <w:rFonts w:ascii="Tahoma" w:hAnsi="Tahoma" w:cs="Tahoma"/>
                <w:bCs/>
                <w:spacing w:val="-4"/>
              </w:rPr>
            </w:pPr>
            <w:r w:rsidRPr="00AF2300">
              <w:rPr>
                <w:rFonts w:ascii="Tahoma" w:hAnsi="Tahoma" w:cs="Tahoma"/>
                <w:bCs/>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16FD1576" w14:textId="77777777" w:rsidR="00AF2300" w:rsidRPr="008D0858" w:rsidRDefault="00AF2300" w:rsidP="00ED07F6">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062D04FF" w14:textId="77777777" w:rsidR="00AF2300" w:rsidRPr="008D0858" w:rsidRDefault="00AF2300" w:rsidP="00ED07F6">
            <w:pPr>
              <w:pStyle w:val="TableParagraph"/>
              <w:spacing w:before="13"/>
              <w:ind w:left="108"/>
              <w:jc w:val="both"/>
              <w:rPr>
                <w:rFonts w:ascii="Tahoma" w:hAnsi="Tahoma" w:cs="Tahoma"/>
                <w:b/>
              </w:rPr>
            </w:pPr>
          </w:p>
        </w:tc>
      </w:tr>
      <w:tr w:rsidR="00AF2300" w:rsidRPr="008D0858" w14:paraId="34C2BE31" w14:textId="77777777" w:rsidTr="00ED07F6">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B593E91" w14:textId="0631730B" w:rsidR="00AF2300" w:rsidRPr="008D0858" w:rsidRDefault="00AF2300" w:rsidP="00ED07F6">
            <w:pPr>
              <w:pStyle w:val="TableParagraph"/>
              <w:spacing w:before="13"/>
              <w:ind w:left="360"/>
              <w:rPr>
                <w:rFonts w:ascii="Tahoma" w:hAnsi="Tahoma" w:cs="Tahoma"/>
                <w:b/>
              </w:rPr>
            </w:pPr>
          </w:p>
        </w:tc>
        <w:tc>
          <w:tcPr>
            <w:tcW w:w="3965" w:type="dxa"/>
            <w:tcBorders>
              <w:top w:val="single" w:sz="4" w:space="0" w:color="000000"/>
              <w:left w:val="single" w:sz="4" w:space="0" w:color="000000"/>
              <w:bottom w:val="single" w:sz="4" w:space="0" w:color="000000"/>
              <w:right w:val="single" w:sz="4" w:space="0" w:color="000000"/>
            </w:tcBorders>
          </w:tcPr>
          <w:p w14:paraId="49C1F0C8" w14:textId="145B1B42" w:rsidR="00AF2300" w:rsidRPr="00625CC5" w:rsidRDefault="00AF2300" w:rsidP="00ED07F6">
            <w:pPr>
              <w:pStyle w:val="TableParagraph"/>
              <w:spacing w:before="13"/>
              <w:ind w:left="160" w:right="139"/>
              <w:rPr>
                <w:rFonts w:ascii="Tahoma" w:hAnsi="Tahoma" w:cs="Tahoma"/>
                <w:color w:val="000000"/>
              </w:rPr>
            </w:pPr>
          </w:p>
        </w:tc>
        <w:tc>
          <w:tcPr>
            <w:tcW w:w="855" w:type="dxa"/>
            <w:tcBorders>
              <w:top w:val="single" w:sz="4" w:space="0" w:color="000000"/>
              <w:left w:val="single" w:sz="4" w:space="0" w:color="000000"/>
              <w:bottom w:val="single" w:sz="4" w:space="0" w:color="000000"/>
              <w:right w:val="single" w:sz="4" w:space="0" w:color="000000"/>
            </w:tcBorders>
            <w:vAlign w:val="bottom"/>
          </w:tcPr>
          <w:p w14:paraId="303EF3A9" w14:textId="77777777" w:rsidR="00AF2300" w:rsidRPr="008D0858" w:rsidRDefault="00AF2300" w:rsidP="00ED07F6">
            <w:pPr>
              <w:pStyle w:val="TableParagraph"/>
              <w:spacing w:before="13"/>
              <w:ind w:right="10"/>
              <w:jc w:val="center"/>
              <w:rPr>
                <w:rFonts w:ascii="Tahoma" w:hAnsi="Tahoma" w:cs="Tahoma"/>
                <w:b/>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7A166D69" w14:textId="77777777" w:rsidR="00AF2300" w:rsidRPr="008D0858" w:rsidRDefault="00AF2300" w:rsidP="00ED07F6">
            <w:pPr>
              <w:pStyle w:val="TableParagraph"/>
              <w:ind w:left="89" w:right="77"/>
              <w:jc w:val="center"/>
              <w:rPr>
                <w:rFonts w:ascii="Tahoma" w:hAnsi="Tahoma" w:cs="Tahoma"/>
                <w:b/>
                <w:spacing w:val="-4"/>
              </w:rPr>
            </w:pPr>
          </w:p>
        </w:tc>
        <w:tc>
          <w:tcPr>
            <w:tcW w:w="1519" w:type="dxa"/>
            <w:tcBorders>
              <w:top w:val="single" w:sz="4" w:space="0" w:color="000000"/>
              <w:left w:val="single" w:sz="4" w:space="0" w:color="000000"/>
              <w:bottom w:val="single" w:sz="4" w:space="0" w:color="000000"/>
              <w:right w:val="single" w:sz="4" w:space="0" w:color="000000"/>
            </w:tcBorders>
          </w:tcPr>
          <w:p w14:paraId="49705F3D" w14:textId="77777777" w:rsidR="00AF2300" w:rsidRPr="008D0858" w:rsidRDefault="00AF2300" w:rsidP="00ED07F6">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77027801" w14:textId="77777777" w:rsidR="00AF2300" w:rsidRPr="008D0858" w:rsidRDefault="00AF2300" w:rsidP="00ED07F6">
            <w:pPr>
              <w:pStyle w:val="TableParagraph"/>
              <w:spacing w:before="13"/>
              <w:ind w:left="108"/>
              <w:jc w:val="both"/>
              <w:rPr>
                <w:rFonts w:ascii="Tahoma" w:hAnsi="Tahoma" w:cs="Tahoma"/>
                <w:b/>
              </w:rPr>
            </w:pPr>
          </w:p>
        </w:tc>
      </w:tr>
      <w:tr w:rsidR="00AF2300" w:rsidRPr="008D0858" w14:paraId="2C6E7F34" w14:textId="77777777" w:rsidTr="00ED07F6">
        <w:trPr>
          <w:trHeight w:val="268"/>
          <w:jc w:val="center"/>
        </w:trPr>
        <w:tc>
          <w:tcPr>
            <w:tcW w:w="8039" w:type="dxa"/>
            <w:gridSpan w:val="5"/>
          </w:tcPr>
          <w:p w14:paraId="2E073325" w14:textId="77777777" w:rsidR="00AF2300" w:rsidRPr="008D0858" w:rsidRDefault="00AF2300" w:rsidP="00ED07F6">
            <w:pPr>
              <w:pStyle w:val="TableParagraph"/>
              <w:ind w:right="93"/>
              <w:jc w:val="right"/>
              <w:rPr>
                <w:rFonts w:ascii="Tahoma" w:hAnsi="Tahoma" w:cs="Tahoma"/>
              </w:rPr>
            </w:pPr>
            <w:r w:rsidRPr="008D0858">
              <w:rPr>
                <w:rFonts w:ascii="Tahoma" w:hAnsi="Tahoma" w:cs="Tahoma"/>
              </w:rPr>
              <w:t>Total</w:t>
            </w:r>
          </w:p>
        </w:tc>
        <w:tc>
          <w:tcPr>
            <w:tcW w:w="1228" w:type="dxa"/>
          </w:tcPr>
          <w:p w14:paraId="6541E802" w14:textId="77777777" w:rsidR="00AF2300" w:rsidRPr="008D0858" w:rsidRDefault="00AF2300" w:rsidP="00ED07F6">
            <w:pPr>
              <w:pStyle w:val="TableParagraph"/>
              <w:jc w:val="both"/>
              <w:rPr>
                <w:rFonts w:ascii="Tahoma" w:hAnsi="Tahoma" w:cs="Tahoma"/>
              </w:rPr>
            </w:pPr>
          </w:p>
        </w:tc>
      </w:tr>
      <w:tr w:rsidR="00AF2300" w:rsidRPr="008D0858" w14:paraId="44673972" w14:textId="77777777" w:rsidTr="00ED07F6">
        <w:trPr>
          <w:trHeight w:val="268"/>
          <w:jc w:val="center"/>
        </w:trPr>
        <w:tc>
          <w:tcPr>
            <w:tcW w:w="8039" w:type="dxa"/>
            <w:gridSpan w:val="5"/>
          </w:tcPr>
          <w:p w14:paraId="2612A5A4" w14:textId="77777777" w:rsidR="00AF2300" w:rsidRPr="008D0858" w:rsidRDefault="00AF2300" w:rsidP="00ED07F6">
            <w:pPr>
              <w:pStyle w:val="TableParagraph"/>
              <w:ind w:right="95"/>
              <w:jc w:val="right"/>
              <w:rPr>
                <w:rFonts w:ascii="Tahoma" w:hAnsi="Tahoma" w:cs="Tahoma"/>
              </w:rPr>
            </w:pPr>
            <w:r w:rsidRPr="008D0858">
              <w:rPr>
                <w:rFonts w:ascii="Tahoma" w:hAnsi="Tahoma" w:cs="Tahoma"/>
              </w:rPr>
              <w:t>GST</w:t>
            </w:r>
          </w:p>
        </w:tc>
        <w:tc>
          <w:tcPr>
            <w:tcW w:w="1228" w:type="dxa"/>
          </w:tcPr>
          <w:p w14:paraId="34693D73" w14:textId="77777777" w:rsidR="00AF2300" w:rsidRPr="008D0858" w:rsidRDefault="00AF2300" w:rsidP="00ED07F6">
            <w:pPr>
              <w:pStyle w:val="TableParagraph"/>
              <w:jc w:val="both"/>
              <w:rPr>
                <w:rFonts w:ascii="Tahoma" w:hAnsi="Tahoma" w:cs="Tahoma"/>
              </w:rPr>
            </w:pPr>
          </w:p>
        </w:tc>
      </w:tr>
      <w:tr w:rsidR="00AF2300" w:rsidRPr="008D0858" w14:paraId="75C546B1" w14:textId="77777777" w:rsidTr="00ED07F6">
        <w:trPr>
          <w:trHeight w:val="270"/>
          <w:jc w:val="center"/>
        </w:trPr>
        <w:tc>
          <w:tcPr>
            <w:tcW w:w="8039" w:type="dxa"/>
            <w:gridSpan w:val="5"/>
          </w:tcPr>
          <w:p w14:paraId="4713ADFE" w14:textId="77777777" w:rsidR="00AF2300" w:rsidRPr="008D0858" w:rsidRDefault="00AF2300" w:rsidP="00ED07F6">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5906D279" w14:textId="77777777" w:rsidR="00AF2300" w:rsidRPr="008D0858" w:rsidRDefault="00AF2300" w:rsidP="00ED07F6">
            <w:pPr>
              <w:pStyle w:val="TableParagraph"/>
              <w:rPr>
                <w:rFonts w:ascii="Tahoma" w:hAnsi="Tahoma" w:cs="Tahoma"/>
              </w:rPr>
            </w:pPr>
          </w:p>
        </w:tc>
      </w:tr>
    </w:tbl>
    <w:p w14:paraId="2C35F33B" w14:textId="77777777" w:rsidR="00AF2300" w:rsidRPr="008D0858" w:rsidRDefault="00AF2300" w:rsidP="00AF2300">
      <w:pPr>
        <w:tabs>
          <w:tab w:val="left" w:pos="1199"/>
        </w:tabs>
        <w:rPr>
          <w:rFonts w:ascii="Tahoma" w:eastAsia="Arial" w:hAnsi="Tahoma" w:cs="Tahoma"/>
          <w:spacing w:val="3"/>
          <w:lang w:val="en-IN"/>
        </w:rPr>
      </w:pPr>
    </w:p>
    <w:p w14:paraId="2CC0ECE3" w14:textId="77777777" w:rsidR="00AF2300" w:rsidRPr="008D0858" w:rsidRDefault="00AF2300" w:rsidP="00AF2300">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004C7AC3"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110E4A75"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C4B2625"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1A035821"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0D58AB41"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Bid shall remain valid for a minimum period of 30 days. No change in prices will be accepted during the validity period.</w:t>
      </w:r>
    </w:p>
    <w:p w14:paraId="1DAE981C"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The LNMIIT reserves the right to reject any quotation without assigning any reason.</w:t>
      </w:r>
    </w:p>
    <w:p w14:paraId="4E0E2630"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Payment terms shall be mutually decided and agreed upon between the Institute and the vendor.</w:t>
      </w:r>
    </w:p>
    <w:p w14:paraId="0FDBEC3D"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 xml:space="preserve">The bidder must submit a No </w:t>
      </w:r>
      <w:proofErr w:type="gramStart"/>
      <w:r w:rsidRPr="00F53DF1">
        <w:rPr>
          <w:rFonts w:ascii="Tahoma" w:eastAsia="Arial" w:hAnsi="Tahoma" w:cs="Tahoma"/>
          <w:spacing w:val="3"/>
          <w:sz w:val="18"/>
          <w:szCs w:val="18"/>
          <w:lang w:val="en-IN"/>
        </w:rPr>
        <w:t>Conflict of Interest</w:t>
      </w:r>
      <w:proofErr w:type="gramEnd"/>
      <w:r w:rsidRPr="00F53DF1">
        <w:rPr>
          <w:rFonts w:ascii="Tahoma" w:eastAsia="Arial" w:hAnsi="Tahoma" w:cs="Tahoma"/>
          <w:spacing w:val="3"/>
          <w:sz w:val="18"/>
          <w:szCs w:val="18"/>
          <w:lang w:val="en-IN"/>
        </w:rPr>
        <w:t xml:space="preserve"> Declaration along with the bid.</w:t>
      </w:r>
    </w:p>
    <w:p w14:paraId="030289C0"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The bid must be submitted on the company’s letterhead and in the LNMIIT-prescribed format only.</w:t>
      </w:r>
    </w:p>
    <w:p w14:paraId="136B36F6"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Any item or service not being supplied by the bidder must be clearly mentioned separately in the bid.</w:t>
      </w:r>
    </w:p>
    <w:p w14:paraId="1328354B"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Vendors must provide a photocopy of their cheque/cancelled cheque along with the invoice for payment processing.</w:t>
      </w:r>
    </w:p>
    <w:p w14:paraId="08913206"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Prices shall be quoted in Indian Rupees (INR) only.</w:t>
      </w:r>
    </w:p>
    <w:p w14:paraId="4538D75D"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30AAD3B1"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2487FD07"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002B336"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 xml:space="preserve">In case two or more bidders quote the same rates, the final selection shall be made through a draw of lots conducted by a committee comprising LNMIIT administrative </w:t>
      </w:r>
      <w:proofErr w:type="gramStart"/>
      <w:r w:rsidRPr="00F53DF1">
        <w:rPr>
          <w:rFonts w:ascii="Tahoma" w:eastAsia="Arial" w:hAnsi="Tahoma" w:cs="Tahoma"/>
          <w:spacing w:val="3"/>
          <w:sz w:val="18"/>
          <w:szCs w:val="18"/>
          <w:lang w:val="en-IN"/>
        </w:rPr>
        <w:t>members(</w:t>
      </w:r>
      <w:proofErr w:type="gramEnd"/>
      <w:r w:rsidRPr="00F53DF1">
        <w:rPr>
          <w:rFonts w:ascii="Tahoma" w:eastAsia="Arial" w:hAnsi="Tahoma" w:cs="Tahoma"/>
          <w:spacing w:val="3"/>
          <w:sz w:val="18"/>
          <w:szCs w:val="18"/>
          <w:lang w:val="en-IN"/>
        </w:rPr>
        <w:t>PCC).</w:t>
      </w:r>
    </w:p>
    <w:p w14:paraId="52A1E4E6"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7D733EE" w14:textId="77777777" w:rsidR="00AF2300" w:rsidRPr="00F53DF1" w:rsidRDefault="00AF2300" w:rsidP="00AF2300">
      <w:pPr>
        <w:pStyle w:val="ListParagraph"/>
        <w:numPr>
          <w:ilvl w:val="0"/>
          <w:numId w:val="4"/>
        </w:numPr>
        <w:tabs>
          <w:tab w:val="left" w:pos="1199"/>
        </w:tabs>
        <w:ind w:left="360"/>
        <w:contextualSpacing w:val="0"/>
        <w:jc w:val="both"/>
        <w:rPr>
          <w:rFonts w:ascii="Tahoma" w:eastAsia="Arial" w:hAnsi="Tahoma" w:cs="Tahoma"/>
          <w:spacing w:val="3"/>
          <w:sz w:val="18"/>
          <w:szCs w:val="18"/>
          <w:lang w:val="en-IN"/>
        </w:rPr>
      </w:pPr>
      <w:r w:rsidRPr="00F53DF1">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05F00C47" w14:textId="77777777" w:rsidR="00AF2300" w:rsidRPr="008D0858" w:rsidRDefault="00AF2300" w:rsidP="00AF2300">
      <w:pPr>
        <w:pStyle w:val="ListParagraph"/>
        <w:tabs>
          <w:tab w:val="left" w:pos="1199"/>
        </w:tabs>
        <w:ind w:left="0"/>
        <w:rPr>
          <w:rFonts w:ascii="Tahoma" w:hAnsi="Tahoma" w:cs="Tahoma"/>
        </w:rPr>
      </w:pPr>
    </w:p>
    <w:p w14:paraId="6513B8F6" w14:textId="77777777" w:rsidR="00AF2300" w:rsidRPr="008D0858" w:rsidRDefault="00AF2300" w:rsidP="00AF2300">
      <w:pPr>
        <w:pStyle w:val="ListParagraph"/>
        <w:tabs>
          <w:tab w:val="left" w:pos="1199"/>
        </w:tabs>
        <w:ind w:left="0"/>
        <w:rPr>
          <w:rFonts w:ascii="Tahoma" w:hAnsi="Tahoma" w:cs="Tahoma"/>
        </w:rPr>
      </w:pPr>
    </w:p>
    <w:p w14:paraId="40ABA5E9" w14:textId="77777777" w:rsidR="00AF2300" w:rsidRPr="008D0858" w:rsidRDefault="00AF2300" w:rsidP="00AF2300">
      <w:pPr>
        <w:pStyle w:val="ListParagraph"/>
        <w:tabs>
          <w:tab w:val="left" w:pos="1199"/>
        </w:tabs>
        <w:ind w:left="0"/>
        <w:rPr>
          <w:rFonts w:ascii="Tahoma" w:hAnsi="Tahoma" w:cs="Tahoma"/>
        </w:rPr>
      </w:pPr>
    </w:p>
    <w:p w14:paraId="1408AEBE" w14:textId="77777777" w:rsidR="00AF2300" w:rsidRDefault="00AF2300" w:rsidP="00AF2300">
      <w:pPr>
        <w:pStyle w:val="ListParagraph"/>
        <w:tabs>
          <w:tab w:val="left" w:pos="1199"/>
        </w:tabs>
        <w:ind w:left="0"/>
        <w:jc w:val="right"/>
        <w:rPr>
          <w:rFonts w:ascii="Tahoma" w:hAnsi="Tahoma" w:cs="Tahoma"/>
          <w:b/>
          <w:bCs/>
        </w:rPr>
      </w:pPr>
      <w:r w:rsidRPr="008D0858">
        <w:rPr>
          <w:rFonts w:ascii="Tahoma" w:hAnsi="Tahoma" w:cs="Tahoma"/>
          <w:b/>
          <w:bCs/>
        </w:rPr>
        <w:t>Signature with seal</w:t>
      </w:r>
    </w:p>
    <w:p w14:paraId="693CAABC" w14:textId="77777777" w:rsidR="00CD0502" w:rsidRDefault="00CD0502"/>
    <w:sectPr w:rsidR="00CD0502" w:rsidSect="00AF2300">
      <w:type w:val="continuous"/>
      <w:pgSz w:w="11909" w:h="16834" w:code="9"/>
      <w:pgMar w:top="964"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F9"/>
    <w:multiLevelType w:val="multilevel"/>
    <w:tmpl w:val="35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EE1"/>
    <w:multiLevelType w:val="multilevel"/>
    <w:tmpl w:val="F78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2B94"/>
    <w:multiLevelType w:val="multilevel"/>
    <w:tmpl w:val="0F60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3EA68E8"/>
    <w:multiLevelType w:val="multilevel"/>
    <w:tmpl w:val="D9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D628A"/>
    <w:multiLevelType w:val="multilevel"/>
    <w:tmpl w:val="4BD2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35F56"/>
    <w:multiLevelType w:val="multilevel"/>
    <w:tmpl w:val="702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87086"/>
    <w:multiLevelType w:val="multilevel"/>
    <w:tmpl w:val="4B66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A162D"/>
    <w:multiLevelType w:val="multilevel"/>
    <w:tmpl w:val="D2244C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93DB8"/>
    <w:multiLevelType w:val="multilevel"/>
    <w:tmpl w:val="0B2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17776"/>
    <w:multiLevelType w:val="multilevel"/>
    <w:tmpl w:val="5488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55237"/>
    <w:multiLevelType w:val="multilevel"/>
    <w:tmpl w:val="A100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B26E2"/>
    <w:multiLevelType w:val="multilevel"/>
    <w:tmpl w:val="AFD6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6473F6"/>
    <w:multiLevelType w:val="multilevel"/>
    <w:tmpl w:val="FF7C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B2400"/>
    <w:multiLevelType w:val="multilevel"/>
    <w:tmpl w:val="9A7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E6382"/>
    <w:multiLevelType w:val="multilevel"/>
    <w:tmpl w:val="7B1A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91519"/>
    <w:multiLevelType w:val="multilevel"/>
    <w:tmpl w:val="4D087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163369"/>
    <w:multiLevelType w:val="multilevel"/>
    <w:tmpl w:val="F1A8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C3807"/>
    <w:multiLevelType w:val="multilevel"/>
    <w:tmpl w:val="4B56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C565D4"/>
    <w:multiLevelType w:val="multilevel"/>
    <w:tmpl w:val="7D6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9062F7"/>
    <w:multiLevelType w:val="multilevel"/>
    <w:tmpl w:val="CB8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F6F7B"/>
    <w:multiLevelType w:val="multilevel"/>
    <w:tmpl w:val="0E0C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CF1778"/>
    <w:multiLevelType w:val="multilevel"/>
    <w:tmpl w:val="F26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4692F"/>
    <w:multiLevelType w:val="multilevel"/>
    <w:tmpl w:val="E016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333B6D"/>
    <w:multiLevelType w:val="multilevel"/>
    <w:tmpl w:val="F27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4548A4"/>
    <w:multiLevelType w:val="multilevel"/>
    <w:tmpl w:val="EE9A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5071F6"/>
    <w:multiLevelType w:val="multilevel"/>
    <w:tmpl w:val="569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F1609C"/>
    <w:multiLevelType w:val="multilevel"/>
    <w:tmpl w:val="FA92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321666"/>
    <w:multiLevelType w:val="multilevel"/>
    <w:tmpl w:val="0266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C2972"/>
    <w:multiLevelType w:val="multilevel"/>
    <w:tmpl w:val="7B98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851CBA"/>
    <w:multiLevelType w:val="multilevel"/>
    <w:tmpl w:val="6EB8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7370B3"/>
    <w:multiLevelType w:val="multilevel"/>
    <w:tmpl w:val="A39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9E04FB"/>
    <w:multiLevelType w:val="multilevel"/>
    <w:tmpl w:val="A42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966854"/>
    <w:multiLevelType w:val="multilevel"/>
    <w:tmpl w:val="6A1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1A0EAD"/>
    <w:multiLevelType w:val="multilevel"/>
    <w:tmpl w:val="760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E730EC"/>
    <w:multiLevelType w:val="multilevel"/>
    <w:tmpl w:val="1BFA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067CE2"/>
    <w:multiLevelType w:val="multilevel"/>
    <w:tmpl w:val="8128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14"/>
  </w:num>
  <w:num w:numId="2" w16cid:durableId="8794279">
    <w:abstractNumId w:val="10"/>
  </w:num>
  <w:num w:numId="3" w16cid:durableId="811949612">
    <w:abstractNumId w:val="35"/>
  </w:num>
  <w:num w:numId="4" w16cid:durableId="120266653">
    <w:abstractNumId w:val="3"/>
  </w:num>
  <w:num w:numId="5" w16cid:durableId="1219440602">
    <w:abstractNumId w:val="39"/>
  </w:num>
  <w:num w:numId="6" w16cid:durableId="5789399">
    <w:abstractNumId w:val="36"/>
  </w:num>
  <w:num w:numId="7" w16cid:durableId="1311596980">
    <w:abstractNumId w:val="24"/>
  </w:num>
  <w:num w:numId="8" w16cid:durableId="1968075520">
    <w:abstractNumId w:val="37"/>
  </w:num>
  <w:num w:numId="9" w16cid:durableId="1864245721">
    <w:abstractNumId w:val="6"/>
  </w:num>
  <w:num w:numId="10" w16cid:durableId="1029840538">
    <w:abstractNumId w:val="26"/>
  </w:num>
  <w:num w:numId="11" w16cid:durableId="332077161">
    <w:abstractNumId w:val="23"/>
  </w:num>
  <w:num w:numId="12" w16cid:durableId="1279677168">
    <w:abstractNumId w:val="11"/>
  </w:num>
  <w:num w:numId="13" w16cid:durableId="1887833344">
    <w:abstractNumId w:val="1"/>
  </w:num>
  <w:num w:numId="14" w16cid:durableId="1225337801">
    <w:abstractNumId w:val="32"/>
  </w:num>
  <w:num w:numId="15" w16cid:durableId="1432317019">
    <w:abstractNumId w:val="2"/>
  </w:num>
  <w:num w:numId="16" w16cid:durableId="935133876">
    <w:abstractNumId w:val="12"/>
  </w:num>
  <w:num w:numId="17" w16cid:durableId="1910655079">
    <w:abstractNumId w:val="33"/>
  </w:num>
  <w:num w:numId="18" w16cid:durableId="1803116323">
    <w:abstractNumId w:val="29"/>
  </w:num>
  <w:num w:numId="19" w16cid:durableId="79716049">
    <w:abstractNumId w:val="7"/>
  </w:num>
  <w:num w:numId="20" w16cid:durableId="217589936">
    <w:abstractNumId w:val="21"/>
  </w:num>
  <w:num w:numId="21" w16cid:durableId="703292581">
    <w:abstractNumId w:val="15"/>
  </w:num>
  <w:num w:numId="22" w16cid:durableId="168761448">
    <w:abstractNumId w:val="28"/>
  </w:num>
  <w:num w:numId="23" w16cid:durableId="1889299417">
    <w:abstractNumId w:val="40"/>
  </w:num>
  <w:num w:numId="24" w16cid:durableId="2016608375">
    <w:abstractNumId w:val="16"/>
  </w:num>
  <w:num w:numId="25" w16cid:durableId="1201698540">
    <w:abstractNumId w:val="4"/>
  </w:num>
  <w:num w:numId="26" w16cid:durableId="1508986286">
    <w:abstractNumId w:val="0"/>
  </w:num>
  <w:num w:numId="27" w16cid:durableId="386613916">
    <w:abstractNumId w:val="34"/>
  </w:num>
  <w:num w:numId="28" w16cid:durableId="291595271">
    <w:abstractNumId w:val="9"/>
  </w:num>
  <w:num w:numId="29" w16cid:durableId="158616689">
    <w:abstractNumId w:val="20"/>
  </w:num>
  <w:num w:numId="30" w16cid:durableId="564991497">
    <w:abstractNumId w:val="22"/>
  </w:num>
  <w:num w:numId="31" w16cid:durableId="1988972820">
    <w:abstractNumId w:val="5"/>
  </w:num>
  <w:num w:numId="32" w16cid:durableId="1476994968">
    <w:abstractNumId w:val="18"/>
  </w:num>
  <w:num w:numId="33" w16cid:durableId="1583106594">
    <w:abstractNumId w:val="17"/>
  </w:num>
  <w:num w:numId="34" w16cid:durableId="1081558769">
    <w:abstractNumId w:val="25"/>
  </w:num>
  <w:num w:numId="35" w16cid:durableId="1389259827">
    <w:abstractNumId w:val="8"/>
  </w:num>
  <w:num w:numId="36" w16cid:durableId="1599364997">
    <w:abstractNumId w:val="19"/>
  </w:num>
  <w:num w:numId="37" w16cid:durableId="468790547">
    <w:abstractNumId w:val="27"/>
  </w:num>
  <w:num w:numId="38" w16cid:durableId="1767383494">
    <w:abstractNumId w:val="31"/>
  </w:num>
  <w:num w:numId="39" w16cid:durableId="2103837141">
    <w:abstractNumId w:val="30"/>
  </w:num>
  <w:num w:numId="40" w16cid:durableId="828599212">
    <w:abstractNumId w:val="38"/>
  </w:num>
  <w:num w:numId="41" w16cid:durableId="3597476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00"/>
    <w:rsid w:val="00184B79"/>
    <w:rsid w:val="00223764"/>
    <w:rsid w:val="00475BE6"/>
    <w:rsid w:val="00564C57"/>
    <w:rsid w:val="00A268F8"/>
    <w:rsid w:val="00A45B32"/>
    <w:rsid w:val="00AF2300"/>
    <w:rsid w:val="00B3777B"/>
    <w:rsid w:val="00CD0502"/>
    <w:rsid w:val="00E27A0D"/>
    <w:rsid w:val="00F53DF1"/>
    <w:rsid w:val="00F9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EC1A"/>
  <w15:chartTrackingRefBased/>
  <w15:docId w15:val="{9DEAE6FE-E93B-4A6E-9C9B-7783BD92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00"/>
    <w:pPr>
      <w:widowControl w:val="0"/>
      <w:autoSpaceDE w:val="0"/>
      <w:autoSpaceDN w:val="0"/>
      <w:spacing w:after="0" w:line="240"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F23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23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23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23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23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23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3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3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3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2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2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2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2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2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300"/>
    <w:rPr>
      <w:rFonts w:eastAsiaTheme="majorEastAsia" w:cstheme="majorBidi"/>
      <w:color w:val="272727" w:themeColor="text1" w:themeTint="D8"/>
    </w:rPr>
  </w:style>
  <w:style w:type="paragraph" w:styleId="Title">
    <w:name w:val="Title"/>
    <w:basedOn w:val="Normal"/>
    <w:next w:val="Normal"/>
    <w:link w:val="TitleChar"/>
    <w:uiPriority w:val="10"/>
    <w:qFormat/>
    <w:rsid w:val="00AF23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300"/>
    <w:pPr>
      <w:spacing w:before="160"/>
      <w:jc w:val="center"/>
    </w:pPr>
    <w:rPr>
      <w:i/>
      <w:iCs/>
      <w:color w:val="404040" w:themeColor="text1" w:themeTint="BF"/>
    </w:rPr>
  </w:style>
  <w:style w:type="character" w:customStyle="1" w:styleId="QuoteChar">
    <w:name w:val="Quote Char"/>
    <w:basedOn w:val="DefaultParagraphFont"/>
    <w:link w:val="Quote"/>
    <w:uiPriority w:val="29"/>
    <w:rsid w:val="00AF2300"/>
    <w:rPr>
      <w:i/>
      <w:iCs/>
      <w:color w:val="404040" w:themeColor="text1" w:themeTint="BF"/>
    </w:rPr>
  </w:style>
  <w:style w:type="paragraph" w:styleId="ListParagraph">
    <w:name w:val="List Paragraph"/>
    <w:basedOn w:val="Normal"/>
    <w:uiPriority w:val="1"/>
    <w:qFormat/>
    <w:rsid w:val="00AF2300"/>
    <w:pPr>
      <w:ind w:left="720"/>
      <w:contextualSpacing/>
    </w:pPr>
  </w:style>
  <w:style w:type="character" w:styleId="IntenseEmphasis">
    <w:name w:val="Intense Emphasis"/>
    <w:basedOn w:val="DefaultParagraphFont"/>
    <w:uiPriority w:val="21"/>
    <w:qFormat/>
    <w:rsid w:val="00AF2300"/>
    <w:rPr>
      <w:i/>
      <w:iCs/>
      <w:color w:val="0F4761" w:themeColor="accent1" w:themeShade="BF"/>
    </w:rPr>
  </w:style>
  <w:style w:type="paragraph" w:styleId="IntenseQuote">
    <w:name w:val="Intense Quote"/>
    <w:basedOn w:val="Normal"/>
    <w:next w:val="Normal"/>
    <w:link w:val="IntenseQuoteChar"/>
    <w:uiPriority w:val="30"/>
    <w:qFormat/>
    <w:rsid w:val="00AF23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2300"/>
    <w:rPr>
      <w:i/>
      <w:iCs/>
      <w:color w:val="0F4761" w:themeColor="accent1" w:themeShade="BF"/>
    </w:rPr>
  </w:style>
  <w:style w:type="character" w:styleId="IntenseReference">
    <w:name w:val="Intense Reference"/>
    <w:basedOn w:val="DefaultParagraphFont"/>
    <w:uiPriority w:val="32"/>
    <w:qFormat/>
    <w:rsid w:val="00AF2300"/>
    <w:rPr>
      <w:b/>
      <w:bCs/>
      <w:smallCaps/>
      <w:color w:val="0F4761" w:themeColor="accent1" w:themeShade="BF"/>
      <w:spacing w:val="5"/>
    </w:rPr>
  </w:style>
  <w:style w:type="paragraph" w:styleId="BodyText">
    <w:name w:val="Body Text"/>
    <w:basedOn w:val="Normal"/>
    <w:link w:val="BodyTextChar"/>
    <w:uiPriority w:val="1"/>
    <w:qFormat/>
    <w:rsid w:val="00AF2300"/>
    <w:rPr>
      <w:sz w:val="24"/>
      <w:szCs w:val="24"/>
    </w:rPr>
  </w:style>
  <w:style w:type="character" w:customStyle="1" w:styleId="BodyTextChar">
    <w:name w:val="Body Text Char"/>
    <w:basedOn w:val="DefaultParagraphFont"/>
    <w:link w:val="BodyText"/>
    <w:uiPriority w:val="1"/>
    <w:rsid w:val="00AF2300"/>
    <w:rPr>
      <w:rFonts w:ascii="Calibri" w:eastAsia="Calibri" w:hAnsi="Calibri" w:cs="Calibri"/>
      <w:kern w:val="0"/>
      <w14:ligatures w14:val="none"/>
    </w:rPr>
  </w:style>
  <w:style w:type="paragraph" w:customStyle="1" w:styleId="TableParagraph">
    <w:name w:val="Table Paragraph"/>
    <w:basedOn w:val="Normal"/>
    <w:uiPriority w:val="1"/>
    <w:qFormat/>
    <w:rsid w:val="00AF2300"/>
  </w:style>
  <w:style w:type="character" w:styleId="Hyperlink">
    <w:name w:val="Hyperlink"/>
    <w:basedOn w:val="DefaultParagraphFont"/>
    <w:uiPriority w:val="99"/>
    <w:unhideWhenUsed/>
    <w:rsid w:val="00AF2300"/>
    <w:rPr>
      <w:color w:val="0000FF"/>
      <w:u w:val="single"/>
    </w:rPr>
  </w:style>
  <w:style w:type="paragraph" w:styleId="NormalWeb">
    <w:name w:val="Normal (Web)"/>
    <w:basedOn w:val="Normal"/>
    <w:uiPriority w:val="99"/>
    <w:unhideWhenUsed/>
    <w:rsid w:val="00AF2300"/>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AF2300"/>
    <w:pPr>
      <w:widowControl w:val="0"/>
      <w:autoSpaceDE w:val="0"/>
      <w:autoSpaceDN w:val="0"/>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Raghuveer Singh Charan</dc:creator>
  <cp:keywords/>
  <dc:description/>
  <cp:lastModifiedBy>Mr. Govind Chandwani</cp:lastModifiedBy>
  <cp:revision>2</cp:revision>
  <cp:lastPrinted>2026-07-09T09:59:00Z</cp:lastPrinted>
  <dcterms:created xsi:type="dcterms:W3CDTF">2026-07-16T13:06:00Z</dcterms:created>
  <dcterms:modified xsi:type="dcterms:W3CDTF">2026-07-16T13:06:00Z</dcterms:modified>
</cp:coreProperties>
</file>