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93718BC" w:rsidR="005179CE" w:rsidRPr="0058082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80820">
        <w:rPr>
          <w:rFonts w:ascii="Tahoma" w:hAnsi="Tahoma" w:cs="Tahoma"/>
          <w:b/>
          <w:bCs/>
          <w:color w:val="000000"/>
          <w:sz w:val="19"/>
          <w:szCs w:val="19"/>
          <w:u w:val="single"/>
        </w:rPr>
        <w:t xml:space="preserve">Tender </w:t>
      </w:r>
      <w:proofErr w:type="gramStart"/>
      <w:r w:rsidRPr="00580820">
        <w:rPr>
          <w:rFonts w:ascii="Tahoma" w:hAnsi="Tahoma" w:cs="Tahoma"/>
          <w:b/>
          <w:bCs/>
          <w:color w:val="000000"/>
          <w:sz w:val="19"/>
          <w:szCs w:val="19"/>
          <w:u w:val="single"/>
        </w:rPr>
        <w:t>No:.</w:t>
      </w:r>
      <w:proofErr w:type="gramEnd"/>
      <w:r w:rsidRPr="00580820">
        <w:rPr>
          <w:rFonts w:ascii="Tahoma" w:hAnsi="Tahoma" w:cs="Tahoma"/>
          <w:b/>
          <w:color w:val="4F81BD" w:themeColor="accent1"/>
          <w:sz w:val="19"/>
          <w:szCs w:val="19"/>
        </w:rPr>
        <w:t xml:space="preserve"> </w:t>
      </w:r>
      <w:r w:rsidR="00580820" w:rsidRPr="00580820">
        <w:rPr>
          <w:rFonts w:ascii="Tahoma" w:hAnsi="Tahoma" w:cs="Tahoma"/>
          <w:b/>
          <w:color w:val="4F81BD" w:themeColor="accent1"/>
          <w:sz w:val="22"/>
          <w:szCs w:val="22"/>
        </w:rPr>
        <w:t>2026-27/ Project/2B/LNM-1514</w:t>
      </w:r>
    </w:p>
    <w:p w14:paraId="73772D5E" w14:textId="77777777" w:rsidR="00F84C31" w:rsidRPr="00580820" w:rsidRDefault="00F84C31" w:rsidP="008F4155">
      <w:pPr>
        <w:pStyle w:val="NormalWeb"/>
        <w:spacing w:before="0" w:beforeAutospacing="0" w:after="0" w:afterAutospacing="0"/>
        <w:jc w:val="center"/>
        <w:rPr>
          <w:rFonts w:ascii="Tahoma" w:hAnsi="Tahoma" w:cs="Tahoma"/>
          <w:sz w:val="31"/>
          <w:szCs w:val="31"/>
        </w:rPr>
      </w:pPr>
      <w:r w:rsidRPr="00580820">
        <w:rPr>
          <w:rFonts w:ascii="Tahoma" w:hAnsi="Tahoma" w:cs="Tahoma"/>
          <w:b/>
          <w:bCs/>
          <w:color w:val="000000"/>
          <w:sz w:val="31"/>
          <w:szCs w:val="31"/>
          <w:u w:val="single"/>
        </w:rPr>
        <w:t>The LNM Institute of Information Technology, Jaipur</w:t>
      </w:r>
    </w:p>
    <w:p w14:paraId="3E14678F" w14:textId="77777777" w:rsidR="00F84C31" w:rsidRPr="00580820" w:rsidRDefault="00F84C31" w:rsidP="008F4155">
      <w:pPr>
        <w:rPr>
          <w:rFonts w:ascii="Tahoma" w:hAnsi="Tahoma" w:cs="Tahoma"/>
          <w:sz w:val="19"/>
          <w:szCs w:val="19"/>
        </w:rPr>
      </w:pPr>
    </w:p>
    <w:p w14:paraId="2FD5AEE5" w14:textId="77777777" w:rsidR="00F84C31" w:rsidRPr="0058082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80820">
        <w:rPr>
          <w:rFonts w:ascii="Tahoma" w:hAnsi="Tahoma" w:cs="Tahoma"/>
          <w:b/>
          <w:bCs/>
          <w:color w:val="000000"/>
          <w:sz w:val="19"/>
          <w:szCs w:val="19"/>
          <w:u w:val="single"/>
        </w:rPr>
        <w:t>TENDER NOTICE</w:t>
      </w:r>
    </w:p>
    <w:p w14:paraId="1A058D2A" w14:textId="253AAC8D" w:rsidR="00F84C31" w:rsidRPr="00580820" w:rsidRDefault="00F84C31" w:rsidP="008F4155">
      <w:pPr>
        <w:pStyle w:val="NormalWeb"/>
        <w:spacing w:before="0" w:beforeAutospacing="0" w:after="0" w:afterAutospacing="0"/>
        <w:jc w:val="both"/>
        <w:rPr>
          <w:rFonts w:ascii="Tahoma" w:hAnsi="Tahoma" w:cs="Tahoma"/>
          <w:sz w:val="19"/>
          <w:szCs w:val="19"/>
        </w:rPr>
      </w:pPr>
      <w:r w:rsidRPr="00580820">
        <w:rPr>
          <w:rFonts w:ascii="Tahoma" w:hAnsi="Tahoma" w:cs="Tahoma"/>
          <w:color w:val="000000"/>
          <w:sz w:val="19"/>
          <w:szCs w:val="19"/>
        </w:rPr>
        <w:t xml:space="preserve">The LNM Institute of Information Technology, Jaipur is a Deemed-to-be-University, set up as a </w:t>
      </w:r>
      <w:r w:rsidR="005179CE" w:rsidRPr="00580820">
        <w:rPr>
          <w:rFonts w:ascii="Tahoma" w:hAnsi="Tahoma" w:cs="Tahoma"/>
          <w:color w:val="000000"/>
          <w:sz w:val="19"/>
          <w:szCs w:val="19"/>
        </w:rPr>
        <w:t>Non-Profit</w:t>
      </w:r>
      <w:r w:rsidRPr="0058082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22932AA" w:rsidR="00F84C31" w:rsidRPr="00580820" w:rsidRDefault="00F84C31" w:rsidP="008F4155">
      <w:pPr>
        <w:pStyle w:val="NormalWeb"/>
        <w:spacing w:before="200" w:beforeAutospacing="0" w:after="0" w:afterAutospacing="0"/>
        <w:jc w:val="both"/>
        <w:rPr>
          <w:rFonts w:ascii="Tahoma" w:hAnsi="Tahoma" w:cs="Tahoma"/>
          <w:sz w:val="19"/>
          <w:szCs w:val="19"/>
        </w:rPr>
      </w:pPr>
      <w:r w:rsidRPr="00580820">
        <w:rPr>
          <w:rFonts w:ascii="Tahoma" w:hAnsi="Tahoma" w:cs="Tahoma"/>
          <w:color w:val="000000"/>
          <w:sz w:val="19"/>
          <w:szCs w:val="19"/>
        </w:rPr>
        <w:t>The institute invites proposals from competent vendors for “</w:t>
      </w:r>
      <w:r w:rsidR="00580820" w:rsidRPr="00580820">
        <w:rPr>
          <w:rFonts w:ascii="Tahoma" w:hAnsi="Tahoma" w:cs="Tahoma"/>
          <w:b/>
          <w:bCs/>
          <w:color w:val="000000"/>
          <w:sz w:val="19"/>
          <w:szCs w:val="19"/>
        </w:rPr>
        <w:t xml:space="preserve">Supply of </w:t>
      </w:r>
      <w:r w:rsidR="00580820" w:rsidRPr="00580820">
        <w:rPr>
          <w:rFonts w:ascii="Aptos Body" w:hAnsi="Aptos Body"/>
          <w:b/>
          <w:bCs/>
        </w:rPr>
        <w:t>Green Board</w:t>
      </w:r>
      <w:r w:rsidR="00714BD3" w:rsidRPr="00580820">
        <w:rPr>
          <w:rFonts w:ascii="Tahoma" w:hAnsi="Tahoma" w:cs="Tahoma"/>
          <w:b/>
          <w:bCs/>
          <w:color w:val="000000"/>
          <w:sz w:val="19"/>
          <w:szCs w:val="19"/>
        </w:rPr>
        <w:t xml:space="preserve"> (Item Name)</w:t>
      </w:r>
      <w:r w:rsidRPr="00580820">
        <w:rPr>
          <w:rFonts w:ascii="Tahoma" w:hAnsi="Tahoma" w:cs="Tahoma"/>
          <w:color w:val="000000"/>
          <w:sz w:val="19"/>
          <w:szCs w:val="19"/>
        </w:rPr>
        <w:t xml:space="preserve">”. Bidders can submit their sealed </w:t>
      </w:r>
      <w:r w:rsidR="005179CE" w:rsidRPr="00580820">
        <w:rPr>
          <w:rFonts w:ascii="Tahoma" w:hAnsi="Tahoma" w:cs="Tahoma"/>
          <w:color w:val="000000"/>
          <w:sz w:val="19"/>
          <w:szCs w:val="19"/>
        </w:rPr>
        <w:t>offers</w:t>
      </w:r>
      <w:r w:rsidRPr="00580820">
        <w:rPr>
          <w:rFonts w:ascii="Tahoma" w:hAnsi="Tahoma" w:cs="Tahoma"/>
          <w:color w:val="000000"/>
          <w:sz w:val="19"/>
          <w:szCs w:val="19"/>
        </w:rPr>
        <w:t xml:space="preserve">/s at the following address by Email/Speed-Post/ Registered Post/ By-hand/courier before 05:00 PM on </w:t>
      </w:r>
      <w:r w:rsidR="009257AF">
        <w:rPr>
          <w:rFonts w:ascii="Tahoma" w:hAnsi="Tahoma" w:cs="Tahoma"/>
          <w:b/>
          <w:bCs/>
          <w:color w:val="000000"/>
          <w:sz w:val="19"/>
          <w:szCs w:val="19"/>
        </w:rPr>
        <w:t>05</w:t>
      </w:r>
      <w:r w:rsidR="00580820" w:rsidRPr="00580820">
        <w:rPr>
          <w:rFonts w:ascii="Tahoma" w:hAnsi="Tahoma" w:cs="Tahoma"/>
          <w:b/>
          <w:bCs/>
          <w:color w:val="000000"/>
          <w:sz w:val="19"/>
          <w:szCs w:val="19"/>
        </w:rPr>
        <w:t>.09.2026</w:t>
      </w:r>
      <w:r w:rsidR="00714BD3" w:rsidRPr="00580820">
        <w:rPr>
          <w:rFonts w:ascii="Tahoma" w:hAnsi="Tahoma" w:cs="Tahoma"/>
          <w:b/>
          <w:bCs/>
          <w:color w:val="000000"/>
          <w:sz w:val="19"/>
          <w:szCs w:val="19"/>
        </w:rPr>
        <w:t xml:space="preserve"> (Last date of bid receiving)</w:t>
      </w:r>
      <w:r w:rsidRPr="00580820">
        <w:rPr>
          <w:rFonts w:ascii="Tahoma" w:hAnsi="Tahoma" w:cs="Tahoma"/>
          <w:b/>
          <w:bCs/>
          <w:color w:val="000000"/>
          <w:sz w:val="19"/>
          <w:szCs w:val="19"/>
        </w:rPr>
        <w:t>.</w:t>
      </w:r>
    </w:p>
    <w:p w14:paraId="7E4ECC6C" w14:textId="77777777" w:rsidR="00F84C31" w:rsidRPr="00580820" w:rsidRDefault="00F84C31" w:rsidP="008F4155">
      <w:pPr>
        <w:pStyle w:val="NormalWeb"/>
        <w:spacing w:before="200" w:beforeAutospacing="0" w:after="0" w:afterAutospacing="0"/>
        <w:jc w:val="both"/>
        <w:rPr>
          <w:rFonts w:ascii="Tahoma" w:hAnsi="Tahoma" w:cs="Tahoma"/>
          <w:sz w:val="19"/>
          <w:szCs w:val="19"/>
        </w:rPr>
      </w:pPr>
      <w:r w:rsidRPr="00580820">
        <w:rPr>
          <w:rFonts w:ascii="Tahoma" w:hAnsi="Tahoma" w:cs="Tahoma"/>
          <w:b/>
          <w:bCs/>
          <w:color w:val="000000"/>
          <w:sz w:val="19"/>
          <w:szCs w:val="19"/>
          <w:u w:val="single"/>
        </w:rPr>
        <w:t>Filing of Tender:</w:t>
      </w:r>
    </w:p>
    <w:p w14:paraId="30053AE1" w14:textId="77777777" w:rsidR="00F84C31" w:rsidRPr="00580820" w:rsidRDefault="00F84C31" w:rsidP="008F4155">
      <w:pPr>
        <w:pStyle w:val="NormalWeb"/>
        <w:spacing w:before="200" w:beforeAutospacing="0" w:after="0" w:afterAutospacing="0"/>
        <w:jc w:val="both"/>
        <w:rPr>
          <w:rFonts w:ascii="Tahoma" w:hAnsi="Tahoma" w:cs="Tahoma"/>
          <w:b/>
          <w:bCs/>
          <w:sz w:val="19"/>
          <w:szCs w:val="19"/>
          <w:u w:val="single"/>
        </w:rPr>
      </w:pPr>
      <w:r w:rsidRPr="00580820">
        <w:rPr>
          <w:rFonts w:ascii="Tahoma" w:hAnsi="Tahoma" w:cs="Tahoma"/>
          <w:b/>
          <w:bCs/>
          <w:color w:val="000000"/>
          <w:sz w:val="19"/>
          <w:szCs w:val="19"/>
          <w:u w:val="single"/>
        </w:rPr>
        <w:t>Option 1: Physical submission of offers (hard copy) in sealed envelopes.</w:t>
      </w:r>
    </w:p>
    <w:p w14:paraId="53B09617" w14:textId="14B6D70E" w:rsidR="00F84C31" w:rsidRPr="00580820" w:rsidRDefault="00F84C31" w:rsidP="008F4155">
      <w:pPr>
        <w:pStyle w:val="NormalWeb"/>
        <w:spacing w:before="0" w:beforeAutospacing="0" w:after="0" w:afterAutospacing="0"/>
        <w:jc w:val="both"/>
        <w:rPr>
          <w:rFonts w:ascii="Tahoma" w:hAnsi="Tahoma" w:cs="Tahoma"/>
          <w:sz w:val="19"/>
          <w:szCs w:val="19"/>
        </w:rPr>
      </w:pPr>
      <w:r w:rsidRPr="00580820">
        <w:rPr>
          <w:rFonts w:ascii="Tahoma" w:hAnsi="Tahoma" w:cs="Tahoma"/>
          <w:color w:val="000000"/>
          <w:sz w:val="19"/>
          <w:szCs w:val="19"/>
        </w:rPr>
        <w:t>Bids shall be addressed to the undersigned and deposited in the tender box available at the main gate</w:t>
      </w:r>
      <w:r w:rsidR="006C5167" w:rsidRPr="00580820">
        <w:rPr>
          <w:rFonts w:ascii="Tahoma" w:hAnsi="Tahoma" w:cs="Tahoma"/>
          <w:color w:val="000000"/>
          <w:sz w:val="19"/>
          <w:szCs w:val="19"/>
        </w:rPr>
        <w:t xml:space="preserve"> of the institute</w:t>
      </w:r>
      <w:r w:rsidRPr="0058082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80820" w:rsidRDefault="00F84C31" w:rsidP="008F4155">
      <w:pPr>
        <w:pStyle w:val="NormalWeb"/>
        <w:spacing w:before="200" w:beforeAutospacing="0" w:after="0" w:afterAutospacing="0"/>
        <w:jc w:val="both"/>
        <w:rPr>
          <w:rFonts w:ascii="Tahoma" w:hAnsi="Tahoma" w:cs="Tahoma"/>
          <w:sz w:val="19"/>
          <w:szCs w:val="19"/>
        </w:rPr>
      </w:pPr>
      <w:r w:rsidRPr="00580820">
        <w:rPr>
          <w:rFonts w:ascii="Tahoma" w:hAnsi="Tahoma" w:cs="Tahoma"/>
          <w:color w:val="000000"/>
          <w:sz w:val="19"/>
          <w:szCs w:val="19"/>
        </w:rPr>
        <w:t>The tender subject and reference number must be mentioned on the envelope. </w:t>
      </w:r>
    </w:p>
    <w:p w14:paraId="5A32CBC2" w14:textId="77777777" w:rsidR="00F84C31" w:rsidRPr="00580820" w:rsidRDefault="00F84C31" w:rsidP="008F4155">
      <w:pPr>
        <w:rPr>
          <w:rFonts w:ascii="Tahoma" w:hAnsi="Tahoma" w:cs="Tahoma"/>
          <w:sz w:val="19"/>
          <w:szCs w:val="19"/>
        </w:rPr>
      </w:pPr>
    </w:p>
    <w:p w14:paraId="69BFA8FE" w14:textId="77777777" w:rsidR="00F84C31" w:rsidRPr="00580820" w:rsidRDefault="00F84C31" w:rsidP="008F4155">
      <w:pPr>
        <w:pStyle w:val="NormalWeb"/>
        <w:spacing w:before="0" w:beforeAutospacing="0" w:after="0" w:afterAutospacing="0"/>
        <w:jc w:val="center"/>
        <w:rPr>
          <w:rFonts w:ascii="Tahoma" w:hAnsi="Tahoma" w:cs="Tahoma"/>
          <w:sz w:val="19"/>
          <w:szCs w:val="19"/>
        </w:rPr>
      </w:pPr>
      <w:r w:rsidRPr="00580820">
        <w:rPr>
          <w:rFonts w:ascii="Tahoma" w:hAnsi="Tahoma" w:cs="Tahoma"/>
          <w:b/>
          <w:bCs/>
          <w:color w:val="000000"/>
          <w:sz w:val="19"/>
          <w:szCs w:val="19"/>
        </w:rPr>
        <w:t>Director</w:t>
      </w:r>
    </w:p>
    <w:p w14:paraId="78C2F81B" w14:textId="77777777" w:rsidR="00F84C31" w:rsidRPr="00580820" w:rsidRDefault="00F84C31" w:rsidP="008F4155">
      <w:pPr>
        <w:pStyle w:val="NormalWeb"/>
        <w:spacing w:before="0" w:beforeAutospacing="0" w:after="0" w:afterAutospacing="0"/>
        <w:jc w:val="center"/>
        <w:rPr>
          <w:rFonts w:ascii="Tahoma" w:hAnsi="Tahoma" w:cs="Tahoma"/>
          <w:sz w:val="19"/>
          <w:szCs w:val="19"/>
        </w:rPr>
      </w:pPr>
      <w:r w:rsidRPr="00580820">
        <w:rPr>
          <w:rFonts w:ascii="Tahoma" w:hAnsi="Tahoma" w:cs="Tahoma"/>
          <w:b/>
          <w:bCs/>
          <w:color w:val="000000"/>
          <w:sz w:val="19"/>
          <w:szCs w:val="19"/>
        </w:rPr>
        <w:t>The LNM Institute of Information Technology,</w:t>
      </w:r>
    </w:p>
    <w:p w14:paraId="6AB509DC" w14:textId="77777777" w:rsidR="00F84C31" w:rsidRPr="00580820" w:rsidRDefault="00F84C31" w:rsidP="008F4155">
      <w:pPr>
        <w:pStyle w:val="NormalWeb"/>
        <w:spacing w:before="0" w:beforeAutospacing="0" w:after="0" w:afterAutospacing="0"/>
        <w:jc w:val="center"/>
        <w:rPr>
          <w:rFonts w:ascii="Tahoma" w:hAnsi="Tahoma" w:cs="Tahoma"/>
          <w:sz w:val="19"/>
          <w:szCs w:val="19"/>
        </w:rPr>
      </w:pPr>
      <w:r w:rsidRPr="00580820">
        <w:rPr>
          <w:rFonts w:ascii="Tahoma" w:hAnsi="Tahoma" w:cs="Tahoma"/>
          <w:color w:val="000000"/>
          <w:sz w:val="19"/>
          <w:szCs w:val="19"/>
        </w:rPr>
        <w:t>Gram – Rupa Ki Nangal, Post – Sumel,</w:t>
      </w:r>
    </w:p>
    <w:p w14:paraId="3E48260C" w14:textId="77777777" w:rsidR="00F84C31" w:rsidRPr="00580820" w:rsidRDefault="00F84C31" w:rsidP="008F4155">
      <w:pPr>
        <w:pStyle w:val="NormalWeb"/>
        <w:spacing w:before="0" w:beforeAutospacing="0" w:after="0" w:afterAutospacing="0"/>
        <w:jc w:val="center"/>
        <w:rPr>
          <w:rFonts w:ascii="Tahoma" w:hAnsi="Tahoma" w:cs="Tahoma"/>
          <w:sz w:val="19"/>
          <w:szCs w:val="19"/>
        </w:rPr>
      </w:pPr>
      <w:r w:rsidRPr="00580820">
        <w:rPr>
          <w:rFonts w:ascii="Tahoma" w:hAnsi="Tahoma" w:cs="Tahoma"/>
          <w:color w:val="000000"/>
          <w:sz w:val="19"/>
          <w:szCs w:val="19"/>
        </w:rPr>
        <w:t>Via – Jamdoli, Jaipur- 302031</w:t>
      </w:r>
    </w:p>
    <w:p w14:paraId="1FD5C4AD" w14:textId="77777777" w:rsidR="00F84C31" w:rsidRPr="00580820" w:rsidRDefault="00F84C31" w:rsidP="008F4155">
      <w:pPr>
        <w:rPr>
          <w:rFonts w:ascii="Tahoma" w:hAnsi="Tahoma" w:cs="Tahoma"/>
          <w:sz w:val="19"/>
          <w:szCs w:val="19"/>
        </w:rPr>
      </w:pPr>
    </w:p>
    <w:p w14:paraId="66E6EED9" w14:textId="77777777" w:rsidR="00F84C31" w:rsidRPr="00580820" w:rsidRDefault="00F84C31" w:rsidP="008F4155">
      <w:pPr>
        <w:pStyle w:val="NormalWeb"/>
        <w:spacing w:before="0" w:beforeAutospacing="0" w:after="0" w:afterAutospacing="0"/>
        <w:jc w:val="both"/>
        <w:rPr>
          <w:rFonts w:ascii="Tahoma" w:hAnsi="Tahoma" w:cs="Tahoma"/>
          <w:b/>
          <w:bCs/>
          <w:sz w:val="19"/>
          <w:szCs w:val="19"/>
          <w:u w:val="single"/>
        </w:rPr>
      </w:pPr>
      <w:r w:rsidRPr="00580820">
        <w:rPr>
          <w:rFonts w:ascii="Tahoma" w:hAnsi="Tahoma" w:cs="Tahoma"/>
          <w:b/>
          <w:bCs/>
          <w:color w:val="000000"/>
          <w:sz w:val="19"/>
          <w:szCs w:val="19"/>
          <w:u w:val="single"/>
        </w:rPr>
        <w:t xml:space="preserve">Option 2: Password-protected online submission via </w:t>
      </w:r>
      <w:proofErr w:type="gramStart"/>
      <w:r w:rsidRPr="00580820">
        <w:rPr>
          <w:rFonts w:ascii="Tahoma" w:hAnsi="Tahoma" w:cs="Tahoma"/>
          <w:b/>
          <w:bCs/>
          <w:color w:val="000000"/>
          <w:sz w:val="19"/>
          <w:szCs w:val="19"/>
          <w:u w:val="single"/>
        </w:rPr>
        <w:t>Email</w:t>
      </w:r>
      <w:proofErr w:type="gramEnd"/>
      <w:r w:rsidRPr="00580820">
        <w:rPr>
          <w:rFonts w:ascii="Tahoma" w:hAnsi="Tahoma" w:cs="Tahoma"/>
          <w:b/>
          <w:bCs/>
          <w:color w:val="000000"/>
          <w:sz w:val="19"/>
          <w:szCs w:val="19"/>
          <w:u w:val="single"/>
        </w:rPr>
        <w:t> </w:t>
      </w:r>
    </w:p>
    <w:p w14:paraId="4465D80B" w14:textId="77777777" w:rsidR="00F84C31" w:rsidRPr="00580820" w:rsidRDefault="00F84C31" w:rsidP="008F4155">
      <w:pPr>
        <w:pStyle w:val="NormalWeb"/>
        <w:spacing w:before="0" w:beforeAutospacing="0" w:after="0" w:afterAutospacing="0"/>
        <w:jc w:val="both"/>
        <w:rPr>
          <w:rFonts w:ascii="Tahoma" w:hAnsi="Tahoma" w:cs="Tahoma"/>
          <w:sz w:val="19"/>
          <w:szCs w:val="19"/>
        </w:rPr>
      </w:pPr>
      <w:r w:rsidRPr="00580820">
        <w:rPr>
          <w:rFonts w:ascii="Tahoma" w:hAnsi="Tahoma" w:cs="Tahoma"/>
          <w:color w:val="000000"/>
          <w:sz w:val="19"/>
          <w:szCs w:val="19"/>
        </w:rPr>
        <w:t>Password-protected offers can be submitted by the bidders via email at the below-mentioned email IDs.</w:t>
      </w:r>
    </w:p>
    <w:p w14:paraId="121DF657" w14:textId="77777777" w:rsidR="00F84C31" w:rsidRPr="00580820" w:rsidRDefault="00F84C31" w:rsidP="008F4155">
      <w:pPr>
        <w:rPr>
          <w:rFonts w:ascii="Tahoma" w:hAnsi="Tahoma" w:cs="Tahoma"/>
          <w:sz w:val="19"/>
          <w:szCs w:val="19"/>
        </w:rPr>
      </w:pPr>
    </w:p>
    <w:p w14:paraId="22802101" w14:textId="77777777" w:rsidR="00F84C31" w:rsidRPr="00580820" w:rsidRDefault="00F84C31" w:rsidP="008F4155">
      <w:pPr>
        <w:pStyle w:val="NormalWeb"/>
        <w:spacing w:before="0" w:beforeAutospacing="0" w:after="0" w:afterAutospacing="0"/>
        <w:jc w:val="both"/>
        <w:rPr>
          <w:rFonts w:ascii="Tahoma" w:hAnsi="Tahoma" w:cs="Tahoma"/>
          <w:sz w:val="19"/>
          <w:szCs w:val="19"/>
        </w:rPr>
      </w:pPr>
      <w:hyperlink r:id="rId7" w:history="1">
        <w:r w:rsidRPr="00580820">
          <w:rPr>
            <w:rStyle w:val="Hyperlink"/>
            <w:rFonts w:ascii="Tahoma" w:eastAsiaTheme="majorEastAsia" w:hAnsi="Tahoma" w:cs="Tahoma"/>
            <w:b/>
            <w:bCs/>
            <w:sz w:val="19"/>
            <w:szCs w:val="19"/>
          </w:rPr>
          <w:t>tender-document@lnmiit.ac.in</w:t>
        </w:r>
      </w:hyperlink>
      <w:r w:rsidRPr="00580820">
        <w:rPr>
          <w:rFonts w:ascii="Tahoma" w:hAnsi="Tahoma" w:cs="Tahoma"/>
          <w:b/>
          <w:bCs/>
          <w:color w:val="0000FF"/>
          <w:sz w:val="19"/>
          <w:szCs w:val="19"/>
          <w:u w:val="single"/>
        </w:rPr>
        <w:t xml:space="preserve"> </w:t>
      </w:r>
      <w:r w:rsidRPr="00580820">
        <w:rPr>
          <w:rFonts w:ascii="Tahoma" w:hAnsi="Tahoma" w:cs="Tahoma"/>
          <w:b/>
          <w:bCs/>
          <w:color w:val="000000"/>
          <w:sz w:val="19"/>
          <w:szCs w:val="19"/>
        </w:rPr>
        <w:t>(password-protected document)</w:t>
      </w:r>
    </w:p>
    <w:p w14:paraId="287EDC16" w14:textId="5BD99FD5" w:rsidR="00F84C31" w:rsidRPr="00E42A34" w:rsidRDefault="00E42A34" w:rsidP="008F4155">
      <w:pPr>
        <w:pStyle w:val="NormalWeb"/>
        <w:spacing w:before="0" w:beforeAutospacing="0" w:after="0" w:afterAutospacing="0"/>
        <w:jc w:val="both"/>
        <w:rPr>
          <w:rStyle w:val="Hyperlink"/>
          <w:rFonts w:eastAsiaTheme="majorEastAsia"/>
          <w:b/>
          <w:bCs/>
        </w:rPr>
      </w:pPr>
      <w:r w:rsidRPr="00E42A34">
        <w:rPr>
          <w:rStyle w:val="Hyperlink"/>
          <w:rFonts w:ascii="Tahoma" w:eastAsiaTheme="majorEastAsia" w:hAnsi="Tahoma" w:cs="Tahoma"/>
          <w:b/>
          <w:bCs/>
          <w:sz w:val="19"/>
          <w:szCs w:val="19"/>
        </w:rPr>
        <w:t>chairman.pcc-projects@lnmiit.ac.in</w:t>
      </w:r>
      <w:r w:rsidR="00F84C31" w:rsidRPr="00E42A34">
        <w:rPr>
          <w:rStyle w:val="Hyperlink"/>
          <w:rFonts w:eastAsiaTheme="majorEastAsia"/>
        </w:rPr>
        <w:t xml:space="preserve"> </w:t>
      </w:r>
      <w:r w:rsidR="00F84C31" w:rsidRPr="00E42A34">
        <w:rPr>
          <w:rFonts w:ascii="Tahoma" w:hAnsi="Tahoma" w:cs="Tahoma"/>
          <w:b/>
          <w:bCs/>
          <w:color w:val="000000"/>
          <w:sz w:val="19"/>
          <w:szCs w:val="19"/>
        </w:rPr>
        <w:t>(password only)</w:t>
      </w:r>
    </w:p>
    <w:p w14:paraId="25CDFEBA" w14:textId="77777777" w:rsidR="00F84C31" w:rsidRPr="00580820" w:rsidRDefault="00F84C31" w:rsidP="008F4155">
      <w:pPr>
        <w:pStyle w:val="NormalWeb"/>
        <w:spacing w:before="200" w:beforeAutospacing="0" w:after="0" w:afterAutospacing="0"/>
        <w:jc w:val="both"/>
        <w:rPr>
          <w:rFonts w:ascii="Tahoma" w:hAnsi="Tahoma" w:cs="Tahoma"/>
          <w:sz w:val="19"/>
          <w:szCs w:val="19"/>
        </w:rPr>
      </w:pPr>
      <w:r w:rsidRPr="00580820">
        <w:rPr>
          <w:rFonts w:ascii="Tahoma" w:hAnsi="Tahoma" w:cs="Tahoma"/>
          <w:b/>
          <w:bCs/>
          <w:color w:val="000000"/>
          <w:sz w:val="19"/>
          <w:szCs w:val="19"/>
        </w:rPr>
        <w:t>The tender subject and reference number must be mentioned in the subject line of the emails. </w:t>
      </w:r>
    </w:p>
    <w:p w14:paraId="73BB10FA" w14:textId="77777777" w:rsidR="000054FC" w:rsidRPr="0058082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80820" w:rsidRDefault="00F84C31" w:rsidP="008F4155">
      <w:pPr>
        <w:pStyle w:val="NormalWeb"/>
        <w:spacing w:before="0" w:beforeAutospacing="0" w:after="0" w:afterAutospacing="0"/>
        <w:rPr>
          <w:rFonts w:ascii="Tahoma" w:hAnsi="Tahoma" w:cs="Tahoma"/>
          <w:sz w:val="19"/>
          <w:szCs w:val="19"/>
        </w:rPr>
      </w:pPr>
      <w:r w:rsidRPr="00580820">
        <w:rPr>
          <w:rFonts w:ascii="Tahoma" w:hAnsi="Tahoma" w:cs="Tahoma"/>
          <w:b/>
          <w:bCs/>
          <w:color w:val="000000"/>
          <w:sz w:val="19"/>
          <w:szCs w:val="19"/>
        </w:rPr>
        <w:t>Bid Process:</w:t>
      </w:r>
    </w:p>
    <w:p w14:paraId="76AD190D" w14:textId="77777777" w:rsidR="00F84C31" w:rsidRPr="00580820" w:rsidRDefault="00F84C31" w:rsidP="008F4155">
      <w:pPr>
        <w:pStyle w:val="NormalWeb"/>
        <w:spacing w:before="0" w:beforeAutospacing="0" w:after="280" w:afterAutospacing="0"/>
        <w:jc w:val="both"/>
        <w:rPr>
          <w:rFonts w:ascii="Tahoma" w:hAnsi="Tahoma" w:cs="Tahoma"/>
          <w:sz w:val="19"/>
          <w:szCs w:val="19"/>
        </w:rPr>
      </w:pPr>
      <w:r w:rsidRPr="0058082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80820" w:rsidRDefault="00F84C31" w:rsidP="008F4155">
      <w:pPr>
        <w:pStyle w:val="NormalWeb"/>
        <w:spacing w:before="0" w:beforeAutospacing="0" w:after="0" w:afterAutospacing="0"/>
        <w:jc w:val="both"/>
        <w:rPr>
          <w:rFonts w:ascii="Tahoma" w:hAnsi="Tahoma" w:cs="Tahoma"/>
          <w:sz w:val="19"/>
          <w:szCs w:val="19"/>
        </w:rPr>
      </w:pPr>
      <w:r w:rsidRPr="00580820">
        <w:rPr>
          <w:rFonts w:ascii="Tahoma" w:hAnsi="Tahoma" w:cs="Tahoma"/>
          <w:color w:val="000000"/>
          <w:sz w:val="19"/>
          <w:szCs w:val="19"/>
        </w:rPr>
        <w:t>Envelopes/Emails should be duly marked as follows: </w:t>
      </w:r>
    </w:p>
    <w:p w14:paraId="48243E0E" w14:textId="6886FA10" w:rsidR="00F84C31" w:rsidRPr="0058082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80820">
        <w:rPr>
          <w:rFonts w:ascii="Tahoma" w:hAnsi="Tahoma" w:cs="Tahoma"/>
          <w:b/>
          <w:bCs/>
          <w:color w:val="000000"/>
          <w:sz w:val="19"/>
          <w:szCs w:val="19"/>
        </w:rPr>
        <w:t>Technical bid for</w:t>
      </w:r>
      <w:r w:rsidRPr="00580820">
        <w:rPr>
          <w:rFonts w:ascii="Tahoma" w:hAnsi="Tahoma" w:cs="Tahoma"/>
          <w:color w:val="000000"/>
          <w:sz w:val="19"/>
          <w:szCs w:val="19"/>
        </w:rPr>
        <w:t xml:space="preserve"> </w:t>
      </w:r>
      <w:r w:rsidRPr="00580820">
        <w:rPr>
          <w:rFonts w:ascii="Tahoma" w:hAnsi="Tahoma" w:cs="Tahoma"/>
          <w:b/>
          <w:bCs/>
          <w:color w:val="000000"/>
          <w:sz w:val="19"/>
          <w:szCs w:val="19"/>
        </w:rPr>
        <w:t>the</w:t>
      </w:r>
      <w:r w:rsidRPr="00580820">
        <w:rPr>
          <w:rFonts w:ascii="Tahoma" w:hAnsi="Tahoma" w:cs="Tahoma"/>
          <w:color w:val="000000"/>
          <w:sz w:val="19"/>
          <w:szCs w:val="19"/>
        </w:rPr>
        <w:t xml:space="preserve"> </w:t>
      </w:r>
      <w:r w:rsidR="00976514" w:rsidRPr="00580820">
        <w:rPr>
          <w:rFonts w:ascii="Tahoma" w:hAnsi="Tahoma" w:cs="Tahoma"/>
          <w:b/>
          <w:bCs/>
          <w:color w:val="000000"/>
          <w:sz w:val="19"/>
          <w:szCs w:val="19"/>
        </w:rPr>
        <w:t>“</w:t>
      </w:r>
      <w:r w:rsidR="00580820" w:rsidRPr="00580820">
        <w:rPr>
          <w:rFonts w:ascii="Tahoma" w:hAnsi="Tahoma" w:cs="Tahoma"/>
          <w:b/>
          <w:bCs/>
          <w:color w:val="000000"/>
          <w:sz w:val="19"/>
          <w:szCs w:val="19"/>
        </w:rPr>
        <w:t xml:space="preserve">Supply of </w:t>
      </w:r>
      <w:r w:rsidR="00580820" w:rsidRPr="00580820">
        <w:rPr>
          <w:rFonts w:ascii="Aptos Body" w:hAnsi="Aptos Body"/>
          <w:b/>
          <w:bCs/>
        </w:rPr>
        <w:t>Green Board</w:t>
      </w:r>
      <w:r w:rsidR="00362EBE" w:rsidRPr="00580820">
        <w:rPr>
          <w:rFonts w:ascii="Tahoma" w:hAnsi="Tahoma" w:cs="Tahoma"/>
          <w:b/>
          <w:bCs/>
          <w:color w:val="000000"/>
          <w:sz w:val="19"/>
          <w:szCs w:val="19"/>
        </w:rPr>
        <w:t>”</w:t>
      </w:r>
      <w:r w:rsidR="00976514" w:rsidRPr="00580820">
        <w:rPr>
          <w:rFonts w:ascii="Tahoma" w:hAnsi="Tahoma" w:cs="Tahoma"/>
          <w:b/>
          <w:bCs/>
          <w:color w:val="000000"/>
          <w:sz w:val="19"/>
          <w:szCs w:val="19"/>
        </w:rPr>
        <w:t>.</w:t>
      </w:r>
      <w:r w:rsidR="00761FC9" w:rsidRPr="00580820">
        <w:rPr>
          <w:rFonts w:ascii="Tahoma" w:hAnsi="Tahoma" w:cs="Tahoma"/>
          <w:b/>
          <w:sz w:val="19"/>
          <w:szCs w:val="19"/>
        </w:rPr>
        <w:t xml:space="preserve"> </w:t>
      </w:r>
      <w:r w:rsidR="00714BD3" w:rsidRPr="00580820">
        <w:rPr>
          <w:rFonts w:ascii="Tahoma" w:hAnsi="Tahoma" w:cs="Tahoma"/>
          <w:b/>
          <w:sz w:val="19"/>
          <w:szCs w:val="19"/>
        </w:rPr>
        <w:t xml:space="preserve"> </w:t>
      </w:r>
      <w:bookmarkStart w:id="0" w:name="_Hlk219040947"/>
      <w:r w:rsidR="00CE2F2E" w:rsidRPr="00580820">
        <w:rPr>
          <w:rFonts w:ascii="Tahoma" w:hAnsi="Tahoma" w:cs="Tahoma"/>
          <w:b/>
          <w:sz w:val="19"/>
          <w:szCs w:val="19"/>
        </w:rPr>
        <w:t>(Technical bid must be submitted without password protection)</w:t>
      </w:r>
      <w:bookmarkEnd w:id="0"/>
    </w:p>
    <w:p w14:paraId="4333C2DC" w14:textId="72DECDB8" w:rsidR="00CE2F2E" w:rsidRPr="00580820"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580820">
        <w:rPr>
          <w:rFonts w:ascii="Tahoma" w:hAnsi="Tahoma" w:cs="Tahoma"/>
          <w:b/>
          <w:bCs/>
          <w:color w:val="000000"/>
          <w:sz w:val="19"/>
          <w:szCs w:val="19"/>
        </w:rPr>
        <w:t>Commercial Bid for</w:t>
      </w:r>
      <w:r w:rsidRPr="00580820">
        <w:rPr>
          <w:rFonts w:ascii="Tahoma" w:hAnsi="Tahoma" w:cs="Tahoma"/>
          <w:color w:val="000000"/>
          <w:sz w:val="19"/>
          <w:szCs w:val="19"/>
        </w:rPr>
        <w:t xml:space="preserve"> </w:t>
      </w:r>
      <w:r w:rsidRPr="00580820">
        <w:rPr>
          <w:rFonts w:ascii="Tahoma" w:hAnsi="Tahoma" w:cs="Tahoma"/>
          <w:b/>
          <w:bCs/>
          <w:color w:val="000000"/>
          <w:sz w:val="19"/>
          <w:szCs w:val="19"/>
        </w:rPr>
        <w:t>the</w:t>
      </w:r>
      <w:r w:rsidRPr="00580820">
        <w:rPr>
          <w:rFonts w:ascii="Tahoma" w:hAnsi="Tahoma" w:cs="Tahoma"/>
          <w:color w:val="000000"/>
          <w:sz w:val="19"/>
          <w:szCs w:val="19"/>
        </w:rPr>
        <w:t xml:space="preserve"> </w:t>
      </w:r>
      <w:r w:rsidR="00362EBE" w:rsidRPr="00580820">
        <w:rPr>
          <w:rFonts w:ascii="Tahoma" w:hAnsi="Tahoma" w:cs="Tahoma"/>
          <w:color w:val="000000"/>
          <w:sz w:val="19"/>
          <w:szCs w:val="19"/>
        </w:rPr>
        <w:t>“</w:t>
      </w:r>
      <w:r w:rsidR="00580820" w:rsidRPr="00580820">
        <w:rPr>
          <w:rFonts w:ascii="Tahoma" w:hAnsi="Tahoma" w:cs="Tahoma"/>
          <w:b/>
          <w:bCs/>
          <w:color w:val="000000"/>
          <w:sz w:val="19"/>
          <w:szCs w:val="19"/>
        </w:rPr>
        <w:t xml:space="preserve">Supply of </w:t>
      </w:r>
      <w:r w:rsidR="00580820" w:rsidRPr="00580820">
        <w:rPr>
          <w:rFonts w:ascii="Aptos Body" w:hAnsi="Aptos Body"/>
          <w:b/>
          <w:bCs/>
        </w:rPr>
        <w:t>Green Board</w:t>
      </w:r>
      <w:r w:rsidR="00362EBE" w:rsidRPr="00580820">
        <w:rPr>
          <w:rFonts w:ascii="Tahoma" w:hAnsi="Tahoma" w:cs="Tahoma"/>
          <w:b/>
          <w:sz w:val="19"/>
          <w:szCs w:val="19"/>
        </w:rPr>
        <w:t>”.</w:t>
      </w:r>
      <w:r w:rsidR="00714BD3" w:rsidRPr="00580820">
        <w:rPr>
          <w:rFonts w:ascii="Tahoma" w:hAnsi="Tahoma" w:cs="Tahoma"/>
          <w:b/>
          <w:sz w:val="19"/>
          <w:szCs w:val="19"/>
        </w:rPr>
        <w:t xml:space="preserve"> </w:t>
      </w:r>
      <w:bookmarkStart w:id="1" w:name="_Hlk219038875"/>
      <w:bookmarkStart w:id="2" w:name="_Hlk219040953"/>
      <w:r w:rsidR="00CE2F2E" w:rsidRPr="00580820">
        <w:rPr>
          <w:rFonts w:ascii="Tahoma" w:hAnsi="Tahoma" w:cs="Tahoma"/>
          <w:b/>
          <w:sz w:val="19"/>
          <w:szCs w:val="19"/>
        </w:rPr>
        <w:t>(The Commercial bid must be submitted with password protection.)</w:t>
      </w:r>
      <w:bookmarkEnd w:id="1"/>
      <w:bookmarkEnd w:id="2"/>
    </w:p>
    <w:p w14:paraId="4E3B1F7D" w14:textId="6CA436FF" w:rsidR="00F84C31" w:rsidRPr="00580820"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580820">
        <w:rPr>
          <w:rFonts w:ascii="Tahoma" w:hAnsi="Tahoma" w:cs="Tahoma"/>
          <w:color w:val="000000"/>
          <w:sz w:val="19"/>
          <w:szCs w:val="19"/>
        </w:rPr>
        <w:t>Both Envelopes</w:t>
      </w:r>
      <w:r w:rsidR="00D06625" w:rsidRPr="00580820">
        <w:rPr>
          <w:rFonts w:ascii="Tahoma" w:hAnsi="Tahoma" w:cs="Tahoma"/>
          <w:color w:val="000000"/>
          <w:sz w:val="19"/>
          <w:szCs w:val="19"/>
        </w:rPr>
        <w:t>/files</w:t>
      </w:r>
      <w:r w:rsidRPr="00580820">
        <w:rPr>
          <w:rFonts w:ascii="Tahoma" w:hAnsi="Tahoma" w:cs="Tahoma"/>
          <w:color w:val="000000"/>
          <w:sz w:val="19"/>
          <w:szCs w:val="19"/>
        </w:rPr>
        <w:t xml:space="preserve"> should be enclosed</w:t>
      </w:r>
      <w:r w:rsidR="00D06625" w:rsidRPr="00580820">
        <w:rPr>
          <w:rFonts w:ascii="Tahoma" w:hAnsi="Tahoma" w:cs="Tahoma"/>
          <w:color w:val="000000"/>
          <w:sz w:val="19"/>
          <w:szCs w:val="19"/>
        </w:rPr>
        <w:t>/attached</w:t>
      </w:r>
      <w:r w:rsidRPr="00580820">
        <w:rPr>
          <w:rFonts w:ascii="Tahoma" w:hAnsi="Tahoma" w:cs="Tahoma"/>
          <w:color w:val="000000"/>
          <w:sz w:val="19"/>
          <w:szCs w:val="19"/>
        </w:rPr>
        <w:t xml:space="preserve"> in a single envelope</w:t>
      </w:r>
      <w:r w:rsidR="00D06625" w:rsidRPr="00580820">
        <w:rPr>
          <w:rFonts w:ascii="Tahoma" w:hAnsi="Tahoma" w:cs="Tahoma"/>
          <w:color w:val="000000"/>
          <w:sz w:val="19"/>
          <w:szCs w:val="19"/>
        </w:rPr>
        <w:t>/email</w:t>
      </w:r>
      <w:r w:rsidRPr="00580820">
        <w:rPr>
          <w:rFonts w:ascii="Tahoma" w:hAnsi="Tahoma" w:cs="Tahoma"/>
          <w:color w:val="000000"/>
          <w:sz w:val="19"/>
          <w:szCs w:val="19"/>
        </w:rPr>
        <w:t xml:space="preserve"> bearing the heading “</w:t>
      </w:r>
      <w:r w:rsidRPr="00580820">
        <w:rPr>
          <w:rFonts w:ascii="Tahoma" w:hAnsi="Tahoma" w:cs="Tahoma"/>
          <w:b/>
          <w:bCs/>
          <w:color w:val="000000"/>
          <w:sz w:val="19"/>
          <w:szCs w:val="19"/>
        </w:rPr>
        <w:t>Bid for</w:t>
      </w:r>
      <w:r w:rsidRPr="00580820">
        <w:rPr>
          <w:rFonts w:ascii="Tahoma" w:hAnsi="Tahoma" w:cs="Tahoma"/>
          <w:color w:val="000000"/>
          <w:sz w:val="19"/>
          <w:szCs w:val="19"/>
        </w:rPr>
        <w:t xml:space="preserve"> </w:t>
      </w:r>
      <w:r w:rsidR="000054FC" w:rsidRPr="00580820">
        <w:rPr>
          <w:rFonts w:ascii="Tahoma" w:hAnsi="Tahoma" w:cs="Tahoma"/>
          <w:b/>
          <w:bCs/>
          <w:color w:val="000000"/>
          <w:sz w:val="19"/>
          <w:szCs w:val="19"/>
        </w:rPr>
        <w:t>the</w:t>
      </w:r>
      <w:r w:rsidR="000054FC" w:rsidRPr="00580820">
        <w:rPr>
          <w:rFonts w:ascii="Tahoma" w:hAnsi="Tahoma" w:cs="Tahoma"/>
          <w:color w:val="000000"/>
          <w:sz w:val="19"/>
          <w:szCs w:val="19"/>
        </w:rPr>
        <w:t xml:space="preserve"> </w:t>
      </w:r>
      <w:r w:rsidR="00714BD3" w:rsidRPr="00580820">
        <w:rPr>
          <w:rFonts w:ascii="Tahoma" w:hAnsi="Tahoma" w:cs="Tahoma"/>
          <w:b/>
          <w:bCs/>
          <w:color w:val="000000"/>
          <w:sz w:val="19"/>
          <w:szCs w:val="19"/>
        </w:rPr>
        <w:t>“</w:t>
      </w:r>
      <w:r w:rsidR="00580820" w:rsidRPr="00580820">
        <w:rPr>
          <w:rFonts w:ascii="Tahoma" w:hAnsi="Tahoma" w:cs="Tahoma"/>
          <w:b/>
          <w:bCs/>
          <w:color w:val="000000"/>
          <w:sz w:val="19"/>
          <w:szCs w:val="19"/>
        </w:rPr>
        <w:t xml:space="preserve">Supply of </w:t>
      </w:r>
      <w:r w:rsidR="00580820" w:rsidRPr="00580820">
        <w:rPr>
          <w:rFonts w:ascii="Aptos Body" w:hAnsi="Aptos Body"/>
          <w:b/>
          <w:bCs/>
        </w:rPr>
        <w:t>Green Board</w:t>
      </w:r>
      <w:r w:rsidR="00714BD3" w:rsidRPr="00580820">
        <w:rPr>
          <w:rFonts w:ascii="Tahoma" w:hAnsi="Tahoma" w:cs="Tahoma"/>
          <w:b/>
          <w:bCs/>
          <w:color w:val="000000"/>
          <w:sz w:val="19"/>
          <w:szCs w:val="19"/>
        </w:rPr>
        <w:t xml:space="preserve">”) </w:t>
      </w:r>
      <w:r w:rsidR="00D06625" w:rsidRPr="00580820">
        <w:rPr>
          <w:rFonts w:ascii="Tahoma" w:hAnsi="Tahoma" w:cs="Tahoma"/>
          <w:b/>
          <w:sz w:val="19"/>
          <w:szCs w:val="19"/>
        </w:rPr>
        <w:t xml:space="preserve">(Tender </w:t>
      </w:r>
      <w:proofErr w:type="gramStart"/>
      <w:r w:rsidR="00D06625" w:rsidRPr="00580820">
        <w:rPr>
          <w:rFonts w:ascii="Tahoma" w:hAnsi="Tahoma" w:cs="Tahoma"/>
          <w:b/>
          <w:sz w:val="19"/>
          <w:szCs w:val="19"/>
        </w:rPr>
        <w:t>No. :</w:t>
      </w:r>
      <w:proofErr w:type="gramEnd"/>
      <w:r w:rsidR="00D06625" w:rsidRPr="00580820">
        <w:rPr>
          <w:rFonts w:ascii="Tahoma" w:hAnsi="Tahoma" w:cs="Tahoma"/>
          <w:b/>
          <w:sz w:val="19"/>
          <w:szCs w:val="19"/>
        </w:rPr>
        <w:t xml:space="preserve"> </w:t>
      </w:r>
      <w:r w:rsidR="00580820" w:rsidRPr="00580820">
        <w:rPr>
          <w:rFonts w:ascii="Tahoma" w:hAnsi="Tahoma" w:cs="Tahoma"/>
          <w:b/>
          <w:color w:val="4F81BD" w:themeColor="accent1"/>
          <w:sz w:val="19"/>
          <w:szCs w:val="19"/>
        </w:rPr>
        <w:t>2026-27/Project/2B/LNM-1514</w:t>
      </w:r>
      <w:proofErr w:type="gramStart"/>
      <w:r w:rsidR="00D06625" w:rsidRPr="00580820">
        <w:rPr>
          <w:rFonts w:ascii="Tahoma" w:hAnsi="Tahoma" w:cs="Tahoma"/>
          <w:b/>
          <w:color w:val="4F81BD" w:themeColor="accent1"/>
          <w:sz w:val="19"/>
          <w:szCs w:val="19"/>
        </w:rPr>
        <w:t xml:space="preserve">) </w:t>
      </w:r>
      <w:r w:rsidRPr="00580820">
        <w:rPr>
          <w:rFonts w:ascii="Tahoma" w:hAnsi="Tahoma" w:cs="Tahoma"/>
          <w:b/>
          <w:sz w:val="19"/>
          <w:szCs w:val="19"/>
        </w:rPr>
        <w:t>”</w:t>
      </w:r>
      <w:proofErr w:type="gramEnd"/>
      <w:r w:rsidRPr="00580820">
        <w:rPr>
          <w:rFonts w:ascii="Tahoma" w:hAnsi="Tahoma" w:cs="Tahoma"/>
          <w:b/>
          <w:sz w:val="19"/>
          <w:szCs w:val="19"/>
        </w:rPr>
        <w:t>. </w:t>
      </w:r>
    </w:p>
    <w:p w14:paraId="1865A646" w14:textId="0EA886A0" w:rsidR="00976514" w:rsidRPr="00580820" w:rsidRDefault="00976514" w:rsidP="008F4155">
      <w:pPr>
        <w:pStyle w:val="NormalWeb"/>
        <w:spacing w:before="0" w:beforeAutospacing="0" w:after="280" w:afterAutospacing="0"/>
        <w:jc w:val="both"/>
        <w:rPr>
          <w:rFonts w:ascii="Tahoma" w:hAnsi="Tahoma" w:cs="Tahoma"/>
          <w:sz w:val="19"/>
          <w:szCs w:val="19"/>
        </w:rPr>
      </w:pPr>
      <w:r w:rsidRPr="00580820">
        <w:rPr>
          <w:rFonts w:ascii="Tahoma" w:hAnsi="Tahoma" w:cs="Tahoma"/>
          <w:sz w:val="19"/>
          <w:szCs w:val="19"/>
        </w:rPr>
        <w:t>Note:</w:t>
      </w:r>
      <w:r w:rsidRPr="00580820">
        <w:rPr>
          <w:rFonts w:ascii="Tahoma" w:hAnsi="Tahoma" w:cs="Tahoma"/>
          <w:spacing w:val="-5"/>
          <w:sz w:val="19"/>
          <w:szCs w:val="19"/>
        </w:rPr>
        <w:t xml:space="preserve"> </w:t>
      </w:r>
      <w:r w:rsidRPr="00580820">
        <w:rPr>
          <w:rFonts w:ascii="Tahoma" w:hAnsi="Tahoma" w:cs="Tahoma"/>
          <w:sz w:val="19"/>
          <w:szCs w:val="19"/>
        </w:rPr>
        <w:t>The</w:t>
      </w:r>
      <w:r w:rsidRPr="00580820">
        <w:rPr>
          <w:rFonts w:ascii="Tahoma" w:hAnsi="Tahoma" w:cs="Tahoma"/>
          <w:spacing w:val="-7"/>
          <w:sz w:val="19"/>
          <w:szCs w:val="19"/>
        </w:rPr>
        <w:t xml:space="preserve"> </w:t>
      </w:r>
      <w:r w:rsidRPr="00580820">
        <w:rPr>
          <w:rFonts w:ascii="Tahoma" w:hAnsi="Tahoma" w:cs="Tahoma"/>
          <w:sz w:val="19"/>
          <w:szCs w:val="19"/>
        </w:rPr>
        <w:t>bidders/vendors</w:t>
      </w:r>
      <w:r w:rsidRPr="00580820">
        <w:rPr>
          <w:rFonts w:ascii="Tahoma" w:hAnsi="Tahoma" w:cs="Tahoma"/>
          <w:spacing w:val="-8"/>
          <w:sz w:val="19"/>
          <w:szCs w:val="19"/>
        </w:rPr>
        <w:t xml:space="preserve"> </w:t>
      </w:r>
      <w:r w:rsidRPr="00580820">
        <w:rPr>
          <w:rFonts w:ascii="Tahoma" w:hAnsi="Tahoma" w:cs="Tahoma"/>
          <w:sz w:val="19"/>
          <w:szCs w:val="19"/>
        </w:rPr>
        <w:t>are</w:t>
      </w:r>
      <w:r w:rsidRPr="00580820">
        <w:rPr>
          <w:rFonts w:ascii="Tahoma" w:hAnsi="Tahoma" w:cs="Tahoma"/>
          <w:spacing w:val="-7"/>
          <w:sz w:val="19"/>
          <w:szCs w:val="19"/>
        </w:rPr>
        <w:t xml:space="preserve"> </w:t>
      </w:r>
      <w:r w:rsidRPr="00580820">
        <w:rPr>
          <w:rFonts w:ascii="Tahoma" w:hAnsi="Tahoma" w:cs="Tahoma"/>
          <w:sz w:val="19"/>
          <w:szCs w:val="19"/>
        </w:rPr>
        <w:t>requested</w:t>
      </w:r>
      <w:r w:rsidRPr="00580820">
        <w:rPr>
          <w:rFonts w:ascii="Tahoma" w:hAnsi="Tahoma" w:cs="Tahoma"/>
          <w:spacing w:val="-6"/>
          <w:sz w:val="19"/>
          <w:szCs w:val="19"/>
        </w:rPr>
        <w:t xml:space="preserve"> </w:t>
      </w:r>
      <w:r w:rsidRPr="00580820">
        <w:rPr>
          <w:rFonts w:ascii="Tahoma" w:hAnsi="Tahoma" w:cs="Tahoma"/>
          <w:sz w:val="19"/>
          <w:szCs w:val="19"/>
        </w:rPr>
        <w:t>to</w:t>
      </w:r>
      <w:r w:rsidRPr="00580820">
        <w:rPr>
          <w:rFonts w:ascii="Tahoma" w:hAnsi="Tahoma" w:cs="Tahoma"/>
          <w:spacing w:val="-5"/>
          <w:sz w:val="19"/>
          <w:szCs w:val="19"/>
        </w:rPr>
        <w:t xml:space="preserve"> </w:t>
      </w:r>
      <w:r w:rsidRPr="00580820">
        <w:rPr>
          <w:rFonts w:ascii="Tahoma" w:hAnsi="Tahoma" w:cs="Tahoma"/>
          <w:sz w:val="19"/>
          <w:szCs w:val="19"/>
        </w:rPr>
        <w:t>go</w:t>
      </w:r>
      <w:r w:rsidRPr="00580820">
        <w:rPr>
          <w:rFonts w:ascii="Tahoma" w:hAnsi="Tahoma" w:cs="Tahoma"/>
          <w:spacing w:val="-6"/>
          <w:sz w:val="19"/>
          <w:szCs w:val="19"/>
        </w:rPr>
        <w:t xml:space="preserve"> </w:t>
      </w:r>
      <w:r w:rsidRPr="00580820">
        <w:rPr>
          <w:rFonts w:ascii="Tahoma" w:hAnsi="Tahoma" w:cs="Tahoma"/>
          <w:sz w:val="19"/>
          <w:szCs w:val="19"/>
        </w:rPr>
        <w:t>through</w:t>
      </w:r>
      <w:r w:rsidRPr="00580820">
        <w:rPr>
          <w:rFonts w:ascii="Tahoma" w:hAnsi="Tahoma" w:cs="Tahoma"/>
          <w:spacing w:val="-6"/>
          <w:sz w:val="19"/>
          <w:szCs w:val="19"/>
        </w:rPr>
        <w:t xml:space="preserve"> </w:t>
      </w:r>
      <w:r w:rsidRPr="00580820">
        <w:rPr>
          <w:rFonts w:ascii="Tahoma" w:hAnsi="Tahoma" w:cs="Tahoma"/>
          <w:sz w:val="19"/>
          <w:szCs w:val="19"/>
        </w:rPr>
        <w:t>the</w:t>
      </w:r>
      <w:r w:rsidRPr="00580820">
        <w:rPr>
          <w:rFonts w:ascii="Tahoma" w:hAnsi="Tahoma" w:cs="Tahoma"/>
          <w:spacing w:val="-6"/>
          <w:sz w:val="19"/>
          <w:szCs w:val="19"/>
        </w:rPr>
        <w:t xml:space="preserve"> </w:t>
      </w:r>
      <w:r w:rsidRPr="00580820">
        <w:rPr>
          <w:rFonts w:ascii="Tahoma" w:hAnsi="Tahoma" w:cs="Tahoma"/>
          <w:sz w:val="19"/>
          <w:szCs w:val="19"/>
        </w:rPr>
        <w:t>tender</w:t>
      </w:r>
      <w:r w:rsidRPr="00580820">
        <w:rPr>
          <w:rFonts w:ascii="Tahoma" w:hAnsi="Tahoma" w:cs="Tahoma"/>
          <w:spacing w:val="-4"/>
          <w:sz w:val="19"/>
          <w:szCs w:val="19"/>
        </w:rPr>
        <w:t xml:space="preserve"> </w:t>
      </w:r>
      <w:r w:rsidRPr="00580820">
        <w:rPr>
          <w:rFonts w:ascii="Tahoma" w:hAnsi="Tahoma" w:cs="Tahoma"/>
          <w:sz w:val="19"/>
          <w:szCs w:val="19"/>
        </w:rPr>
        <w:t>document</w:t>
      </w:r>
      <w:r w:rsidRPr="00580820">
        <w:rPr>
          <w:rFonts w:ascii="Tahoma" w:hAnsi="Tahoma" w:cs="Tahoma"/>
          <w:spacing w:val="-6"/>
          <w:sz w:val="19"/>
          <w:szCs w:val="19"/>
        </w:rPr>
        <w:t xml:space="preserve"> </w:t>
      </w:r>
      <w:r w:rsidRPr="00580820">
        <w:rPr>
          <w:rFonts w:ascii="Tahoma" w:hAnsi="Tahoma" w:cs="Tahoma"/>
          <w:sz w:val="19"/>
          <w:szCs w:val="19"/>
        </w:rPr>
        <w:t>carefully</w:t>
      </w:r>
      <w:r w:rsidRPr="00580820">
        <w:rPr>
          <w:rFonts w:ascii="Tahoma" w:hAnsi="Tahoma" w:cs="Tahoma"/>
          <w:spacing w:val="-6"/>
          <w:sz w:val="19"/>
          <w:szCs w:val="19"/>
        </w:rPr>
        <w:t xml:space="preserve"> </w:t>
      </w:r>
      <w:r w:rsidRPr="00580820">
        <w:rPr>
          <w:rFonts w:ascii="Tahoma" w:hAnsi="Tahoma" w:cs="Tahoma"/>
          <w:sz w:val="19"/>
          <w:szCs w:val="19"/>
        </w:rPr>
        <w:t>and</w:t>
      </w:r>
      <w:r w:rsidRPr="00580820">
        <w:rPr>
          <w:rFonts w:ascii="Tahoma" w:hAnsi="Tahoma" w:cs="Tahoma"/>
          <w:spacing w:val="-6"/>
          <w:sz w:val="19"/>
          <w:szCs w:val="19"/>
        </w:rPr>
        <w:t xml:space="preserve"> </w:t>
      </w:r>
      <w:r w:rsidRPr="00580820">
        <w:rPr>
          <w:rFonts w:ascii="Tahoma" w:hAnsi="Tahoma" w:cs="Tahoma"/>
          <w:sz w:val="19"/>
          <w:szCs w:val="19"/>
        </w:rPr>
        <w:t>ensure compliance</w:t>
      </w:r>
      <w:r w:rsidRPr="00580820">
        <w:rPr>
          <w:rFonts w:ascii="Tahoma" w:hAnsi="Tahoma" w:cs="Tahoma"/>
          <w:spacing w:val="-5"/>
          <w:sz w:val="19"/>
          <w:szCs w:val="19"/>
        </w:rPr>
        <w:t xml:space="preserve"> </w:t>
      </w:r>
      <w:r w:rsidRPr="00580820">
        <w:rPr>
          <w:rFonts w:ascii="Tahoma" w:hAnsi="Tahoma" w:cs="Tahoma"/>
          <w:sz w:val="19"/>
          <w:szCs w:val="19"/>
        </w:rPr>
        <w:t>with</w:t>
      </w:r>
      <w:r w:rsidRPr="00580820">
        <w:rPr>
          <w:rFonts w:ascii="Tahoma" w:hAnsi="Tahoma" w:cs="Tahoma"/>
          <w:spacing w:val="-5"/>
          <w:sz w:val="19"/>
          <w:szCs w:val="19"/>
        </w:rPr>
        <w:t xml:space="preserve"> </w:t>
      </w:r>
      <w:r w:rsidRPr="00580820">
        <w:rPr>
          <w:rFonts w:ascii="Tahoma" w:hAnsi="Tahoma" w:cs="Tahoma"/>
          <w:sz w:val="19"/>
          <w:szCs w:val="19"/>
        </w:rPr>
        <w:t>all</w:t>
      </w:r>
      <w:r w:rsidRPr="00580820">
        <w:rPr>
          <w:rFonts w:ascii="Tahoma" w:hAnsi="Tahoma" w:cs="Tahoma"/>
          <w:spacing w:val="-3"/>
          <w:sz w:val="19"/>
          <w:szCs w:val="19"/>
        </w:rPr>
        <w:t xml:space="preserve"> </w:t>
      </w:r>
      <w:r w:rsidRPr="00580820">
        <w:rPr>
          <w:rFonts w:ascii="Tahoma" w:hAnsi="Tahoma" w:cs="Tahoma"/>
          <w:sz w:val="19"/>
          <w:szCs w:val="19"/>
        </w:rPr>
        <w:t>specifications/instructions</w:t>
      </w:r>
      <w:r w:rsidRPr="00580820">
        <w:rPr>
          <w:rFonts w:ascii="Tahoma" w:hAnsi="Tahoma" w:cs="Tahoma"/>
          <w:spacing w:val="-6"/>
          <w:sz w:val="19"/>
          <w:szCs w:val="19"/>
        </w:rPr>
        <w:t xml:space="preserve"> </w:t>
      </w:r>
      <w:r w:rsidRPr="00580820">
        <w:rPr>
          <w:rFonts w:ascii="Tahoma" w:hAnsi="Tahoma" w:cs="Tahoma"/>
          <w:sz w:val="19"/>
          <w:szCs w:val="19"/>
        </w:rPr>
        <w:t>in</w:t>
      </w:r>
      <w:r w:rsidRPr="00580820">
        <w:rPr>
          <w:rFonts w:ascii="Tahoma" w:hAnsi="Tahoma" w:cs="Tahoma"/>
          <w:spacing w:val="-9"/>
          <w:sz w:val="19"/>
          <w:szCs w:val="19"/>
        </w:rPr>
        <w:t xml:space="preserve"> </w:t>
      </w:r>
      <w:r w:rsidRPr="00580820">
        <w:rPr>
          <w:rFonts w:ascii="Tahoma" w:hAnsi="Tahoma" w:cs="Tahoma"/>
          <w:sz w:val="19"/>
          <w:szCs w:val="19"/>
        </w:rPr>
        <w:t>this</w:t>
      </w:r>
      <w:r w:rsidRPr="00580820">
        <w:rPr>
          <w:rFonts w:ascii="Tahoma" w:hAnsi="Tahoma" w:cs="Tahoma"/>
          <w:spacing w:val="-6"/>
          <w:sz w:val="19"/>
          <w:szCs w:val="19"/>
        </w:rPr>
        <w:t xml:space="preserve"> </w:t>
      </w:r>
      <w:r w:rsidRPr="00580820">
        <w:rPr>
          <w:rFonts w:ascii="Tahoma" w:hAnsi="Tahoma" w:cs="Tahoma"/>
          <w:sz w:val="19"/>
          <w:szCs w:val="19"/>
        </w:rPr>
        <w:t>tender</w:t>
      </w:r>
    </w:p>
    <w:p w14:paraId="4D33CCEF" w14:textId="77777777" w:rsidR="00F84C31" w:rsidRPr="00580820" w:rsidRDefault="00F84C31" w:rsidP="008F4155">
      <w:pPr>
        <w:pStyle w:val="NormalWeb"/>
        <w:spacing w:before="0" w:beforeAutospacing="0" w:after="0" w:afterAutospacing="0"/>
        <w:jc w:val="both"/>
        <w:rPr>
          <w:rFonts w:ascii="Tahoma" w:hAnsi="Tahoma" w:cs="Tahoma"/>
          <w:sz w:val="19"/>
          <w:szCs w:val="19"/>
        </w:rPr>
      </w:pPr>
      <w:r w:rsidRPr="00580820">
        <w:rPr>
          <w:rFonts w:ascii="Tahoma" w:hAnsi="Tahoma" w:cs="Tahoma"/>
          <w:color w:val="000000"/>
          <w:sz w:val="19"/>
          <w:szCs w:val="19"/>
        </w:rPr>
        <w:t>Bids are liable to be rejected: </w:t>
      </w:r>
    </w:p>
    <w:p w14:paraId="5749D473" w14:textId="77777777" w:rsidR="00F84C31" w:rsidRPr="005808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80820">
        <w:rPr>
          <w:rFonts w:ascii="Tahoma" w:hAnsi="Tahoma" w:cs="Tahoma"/>
          <w:color w:val="000000"/>
          <w:sz w:val="19"/>
          <w:szCs w:val="19"/>
        </w:rPr>
        <w:t>If the above-mentioned bid submission procedure is not followed.</w:t>
      </w:r>
    </w:p>
    <w:p w14:paraId="466821A2" w14:textId="77777777" w:rsidR="00F84C31" w:rsidRPr="005808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80820">
        <w:rPr>
          <w:rFonts w:ascii="Tahoma" w:hAnsi="Tahoma" w:cs="Tahoma"/>
          <w:color w:val="000000"/>
          <w:sz w:val="19"/>
          <w:szCs w:val="19"/>
        </w:rPr>
        <w:t>Incomplete and non-conforming bids.</w:t>
      </w:r>
    </w:p>
    <w:p w14:paraId="23DF263C" w14:textId="004ACA89" w:rsidR="00316F72" w:rsidRPr="0058082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8082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3E20379" w14:textId="77777777" w:rsidR="00580820" w:rsidRPr="00580820" w:rsidRDefault="00580820" w:rsidP="008F4155">
      <w:pPr>
        <w:rPr>
          <w:rFonts w:ascii="Tahoma" w:hAnsi="Tahoma" w:cs="Tahoma"/>
          <w:b/>
          <w:sz w:val="19"/>
          <w:szCs w:val="19"/>
          <w:u w:val="single"/>
        </w:rPr>
      </w:pPr>
    </w:p>
    <w:p w14:paraId="72B57868" w14:textId="77777777" w:rsidR="00580820" w:rsidRPr="00580820" w:rsidRDefault="00580820" w:rsidP="008F4155">
      <w:pPr>
        <w:rPr>
          <w:rFonts w:ascii="Tahoma" w:hAnsi="Tahoma" w:cs="Tahoma"/>
          <w:b/>
          <w:sz w:val="19"/>
          <w:szCs w:val="19"/>
          <w:u w:val="single"/>
        </w:rPr>
      </w:pPr>
    </w:p>
    <w:p w14:paraId="2C666CED" w14:textId="1D341926" w:rsidR="00BB57A4" w:rsidRPr="00580820" w:rsidRDefault="00000000" w:rsidP="008F4155">
      <w:pPr>
        <w:rPr>
          <w:rFonts w:ascii="Tahoma" w:hAnsi="Tahoma" w:cs="Tahoma"/>
          <w:i/>
          <w:sz w:val="19"/>
          <w:szCs w:val="19"/>
          <w:u w:val="single"/>
        </w:rPr>
      </w:pPr>
      <w:r w:rsidRPr="00580820">
        <w:rPr>
          <w:rFonts w:ascii="Tahoma" w:hAnsi="Tahoma" w:cs="Tahoma"/>
          <w:b/>
          <w:sz w:val="19"/>
          <w:szCs w:val="19"/>
          <w:u w:val="single"/>
        </w:rPr>
        <w:lastRenderedPageBreak/>
        <w:t>Technical</w:t>
      </w:r>
      <w:r w:rsidRPr="00580820">
        <w:rPr>
          <w:rFonts w:ascii="Tahoma" w:hAnsi="Tahoma" w:cs="Tahoma"/>
          <w:b/>
          <w:spacing w:val="-3"/>
          <w:sz w:val="19"/>
          <w:szCs w:val="19"/>
          <w:u w:val="single"/>
        </w:rPr>
        <w:t xml:space="preserve"> </w:t>
      </w:r>
      <w:r w:rsidRPr="00580820">
        <w:rPr>
          <w:rFonts w:ascii="Tahoma" w:hAnsi="Tahoma" w:cs="Tahoma"/>
          <w:b/>
          <w:sz w:val="19"/>
          <w:szCs w:val="19"/>
          <w:u w:val="single"/>
        </w:rPr>
        <w:t>Bid:</w:t>
      </w:r>
      <w:r w:rsidRPr="00580820">
        <w:rPr>
          <w:rFonts w:ascii="Tahoma" w:hAnsi="Tahoma" w:cs="Tahoma"/>
          <w:b/>
          <w:spacing w:val="-1"/>
          <w:sz w:val="19"/>
          <w:szCs w:val="19"/>
          <w:u w:val="single"/>
        </w:rPr>
        <w:t xml:space="preserve"> </w:t>
      </w:r>
      <w:r w:rsidRPr="00580820">
        <w:rPr>
          <w:rFonts w:ascii="Tahoma" w:hAnsi="Tahoma" w:cs="Tahoma"/>
          <w:i/>
          <w:sz w:val="19"/>
          <w:szCs w:val="19"/>
          <w:u w:val="single"/>
        </w:rPr>
        <w:t>(in</w:t>
      </w:r>
      <w:r w:rsidRPr="00580820">
        <w:rPr>
          <w:rFonts w:ascii="Tahoma" w:hAnsi="Tahoma" w:cs="Tahoma"/>
          <w:i/>
          <w:spacing w:val="-3"/>
          <w:sz w:val="19"/>
          <w:szCs w:val="19"/>
          <w:u w:val="single"/>
        </w:rPr>
        <w:t xml:space="preserve"> </w:t>
      </w:r>
      <w:r w:rsidRPr="00580820">
        <w:rPr>
          <w:rFonts w:ascii="Tahoma" w:hAnsi="Tahoma" w:cs="Tahoma"/>
          <w:i/>
          <w:sz w:val="19"/>
          <w:szCs w:val="19"/>
          <w:u w:val="single"/>
        </w:rPr>
        <w:t>a</w:t>
      </w:r>
      <w:r w:rsidRPr="00580820">
        <w:rPr>
          <w:rFonts w:ascii="Tahoma" w:hAnsi="Tahoma" w:cs="Tahoma"/>
          <w:i/>
          <w:spacing w:val="-4"/>
          <w:sz w:val="19"/>
          <w:szCs w:val="19"/>
          <w:u w:val="single"/>
        </w:rPr>
        <w:t xml:space="preserve"> </w:t>
      </w:r>
      <w:r w:rsidRPr="00580820">
        <w:rPr>
          <w:rFonts w:ascii="Tahoma" w:hAnsi="Tahoma" w:cs="Tahoma"/>
          <w:i/>
          <w:sz w:val="19"/>
          <w:szCs w:val="19"/>
          <w:u w:val="single"/>
        </w:rPr>
        <w:t>separate</w:t>
      </w:r>
      <w:r w:rsidRPr="00580820">
        <w:rPr>
          <w:rFonts w:ascii="Tahoma" w:hAnsi="Tahoma" w:cs="Tahoma"/>
          <w:i/>
          <w:spacing w:val="-1"/>
          <w:sz w:val="19"/>
          <w:szCs w:val="19"/>
          <w:u w:val="single"/>
        </w:rPr>
        <w:t xml:space="preserve"> </w:t>
      </w:r>
      <w:r w:rsidRPr="00580820">
        <w:rPr>
          <w:rFonts w:ascii="Tahoma" w:hAnsi="Tahoma" w:cs="Tahoma"/>
          <w:i/>
          <w:sz w:val="19"/>
          <w:szCs w:val="19"/>
          <w:u w:val="single"/>
        </w:rPr>
        <w:t>sealed envelope</w:t>
      </w:r>
      <w:r w:rsidR="00791F02" w:rsidRPr="00580820">
        <w:rPr>
          <w:rFonts w:ascii="Tahoma" w:hAnsi="Tahoma" w:cs="Tahoma"/>
          <w:i/>
          <w:sz w:val="19"/>
          <w:szCs w:val="19"/>
          <w:u w:val="single"/>
        </w:rPr>
        <w:t>/via email</w:t>
      </w:r>
      <w:r w:rsidRPr="00580820">
        <w:rPr>
          <w:rFonts w:ascii="Tahoma" w:hAnsi="Tahoma" w:cs="Tahoma"/>
          <w:i/>
          <w:sz w:val="19"/>
          <w:szCs w:val="19"/>
          <w:u w:val="single"/>
        </w:rPr>
        <w:t>)</w:t>
      </w:r>
    </w:p>
    <w:p w14:paraId="697AA3BC" w14:textId="77777777" w:rsidR="00791F02" w:rsidRPr="00580820" w:rsidRDefault="00791F02" w:rsidP="008F4155">
      <w:pPr>
        <w:rPr>
          <w:rFonts w:ascii="Tahoma" w:hAnsi="Tahoma" w:cs="Tahoma"/>
          <w:i/>
          <w:sz w:val="19"/>
          <w:szCs w:val="19"/>
          <w:u w:val="single"/>
        </w:rPr>
      </w:pPr>
    </w:p>
    <w:p w14:paraId="541A0383" w14:textId="599CBA4E" w:rsidR="000E6BE8" w:rsidRPr="00580820" w:rsidRDefault="000E6BE8" w:rsidP="000E6BE8">
      <w:pPr>
        <w:pStyle w:val="Heading1"/>
        <w:ind w:left="0" w:right="-90"/>
        <w:rPr>
          <w:rFonts w:ascii="Tahoma" w:hAnsi="Tahoma" w:cs="Tahoma"/>
          <w:bCs w:val="0"/>
          <w:sz w:val="19"/>
          <w:szCs w:val="19"/>
        </w:rPr>
      </w:pPr>
      <w:r w:rsidRPr="00580820">
        <w:rPr>
          <w:rFonts w:ascii="Tahoma" w:hAnsi="Tahoma" w:cs="Tahoma"/>
          <w:bCs w:val="0"/>
          <w:sz w:val="19"/>
          <w:szCs w:val="19"/>
        </w:rPr>
        <w:t xml:space="preserve">Bid for the </w:t>
      </w:r>
      <w:r w:rsidR="00580820" w:rsidRPr="00580820">
        <w:rPr>
          <w:rFonts w:ascii="Tahoma" w:hAnsi="Tahoma" w:cs="Tahoma"/>
          <w:bCs w:val="0"/>
          <w:sz w:val="19"/>
          <w:szCs w:val="19"/>
        </w:rPr>
        <w:t>Supply of Green Board</w:t>
      </w:r>
      <w:r w:rsidRPr="00580820">
        <w:rPr>
          <w:rFonts w:ascii="Tahoma" w:hAnsi="Tahoma" w:cs="Tahoma"/>
          <w:bCs w:val="0"/>
          <w:sz w:val="19"/>
          <w:szCs w:val="19"/>
        </w:rPr>
        <w:t xml:space="preserve"> </w:t>
      </w:r>
    </w:p>
    <w:p w14:paraId="380EBDBC" w14:textId="60C66CBE" w:rsidR="00791F02" w:rsidRPr="00580820" w:rsidRDefault="00791F02" w:rsidP="00791F02">
      <w:pPr>
        <w:pStyle w:val="Heading1"/>
        <w:ind w:left="0" w:right="-90"/>
        <w:rPr>
          <w:rFonts w:ascii="Tahoma" w:hAnsi="Tahoma" w:cs="Tahoma"/>
          <w:b w:val="0"/>
          <w:sz w:val="19"/>
          <w:szCs w:val="19"/>
        </w:rPr>
      </w:pPr>
      <w:r w:rsidRPr="00580820">
        <w:rPr>
          <w:rFonts w:ascii="Tahoma" w:hAnsi="Tahoma" w:cs="Tahoma"/>
          <w:sz w:val="19"/>
          <w:szCs w:val="19"/>
        </w:rPr>
        <w:t xml:space="preserve">(Tender </w:t>
      </w:r>
      <w:proofErr w:type="gramStart"/>
      <w:r w:rsidRPr="00580820">
        <w:rPr>
          <w:rFonts w:ascii="Tahoma" w:hAnsi="Tahoma" w:cs="Tahoma"/>
          <w:sz w:val="19"/>
          <w:szCs w:val="19"/>
        </w:rPr>
        <w:t>No. :</w:t>
      </w:r>
      <w:proofErr w:type="gramEnd"/>
      <w:r w:rsidRPr="00580820">
        <w:rPr>
          <w:rFonts w:ascii="Tahoma" w:hAnsi="Tahoma" w:cs="Tahoma"/>
          <w:sz w:val="19"/>
          <w:szCs w:val="19"/>
        </w:rPr>
        <w:t xml:space="preserve"> </w:t>
      </w:r>
      <w:r w:rsidR="00580820" w:rsidRPr="00580820">
        <w:rPr>
          <w:rFonts w:ascii="Tahoma" w:hAnsi="Tahoma" w:cs="Tahoma"/>
          <w:color w:val="4F81BD" w:themeColor="accent1"/>
          <w:sz w:val="19"/>
          <w:szCs w:val="19"/>
        </w:rPr>
        <w:t>2026-27/Project/2B/LNM-1514</w:t>
      </w:r>
      <w:r w:rsidRPr="00580820">
        <w:rPr>
          <w:rFonts w:ascii="Tahoma" w:hAnsi="Tahoma" w:cs="Tahoma"/>
          <w:sz w:val="19"/>
          <w:szCs w:val="19"/>
        </w:rPr>
        <w:t>)</w:t>
      </w:r>
    </w:p>
    <w:p w14:paraId="28919EE1" w14:textId="65632B77" w:rsidR="00791F02" w:rsidRPr="00580820" w:rsidRDefault="00791F02" w:rsidP="00791F02">
      <w:pPr>
        <w:pStyle w:val="BodyText"/>
        <w:rPr>
          <w:rFonts w:ascii="Tahoma" w:hAnsi="Tahoma" w:cs="Tahoma"/>
          <w:bCs/>
          <w:sz w:val="19"/>
          <w:szCs w:val="19"/>
        </w:rPr>
      </w:pPr>
    </w:p>
    <w:p w14:paraId="76114B4F" w14:textId="77777777" w:rsidR="006B340B" w:rsidRPr="00580820" w:rsidRDefault="006B340B" w:rsidP="006B340B">
      <w:pPr>
        <w:pStyle w:val="BodyText"/>
        <w:rPr>
          <w:rFonts w:ascii="Tahoma" w:hAnsi="Tahoma" w:cs="Tahoma"/>
          <w:bCs/>
          <w:sz w:val="19"/>
          <w:szCs w:val="19"/>
        </w:rPr>
      </w:pPr>
      <w:r w:rsidRPr="0058082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58082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58082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80820" w:rsidRDefault="006B340B" w:rsidP="007B28DD">
            <w:pPr>
              <w:pStyle w:val="BodyText"/>
              <w:jc w:val="center"/>
              <w:rPr>
                <w:rFonts w:ascii="Tahoma" w:hAnsi="Tahoma" w:cs="Tahoma"/>
                <w:b/>
                <w:sz w:val="19"/>
                <w:szCs w:val="19"/>
              </w:rPr>
            </w:pPr>
            <w:proofErr w:type="spellStart"/>
            <w:r w:rsidRPr="00580820">
              <w:rPr>
                <w:rFonts w:ascii="Tahoma" w:hAnsi="Tahoma" w:cs="Tahoma"/>
                <w:b/>
                <w:sz w:val="19"/>
                <w:szCs w:val="19"/>
              </w:rPr>
              <w:t>S.No</w:t>
            </w:r>
            <w:proofErr w:type="spellEnd"/>
            <w:r w:rsidRPr="0058082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80820" w:rsidRDefault="006B340B" w:rsidP="007B28DD">
            <w:pPr>
              <w:pStyle w:val="BodyText"/>
              <w:jc w:val="center"/>
              <w:rPr>
                <w:rFonts w:ascii="Tahoma" w:hAnsi="Tahoma" w:cs="Tahoma"/>
                <w:b/>
                <w:sz w:val="19"/>
                <w:szCs w:val="19"/>
              </w:rPr>
            </w:pPr>
            <w:r w:rsidRPr="00580820">
              <w:rPr>
                <w:rFonts w:ascii="Tahoma" w:hAnsi="Tahoma" w:cs="Tahoma"/>
                <w:b/>
                <w:sz w:val="19"/>
                <w:szCs w:val="19"/>
              </w:rPr>
              <w:t>Title/ Heading</w:t>
            </w:r>
          </w:p>
          <w:p w14:paraId="7BEB7757" w14:textId="77777777" w:rsidR="006B340B" w:rsidRPr="00580820" w:rsidRDefault="006B340B" w:rsidP="007B28DD">
            <w:pPr>
              <w:pStyle w:val="BodyText"/>
              <w:jc w:val="center"/>
              <w:rPr>
                <w:rFonts w:ascii="Tahoma" w:hAnsi="Tahoma" w:cs="Tahoma"/>
                <w:b/>
                <w:sz w:val="19"/>
                <w:szCs w:val="19"/>
              </w:rPr>
            </w:pPr>
            <w:r w:rsidRPr="0058082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80820" w:rsidRDefault="006B340B" w:rsidP="007B28DD">
            <w:pPr>
              <w:pStyle w:val="BodyText"/>
              <w:jc w:val="center"/>
              <w:rPr>
                <w:rFonts w:ascii="Tahoma" w:hAnsi="Tahoma" w:cs="Tahoma"/>
                <w:b/>
                <w:sz w:val="19"/>
                <w:szCs w:val="19"/>
              </w:rPr>
            </w:pPr>
            <w:r w:rsidRPr="00580820">
              <w:rPr>
                <w:rFonts w:ascii="Tahoma" w:hAnsi="Tahoma" w:cs="Tahoma"/>
                <w:b/>
                <w:sz w:val="19"/>
                <w:szCs w:val="19"/>
              </w:rPr>
              <w:t>Details/ Certificate No. (Attached Y/N)</w:t>
            </w:r>
          </w:p>
        </w:tc>
      </w:tr>
      <w:tr w:rsidR="006B340B" w:rsidRPr="0058082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80820" w:rsidRDefault="006B340B" w:rsidP="00A14111">
            <w:pPr>
              <w:pStyle w:val="BodyText"/>
              <w:jc w:val="center"/>
              <w:rPr>
                <w:rFonts w:ascii="Tahoma" w:hAnsi="Tahoma" w:cs="Tahoma"/>
                <w:bCs/>
                <w:sz w:val="19"/>
                <w:szCs w:val="19"/>
              </w:rPr>
            </w:pPr>
            <w:r w:rsidRPr="0058082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80820" w:rsidRDefault="006B340B" w:rsidP="00A14111">
            <w:pPr>
              <w:pStyle w:val="BodyText"/>
              <w:jc w:val="center"/>
              <w:rPr>
                <w:rFonts w:ascii="Tahoma" w:hAnsi="Tahoma" w:cs="Tahoma"/>
                <w:bCs/>
                <w:sz w:val="19"/>
                <w:szCs w:val="19"/>
              </w:rPr>
            </w:pPr>
            <w:r w:rsidRPr="0058082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80820" w:rsidRDefault="006B340B" w:rsidP="00A14111">
            <w:pPr>
              <w:pStyle w:val="BodyText"/>
              <w:jc w:val="center"/>
              <w:rPr>
                <w:rFonts w:ascii="Tahoma" w:hAnsi="Tahoma" w:cs="Tahoma"/>
                <w:bCs/>
                <w:sz w:val="19"/>
                <w:szCs w:val="19"/>
              </w:rPr>
            </w:pPr>
            <w:r w:rsidRPr="00580820">
              <w:rPr>
                <w:rFonts w:ascii="Tahoma" w:hAnsi="Tahoma" w:cs="Tahoma"/>
                <w:bCs/>
                <w:sz w:val="19"/>
                <w:szCs w:val="19"/>
              </w:rPr>
              <w:t>C</w:t>
            </w:r>
          </w:p>
        </w:tc>
      </w:tr>
      <w:tr w:rsidR="00A92363" w:rsidRPr="0058082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80820" w:rsidRDefault="00A92363" w:rsidP="00A92363">
            <w:pPr>
              <w:pStyle w:val="BodyText"/>
              <w:rPr>
                <w:rFonts w:ascii="Tahoma" w:hAnsi="Tahoma" w:cs="Tahoma"/>
                <w:bCs/>
                <w:sz w:val="19"/>
                <w:szCs w:val="19"/>
              </w:rPr>
            </w:pPr>
          </w:p>
        </w:tc>
      </w:tr>
      <w:tr w:rsidR="00A92363" w:rsidRPr="0058082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80820" w:rsidRDefault="00A92363" w:rsidP="00A92363">
            <w:pPr>
              <w:pStyle w:val="BodyText"/>
              <w:rPr>
                <w:rFonts w:ascii="Tahoma" w:hAnsi="Tahoma" w:cs="Tahoma"/>
                <w:bCs/>
                <w:sz w:val="19"/>
                <w:szCs w:val="19"/>
              </w:rPr>
            </w:pPr>
          </w:p>
        </w:tc>
      </w:tr>
      <w:tr w:rsidR="00A92363" w:rsidRPr="0058082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 xml:space="preserve">PAN Card </w:t>
            </w:r>
            <w:proofErr w:type="gramStart"/>
            <w:r w:rsidRPr="0058082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80820" w:rsidRDefault="00A92363" w:rsidP="00A92363">
            <w:pPr>
              <w:pStyle w:val="BodyText"/>
              <w:rPr>
                <w:rFonts w:ascii="Tahoma" w:hAnsi="Tahoma" w:cs="Tahoma"/>
                <w:bCs/>
                <w:sz w:val="19"/>
                <w:szCs w:val="19"/>
              </w:rPr>
            </w:pPr>
          </w:p>
        </w:tc>
      </w:tr>
      <w:tr w:rsidR="00A92363" w:rsidRPr="0058082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80820" w:rsidRDefault="00A92363" w:rsidP="00A92363">
            <w:pPr>
              <w:pStyle w:val="BodyText"/>
              <w:rPr>
                <w:rFonts w:ascii="Tahoma" w:hAnsi="Tahoma" w:cs="Tahoma"/>
                <w:bCs/>
                <w:sz w:val="19"/>
                <w:szCs w:val="19"/>
              </w:rPr>
            </w:pPr>
          </w:p>
        </w:tc>
      </w:tr>
      <w:tr w:rsidR="00A92363" w:rsidRPr="0058082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80820" w:rsidRDefault="00A92363" w:rsidP="00A92363">
            <w:pPr>
              <w:pStyle w:val="BodyText"/>
              <w:rPr>
                <w:rFonts w:ascii="Tahoma" w:hAnsi="Tahoma" w:cs="Tahoma"/>
                <w:bCs/>
                <w:sz w:val="19"/>
                <w:szCs w:val="19"/>
              </w:rPr>
            </w:pPr>
          </w:p>
        </w:tc>
      </w:tr>
      <w:tr w:rsidR="00A92363" w:rsidRPr="0058082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80820" w:rsidRDefault="00A92363" w:rsidP="00A92363">
            <w:pPr>
              <w:pStyle w:val="BodyText"/>
              <w:rPr>
                <w:rFonts w:ascii="Tahoma" w:hAnsi="Tahoma" w:cs="Tahoma"/>
                <w:bCs/>
                <w:sz w:val="19"/>
                <w:szCs w:val="19"/>
              </w:rPr>
            </w:pPr>
            <w:proofErr w:type="gramStart"/>
            <w:r w:rsidRPr="00580820">
              <w:rPr>
                <w:rFonts w:ascii="Tahoma" w:hAnsi="Tahoma" w:cs="Tahoma"/>
                <w:bCs/>
                <w:sz w:val="19"/>
                <w:szCs w:val="19"/>
              </w:rPr>
              <w:t>Detail</w:t>
            </w:r>
            <w:proofErr w:type="gramEnd"/>
            <w:r w:rsidRPr="0058082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80820" w:rsidRDefault="00A92363" w:rsidP="00A92363">
            <w:pPr>
              <w:pStyle w:val="BodyText"/>
              <w:rPr>
                <w:rFonts w:ascii="Tahoma" w:hAnsi="Tahoma" w:cs="Tahoma"/>
                <w:bCs/>
                <w:sz w:val="19"/>
                <w:szCs w:val="19"/>
              </w:rPr>
            </w:pPr>
          </w:p>
        </w:tc>
      </w:tr>
      <w:tr w:rsidR="00A92363" w:rsidRPr="0058082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80820" w:rsidRDefault="00A92363" w:rsidP="00A92363">
            <w:pPr>
              <w:pStyle w:val="BodyText"/>
              <w:rPr>
                <w:rFonts w:ascii="Tahoma" w:hAnsi="Tahoma" w:cs="Tahoma"/>
                <w:bCs/>
                <w:sz w:val="19"/>
                <w:szCs w:val="19"/>
              </w:rPr>
            </w:pPr>
          </w:p>
        </w:tc>
      </w:tr>
      <w:tr w:rsidR="00A92363" w:rsidRPr="0058082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80820" w:rsidRDefault="00A92363" w:rsidP="00A92363">
            <w:pPr>
              <w:pStyle w:val="BodyText"/>
              <w:rPr>
                <w:rFonts w:ascii="Tahoma" w:hAnsi="Tahoma" w:cs="Tahoma"/>
                <w:bCs/>
                <w:sz w:val="19"/>
                <w:szCs w:val="19"/>
              </w:rPr>
            </w:pPr>
          </w:p>
        </w:tc>
      </w:tr>
      <w:tr w:rsidR="00A92363" w:rsidRPr="0058082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80820" w:rsidRDefault="00A92363" w:rsidP="00A92363">
            <w:pPr>
              <w:pStyle w:val="BodyText"/>
              <w:rPr>
                <w:rFonts w:ascii="Tahoma" w:hAnsi="Tahoma" w:cs="Tahoma"/>
                <w:bCs/>
                <w:sz w:val="19"/>
                <w:szCs w:val="19"/>
              </w:rPr>
            </w:pPr>
            <w:r w:rsidRPr="0058082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80820" w:rsidRDefault="00A92363" w:rsidP="00A92363">
            <w:pPr>
              <w:pStyle w:val="BodyText"/>
              <w:rPr>
                <w:rFonts w:ascii="Tahoma" w:hAnsi="Tahoma" w:cs="Tahoma"/>
                <w:bCs/>
                <w:sz w:val="19"/>
                <w:szCs w:val="19"/>
              </w:rPr>
            </w:pPr>
          </w:p>
        </w:tc>
      </w:tr>
      <w:tr w:rsidR="00976514" w:rsidRPr="0058082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80820" w:rsidRDefault="00976514" w:rsidP="00A92363">
            <w:pPr>
              <w:pStyle w:val="BodyText"/>
              <w:rPr>
                <w:rFonts w:ascii="Tahoma" w:hAnsi="Tahoma" w:cs="Tahoma"/>
                <w:bCs/>
                <w:sz w:val="19"/>
                <w:szCs w:val="19"/>
              </w:rPr>
            </w:pPr>
            <w:r w:rsidRPr="0058082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80820" w:rsidRDefault="00976514" w:rsidP="00976514">
            <w:pPr>
              <w:pStyle w:val="BodyText"/>
              <w:rPr>
                <w:rFonts w:ascii="Tahoma" w:hAnsi="Tahoma" w:cs="Tahoma"/>
                <w:bCs/>
                <w:sz w:val="19"/>
                <w:szCs w:val="19"/>
              </w:rPr>
            </w:pPr>
            <w:r w:rsidRPr="0058082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80820">
              <w:rPr>
                <w:rFonts w:ascii="Tahoma" w:hAnsi="Tahoma" w:cs="Tahoma"/>
                <w:bCs/>
                <w:sz w:val="19"/>
                <w:szCs w:val="19"/>
              </w:rPr>
              <w:t>/institution</w:t>
            </w:r>
            <w:r w:rsidRPr="00580820">
              <w:rPr>
                <w:rFonts w:ascii="Tahoma" w:hAnsi="Tahoma" w:cs="Tahoma"/>
                <w:bCs/>
                <w:sz w:val="19"/>
                <w:szCs w:val="19"/>
              </w:rPr>
              <w:t xml:space="preserve"> on account of </w:t>
            </w:r>
            <w:r w:rsidR="00C16D2C" w:rsidRPr="00580820">
              <w:rPr>
                <w:rFonts w:ascii="Tahoma" w:hAnsi="Tahoma" w:cs="Tahoma"/>
                <w:bCs/>
                <w:sz w:val="19"/>
                <w:szCs w:val="19"/>
              </w:rPr>
              <w:t xml:space="preserve">any </w:t>
            </w:r>
            <w:r w:rsidRPr="00580820">
              <w:rPr>
                <w:rFonts w:ascii="Tahoma" w:hAnsi="Tahoma" w:cs="Tahoma"/>
                <w:bCs/>
                <w:sz w:val="19"/>
                <w:szCs w:val="19"/>
              </w:rPr>
              <w:t>services</w:t>
            </w:r>
            <w:r w:rsidR="00C16D2C" w:rsidRPr="0058082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80820" w:rsidRDefault="00976514" w:rsidP="00A92363">
            <w:pPr>
              <w:pStyle w:val="BodyText"/>
              <w:rPr>
                <w:rFonts w:ascii="Tahoma" w:hAnsi="Tahoma" w:cs="Tahoma"/>
                <w:bCs/>
                <w:sz w:val="19"/>
                <w:szCs w:val="19"/>
              </w:rPr>
            </w:pPr>
          </w:p>
        </w:tc>
      </w:tr>
      <w:tr w:rsidR="00976514" w:rsidRPr="0058082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580820" w:rsidRDefault="00976514" w:rsidP="00A92363">
            <w:pPr>
              <w:pStyle w:val="BodyText"/>
              <w:rPr>
                <w:rFonts w:ascii="Tahoma" w:hAnsi="Tahoma" w:cs="Tahoma"/>
                <w:bCs/>
                <w:sz w:val="19"/>
                <w:szCs w:val="19"/>
              </w:rPr>
            </w:pPr>
            <w:r w:rsidRPr="0058082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580820" w:rsidRDefault="00976514" w:rsidP="00976514">
            <w:pPr>
              <w:pStyle w:val="BodyText"/>
              <w:rPr>
                <w:rFonts w:ascii="Tahoma" w:hAnsi="Tahoma" w:cs="Tahoma"/>
                <w:bCs/>
                <w:sz w:val="19"/>
                <w:szCs w:val="19"/>
              </w:rPr>
            </w:pPr>
            <w:r w:rsidRPr="00580820">
              <w:rPr>
                <w:rFonts w:ascii="Tahoma" w:hAnsi="Tahoma" w:cs="Tahoma"/>
                <w:bCs/>
                <w:sz w:val="19"/>
                <w:szCs w:val="19"/>
              </w:rPr>
              <w:t xml:space="preserve">Scanned copy of EMD/ Tender Fees </w:t>
            </w:r>
            <w:r w:rsidR="006C3534" w:rsidRPr="00580820">
              <w:rPr>
                <w:rFonts w:ascii="Tahoma" w:hAnsi="Tahoma" w:cs="Tahoma"/>
                <w:bCs/>
                <w:sz w:val="19"/>
                <w:szCs w:val="19"/>
              </w:rPr>
              <w:t xml:space="preserve">paid through </w:t>
            </w:r>
            <w:r w:rsidRPr="00580820">
              <w:rPr>
                <w:rFonts w:ascii="Tahoma" w:hAnsi="Tahoma" w:cs="Tahoma"/>
                <w:bCs/>
                <w:sz w:val="19"/>
                <w:szCs w:val="19"/>
              </w:rPr>
              <w:t>RTGS/NEFT</w:t>
            </w:r>
            <w:r w:rsidR="00F5227D" w:rsidRPr="00580820">
              <w:rPr>
                <w:rFonts w:ascii="Tahoma" w:hAnsi="Tahoma" w:cs="Tahoma"/>
                <w:bCs/>
                <w:sz w:val="19"/>
                <w:szCs w:val="19"/>
              </w:rPr>
              <w:t xml:space="preserve"> (</w:t>
            </w:r>
            <w:r w:rsidR="00F5227D" w:rsidRPr="00580820">
              <w:rPr>
                <w:rFonts w:ascii="Tahoma" w:hAnsi="Tahoma" w:cs="Tahoma"/>
                <w:b/>
                <w:sz w:val="19"/>
                <w:szCs w:val="19"/>
              </w:rPr>
              <w:t>if required/asked in the tende</w:t>
            </w:r>
            <w:r w:rsidR="00F5227D" w:rsidRPr="0058082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580820" w:rsidRDefault="00976514" w:rsidP="00A92363">
            <w:pPr>
              <w:pStyle w:val="BodyText"/>
              <w:rPr>
                <w:rFonts w:ascii="Tahoma" w:hAnsi="Tahoma" w:cs="Tahoma"/>
                <w:bCs/>
                <w:sz w:val="19"/>
                <w:szCs w:val="19"/>
              </w:rPr>
            </w:pPr>
          </w:p>
        </w:tc>
      </w:tr>
      <w:tr w:rsidR="00976514" w:rsidRPr="0058082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580820" w:rsidRDefault="00976514" w:rsidP="00A92363">
            <w:pPr>
              <w:pStyle w:val="BodyText"/>
              <w:rPr>
                <w:rFonts w:ascii="Tahoma" w:hAnsi="Tahoma" w:cs="Tahoma"/>
                <w:bCs/>
                <w:sz w:val="19"/>
                <w:szCs w:val="19"/>
              </w:rPr>
            </w:pPr>
            <w:r w:rsidRPr="0058082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580820" w:rsidRDefault="006C3534" w:rsidP="00976514">
            <w:pPr>
              <w:pStyle w:val="BodyText"/>
              <w:rPr>
                <w:rFonts w:ascii="Tahoma" w:hAnsi="Tahoma" w:cs="Tahoma"/>
                <w:bCs/>
                <w:sz w:val="19"/>
                <w:szCs w:val="19"/>
              </w:rPr>
            </w:pPr>
            <w:r w:rsidRPr="00580820">
              <w:rPr>
                <w:rFonts w:ascii="Tahoma" w:hAnsi="Tahoma" w:cs="Tahoma"/>
                <w:bCs/>
                <w:sz w:val="19"/>
                <w:szCs w:val="19"/>
              </w:rPr>
              <w:t xml:space="preserve">Xerox copies of </w:t>
            </w:r>
            <w:proofErr w:type="spellStart"/>
            <w:r w:rsidRPr="00580820">
              <w:rPr>
                <w:rFonts w:ascii="Tahoma" w:hAnsi="Tahoma" w:cs="Tahoma"/>
                <w:bCs/>
                <w:sz w:val="19"/>
                <w:szCs w:val="19"/>
              </w:rPr>
              <w:t>MoUs</w:t>
            </w:r>
            <w:proofErr w:type="spellEnd"/>
            <w:r w:rsidRPr="00580820">
              <w:rPr>
                <w:rFonts w:ascii="Tahoma" w:hAnsi="Tahoma" w:cs="Tahoma"/>
                <w:bCs/>
                <w:sz w:val="19"/>
                <w:szCs w:val="19"/>
              </w:rPr>
              <w:t xml:space="preserve"> with previous colleges (minimum three) must be attached. </w:t>
            </w:r>
            <w:r w:rsidRPr="0058082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580820" w:rsidRDefault="00976514" w:rsidP="00A92363">
            <w:pPr>
              <w:pStyle w:val="BodyText"/>
              <w:rPr>
                <w:rFonts w:ascii="Tahoma" w:hAnsi="Tahoma" w:cs="Tahoma"/>
                <w:bCs/>
                <w:sz w:val="19"/>
                <w:szCs w:val="19"/>
              </w:rPr>
            </w:pPr>
          </w:p>
        </w:tc>
      </w:tr>
    </w:tbl>
    <w:p w14:paraId="1DBAB9AE" w14:textId="63BD8BBD" w:rsidR="00503C12" w:rsidRPr="00580820" w:rsidRDefault="00503C12" w:rsidP="003C1B08">
      <w:pPr>
        <w:pStyle w:val="BodyText"/>
        <w:jc w:val="center"/>
        <w:rPr>
          <w:rFonts w:ascii="Tahoma" w:hAnsi="Tahoma" w:cs="Tahoma"/>
          <w:b/>
          <w:sz w:val="19"/>
          <w:szCs w:val="19"/>
          <w:u w:val="single"/>
        </w:rPr>
      </w:pPr>
    </w:p>
    <w:p w14:paraId="73ABD6C7" w14:textId="28BE2A17" w:rsidR="00503C12" w:rsidRPr="00580820" w:rsidRDefault="00503C12" w:rsidP="006B340B">
      <w:pPr>
        <w:pStyle w:val="BodyText"/>
        <w:rPr>
          <w:rFonts w:ascii="Tahoma" w:hAnsi="Tahoma" w:cs="Tahoma"/>
          <w:b/>
          <w:sz w:val="19"/>
          <w:szCs w:val="19"/>
          <w:u w:val="single"/>
        </w:rPr>
      </w:pPr>
    </w:p>
    <w:p w14:paraId="1131194B" w14:textId="77777777" w:rsidR="00714BD3" w:rsidRPr="00580820" w:rsidRDefault="00714BD3" w:rsidP="00714BD3">
      <w:pPr>
        <w:pStyle w:val="BodyText"/>
        <w:rPr>
          <w:rFonts w:ascii="Tahoma" w:hAnsi="Tahoma" w:cs="Tahoma"/>
          <w:sz w:val="19"/>
          <w:szCs w:val="19"/>
        </w:rPr>
      </w:pPr>
      <w:r w:rsidRPr="00580820">
        <w:rPr>
          <w:rFonts w:ascii="Tahoma" w:hAnsi="Tahoma" w:cs="Tahoma"/>
          <w:sz w:val="19"/>
          <w:szCs w:val="19"/>
          <w:u w:val="single"/>
        </w:rPr>
        <w:t>Scope of work</w:t>
      </w:r>
    </w:p>
    <w:p w14:paraId="66BB9908" w14:textId="77777777" w:rsidR="00714BD3" w:rsidRPr="00580820" w:rsidRDefault="00714BD3" w:rsidP="00714BD3">
      <w:pPr>
        <w:pStyle w:val="BodyText"/>
        <w:rPr>
          <w:rFonts w:ascii="Tahoma" w:hAnsi="Tahoma" w:cs="Tahoma"/>
          <w:sz w:val="19"/>
          <w:szCs w:val="19"/>
        </w:rPr>
      </w:pPr>
    </w:p>
    <w:p w14:paraId="6C379E1E" w14:textId="77777777" w:rsidR="00580820" w:rsidRPr="00580820" w:rsidRDefault="00580820" w:rsidP="00714BD3">
      <w:pPr>
        <w:pStyle w:val="BodyText"/>
        <w:numPr>
          <w:ilvl w:val="0"/>
          <w:numId w:val="32"/>
        </w:numPr>
        <w:rPr>
          <w:rFonts w:ascii="Tahoma" w:hAnsi="Tahoma" w:cs="Tahoma"/>
          <w:sz w:val="19"/>
          <w:szCs w:val="19"/>
        </w:rPr>
      </w:pPr>
      <w:r w:rsidRPr="00580820">
        <w:rPr>
          <w:rFonts w:ascii="Arial" w:hAnsi="Arial"/>
          <w:sz w:val="18"/>
        </w:rPr>
        <w:t xml:space="preserve">The scope covers supply, fabrication, transportation, unloading, handling, installation and fixing of the specified Green Boards at LNMIIT Jaipur campus, complete with all required accessories. </w:t>
      </w:r>
    </w:p>
    <w:p w14:paraId="4DE1436C" w14:textId="57477A9C" w:rsidR="00714BD3" w:rsidRPr="00580820" w:rsidRDefault="00580820" w:rsidP="00714BD3">
      <w:pPr>
        <w:pStyle w:val="BodyText"/>
        <w:numPr>
          <w:ilvl w:val="0"/>
          <w:numId w:val="32"/>
        </w:numPr>
        <w:rPr>
          <w:rFonts w:ascii="Tahoma" w:hAnsi="Tahoma" w:cs="Tahoma"/>
          <w:sz w:val="19"/>
          <w:szCs w:val="19"/>
        </w:rPr>
      </w:pPr>
      <w:r w:rsidRPr="00580820">
        <w:rPr>
          <w:rFonts w:ascii="Arial" w:hAnsi="Arial"/>
          <w:sz w:val="18"/>
        </w:rPr>
        <w:t>The vendor shall submit complete product/technical documentation after delivery and installation</w:t>
      </w:r>
      <w:r w:rsidR="00714BD3" w:rsidRPr="00580820">
        <w:rPr>
          <w:rFonts w:ascii="Tahoma" w:hAnsi="Tahoma" w:cs="Tahoma"/>
          <w:sz w:val="19"/>
          <w:szCs w:val="19"/>
        </w:rPr>
        <w:t>.</w:t>
      </w:r>
    </w:p>
    <w:p w14:paraId="6BB04EB8" w14:textId="3774588D" w:rsidR="00580820" w:rsidRPr="00580820" w:rsidRDefault="00580820">
      <w:pPr>
        <w:rPr>
          <w:rFonts w:ascii="Tahoma" w:hAnsi="Tahoma" w:cs="Tahoma"/>
          <w:sz w:val="18"/>
          <w:szCs w:val="18"/>
        </w:rPr>
      </w:pPr>
      <w:r w:rsidRPr="00580820">
        <w:rPr>
          <w:rFonts w:ascii="Tahoma" w:hAnsi="Tahoma" w:cs="Tahoma"/>
          <w:sz w:val="18"/>
          <w:szCs w:val="18"/>
        </w:rPr>
        <w:br w:type="page"/>
      </w:r>
    </w:p>
    <w:p w14:paraId="194AFADE" w14:textId="77777777" w:rsidR="00580820" w:rsidRPr="00580820" w:rsidRDefault="00580820" w:rsidP="00580820">
      <w:pPr>
        <w:jc w:val="both"/>
        <w:rPr>
          <w:rFonts w:ascii="Tahoma" w:hAnsi="Tahoma" w:cs="Tahoma"/>
          <w:b/>
          <w:sz w:val="18"/>
          <w:szCs w:val="18"/>
        </w:rPr>
      </w:pPr>
      <w:bookmarkStart w:id="3" w:name="_Hlk214373706"/>
      <w:r w:rsidRPr="00580820">
        <w:rPr>
          <w:rFonts w:ascii="Tahoma" w:hAnsi="Tahoma" w:cs="Tahoma"/>
          <w:b/>
          <w:sz w:val="18"/>
          <w:szCs w:val="18"/>
          <w:u w:val="single"/>
        </w:rPr>
        <w:lastRenderedPageBreak/>
        <w:t>Technical</w:t>
      </w:r>
      <w:r w:rsidRPr="00580820">
        <w:rPr>
          <w:rFonts w:ascii="Tahoma" w:hAnsi="Tahoma" w:cs="Tahoma"/>
          <w:b/>
          <w:spacing w:val="-5"/>
          <w:sz w:val="18"/>
          <w:szCs w:val="18"/>
          <w:u w:val="single"/>
        </w:rPr>
        <w:t xml:space="preserve"> </w:t>
      </w:r>
      <w:r w:rsidRPr="00580820">
        <w:rPr>
          <w:rFonts w:ascii="Tahoma" w:hAnsi="Tahoma" w:cs="Tahoma"/>
          <w:b/>
          <w:sz w:val="18"/>
          <w:szCs w:val="18"/>
          <w:u w:val="single"/>
        </w:rPr>
        <w:t>specification:</w:t>
      </w:r>
      <w:r w:rsidRPr="00580820">
        <w:rPr>
          <w:rFonts w:ascii="Tahoma" w:hAnsi="Tahoma" w:cs="Tahoma"/>
          <w:b/>
          <w:spacing w:val="-10"/>
          <w:sz w:val="18"/>
          <w:szCs w:val="18"/>
          <w:u w:val="single"/>
        </w:rPr>
        <w:t xml:space="preserve"> </w:t>
      </w:r>
    </w:p>
    <w:p w14:paraId="6C86C95F" w14:textId="77777777" w:rsidR="00580820" w:rsidRPr="00580820" w:rsidRDefault="00580820" w:rsidP="00580820">
      <w:pPr>
        <w:pStyle w:val="BodyText"/>
        <w:rPr>
          <w:rFonts w:ascii="Tahoma" w:hAnsi="Tahoma" w:cs="Tahoma"/>
          <w:b/>
          <w:sz w:val="18"/>
          <w:szCs w:val="18"/>
        </w:rPr>
      </w:pPr>
      <w:r w:rsidRPr="0058082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4"/>
        <w:gridCol w:w="6583"/>
        <w:gridCol w:w="788"/>
        <w:gridCol w:w="851"/>
      </w:tblGrid>
      <w:tr w:rsidR="00580820" w:rsidRPr="00580820" w14:paraId="0055F792" w14:textId="77777777" w:rsidTr="00A701B6">
        <w:trPr>
          <w:trHeight w:val="64"/>
          <w:tblHeader/>
          <w:jc w:val="center"/>
        </w:trPr>
        <w:tc>
          <w:tcPr>
            <w:tcW w:w="704" w:type="dxa"/>
          </w:tcPr>
          <w:p w14:paraId="09E84098" w14:textId="77777777" w:rsidR="00580820" w:rsidRPr="00580820" w:rsidRDefault="00580820" w:rsidP="00A701B6">
            <w:pPr>
              <w:pStyle w:val="TableParagraph"/>
              <w:ind w:left="107"/>
              <w:rPr>
                <w:rFonts w:ascii="Tahoma" w:hAnsi="Tahoma" w:cs="Tahoma"/>
                <w:b/>
                <w:sz w:val="18"/>
                <w:szCs w:val="18"/>
              </w:rPr>
            </w:pPr>
            <w:r w:rsidRPr="00580820">
              <w:rPr>
                <w:rFonts w:ascii="Tahoma" w:hAnsi="Tahoma" w:cs="Tahoma"/>
                <w:b/>
                <w:sz w:val="18"/>
                <w:szCs w:val="18"/>
              </w:rPr>
              <w:t>Sr. No.</w:t>
            </w:r>
          </w:p>
        </w:tc>
        <w:tc>
          <w:tcPr>
            <w:tcW w:w="6583" w:type="dxa"/>
            <w:tcBorders>
              <w:right w:val="single" w:sz="4" w:space="0" w:color="auto"/>
            </w:tcBorders>
          </w:tcPr>
          <w:p w14:paraId="2E02BD18" w14:textId="77777777" w:rsidR="00580820" w:rsidRPr="00580820" w:rsidRDefault="00580820" w:rsidP="00A701B6">
            <w:pPr>
              <w:pStyle w:val="TableParagraph"/>
              <w:ind w:right="-3"/>
              <w:jc w:val="center"/>
              <w:rPr>
                <w:rFonts w:ascii="Tahoma" w:hAnsi="Tahoma" w:cs="Tahoma"/>
                <w:b/>
                <w:sz w:val="18"/>
                <w:szCs w:val="18"/>
              </w:rPr>
            </w:pPr>
            <w:r w:rsidRPr="00580820">
              <w:rPr>
                <w:rFonts w:ascii="Tahoma" w:hAnsi="Tahoma" w:cs="Tahoma"/>
                <w:b/>
                <w:sz w:val="18"/>
                <w:szCs w:val="18"/>
              </w:rPr>
              <w:t>Item Name</w:t>
            </w:r>
          </w:p>
        </w:tc>
        <w:tc>
          <w:tcPr>
            <w:tcW w:w="788" w:type="dxa"/>
            <w:tcBorders>
              <w:left w:val="single" w:sz="4" w:space="0" w:color="auto"/>
            </w:tcBorders>
          </w:tcPr>
          <w:p w14:paraId="3A1D0C33" w14:textId="77777777" w:rsidR="00580820" w:rsidRPr="00580820" w:rsidRDefault="00580820" w:rsidP="00A701B6">
            <w:pPr>
              <w:pStyle w:val="TableParagraph"/>
              <w:ind w:left="107"/>
              <w:rPr>
                <w:rFonts w:ascii="Tahoma" w:hAnsi="Tahoma" w:cs="Tahoma"/>
                <w:b/>
                <w:sz w:val="18"/>
                <w:szCs w:val="18"/>
              </w:rPr>
            </w:pPr>
            <w:r w:rsidRPr="00580820">
              <w:rPr>
                <w:rFonts w:ascii="Tahoma" w:hAnsi="Tahoma" w:cs="Tahoma"/>
                <w:b/>
                <w:sz w:val="18"/>
                <w:szCs w:val="18"/>
              </w:rPr>
              <w:t>Qty.</w:t>
            </w:r>
          </w:p>
        </w:tc>
        <w:tc>
          <w:tcPr>
            <w:tcW w:w="851" w:type="dxa"/>
          </w:tcPr>
          <w:p w14:paraId="0769C923" w14:textId="77777777" w:rsidR="00580820" w:rsidRPr="00580820" w:rsidRDefault="00580820" w:rsidP="00A701B6">
            <w:pPr>
              <w:pStyle w:val="TableParagraph"/>
              <w:jc w:val="center"/>
              <w:rPr>
                <w:rFonts w:ascii="Tahoma" w:hAnsi="Tahoma" w:cs="Tahoma"/>
                <w:b/>
                <w:sz w:val="18"/>
                <w:szCs w:val="18"/>
              </w:rPr>
            </w:pPr>
            <w:r w:rsidRPr="00580820">
              <w:rPr>
                <w:rFonts w:ascii="Tahoma" w:hAnsi="Tahoma" w:cs="Tahoma"/>
                <w:b/>
                <w:sz w:val="18"/>
                <w:szCs w:val="18"/>
              </w:rPr>
              <w:t>UOM</w:t>
            </w:r>
          </w:p>
        </w:tc>
      </w:tr>
      <w:tr w:rsidR="00580820" w:rsidRPr="00580820" w14:paraId="141A0EFA" w14:textId="77777777" w:rsidTr="00A701B6">
        <w:trPr>
          <w:trHeight w:val="209"/>
          <w:jc w:val="center"/>
        </w:trPr>
        <w:tc>
          <w:tcPr>
            <w:tcW w:w="704" w:type="dxa"/>
          </w:tcPr>
          <w:p w14:paraId="7D0743D3" w14:textId="77777777" w:rsidR="00580820" w:rsidRPr="00580820" w:rsidRDefault="00580820" w:rsidP="00A701B6">
            <w:pPr>
              <w:pStyle w:val="TableParagraph"/>
              <w:ind w:left="107"/>
              <w:rPr>
                <w:rFonts w:ascii="Tahoma" w:hAnsi="Tahoma" w:cs="Tahoma"/>
                <w:bCs/>
                <w:sz w:val="18"/>
                <w:szCs w:val="18"/>
              </w:rPr>
            </w:pPr>
            <w:r w:rsidRPr="00580820">
              <w:rPr>
                <w:rFonts w:ascii="Tahoma" w:hAnsi="Tahoma" w:cs="Tahoma"/>
                <w:bCs/>
                <w:sz w:val="18"/>
                <w:szCs w:val="18"/>
              </w:rPr>
              <w:t>1</w:t>
            </w:r>
          </w:p>
        </w:tc>
        <w:tc>
          <w:tcPr>
            <w:tcW w:w="6583" w:type="dxa"/>
          </w:tcPr>
          <w:p w14:paraId="1AC1E0CE" w14:textId="77777777" w:rsidR="00580820" w:rsidRPr="00580820" w:rsidRDefault="00580820" w:rsidP="00A701B6">
            <w:pPr>
              <w:pStyle w:val="NormalWeb"/>
              <w:spacing w:before="0" w:after="0"/>
              <w:rPr>
                <w:sz w:val="22"/>
                <w:szCs w:val="22"/>
              </w:rPr>
            </w:pPr>
            <w:r w:rsidRPr="00580820">
              <w:rPr>
                <w:rStyle w:val="Strong"/>
                <w:sz w:val="22"/>
                <w:szCs w:val="22"/>
              </w:rPr>
              <w:t xml:space="preserve">Providing, supplying and fixing in position Green Vitreous </w:t>
            </w:r>
            <w:proofErr w:type="spellStart"/>
            <w:r w:rsidRPr="00580820">
              <w:rPr>
                <w:rStyle w:val="Strong"/>
                <w:sz w:val="22"/>
                <w:szCs w:val="22"/>
              </w:rPr>
              <w:t>Enamelled</w:t>
            </w:r>
            <w:proofErr w:type="spellEnd"/>
            <w:r w:rsidRPr="00580820">
              <w:rPr>
                <w:rStyle w:val="Strong"/>
                <w:sz w:val="22"/>
                <w:szCs w:val="22"/>
              </w:rPr>
              <w:t xml:space="preserve"> (Ceramic) Steel Chalk Writing Board</w:t>
            </w:r>
            <w:r w:rsidRPr="00580820">
              <w:rPr>
                <w:sz w:val="22"/>
                <w:szCs w:val="22"/>
              </w:rPr>
              <w:t>, of approved make, size and shade, complete in all respects, comprising the following:</w:t>
            </w:r>
          </w:p>
          <w:p w14:paraId="1AD9F6F6"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Writing Surface:</w:t>
            </w:r>
            <w:r w:rsidRPr="00580820">
              <w:rPr>
                <w:sz w:val="19"/>
                <w:szCs w:val="19"/>
              </w:rPr>
              <w:t xml:space="preserve"> Vitreous </w:t>
            </w:r>
            <w:proofErr w:type="spellStart"/>
            <w:r w:rsidRPr="00580820">
              <w:rPr>
                <w:sz w:val="19"/>
                <w:szCs w:val="19"/>
              </w:rPr>
              <w:t>Enamelled</w:t>
            </w:r>
            <w:proofErr w:type="spellEnd"/>
            <w:r w:rsidRPr="00580820">
              <w:rPr>
                <w:sz w:val="19"/>
                <w:szCs w:val="19"/>
              </w:rPr>
              <w:t xml:space="preserve"> (Ceramic) Steel Sheet, suitable for regular chalk writing, erasing and cleaning.</w:t>
            </w:r>
          </w:p>
          <w:p w14:paraId="36E3F0B8"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Top Steel Sheet Thickness:</w:t>
            </w:r>
            <w:r w:rsidRPr="00580820">
              <w:rPr>
                <w:sz w:val="19"/>
                <w:szCs w:val="19"/>
              </w:rPr>
              <w:t xml:space="preserve"> </w:t>
            </w:r>
            <w:r w:rsidRPr="00580820">
              <w:rPr>
                <w:rStyle w:val="Strong"/>
                <w:sz w:val="19"/>
                <w:szCs w:val="19"/>
              </w:rPr>
              <w:t>0.30–0.40 mm</w:t>
            </w:r>
            <w:r w:rsidRPr="00580820">
              <w:rPr>
                <w:sz w:val="19"/>
                <w:szCs w:val="19"/>
              </w:rPr>
              <w:t>.</w:t>
            </w:r>
          </w:p>
          <w:p w14:paraId="619682E8"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Vitreous Enamel Coating:</w:t>
            </w:r>
            <w:r w:rsidRPr="00580820">
              <w:rPr>
                <w:sz w:val="19"/>
                <w:szCs w:val="19"/>
              </w:rPr>
              <w:t xml:space="preserve"> Minimum </w:t>
            </w:r>
            <w:r w:rsidRPr="00580820">
              <w:rPr>
                <w:rStyle w:val="Strong"/>
                <w:sz w:val="19"/>
                <w:szCs w:val="19"/>
              </w:rPr>
              <w:t>0.095 mm thick on front/writing face</w:t>
            </w:r>
            <w:r w:rsidRPr="00580820">
              <w:rPr>
                <w:sz w:val="19"/>
                <w:szCs w:val="19"/>
              </w:rPr>
              <w:t xml:space="preserve"> and minimum </w:t>
            </w:r>
            <w:r w:rsidRPr="00580820">
              <w:rPr>
                <w:rStyle w:val="Strong"/>
                <w:sz w:val="19"/>
                <w:szCs w:val="19"/>
              </w:rPr>
              <w:t>0.030 mm thick on back face</w:t>
            </w:r>
            <w:r w:rsidRPr="00580820">
              <w:rPr>
                <w:sz w:val="19"/>
                <w:szCs w:val="19"/>
              </w:rPr>
              <w:t>, uniformly fused/bonded to the steel sheet.</w:t>
            </w:r>
          </w:p>
          <w:p w14:paraId="6628E3BB"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Board Colour:</w:t>
            </w:r>
            <w:r w:rsidRPr="00580820">
              <w:rPr>
                <w:sz w:val="19"/>
                <w:szCs w:val="19"/>
              </w:rPr>
              <w:t xml:space="preserve"> </w:t>
            </w:r>
            <w:r w:rsidRPr="00580820">
              <w:rPr>
                <w:rStyle w:val="Strong"/>
                <w:sz w:val="19"/>
                <w:szCs w:val="19"/>
              </w:rPr>
              <w:t>Green</w:t>
            </w:r>
            <w:r w:rsidRPr="00580820">
              <w:rPr>
                <w:sz w:val="19"/>
                <w:szCs w:val="19"/>
              </w:rPr>
              <w:t>.</w:t>
            </w:r>
          </w:p>
          <w:p w14:paraId="49B57AE3"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Application:</w:t>
            </w:r>
            <w:r w:rsidRPr="00580820">
              <w:rPr>
                <w:sz w:val="19"/>
                <w:szCs w:val="19"/>
              </w:rPr>
              <w:t xml:space="preserve"> Suitable for regular </w:t>
            </w:r>
            <w:r w:rsidRPr="00580820">
              <w:rPr>
                <w:rStyle w:val="Strong"/>
                <w:sz w:val="19"/>
                <w:szCs w:val="19"/>
              </w:rPr>
              <w:t>writing with chalk and dry erasing/cleaning</w:t>
            </w:r>
            <w:r w:rsidRPr="00580820">
              <w:rPr>
                <w:sz w:val="19"/>
                <w:szCs w:val="19"/>
              </w:rPr>
              <w:t>.</w:t>
            </w:r>
          </w:p>
          <w:p w14:paraId="52383D44"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Gloss Level:</w:t>
            </w:r>
            <w:r w:rsidRPr="00580820">
              <w:rPr>
                <w:sz w:val="19"/>
                <w:szCs w:val="19"/>
              </w:rPr>
              <w:t xml:space="preserve"> </w:t>
            </w:r>
            <w:r w:rsidRPr="00580820">
              <w:rPr>
                <w:rStyle w:val="Strong"/>
                <w:sz w:val="19"/>
                <w:szCs w:val="19"/>
              </w:rPr>
              <w:t>2% minimum at 60°</w:t>
            </w:r>
            <w:r w:rsidRPr="00580820">
              <w:rPr>
                <w:sz w:val="19"/>
                <w:szCs w:val="19"/>
              </w:rPr>
              <w:t>, as per manufacturer's/OEM technical data/test certificate.</w:t>
            </w:r>
          </w:p>
          <w:p w14:paraId="52933BA2"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Back Sheet:</w:t>
            </w:r>
            <w:r w:rsidRPr="00580820">
              <w:rPr>
                <w:sz w:val="19"/>
                <w:szCs w:val="19"/>
              </w:rPr>
              <w:t xml:space="preserve"> </w:t>
            </w:r>
            <w:r w:rsidRPr="00580820">
              <w:rPr>
                <w:rStyle w:val="Strong"/>
                <w:sz w:val="19"/>
                <w:szCs w:val="19"/>
              </w:rPr>
              <w:t>0.25 mm thick ISI Grade Galvanized Iron (GI) Sheet</w:t>
            </w:r>
            <w:r w:rsidRPr="00580820">
              <w:rPr>
                <w:sz w:val="19"/>
                <w:szCs w:val="19"/>
              </w:rPr>
              <w:t>.</w:t>
            </w:r>
          </w:p>
          <w:p w14:paraId="75639F33"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Core Material:</w:t>
            </w:r>
            <w:r w:rsidRPr="00580820">
              <w:rPr>
                <w:sz w:val="19"/>
                <w:szCs w:val="19"/>
              </w:rPr>
              <w:t xml:space="preserve"> </w:t>
            </w:r>
            <w:r w:rsidRPr="00580820">
              <w:rPr>
                <w:rStyle w:val="Strong"/>
                <w:sz w:val="19"/>
                <w:szCs w:val="19"/>
              </w:rPr>
              <w:t>9 mm thick ISI Grade-I MDF Board</w:t>
            </w:r>
            <w:r w:rsidRPr="00580820">
              <w:rPr>
                <w:sz w:val="19"/>
                <w:szCs w:val="19"/>
              </w:rPr>
              <w:t>, securely and uniformly bonded between the ceramic steel writing surface and GI backing sheet to form a rigid and dimensionally stable composite panel.</w:t>
            </w:r>
          </w:p>
          <w:p w14:paraId="09DF5035" w14:textId="77777777" w:rsidR="00580820" w:rsidRPr="00580820" w:rsidRDefault="00580820" w:rsidP="00580820">
            <w:pPr>
              <w:widowControl/>
              <w:numPr>
                <w:ilvl w:val="0"/>
                <w:numId w:val="34"/>
              </w:numPr>
              <w:spacing w:beforeAutospacing="1" w:afterAutospacing="1"/>
              <w:rPr>
                <w:sz w:val="19"/>
                <w:szCs w:val="19"/>
              </w:rPr>
            </w:pPr>
            <w:r w:rsidRPr="00580820">
              <w:rPr>
                <w:rStyle w:val="Strong"/>
                <w:sz w:val="19"/>
                <w:szCs w:val="19"/>
              </w:rPr>
              <w:t>Frame:</w:t>
            </w:r>
            <w:r w:rsidRPr="00580820">
              <w:rPr>
                <w:sz w:val="19"/>
                <w:szCs w:val="19"/>
              </w:rPr>
              <w:t xml:space="preserve"> </w:t>
            </w:r>
            <w:r w:rsidRPr="00580820">
              <w:rPr>
                <w:rStyle w:val="Strong"/>
                <w:sz w:val="19"/>
                <w:szCs w:val="19"/>
              </w:rPr>
              <w:t>Anodized Aluminium Frame</w:t>
            </w:r>
            <w:r w:rsidRPr="00580820">
              <w:rPr>
                <w:sz w:val="19"/>
                <w:szCs w:val="19"/>
              </w:rPr>
              <w:t xml:space="preserve"> having </w:t>
            </w:r>
            <w:r w:rsidRPr="00580820">
              <w:rPr>
                <w:rStyle w:val="Strong"/>
                <w:sz w:val="19"/>
                <w:szCs w:val="19"/>
              </w:rPr>
              <w:t>20 mm front face width × 16 mm side width/depth × 1.2 mm minimum wall thickness</w:t>
            </w:r>
            <w:r w:rsidRPr="00580820">
              <w:rPr>
                <w:sz w:val="19"/>
                <w:szCs w:val="19"/>
              </w:rPr>
              <w:t>, including properly finished corner pieces.</w:t>
            </w:r>
          </w:p>
          <w:p w14:paraId="5714AB4A" w14:textId="77777777" w:rsidR="00580820" w:rsidRPr="00580820" w:rsidRDefault="00580820" w:rsidP="00580820">
            <w:pPr>
              <w:widowControl/>
              <w:numPr>
                <w:ilvl w:val="0"/>
                <w:numId w:val="34"/>
              </w:numPr>
              <w:spacing w:beforeAutospacing="1" w:afterAutospacing="1"/>
              <w:rPr>
                <w:sz w:val="19"/>
                <w:szCs w:val="19"/>
              </w:rPr>
            </w:pPr>
            <w:r w:rsidRPr="00580820">
              <w:rPr>
                <w:sz w:val="19"/>
                <w:szCs w:val="19"/>
              </w:rPr>
              <w:t xml:space="preserve">The finished writing surface shall be </w:t>
            </w:r>
            <w:r w:rsidRPr="00580820">
              <w:rPr>
                <w:rStyle w:val="Strong"/>
                <w:sz w:val="19"/>
                <w:szCs w:val="19"/>
              </w:rPr>
              <w:t>smooth, uniform, durable and non-porous</w:t>
            </w:r>
            <w:r w:rsidRPr="00580820">
              <w:rPr>
                <w:sz w:val="19"/>
                <w:szCs w:val="19"/>
              </w:rPr>
              <w:t>, suitable for regular classroom chalk writing and easy erasing/cleaning.</w:t>
            </w:r>
          </w:p>
          <w:p w14:paraId="4EFC0BE6" w14:textId="77777777" w:rsidR="00580820" w:rsidRPr="00580820" w:rsidRDefault="00580820" w:rsidP="00580820">
            <w:pPr>
              <w:widowControl/>
              <w:numPr>
                <w:ilvl w:val="0"/>
                <w:numId w:val="34"/>
              </w:numPr>
              <w:spacing w:beforeAutospacing="1" w:afterAutospacing="1"/>
              <w:rPr>
                <w:sz w:val="19"/>
                <w:szCs w:val="19"/>
              </w:rPr>
            </w:pPr>
            <w:r w:rsidRPr="00580820">
              <w:rPr>
                <w:sz w:val="19"/>
                <w:szCs w:val="19"/>
              </w:rPr>
              <w:t xml:space="preserve">The complete board shall be rigid and free from </w:t>
            </w:r>
            <w:r w:rsidRPr="00580820">
              <w:rPr>
                <w:rStyle w:val="Strong"/>
                <w:sz w:val="19"/>
                <w:szCs w:val="19"/>
              </w:rPr>
              <w:t>warping, waviness, dents, scratches, sharp edges, delamination, loose framing and other visible manufacturing defects</w:t>
            </w:r>
            <w:r w:rsidRPr="00580820">
              <w:rPr>
                <w:sz w:val="19"/>
                <w:szCs w:val="19"/>
              </w:rPr>
              <w:t>.</w:t>
            </w:r>
          </w:p>
          <w:p w14:paraId="3661647A" w14:textId="77777777" w:rsidR="00580820" w:rsidRPr="00580820" w:rsidRDefault="00580820" w:rsidP="00580820">
            <w:pPr>
              <w:widowControl/>
              <w:numPr>
                <w:ilvl w:val="0"/>
                <w:numId w:val="34"/>
              </w:numPr>
              <w:spacing w:beforeAutospacing="1" w:afterAutospacing="1"/>
              <w:rPr>
                <w:sz w:val="19"/>
                <w:szCs w:val="19"/>
              </w:rPr>
            </w:pPr>
            <w:r w:rsidRPr="00580820">
              <w:rPr>
                <w:sz w:val="19"/>
                <w:szCs w:val="19"/>
              </w:rPr>
              <w:t xml:space="preserve">The bidder shall submit the </w:t>
            </w:r>
            <w:r w:rsidRPr="00580820">
              <w:rPr>
                <w:rStyle w:val="Strong"/>
                <w:sz w:val="19"/>
                <w:szCs w:val="19"/>
              </w:rPr>
              <w:t>OEM/manufacturer's technical datasheet/catalogue and relevant test certificate(s)</w:t>
            </w:r>
            <w:r w:rsidRPr="00580820">
              <w:rPr>
                <w:sz w:val="19"/>
                <w:szCs w:val="19"/>
              </w:rPr>
              <w:t xml:space="preserve"> confirming compliance with the specified writing surface, steel sheet thickness, enamel coating thickness, gloss level, GI backing sheet, MDF core and </w:t>
            </w:r>
            <w:proofErr w:type="spellStart"/>
            <w:r w:rsidRPr="00580820">
              <w:rPr>
                <w:sz w:val="19"/>
                <w:szCs w:val="19"/>
              </w:rPr>
              <w:t>aluminium</w:t>
            </w:r>
            <w:proofErr w:type="spellEnd"/>
            <w:r w:rsidRPr="00580820">
              <w:rPr>
                <w:sz w:val="19"/>
                <w:szCs w:val="19"/>
              </w:rPr>
              <w:t xml:space="preserve"> frame requirements.</w:t>
            </w:r>
          </w:p>
          <w:p w14:paraId="515861B4" w14:textId="77777777" w:rsidR="00580820" w:rsidRPr="00580820" w:rsidRDefault="00580820" w:rsidP="00580820">
            <w:pPr>
              <w:widowControl/>
              <w:numPr>
                <w:ilvl w:val="0"/>
                <w:numId w:val="34"/>
              </w:numPr>
              <w:spacing w:beforeAutospacing="1" w:afterAutospacing="1"/>
              <w:rPr>
                <w:sz w:val="19"/>
                <w:szCs w:val="19"/>
              </w:rPr>
            </w:pPr>
            <w:r w:rsidRPr="00580820">
              <w:rPr>
                <w:sz w:val="19"/>
                <w:szCs w:val="19"/>
              </w:rPr>
              <w:t xml:space="preserve">The rate shall include </w:t>
            </w:r>
            <w:r w:rsidRPr="00580820">
              <w:rPr>
                <w:rStyle w:val="Strong"/>
                <w:sz w:val="19"/>
                <w:szCs w:val="19"/>
              </w:rPr>
              <w:t xml:space="preserve">all materials, ceramic steel writing surface, GI backing sheet, MDF core, anodized </w:t>
            </w:r>
            <w:proofErr w:type="spellStart"/>
            <w:r w:rsidRPr="00580820">
              <w:rPr>
                <w:rStyle w:val="Strong"/>
                <w:sz w:val="19"/>
                <w:szCs w:val="19"/>
              </w:rPr>
              <w:t>aluminium</w:t>
            </w:r>
            <w:proofErr w:type="spellEnd"/>
            <w:r w:rsidRPr="00580820">
              <w:rPr>
                <w:rStyle w:val="Strong"/>
                <w:sz w:val="19"/>
                <w:szCs w:val="19"/>
              </w:rPr>
              <w:t xml:space="preserve"> frame, corner pieces, bonding adhesive, brackets, cleats, screws, fasteners, wall plugs and all other necessary accessories</w:t>
            </w:r>
            <w:r w:rsidRPr="00580820">
              <w:rPr>
                <w:sz w:val="19"/>
                <w:szCs w:val="19"/>
              </w:rPr>
              <w:t>, including cutting, fabrication, wastage, packing, forwarding, transit insurance, transportation, loading, unloading, handling, shifting, labour, tools &amp; tackles, installation, alignment, fixing and making good the affected surface, complete in all respects.</w:t>
            </w:r>
          </w:p>
          <w:p w14:paraId="46A917DF" w14:textId="77777777" w:rsidR="00580820" w:rsidRPr="00580820" w:rsidRDefault="00580820" w:rsidP="00580820">
            <w:pPr>
              <w:widowControl/>
              <w:numPr>
                <w:ilvl w:val="0"/>
                <w:numId w:val="34"/>
              </w:numPr>
              <w:spacing w:beforeAutospacing="1" w:afterAutospacing="1"/>
              <w:rPr>
                <w:sz w:val="19"/>
                <w:szCs w:val="19"/>
              </w:rPr>
            </w:pPr>
            <w:r w:rsidRPr="00580820">
              <w:rPr>
                <w:sz w:val="19"/>
                <w:szCs w:val="19"/>
              </w:rPr>
              <w:t xml:space="preserve">The board shall be installed </w:t>
            </w:r>
            <w:r w:rsidRPr="00580820">
              <w:rPr>
                <w:rStyle w:val="Strong"/>
                <w:sz w:val="19"/>
                <w:szCs w:val="19"/>
              </w:rPr>
              <w:t>true to line, level and plumb</w:t>
            </w:r>
            <w:r w:rsidRPr="00580820">
              <w:rPr>
                <w:sz w:val="19"/>
                <w:szCs w:val="19"/>
              </w:rPr>
              <w:t>, securely fixed to the wall/supporting surface, complete as per approved sample, manufacturer's recommendations and directions of the Engineer-in-Charge/LNMIIT.</w:t>
            </w:r>
            <w:r w:rsidRPr="00580820">
              <w:rPr>
                <w:sz w:val="19"/>
                <w:szCs w:val="19"/>
              </w:rPr>
              <w:br/>
            </w:r>
            <w:r w:rsidRPr="00580820">
              <w:rPr>
                <w:rStyle w:val="Strong"/>
                <w:sz w:val="19"/>
                <w:szCs w:val="19"/>
              </w:rPr>
              <w:t>Unit of Measurement (UOM): Sqm</w:t>
            </w:r>
          </w:p>
          <w:p w14:paraId="6005ABEA" w14:textId="77777777" w:rsidR="00580820" w:rsidRPr="00580820" w:rsidRDefault="00580820" w:rsidP="00580820">
            <w:pPr>
              <w:pStyle w:val="NormalWeb"/>
              <w:spacing w:before="0" w:after="0"/>
              <w:jc w:val="both"/>
              <w:rPr>
                <w:sz w:val="20"/>
                <w:szCs w:val="20"/>
              </w:rPr>
            </w:pPr>
            <w:r w:rsidRPr="00580820">
              <w:rPr>
                <w:rStyle w:val="Strong"/>
                <w:sz w:val="20"/>
                <w:szCs w:val="20"/>
              </w:rPr>
              <w:t>Mode of Measurement:</w:t>
            </w:r>
            <w:r w:rsidRPr="00580820">
              <w:rPr>
                <w:sz w:val="20"/>
                <w:szCs w:val="20"/>
              </w:rPr>
              <w:t xml:space="preserve"> Finished visible area of the writing board </w:t>
            </w:r>
            <w:proofErr w:type="gramStart"/>
            <w:r w:rsidRPr="00580820">
              <w:rPr>
                <w:sz w:val="20"/>
                <w:szCs w:val="20"/>
              </w:rPr>
              <w:t>actually supplied</w:t>
            </w:r>
            <w:proofErr w:type="gramEnd"/>
            <w:r w:rsidRPr="00580820">
              <w:rPr>
                <w:sz w:val="20"/>
                <w:szCs w:val="20"/>
              </w:rPr>
              <w:t xml:space="preserve">, installed and accepted at site shall be measured in </w:t>
            </w:r>
            <w:r w:rsidRPr="00580820">
              <w:rPr>
                <w:rStyle w:val="Strong"/>
                <w:sz w:val="20"/>
                <w:szCs w:val="20"/>
              </w:rPr>
              <w:t xml:space="preserve">Square </w:t>
            </w:r>
            <w:proofErr w:type="spellStart"/>
            <w:r w:rsidRPr="00580820">
              <w:rPr>
                <w:rStyle w:val="Strong"/>
                <w:sz w:val="20"/>
                <w:szCs w:val="20"/>
              </w:rPr>
              <w:t>Metres</w:t>
            </w:r>
            <w:proofErr w:type="spellEnd"/>
            <w:r w:rsidRPr="00580820">
              <w:rPr>
                <w:rStyle w:val="Strong"/>
                <w:sz w:val="20"/>
                <w:szCs w:val="20"/>
              </w:rPr>
              <w:t xml:space="preserve"> (Sqm)</w:t>
            </w:r>
            <w:r w:rsidRPr="00580820">
              <w:rPr>
                <w:sz w:val="20"/>
                <w:szCs w:val="20"/>
              </w:rPr>
              <w:t>.</w:t>
            </w:r>
          </w:p>
          <w:p w14:paraId="54A10B0B" w14:textId="77777777" w:rsidR="00580820" w:rsidRPr="00580820" w:rsidRDefault="00580820" w:rsidP="00580820">
            <w:pPr>
              <w:pStyle w:val="NormalWeb"/>
              <w:jc w:val="both"/>
              <w:rPr>
                <w:sz w:val="22"/>
                <w:szCs w:val="22"/>
              </w:rPr>
            </w:pPr>
            <w:r w:rsidRPr="00580820">
              <w:rPr>
                <w:rStyle w:val="Strong"/>
                <w:sz w:val="20"/>
                <w:szCs w:val="20"/>
              </w:rPr>
              <w:t>Rate:</w:t>
            </w:r>
            <w:r w:rsidRPr="00580820">
              <w:rPr>
                <w:sz w:val="20"/>
                <w:szCs w:val="20"/>
              </w:rPr>
              <w:t xml:space="preserve"> The quoted rate per Sqm shall be inclusive of the </w:t>
            </w:r>
            <w:r w:rsidRPr="00580820">
              <w:rPr>
                <w:rStyle w:val="Strong"/>
                <w:sz w:val="20"/>
                <w:szCs w:val="20"/>
              </w:rPr>
              <w:t>complete supply, fabrication, transportation and installation</w:t>
            </w:r>
            <w:r w:rsidRPr="00580820">
              <w:rPr>
                <w:sz w:val="20"/>
                <w:szCs w:val="20"/>
              </w:rPr>
              <w:t xml:space="preserve">, including all materials, labour, accessories, wastage, fixing arrangements and </w:t>
            </w:r>
            <w:r w:rsidRPr="00580820">
              <w:rPr>
                <w:sz w:val="22"/>
                <w:szCs w:val="22"/>
              </w:rPr>
              <w:t>incidental works necessary for satisfactory completion of the item.</w:t>
            </w:r>
          </w:p>
          <w:p w14:paraId="4131996F" w14:textId="77777777" w:rsidR="00580820" w:rsidRPr="00580820" w:rsidRDefault="00580820" w:rsidP="00A701B6">
            <w:pPr>
              <w:rPr>
                <w:rFonts w:ascii="Tahoma" w:hAnsi="Tahoma" w:cs="Tahoma"/>
                <w:sz w:val="16"/>
                <w:szCs w:val="16"/>
              </w:rPr>
            </w:pPr>
          </w:p>
          <w:p w14:paraId="26D81B81" w14:textId="77777777" w:rsidR="00580820" w:rsidRPr="00580820" w:rsidRDefault="00580820" w:rsidP="00A701B6">
            <w:pPr>
              <w:rPr>
                <w:rFonts w:ascii="Tahoma" w:hAnsi="Tahoma" w:cs="Tahoma"/>
                <w:sz w:val="18"/>
                <w:szCs w:val="18"/>
              </w:rPr>
            </w:pPr>
          </w:p>
        </w:tc>
        <w:tc>
          <w:tcPr>
            <w:tcW w:w="788" w:type="dxa"/>
          </w:tcPr>
          <w:p w14:paraId="4BA3F815" w14:textId="77777777" w:rsidR="00580820" w:rsidRPr="00580820" w:rsidRDefault="00580820" w:rsidP="00A701B6">
            <w:pPr>
              <w:pStyle w:val="TableParagraph"/>
              <w:ind w:left="107"/>
              <w:jc w:val="center"/>
              <w:rPr>
                <w:rFonts w:ascii="Tahoma" w:hAnsi="Tahoma" w:cs="Tahoma"/>
                <w:b/>
                <w:sz w:val="18"/>
                <w:szCs w:val="18"/>
              </w:rPr>
            </w:pPr>
          </w:p>
          <w:p w14:paraId="6C711DC2" w14:textId="77777777" w:rsidR="00580820" w:rsidRPr="00580820" w:rsidRDefault="00580820" w:rsidP="00A701B6">
            <w:pPr>
              <w:pStyle w:val="TableParagraph"/>
              <w:ind w:left="107"/>
              <w:jc w:val="center"/>
              <w:rPr>
                <w:rFonts w:ascii="Tahoma" w:hAnsi="Tahoma" w:cs="Tahoma"/>
                <w:b/>
                <w:sz w:val="18"/>
                <w:szCs w:val="18"/>
              </w:rPr>
            </w:pPr>
          </w:p>
          <w:p w14:paraId="4A8F9D67" w14:textId="77777777" w:rsidR="00580820" w:rsidRPr="00580820" w:rsidRDefault="00580820" w:rsidP="00A701B6">
            <w:pPr>
              <w:pStyle w:val="TableParagraph"/>
              <w:ind w:left="107"/>
              <w:jc w:val="center"/>
              <w:rPr>
                <w:rFonts w:ascii="Tahoma" w:hAnsi="Tahoma" w:cs="Tahoma"/>
                <w:b/>
                <w:sz w:val="18"/>
                <w:szCs w:val="18"/>
              </w:rPr>
            </w:pPr>
          </w:p>
          <w:p w14:paraId="02965110" w14:textId="77777777" w:rsidR="00580820" w:rsidRPr="00580820" w:rsidRDefault="00580820" w:rsidP="00A701B6">
            <w:pPr>
              <w:pStyle w:val="TableParagraph"/>
              <w:ind w:left="107"/>
              <w:jc w:val="center"/>
              <w:rPr>
                <w:rFonts w:ascii="Tahoma" w:hAnsi="Tahoma" w:cs="Tahoma"/>
                <w:b/>
                <w:sz w:val="18"/>
                <w:szCs w:val="18"/>
              </w:rPr>
            </w:pPr>
          </w:p>
          <w:p w14:paraId="5BB081B7" w14:textId="77777777" w:rsidR="00580820" w:rsidRPr="00580820" w:rsidRDefault="00580820" w:rsidP="00A701B6">
            <w:pPr>
              <w:pStyle w:val="TableParagraph"/>
              <w:ind w:left="107"/>
              <w:jc w:val="center"/>
              <w:rPr>
                <w:rFonts w:ascii="Tahoma" w:hAnsi="Tahoma" w:cs="Tahoma"/>
                <w:b/>
                <w:sz w:val="18"/>
                <w:szCs w:val="18"/>
              </w:rPr>
            </w:pPr>
          </w:p>
          <w:p w14:paraId="1D6D3E73" w14:textId="77777777" w:rsidR="00580820" w:rsidRPr="00580820" w:rsidRDefault="00580820" w:rsidP="00A701B6">
            <w:pPr>
              <w:pStyle w:val="TableParagraph"/>
              <w:ind w:left="107"/>
              <w:jc w:val="center"/>
              <w:rPr>
                <w:rFonts w:ascii="Tahoma" w:hAnsi="Tahoma" w:cs="Tahoma"/>
                <w:b/>
                <w:sz w:val="18"/>
                <w:szCs w:val="18"/>
              </w:rPr>
            </w:pPr>
          </w:p>
          <w:p w14:paraId="03017AA7" w14:textId="77777777" w:rsidR="00580820" w:rsidRPr="00580820" w:rsidRDefault="00580820" w:rsidP="00A701B6">
            <w:pPr>
              <w:pStyle w:val="TableParagraph"/>
              <w:ind w:left="107"/>
              <w:jc w:val="center"/>
              <w:rPr>
                <w:rFonts w:ascii="Tahoma" w:hAnsi="Tahoma" w:cs="Tahoma"/>
                <w:b/>
                <w:sz w:val="18"/>
                <w:szCs w:val="18"/>
              </w:rPr>
            </w:pPr>
          </w:p>
          <w:p w14:paraId="6ACB06F9" w14:textId="77777777" w:rsidR="00580820" w:rsidRPr="00580820" w:rsidRDefault="00580820" w:rsidP="00A701B6">
            <w:pPr>
              <w:pStyle w:val="TableParagraph"/>
              <w:ind w:left="107"/>
              <w:jc w:val="center"/>
              <w:rPr>
                <w:rFonts w:ascii="Tahoma" w:hAnsi="Tahoma" w:cs="Tahoma"/>
                <w:b/>
                <w:sz w:val="18"/>
                <w:szCs w:val="18"/>
              </w:rPr>
            </w:pPr>
          </w:p>
          <w:p w14:paraId="09D7620B" w14:textId="77777777" w:rsidR="00580820" w:rsidRPr="00580820" w:rsidRDefault="00580820" w:rsidP="00A701B6">
            <w:pPr>
              <w:pStyle w:val="TableParagraph"/>
              <w:ind w:left="107"/>
              <w:jc w:val="center"/>
              <w:rPr>
                <w:rFonts w:ascii="Tahoma" w:hAnsi="Tahoma" w:cs="Tahoma"/>
                <w:b/>
                <w:sz w:val="18"/>
                <w:szCs w:val="18"/>
              </w:rPr>
            </w:pPr>
          </w:p>
          <w:p w14:paraId="26D8F379" w14:textId="77777777" w:rsidR="00580820" w:rsidRPr="00580820" w:rsidRDefault="00580820" w:rsidP="00A701B6">
            <w:pPr>
              <w:pStyle w:val="TableParagraph"/>
              <w:ind w:left="107"/>
              <w:jc w:val="center"/>
              <w:rPr>
                <w:rFonts w:ascii="Tahoma" w:hAnsi="Tahoma" w:cs="Tahoma"/>
                <w:b/>
                <w:sz w:val="18"/>
                <w:szCs w:val="18"/>
              </w:rPr>
            </w:pPr>
          </w:p>
          <w:p w14:paraId="6C013AA0" w14:textId="77777777" w:rsidR="00580820" w:rsidRPr="00580820" w:rsidRDefault="00580820" w:rsidP="00A701B6">
            <w:pPr>
              <w:pStyle w:val="TableParagraph"/>
              <w:ind w:left="107"/>
              <w:jc w:val="center"/>
              <w:rPr>
                <w:rFonts w:ascii="Tahoma" w:hAnsi="Tahoma" w:cs="Tahoma"/>
                <w:b/>
                <w:sz w:val="18"/>
                <w:szCs w:val="18"/>
              </w:rPr>
            </w:pPr>
          </w:p>
          <w:p w14:paraId="06330BE2" w14:textId="77777777" w:rsidR="00580820" w:rsidRPr="00580820" w:rsidRDefault="00580820" w:rsidP="00A701B6">
            <w:pPr>
              <w:pStyle w:val="TableParagraph"/>
              <w:ind w:left="107"/>
              <w:jc w:val="center"/>
              <w:rPr>
                <w:rFonts w:ascii="Tahoma" w:hAnsi="Tahoma" w:cs="Tahoma"/>
                <w:b/>
                <w:sz w:val="18"/>
                <w:szCs w:val="18"/>
              </w:rPr>
            </w:pPr>
            <w:r w:rsidRPr="00580820">
              <w:rPr>
                <w:rFonts w:ascii="Tahoma" w:hAnsi="Tahoma" w:cs="Tahoma"/>
                <w:b/>
                <w:sz w:val="18"/>
                <w:szCs w:val="18"/>
              </w:rPr>
              <w:t>413</w:t>
            </w:r>
          </w:p>
        </w:tc>
        <w:tc>
          <w:tcPr>
            <w:tcW w:w="851" w:type="dxa"/>
          </w:tcPr>
          <w:p w14:paraId="6F5B8509" w14:textId="77777777" w:rsidR="00580820" w:rsidRPr="00580820" w:rsidRDefault="00580820" w:rsidP="00A701B6">
            <w:pPr>
              <w:pStyle w:val="TableParagraph"/>
              <w:jc w:val="center"/>
              <w:rPr>
                <w:rFonts w:ascii="Tahoma" w:hAnsi="Tahoma" w:cs="Tahoma"/>
                <w:b/>
                <w:sz w:val="18"/>
                <w:szCs w:val="18"/>
              </w:rPr>
            </w:pPr>
          </w:p>
          <w:p w14:paraId="250BA35B" w14:textId="77777777" w:rsidR="00580820" w:rsidRPr="00580820" w:rsidRDefault="00580820" w:rsidP="00A701B6">
            <w:pPr>
              <w:pStyle w:val="TableParagraph"/>
              <w:jc w:val="center"/>
              <w:rPr>
                <w:rFonts w:ascii="Tahoma" w:hAnsi="Tahoma" w:cs="Tahoma"/>
                <w:b/>
                <w:sz w:val="18"/>
                <w:szCs w:val="18"/>
              </w:rPr>
            </w:pPr>
          </w:p>
          <w:p w14:paraId="4A86A1EA" w14:textId="77777777" w:rsidR="00580820" w:rsidRPr="00580820" w:rsidRDefault="00580820" w:rsidP="00A701B6">
            <w:pPr>
              <w:pStyle w:val="TableParagraph"/>
              <w:jc w:val="center"/>
              <w:rPr>
                <w:rFonts w:ascii="Tahoma" w:hAnsi="Tahoma" w:cs="Tahoma"/>
                <w:b/>
                <w:sz w:val="18"/>
                <w:szCs w:val="18"/>
              </w:rPr>
            </w:pPr>
          </w:p>
          <w:p w14:paraId="29FE6F44" w14:textId="77777777" w:rsidR="00580820" w:rsidRPr="00580820" w:rsidRDefault="00580820" w:rsidP="00A701B6">
            <w:pPr>
              <w:pStyle w:val="TableParagraph"/>
              <w:jc w:val="center"/>
              <w:rPr>
                <w:rFonts w:ascii="Tahoma" w:hAnsi="Tahoma" w:cs="Tahoma"/>
                <w:b/>
                <w:sz w:val="18"/>
                <w:szCs w:val="18"/>
              </w:rPr>
            </w:pPr>
          </w:p>
          <w:p w14:paraId="20FF54B4" w14:textId="77777777" w:rsidR="00580820" w:rsidRPr="00580820" w:rsidRDefault="00580820" w:rsidP="00A701B6">
            <w:pPr>
              <w:pStyle w:val="TableParagraph"/>
              <w:jc w:val="center"/>
              <w:rPr>
                <w:rFonts w:ascii="Tahoma" w:hAnsi="Tahoma" w:cs="Tahoma"/>
                <w:b/>
                <w:sz w:val="18"/>
                <w:szCs w:val="18"/>
              </w:rPr>
            </w:pPr>
          </w:p>
          <w:p w14:paraId="7E613E6D" w14:textId="77777777" w:rsidR="00580820" w:rsidRPr="00580820" w:rsidRDefault="00580820" w:rsidP="00A701B6">
            <w:pPr>
              <w:pStyle w:val="TableParagraph"/>
              <w:jc w:val="center"/>
              <w:rPr>
                <w:rFonts w:ascii="Tahoma" w:hAnsi="Tahoma" w:cs="Tahoma"/>
                <w:b/>
                <w:sz w:val="18"/>
                <w:szCs w:val="18"/>
              </w:rPr>
            </w:pPr>
          </w:p>
          <w:p w14:paraId="73A4CEE9" w14:textId="77777777" w:rsidR="00580820" w:rsidRPr="00580820" w:rsidRDefault="00580820" w:rsidP="00A701B6">
            <w:pPr>
              <w:pStyle w:val="TableParagraph"/>
              <w:jc w:val="center"/>
              <w:rPr>
                <w:rFonts w:ascii="Tahoma" w:hAnsi="Tahoma" w:cs="Tahoma"/>
                <w:b/>
                <w:sz w:val="18"/>
                <w:szCs w:val="18"/>
              </w:rPr>
            </w:pPr>
          </w:p>
          <w:p w14:paraId="14A2AF77" w14:textId="77777777" w:rsidR="00580820" w:rsidRPr="00580820" w:rsidRDefault="00580820" w:rsidP="00A701B6">
            <w:pPr>
              <w:pStyle w:val="TableParagraph"/>
              <w:jc w:val="center"/>
              <w:rPr>
                <w:rFonts w:ascii="Tahoma" w:hAnsi="Tahoma" w:cs="Tahoma"/>
                <w:b/>
                <w:sz w:val="18"/>
                <w:szCs w:val="18"/>
              </w:rPr>
            </w:pPr>
          </w:p>
          <w:p w14:paraId="40323495" w14:textId="77777777" w:rsidR="00580820" w:rsidRPr="00580820" w:rsidRDefault="00580820" w:rsidP="00A701B6">
            <w:pPr>
              <w:pStyle w:val="TableParagraph"/>
              <w:jc w:val="center"/>
              <w:rPr>
                <w:rFonts w:ascii="Tahoma" w:hAnsi="Tahoma" w:cs="Tahoma"/>
                <w:b/>
                <w:sz w:val="18"/>
                <w:szCs w:val="18"/>
              </w:rPr>
            </w:pPr>
          </w:p>
          <w:p w14:paraId="6118157D" w14:textId="77777777" w:rsidR="00580820" w:rsidRPr="00580820" w:rsidRDefault="00580820" w:rsidP="00A701B6">
            <w:pPr>
              <w:pStyle w:val="TableParagraph"/>
              <w:jc w:val="center"/>
              <w:rPr>
                <w:rFonts w:ascii="Tahoma" w:hAnsi="Tahoma" w:cs="Tahoma"/>
                <w:b/>
                <w:sz w:val="18"/>
                <w:szCs w:val="18"/>
              </w:rPr>
            </w:pPr>
          </w:p>
          <w:p w14:paraId="73FD42AF" w14:textId="77777777" w:rsidR="00580820" w:rsidRPr="00580820" w:rsidRDefault="00580820" w:rsidP="00A701B6">
            <w:pPr>
              <w:pStyle w:val="TableParagraph"/>
              <w:jc w:val="center"/>
              <w:rPr>
                <w:rFonts w:ascii="Tahoma" w:hAnsi="Tahoma" w:cs="Tahoma"/>
                <w:b/>
                <w:sz w:val="18"/>
                <w:szCs w:val="18"/>
              </w:rPr>
            </w:pPr>
          </w:p>
          <w:p w14:paraId="55F43174" w14:textId="77777777" w:rsidR="00580820" w:rsidRPr="00580820" w:rsidRDefault="00580820" w:rsidP="00A701B6">
            <w:pPr>
              <w:pStyle w:val="TableParagraph"/>
              <w:jc w:val="center"/>
              <w:rPr>
                <w:rFonts w:ascii="Tahoma" w:hAnsi="Tahoma" w:cs="Tahoma"/>
                <w:b/>
                <w:sz w:val="18"/>
                <w:szCs w:val="18"/>
              </w:rPr>
            </w:pPr>
            <w:r w:rsidRPr="00580820">
              <w:rPr>
                <w:rFonts w:ascii="Tahoma" w:hAnsi="Tahoma" w:cs="Tahoma"/>
                <w:b/>
                <w:sz w:val="18"/>
                <w:szCs w:val="18"/>
              </w:rPr>
              <w:t xml:space="preserve">Sqm     </w:t>
            </w:r>
          </w:p>
        </w:tc>
      </w:tr>
    </w:tbl>
    <w:p w14:paraId="46BD4C82" w14:textId="77777777" w:rsidR="00580820" w:rsidRPr="00580820" w:rsidRDefault="00580820" w:rsidP="00580820">
      <w:pPr>
        <w:ind w:right="98"/>
        <w:jc w:val="both"/>
      </w:pPr>
      <w:r w:rsidRPr="00580820">
        <w:lastRenderedPageBreak/>
        <w:t xml:space="preserve">      </w:t>
      </w:r>
    </w:p>
    <w:tbl>
      <w:tblPr>
        <w:tblW w:w="8940" w:type="dxa"/>
        <w:tblInd w:w="93" w:type="dxa"/>
        <w:tblLook w:val="04A0" w:firstRow="1" w:lastRow="0" w:firstColumn="1" w:lastColumn="0" w:noHBand="0" w:noVBand="1"/>
      </w:tblPr>
      <w:tblGrid>
        <w:gridCol w:w="2124"/>
        <w:gridCol w:w="1354"/>
        <w:gridCol w:w="962"/>
        <w:gridCol w:w="962"/>
        <w:gridCol w:w="742"/>
        <w:gridCol w:w="1439"/>
        <w:gridCol w:w="889"/>
        <w:gridCol w:w="669"/>
      </w:tblGrid>
      <w:tr w:rsidR="00580820" w:rsidRPr="00580820" w14:paraId="446D90B9" w14:textId="77777777" w:rsidTr="00A701B6">
        <w:trPr>
          <w:trHeight w:val="420"/>
        </w:trPr>
        <w:tc>
          <w:tcPr>
            <w:tcW w:w="4926" w:type="dxa"/>
            <w:gridSpan w:val="8"/>
            <w:tcBorders>
              <w:top w:val="single" w:sz="4" w:space="0" w:color="000000"/>
              <w:left w:val="single" w:sz="4" w:space="0" w:color="000000"/>
              <w:bottom w:val="single" w:sz="4" w:space="0" w:color="000000"/>
              <w:right w:val="nil"/>
            </w:tcBorders>
            <w:shd w:val="clear" w:color="auto" w:fill="F4B7BE"/>
            <w:noWrap/>
            <w:vAlign w:val="center"/>
          </w:tcPr>
          <w:p w14:paraId="672D0033"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 xml:space="preserve">LICAI Building Green </w:t>
            </w:r>
            <w:proofErr w:type="gramStart"/>
            <w:r w:rsidRPr="00580820">
              <w:rPr>
                <w:rFonts w:ascii="Arial" w:eastAsia="SimSun" w:hAnsi="Arial" w:cs="Arial"/>
                <w:b/>
                <w:bCs/>
                <w:color w:val="000000"/>
                <w:lang w:eastAsia="zh-CN" w:bidi="ar"/>
              </w:rPr>
              <w:t>Board  Quantity</w:t>
            </w:r>
            <w:proofErr w:type="gramEnd"/>
          </w:p>
        </w:tc>
      </w:tr>
      <w:tr w:rsidR="00580820" w:rsidRPr="00580820" w14:paraId="0E81890E" w14:textId="77777777" w:rsidTr="00A701B6">
        <w:trPr>
          <w:trHeight w:val="900"/>
        </w:trPr>
        <w:tc>
          <w:tcPr>
            <w:tcW w:w="0" w:type="auto"/>
            <w:tcBorders>
              <w:top w:val="single" w:sz="4" w:space="0" w:color="000000"/>
              <w:left w:val="single" w:sz="4" w:space="0" w:color="000000"/>
              <w:bottom w:val="single" w:sz="4" w:space="0" w:color="000000"/>
              <w:right w:val="single" w:sz="4" w:space="0" w:color="000000"/>
            </w:tcBorders>
            <w:shd w:val="clear" w:color="auto" w:fill="F9CBAA"/>
            <w:noWrap/>
            <w:vAlign w:val="center"/>
          </w:tcPr>
          <w:p w14:paraId="3A55EE23"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Mark</w:t>
            </w:r>
          </w:p>
        </w:tc>
        <w:tc>
          <w:tcPr>
            <w:tcW w:w="1174" w:type="dxa"/>
            <w:tcBorders>
              <w:top w:val="single" w:sz="4" w:space="0" w:color="000000"/>
              <w:left w:val="single" w:sz="4" w:space="0" w:color="000000"/>
              <w:bottom w:val="single" w:sz="4" w:space="0" w:color="000000"/>
              <w:right w:val="single" w:sz="4" w:space="0" w:color="000000"/>
            </w:tcBorders>
            <w:shd w:val="clear" w:color="auto" w:fill="F9CBAA"/>
            <w:vAlign w:val="center"/>
          </w:tcPr>
          <w:p w14:paraId="0D9D81E5"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No of Classroom</w:t>
            </w:r>
          </w:p>
        </w:tc>
        <w:tc>
          <w:tcPr>
            <w:tcW w:w="870" w:type="dxa"/>
            <w:tcBorders>
              <w:top w:val="single" w:sz="4" w:space="0" w:color="000000"/>
              <w:left w:val="single" w:sz="4" w:space="0" w:color="000000"/>
              <w:bottom w:val="single" w:sz="4" w:space="0" w:color="000000"/>
              <w:right w:val="single" w:sz="4" w:space="0" w:color="000000"/>
            </w:tcBorders>
            <w:shd w:val="clear" w:color="auto" w:fill="F9CBAA"/>
            <w:vAlign w:val="center"/>
          </w:tcPr>
          <w:p w14:paraId="6E8CE51D" w14:textId="77777777" w:rsidR="00580820" w:rsidRPr="00580820" w:rsidRDefault="00580820" w:rsidP="00A701B6">
            <w:pPr>
              <w:widowControl/>
              <w:jc w:val="center"/>
              <w:textAlignment w:val="center"/>
              <w:rPr>
                <w:rFonts w:ascii="Arial" w:hAnsi="Arial" w:cs="Arial"/>
                <w:b/>
                <w:bCs/>
                <w:color w:val="000000"/>
              </w:rPr>
            </w:pPr>
            <w:proofErr w:type="gramStart"/>
            <w:r w:rsidRPr="00580820">
              <w:rPr>
                <w:rFonts w:ascii="Arial" w:eastAsia="SimSun" w:hAnsi="Arial" w:cs="Arial"/>
                <w:b/>
                <w:bCs/>
                <w:color w:val="000000"/>
                <w:lang w:eastAsia="zh-CN" w:bidi="ar"/>
              </w:rPr>
              <w:t>Height  (</w:t>
            </w:r>
            <w:proofErr w:type="gramEnd"/>
            <w:r w:rsidRPr="00580820">
              <w:rPr>
                <w:rFonts w:ascii="Arial" w:eastAsia="SimSun" w:hAnsi="Arial" w:cs="Arial"/>
                <w:b/>
                <w:bCs/>
                <w:color w:val="000000"/>
                <w:lang w:eastAsia="zh-CN" w:bidi="ar"/>
              </w:rPr>
              <w:t>meter)</w:t>
            </w:r>
          </w:p>
        </w:tc>
        <w:tc>
          <w:tcPr>
            <w:tcW w:w="913" w:type="dxa"/>
            <w:tcBorders>
              <w:top w:val="single" w:sz="4" w:space="0" w:color="000000"/>
              <w:left w:val="single" w:sz="4" w:space="0" w:color="000000"/>
              <w:bottom w:val="single" w:sz="4" w:space="0" w:color="000000"/>
              <w:right w:val="single" w:sz="4" w:space="0" w:color="000000"/>
            </w:tcBorders>
            <w:shd w:val="clear" w:color="auto" w:fill="F9CBAA"/>
            <w:vAlign w:val="center"/>
          </w:tcPr>
          <w:p w14:paraId="2E3E68D8" w14:textId="77777777" w:rsidR="00580820" w:rsidRPr="00580820" w:rsidRDefault="00580820" w:rsidP="00A701B6">
            <w:pPr>
              <w:widowControl/>
              <w:jc w:val="center"/>
              <w:textAlignment w:val="center"/>
              <w:rPr>
                <w:rFonts w:ascii="Arial" w:hAnsi="Arial" w:cs="Arial"/>
                <w:b/>
                <w:bCs/>
                <w:color w:val="000000"/>
              </w:rPr>
            </w:pPr>
            <w:proofErr w:type="gramStart"/>
            <w:r w:rsidRPr="00580820">
              <w:rPr>
                <w:rFonts w:ascii="Arial" w:eastAsia="SimSun" w:hAnsi="Arial" w:cs="Arial"/>
                <w:b/>
                <w:bCs/>
                <w:color w:val="000000"/>
                <w:lang w:eastAsia="zh-CN" w:bidi="ar"/>
              </w:rPr>
              <w:t>Width  (</w:t>
            </w:r>
            <w:proofErr w:type="gramEnd"/>
            <w:r w:rsidRPr="00580820">
              <w:rPr>
                <w:rFonts w:ascii="Arial" w:eastAsia="SimSun" w:hAnsi="Arial" w:cs="Arial"/>
                <w:b/>
                <w:bCs/>
                <w:color w:val="000000"/>
                <w:lang w:eastAsia="zh-CN" w:bidi="ar"/>
              </w:rPr>
              <w:t>meter)</w:t>
            </w:r>
          </w:p>
        </w:tc>
        <w:tc>
          <w:tcPr>
            <w:tcW w:w="0" w:type="auto"/>
            <w:tcBorders>
              <w:top w:val="single" w:sz="4" w:space="0" w:color="000000"/>
              <w:left w:val="single" w:sz="4" w:space="0" w:color="000000"/>
              <w:bottom w:val="single" w:sz="4" w:space="0" w:color="000000"/>
              <w:right w:val="single" w:sz="4" w:space="0" w:color="000000"/>
            </w:tcBorders>
            <w:shd w:val="clear" w:color="auto" w:fill="F9CBAA"/>
            <w:noWrap/>
            <w:vAlign w:val="center"/>
          </w:tcPr>
          <w:p w14:paraId="2B49021C"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Nos</w:t>
            </w:r>
          </w:p>
        </w:tc>
        <w:tc>
          <w:tcPr>
            <w:tcW w:w="0" w:type="auto"/>
            <w:tcBorders>
              <w:top w:val="single" w:sz="4" w:space="0" w:color="000000"/>
              <w:left w:val="single" w:sz="4" w:space="0" w:color="000000"/>
              <w:bottom w:val="single" w:sz="4" w:space="0" w:color="000000"/>
              <w:right w:val="single" w:sz="4" w:space="0" w:color="000000"/>
            </w:tcBorders>
            <w:shd w:val="clear" w:color="auto" w:fill="F9CBAA"/>
            <w:noWrap/>
            <w:vAlign w:val="center"/>
          </w:tcPr>
          <w:p w14:paraId="2AE2A545" w14:textId="77777777" w:rsidR="00580820" w:rsidRPr="00580820" w:rsidRDefault="00580820" w:rsidP="00A701B6">
            <w:pPr>
              <w:widowControl/>
              <w:jc w:val="center"/>
              <w:textAlignment w:val="center"/>
              <w:rPr>
                <w:rFonts w:ascii="Arial" w:hAnsi="Arial" w:cs="Arial"/>
                <w:b/>
                <w:bCs/>
                <w:color w:val="000000"/>
              </w:rPr>
            </w:pPr>
            <w:proofErr w:type="spellStart"/>
            <w:r w:rsidRPr="00580820">
              <w:rPr>
                <w:rFonts w:ascii="Arial" w:eastAsia="SimSun" w:hAnsi="Arial" w:cs="Arial"/>
                <w:b/>
                <w:bCs/>
                <w:color w:val="000000"/>
                <w:lang w:eastAsia="zh-CN" w:bidi="ar"/>
              </w:rPr>
              <w:t>Total.Board</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9CBAA"/>
            <w:noWrap/>
            <w:vAlign w:val="center"/>
          </w:tcPr>
          <w:p w14:paraId="53EB0B47"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 xml:space="preserve">Area </w:t>
            </w:r>
          </w:p>
        </w:tc>
        <w:tc>
          <w:tcPr>
            <w:tcW w:w="0" w:type="auto"/>
            <w:tcBorders>
              <w:top w:val="single" w:sz="4" w:space="0" w:color="000000"/>
              <w:left w:val="single" w:sz="4" w:space="0" w:color="000000"/>
              <w:bottom w:val="single" w:sz="4" w:space="0" w:color="000000"/>
              <w:right w:val="single" w:sz="4" w:space="0" w:color="000000"/>
            </w:tcBorders>
            <w:shd w:val="clear" w:color="auto" w:fill="F9CBAA"/>
            <w:noWrap/>
            <w:vAlign w:val="center"/>
          </w:tcPr>
          <w:p w14:paraId="7B1C7A02"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Unit</w:t>
            </w:r>
          </w:p>
        </w:tc>
      </w:tr>
      <w:tr w:rsidR="00580820" w:rsidRPr="00580820" w14:paraId="7027E9DD"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1A7387F9"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150 Seater</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D342389"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8</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44434EF"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7AF7976"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2.400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1D36607"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5FE034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CD12B89"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69.12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F80180F"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5A8C0476"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4643AB36"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60 Seater Type-A</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D0C0E0F"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2842E50"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1.310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3F19D3C"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1.815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729EF66"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ED1E569"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16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55AC051"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38.04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590AEBB"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58854771"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48941C7A"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60 Seater Type-B</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5154697"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1</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C41F9A1"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A126930"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1.500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F5A05CB"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B9D0ECB"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34D579D"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3.60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9270205"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7A28BC36"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0C129AC9"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60 Seater Type-B</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0C8D79A"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5</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4040CD4"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A6D11B5"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1.500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54D2DCA"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CE25A7A"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10</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2B5C7B9"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18.00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2BBD00A"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66F0C9EC"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07C966BF"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Lab Type-A</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47772FF"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23</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58370AA"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E85DCF0"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1.800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07998FD"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3EEE56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46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EE42CF7"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99.36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29DB335"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1AE51A94"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3E7F627D"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Lab Type-B</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7F223A3"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F4DEFF7"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1.220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BFBC912"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1.800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55D986D"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2AD3BC1"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12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ADA30C3"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26.35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F8D4D8D"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713072CB"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62395916"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Lab Type-C</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D1B791B"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201F207"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FAEBBA1"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1.800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D60D519"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6DBF01B"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8</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E971558"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17.28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51AD37F"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2C5E93F3"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6AB0D6C5"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Lab Type-D</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D2C3BAE"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4FA3C35"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EE4875B"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1.800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029A08D"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80109AE"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ADD247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8.64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40CDA5CE"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7F4752AA"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435E8906" w14:textId="77777777" w:rsidR="00580820" w:rsidRPr="00580820" w:rsidRDefault="00580820" w:rsidP="00A701B6">
            <w:pPr>
              <w:widowControl/>
              <w:textAlignment w:val="center"/>
              <w:rPr>
                <w:rFonts w:ascii="Arial" w:hAnsi="Arial" w:cs="Arial"/>
                <w:b/>
                <w:bCs/>
                <w:color w:val="000000"/>
              </w:rPr>
            </w:pPr>
            <w:proofErr w:type="gramStart"/>
            <w:r w:rsidRPr="00580820">
              <w:rPr>
                <w:rFonts w:ascii="Arial" w:eastAsia="SimSun" w:hAnsi="Arial" w:cs="Arial"/>
                <w:b/>
                <w:bCs/>
                <w:color w:val="000000"/>
                <w:lang w:eastAsia="zh-CN" w:bidi="ar"/>
              </w:rPr>
              <w:t>250 seater</w:t>
            </w:r>
            <w:proofErr w:type="gramEnd"/>
          </w:p>
        </w:tc>
        <w:tc>
          <w:tcPr>
            <w:tcW w:w="0" w:type="auto"/>
            <w:tcBorders>
              <w:top w:val="single" w:sz="4" w:space="0" w:color="000000"/>
              <w:left w:val="single" w:sz="4" w:space="0" w:color="000000"/>
              <w:bottom w:val="single" w:sz="4" w:space="0" w:color="000000"/>
              <w:right w:val="single" w:sz="4" w:space="0" w:color="000000"/>
            </w:tcBorders>
            <w:noWrap/>
            <w:vAlign w:val="center"/>
          </w:tcPr>
          <w:p w14:paraId="1CBB8A6B"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1B9D92D"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1CD76EE"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2.000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2584B4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04D7D5A"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9</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7CE97E6"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21.60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BA620D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4D67DF94"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6E3B2D2E"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100 Seater Type-A</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F412D6D"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1</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278A835"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1.185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9D9CB99"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1.965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3649E54"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61AA5A7"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751C6C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13.97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37442C65"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3BFA4764"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24F91625"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100 Seater Type-A</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2D35A11"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5</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13302BD"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CFCC7DC"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1.965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88BFA11"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3</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D0518E2"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15</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79868D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35.37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CFB9E71"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009A1A7E" w14:textId="77777777" w:rsidTr="00A701B6">
        <w:trPr>
          <w:trHeight w:val="440"/>
        </w:trPr>
        <w:tc>
          <w:tcPr>
            <w:tcW w:w="0" w:type="auto"/>
            <w:tcBorders>
              <w:top w:val="single" w:sz="4" w:space="0" w:color="000000"/>
              <w:left w:val="single" w:sz="4" w:space="0" w:color="000000"/>
              <w:bottom w:val="single" w:sz="4" w:space="0" w:color="000000"/>
              <w:right w:val="single" w:sz="4" w:space="0" w:color="000000"/>
            </w:tcBorders>
            <w:noWrap/>
            <w:vAlign w:val="center"/>
          </w:tcPr>
          <w:p w14:paraId="0B91A837" w14:textId="77777777" w:rsidR="00580820" w:rsidRPr="00580820" w:rsidRDefault="00580820" w:rsidP="00A701B6">
            <w:pPr>
              <w:widowControl/>
              <w:textAlignment w:val="center"/>
              <w:rPr>
                <w:rFonts w:ascii="Arial" w:hAnsi="Arial" w:cs="Arial"/>
                <w:b/>
                <w:bCs/>
                <w:color w:val="000000"/>
              </w:rPr>
            </w:pPr>
            <w:r w:rsidRPr="00580820">
              <w:rPr>
                <w:rFonts w:ascii="Arial" w:eastAsia="SimSun" w:hAnsi="Arial" w:cs="Arial"/>
                <w:b/>
                <w:bCs/>
                <w:color w:val="000000"/>
                <w:lang w:eastAsia="zh-CN" w:bidi="ar"/>
              </w:rPr>
              <w:t>100 Seater Type-B</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DEEF422"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318B85D"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1.210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66656C93" w14:textId="77777777" w:rsidR="00580820" w:rsidRPr="00580820" w:rsidRDefault="00580820" w:rsidP="00A701B6">
            <w:pPr>
              <w:widowControl/>
              <w:jc w:val="right"/>
              <w:textAlignment w:val="center"/>
              <w:rPr>
                <w:rFonts w:ascii="Arial" w:hAnsi="Arial" w:cs="Arial"/>
                <w:color w:val="000000"/>
              </w:rPr>
            </w:pPr>
            <w:r w:rsidRPr="00580820">
              <w:rPr>
                <w:rFonts w:ascii="Arial" w:eastAsia="SimSun" w:hAnsi="Arial" w:cs="Arial"/>
                <w:color w:val="000000"/>
                <w:lang w:eastAsia="zh-CN" w:bidi="ar"/>
              </w:rPr>
              <w:t xml:space="preserve">2.100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C03245C"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6</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7F96CFE9"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24</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57B30C76"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 xml:space="preserve">60.98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AF1FD96"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r w:rsidR="00580820" w:rsidRPr="00580820" w14:paraId="6F71FF7A" w14:textId="77777777" w:rsidTr="00A701B6">
        <w:trPr>
          <w:trHeight w:val="440"/>
        </w:trPr>
        <w:tc>
          <w:tcPr>
            <w:tcW w:w="0" w:type="auto"/>
            <w:tcBorders>
              <w:top w:val="nil"/>
              <w:left w:val="nil"/>
              <w:bottom w:val="nil"/>
              <w:right w:val="nil"/>
            </w:tcBorders>
            <w:noWrap/>
            <w:vAlign w:val="center"/>
          </w:tcPr>
          <w:p w14:paraId="32F713B0" w14:textId="77777777" w:rsidR="00580820" w:rsidRPr="00580820" w:rsidRDefault="00580820" w:rsidP="00A701B6">
            <w:pPr>
              <w:jc w:val="center"/>
              <w:rPr>
                <w:rFonts w:ascii="Arial" w:hAnsi="Arial" w:cs="Arial"/>
                <w:color w:val="000000"/>
              </w:rPr>
            </w:pPr>
          </w:p>
        </w:tc>
        <w:tc>
          <w:tcPr>
            <w:tcW w:w="0" w:type="auto"/>
            <w:tcBorders>
              <w:top w:val="nil"/>
              <w:left w:val="nil"/>
              <w:bottom w:val="nil"/>
              <w:right w:val="nil"/>
            </w:tcBorders>
            <w:noWrap/>
            <w:vAlign w:val="center"/>
          </w:tcPr>
          <w:p w14:paraId="4BBB1E74" w14:textId="77777777" w:rsidR="00580820" w:rsidRPr="00580820" w:rsidRDefault="00580820" w:rsidP="00A701B6">
            <w:pPr>
              <w:jc w:val="center"/>
              <w:rPr>
                <w:rFonts w:ascii="Arial" w:hAnsi="Arial" w:cs="Arial"/>
                <w:color w:val="000000"/>
              </w:rPr>
            </w:pPr>
          </w:p>
        </w:tc>
        <w:tc>
          <w:tcPr>
            <w:tcW w:w="0" w:type="auto"/>
            <w:tcBorders>
              <w:top w:val="nil"/>
              <w:left w:val="nil"/>
              <w:bottom w:val="nil"/>
              <w:right w:val="nil"/>
            </w:tcBorders>
            <w:noWrap/>
            <w:vAlign w:val="center"/>
          </w:tcPr>
          <w:p w14:paraId="648C3379" w14:textId="77777777" w:rsidR="00580820" w:rsidRPr="00580820" w:rsidRDefault="00580820" w:rsidP="00A701B6">
            <w:pPr>
              <w:jc w:val="center"/>
              <w:rPr>
                <w:rFonts w:ascii="Arial" w:hAnsi="Arial" w:cs="Arial"/>
                <w:color w:val="000000"/>
              </w:rPr>
            </w:pPr>
          </w:p>
        </w:tc>
        <w:tc>
          <w:tcPr>
            <w:tcW w:w="0" w:type="auto"/>
            <w:tcBorders>
              <w:top w:val="nil"/>
              <w:left w:val="nil"/>
              <w:bottom w:val="nil"/>
              <w:right w:val="nil"/>
            </w:tcBorders>
            <w:noWrap/>
            <w:vAlign w:val="center"/>
          </w:tcPr>
          <w:p w14:paraId="719F9DB1" w14:textId="77777777" w:rsidR="00580820" w:rsidRPr="00580820" w:rsidRDefault="00580820" w:rsidP="00A701B6">
            <w:pPr>
              <w:jc w:val="center"/>
              <w:rPr>
                <w:rFonts w:ascii="Arial" w:hAnsi="Arial" w:cs="Arial"/>
                <w:color w:val="000000"/>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13718F5B"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 xml:space="preserve">Total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069559DF" w14:textId="77777777" w:rsidR="00580820" w:rsidRPr="00580820" w:rsidRDefault="00580820" w:rsidP="00A701B6">
            <w:pPr>
              <w:jc w:val="center"/>
              <w:rPr>
                <w:rFonts w:ascii="Arial" w:hAnsi="Arial" w:cs="Arial"/>
                <w:b/>
                <w:bCs/>
                <w:color w:val="000000"/>
              </w:rPr>
            </w:pP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AA58240" w14:textId="77777777" w:rsidR="00580820" w:rsidRPr="00580820" w:rsidRDefault="00580820" w:rsidP="00A701B6">
            <w:pPr>
              <w:widowControl/>
              <w:jc w:val="center"/>
              <w:textAlignment w:val="center"/>
              <w:rPr>
                <w:rFonts w:ascii="Arial" w:hAnsi="Arial" w:cs="Arial"/>
                <w:b/>
                <w:bCs/>
                <w:color w:val="000000"/>
              </w:rPr>
            </w:pPr>
            <w:r w:rsidRPr="00580820">
              <w:rPr>
                <w:rFonts w:ascii="Arial" w:eastAsia="SimSun" w:hAnsi="Arial" w:cs="Arial"/>
                <w:b/>
                <w:bCs/>
                <w:color w:val="000000"/>
                <w:lang w:eastAsia="zh-CN" w:bidi="ar"/>
              </w:rPr>
              <w:t xml:space="preserve">412.32 </w:t>
            </w:r>
          </w:p>
        </w:tc>
        <w:tc>
          <w:tcPr>
            <w:tcW w:w="0" w:type="auto"/>
            <w:tcBorders>
              <w:top w:val="single" w:sz="4" w:space="0" w:color="000000"/>
              <w:left w:val="single" w:sz="4" w:space="0" w:color="000000"/>
              <w:bottom w:val="single" w:sz="4" w:space="0" w:color="000000"/>
              <w:right w:val="single" w:sz="4" w:space="0" w:color="000000"/>
            </w:tcBorders>
            <w:noWrap/>
            <w:vAlign w:val="center"/>
          </w:tcPr>
          <w:p w14:paraId="2A829A9B" w14:textId="77777777" w:rsidR="00580820" w:rsidRPr="00580820" w:rsidRDefault="00580820" w:rsidP="00A701B6">
            <w:pPr>
              <w:widowControl/>
              <w:jc w:val="center"/>
              <w:textAlignment w:val="center"/>
              <w:rPr>
                <w:rFonts w:ascii="Arial" w:hAnsi="Arial" w:cs="Arial"/>
                <w:color w:val="000000"/>
              </w:rPr>
            </w:pPr>
            <w:r w:rsidRPr="00580820">
              <w:rPr>
                <w:rFonts w:ascii="Arial" w:eastAsia="SimSun" w:hAnsi="Arial" w:cs="Arial"/>
                <w:color w:val="000000"/>
                <w:lang w:eastAsia="zh-CN" w:bidi="ar"/>
              </w:rPr>
              <w:t>Sqm</w:t>
            </w:r>
          </w:p>
        </w:tc>
      </w:tr>
    </w:tbl>
    <w:p w14:paraId="0362DCFE" w14:textId="77777777" w:rsidR="00580820" w:rsidRPr="00580820" w:rsidRDefault="00580820" w:rsidP="00580820">
      <w:pPr>
        <w:ind w:right="98"/>
        <w:jc w:val="both"/>
      </w:pPr>
    </w:p>
    <w:p w14:paraId="02C49E85" w14:textId="77777777" w:rsidR="00580820" w:rsidRPr="00580820" w:rsidRDefault="00580820" w:rsidP="00580820">
      <w:pPr>
        <w:ind w:right="98"/>
        <w:jc w:val="both"/>
      </w:pPr>
    </w:p>
    <w:p w14:paraId="5C2ADF0F" w14:textId="77777777" w:rsidR="003C1B08" w:rsidRPr="00580820" w:rsidRDefault="003C1B08" w:rsidP="003C1B08">
      <w:pPr>
        <w:ind w:right="1117"/>
      </w:pPr>
    </w:p>
    <w:bookmarkEnd w:id="3"/>
    <w:p w14:paraId="73BC16E4" w14:textId="77777777" w:rsidR="003C1B08" w:rsidRPr="00580820" w:rsidRDefault="003C1B08" w:rsidP="003C1B08">
      <w:pPr>
        <w:ind w:right="1117"/>
      </w:pPr>
    </w:p>
    <w:p w14:paraId="11C71DDF" w14:textId="77777777" w:rsidR="003C1B08" w:rsidRPr="00580820" w:rsidRDefault="003C1B08" w:rsidP="003C1B08">
      <w:pPr>
        <w:ind w:left="720" w:right="98" w:hanging="720"/>
        <w:jc w:val="right"/>
        <w:rPr>
          <w:rFonts w:ascii="Tahoma" w:hAnsi="Tahoma" w:cs="Tahoma"/>
          <w:i/>
          <w:sz w:val="20"/>
          <w:szCs w:val="20"/>
        </w:rPr>
      </w:pPr>
      <w:r w:rsidRPr="00580820">
        <w:t xml:space="preserve">                                                                                                     </w:t>
      </w:r>
      <w:r w:rsidRPr="00580820">
        <w:rPr>
          <w:rFonts w:ascii="Tahoma" w:hAnsi="Tahoma" w:cs="Tahoma"/>
          <w:i/>
          <w:sz w:val="20"/>
          <w:szCs w:val="20"/>
        </w:rPr>
        <w:t>Signature</w:t>
      </w:r>
      <w:r w:rsidRPr="00580820">
        <w:rPr>
          <w:rFonts w:ascii="Tahoma" w:hAnsi="Tahoma" w:cs="Tahoma"/>
          <w:i/>
          <w:spacing w:val="-2"/>
          <w:sz w:val="20"/>
          <w:szCs w:val="20"/>
        </w:rPr>
        <w:t xml:space="preserve"> </w:t>
      </w:r>
      <w:r w:rsidRPr="00580820">
        <w:rPr>
          <w:rFonts w:ascii="Tahoma" w:hAnsi="Tahoma" w:cs="Tahoma"/>
          <w:i/>
          <w:sz w:val="20"/>
          <w:szCs w:val="20"/>
        </w:rPr>
        <w:t>with</w:t>
      </w:r>
      <w:r w:rsidRPr="00580820">
        <w:rPr>
          <w:rFonts w:ascii="Tahoma" w:hAnsi="Tahoma" w:cs="Tahoma"/>
          <w:i/>
          <w:spacing w:val="-2"/>
          <w:sz w:val="20"/>
          <w:szCs w:val="20"/>
        </w:rPr>
        <w:t xml:space="preserve"> </w:t>
      </w:r>
      <w:r w:rsidRPr="00580820">
        <w:rPr>
          <w:rFonts w:ascii="Tahoma" w:hAnsi="Tahoma" w:cs="Tahoma"/>
          <w:i/>
          <w:sz w:val="20"/>
          <w:szCs w:val="20"/>
        </w:rPr>
        <w:t>seal</w:t>
      </w:r>
    </w:p>
    <w:p w14:paraId="5B7499DD" w14:textId="77777777" w:rsidR="003C1B08" w:rsidRPr="00580820" w:rsidRDefault="003C1B08" w:rsidP="006B340B">
      <w:pPr>
        <w:pStyle w:val="BodyText"/>
        <w:rPr>
          <w:rFonts w:ascii="Tahoma" w:hAnsi="Tahoma" w:cs="Tahoma"/>
          <w:b/>
          <w:sz w:val="19"/>
          <w:szCs w:val="19"/>
          <w:u w:val="single"/>
        </w:rPr>
      </w:pPr>
    </w:p>
    <w:p w14:paraId="7240303C" w14:textId="77777777" w:rsidR="00503C12" w:rsidRPr="00580820" w:rsidRDefault="00503C12" w:rsidP="006B340B">
      <w:pPr>
        <w:pStyle w:val="BodyText"/>
        <w:rPr>
          <w:rFonts w:ascii="Tahoma" w:hAnsi="Tahoma" w:cs="Tahoma"/>
          <w:b/>
          <w:sz w:val="19"/>
          <w:szCs w:val="19"/>
          <w:u w:val="single"/>
        </w:rPr>
      </w:pPr>
    </w:p>
    <w:p w14:paraId="75E213F8" w14:textId="315F8FA8" w:rsidR="000E6BE8" w:rsidRPr="00580820" w:rsidRDefault="000E6BE8">
      <w:pPr>
        <w:rPr>
          <w:rFonts w:ascii="Tahoma" w:hAnsi="Tahoma" w:cs="Tahoma"/>
          <w:b/>
          <w:sz w:val="19"/>
          <w:szCs w:val="19"/>
          <w:u w:val="single"/>
        </w:rPr>
      </w:pPr>
    </w:p>
    <w:p w14:paraId="61833177" w14:textId="77777777" w:rsidR="00714BD3" w:rsidRPr="00580820" w:rsidRDefault="00714BD3">
      <w:pPr>
        <w:rPr>
          <w:rFonts w:ascii="Tahoma" w:hAnsi="Tahoma" w:cs="Tahoma"/>
          <w:b/>
          <w:bCs/>
          <w:sz w:val="21"/>
          <w:szCs w:val="21"/>
          <w:lang w:val="en-IN"/>
        </w:rPr>
      </w:pPr>
      <w:r w:rsidRPr="00580820">
        <w:rPr>
          <w:rFonts w:ascii="Tahoma" w:hAnsi="Tahoma" w:cs="Tahoma"/>
          <w:b/>
          <w:bCs/>
          <w:sz w:val="21"/>
          <w:szCs w:val="21"/>
          <w:lang w:val="en-IN"/>
        </w:rPr>
        <w:br w:type="page"/>
      </w:r>
    </w:p>
    <w:p w14:paraId="79BC6193" w14:textId="77777777" w:rsidR="00580820" w:rsidRPr="00580820" w:rsidRDefault="00580820" w:rsidP="00580820">
      <w:pPr>
        <w:pStyle w:val="ListParagraph"/>
        <w:tabs>
          <w:tab w:val="left" w:pos="1199"/>
        </w:tabs>
        <w:spacing w:line="360" w:lineRule="auto"/>
        <w:ind w:left="426"/>
        <w:jc w:val="right"/>
        <w:rPr>
          <w:rFonts w:ascii="Tahoma" w:hAnsi="Tahoma" w:cs="Tahoma"/>
          <w:b/>
          <w:bCs/>
          <w:sz w:val="21"/>
          <w:szCs w:val="21"/>
          <w:u w:val="single"/>
          <w:lang w:val="en-IN"/>
        </w:rPr>
      </w:pPr>
      <w:r w:rsidRPr="00580820">
        <w:rPr>
          <w:rFonts w:ascii="Tahoma" w:hAnsi="Tahoma" w:cs="Tahoma"/>
          <w:b/>
          <w:bCs/>
          <w:sz w:val="21"/>
          <w:szCs w:val="21"/>
          <w:u w:val="single"/>
          <w:lang w:val="en-IN"/>
        </w:rPr>
        <w:lastRenderedPageBreak/>
        <w:t>Annexure</w:t>
      </w:r>
    </w:p>
    <w:p w14:paraId="4AF82F8D" w14:textId="77777777" w:rsidR="00580820" w:rsidRPr="00580820" w:rsidRDefault="00580820" w:rsidP="00580820">
      <w:pPr>
        <w:pStyle w:val="ListParagraph"/>
        <w:tabs>
          <w:tab w:val="left" w:pos="1199"/>
        </w:tabs>
        <w:spacing w:line="360" w:lineRule="auto"/>
        <w:ind w:left="426"/>
        <w:jc w:val="center"/>
        <w:rPr>
          <w:rFonts w:ascii="Tahoma" w:hAnsi="Tahoma" w:cs="Tahoma"/>
          <w:b/>
          <w:bCs/>
          <w:sz w:val="31"/>
          <w:szCs w:val="31"/>
          <w:u w:val="single"/>
          <w:lang w:val="en-IN"/>
        </w:rPr>
      </w:pPr>
      <w:r w:rsidRPr="00580820">
        <w:rPr>
          <w:rFonts w:ascii="Tahoma" w:hAnsi="Tahoma" w:cs="Tahoma"/>
          <w:b/>
          <w:bCs/>
          <w:sz w:val="31"/>
          <w:szCs w:val="31"/>
          <w:u w:val="single"/>
          <w:lang w:val="en-IN"/>
        </w:rPr>
        <w:t>To Whomsoever It May Concern</w:t>
      </w:r>
    </w:p>
    <w:p w14:paraId="2E450479" w14:textId="00FA235E" w:rsidR="00580820" w:rsidRPr="00580820" w:rsidRDefault="00580820" w:rsidP="00580820">
      <w:pPr>
        <w:pStyle w:val="NormalWeb"/>
        <w:spacing w:before="0" w:beforeAutospacing="0" w:after="0" w:afterAutospacing="0"/>
        <w:jc w:val="both"/>
        <w:rPr>
          <w:rFonts w:ascii="Tahoma" w:hAnsi="Tahoma" w:cs="Tahoma"/>
          <w:sz w:val="20"/>
          <w:szCs w:val="20"/>
          <w:lang w:val="en-IN"/>
        </w:rPr>
      </w:pPr>
      <w:r w:rsidRPr="00580820">
        <w:rPr>
          <w:rFonts w:ascii="Tahoma" w:hAnsi="Tahoma" w:cs="Tahoma"/>
          <w:sz w:val="20"/>
          <w:szCs w:val="20"/>
          <w:lang w:val="en-IN"/>
        </w:rPr>
        <w:t xml:space="preserve">This is to confirm that we, the undersigned, intend to participate in </w:t>
      </w:r>
      <w:r w:rsidRPr="00580820">
        <w:rPr>
          <w:rFonts w:ascii="Tahoma" w:hAnsi="Tahoma" w:cs="Tahoma"/>
          <w:b/>
          <w:bCs/>
          <w:sz w:val="20"/>
          <w:szCs w:val="20"/>
          <w:lang w:val="en-IN"/>
        </w:rPr>
        <w:t xml:space="preserve">Tender No.: </w:t>
      </w:r>
      <w:r w:rsidRPr="00580820">
        <w:rPr>
          <w:rFonts w:ascii="Tahoma" w:hAnsi="Tahoma" w:cs="Tahoma"/>
          <w:b/>
          <w:color w:val="4F81BD" w:themeColor="accent1"/>
          <w:sz w:val="19"/>
          <w:szCs w:val="19"/>
        </w:rPr>
        <w:t xml:space="preserve">2026-27/Project /2B/LNM-1514 </w:t>
      </w:r>
      <w:r w:rsidRPr="00580820">
        <w:rPr>
          <w:rFonts w:ascii="Tahoma" w:hAnsi="Tahoma" w:cs="Tahoma"/>
          <w:sz w:val="20"/>
          <w:szCs w:val="20"/>
          <w:lang w:val="en-IN"/>
        </w:rPr>
        <w:t xml:space="preserve">for the tender/work titled: </w:t>
      </w:r>
      <w:r w:rsidRPr="00580820">
        <w:rPr>
          <w:rFonts w:ascii="Tahoma" w:hAnsi="Tahoma" w:cs="Tahoma"/>
          <w:b/>
          <w:bCs/>
          <w:color w:val="000000"/>
          <w:sz w:val="19"/>
          <w:szCs w:val="19"/>
        </w:rPr>
        <w:t>Bid for</w:t>
      </w:r>
      <w:r w:rsidRPr="00580820">
        <w:rPr>
          <w:rFonts w:ascii="Tahoma" w:hAnsi="Tahoma" w:cs="Tahoma"/>
          <w:color w:val="000000"/>
          <w:sz w:val="19"/>
          <w:szCs w:val="19"/>
        </w:rPr>
        <w:t xml:space="preserve"> </w:t>
      </w:r>
      <w:r w:rsidRPr="00580820">
        <w:rPr>
          <w:rFonts w:ascii="Tahoma" w:hAnsi="Tahoma" w:cs="Tahoma"/>
          <w:b/>
          <w:bCs/>
          <w:color w:val="000000"/>
          <w:sz w:val="19"/>
          <w:szCs w:val="19"/>
        </w:rPr>
        <w:t>the</w:t>
      </w:r>
      <w:r w:rsidRPr="00580820">
        <w:rPr>
          <w:rFonts w:ascii="Tahoma" w:hAnsi="Tahoma" w:cs="Tahoma"/>
          <w:color w:val="000000"/>
          <w:sz w:val="19"/>
          <w:szCs w:val="19"/>
        </w:rPr>
        <w:t xml:space="preserve"> “</w:t>
      </w:r>
      <w:r w:rsidRPr="00580820">
        <w:rPr>
          <w:rFonts w:ascii="Tahoma" w:hAnsi="Tahoma" w:cs="Tahoma"/>
          <w:b/>
          <w:bCs/>
          <w:color w:val="000000"/>
          <w:sz w:val="19"/>
          <w:szCs w:val="19"/>
        </w:rPr>
        <w:t>Supply of</w:t>
      </w:r>
      <w:r w:rsidRPr="00580820">
        <w:rPr>
          <w:rFonts w:ascii="Tahoma" w:hAnsi="Tahoma" w:cs="Tahoma"/>
          <w:color w:val="000000"/>
          <w:sz w:val="19"/>
          <w:szCs w:val="19"/>
        </w:rPr>
        <w:t xml:space="preserve"> </w:t>
      </w:r>
      <w:r w:rsidRPr="00580820">
        <w:rPr>
          <w:rFonts w:ascii="Aptos Body" w:hAnsi="Aptos Body"/>
          <w:b/>
          <w:bCs/>
        </w:rPr>
        <w:t>Green Board”</w:t>
      </w:r>
    </w:p>
    <w:p w14:paraId="28C95E0A" w14:textId="77777777" w:rsidR="00580820" w:rsidRPr="00580820" w:rsidRDefault="00580820" w:rsidP="00580820">
      <w:pPr>
        <w:pStyle w:val="ListParagraph"/>
        <w:tabs>
          <w:tab w:val="left" w:pos="1199"/>
        </w:tabs>
        <w:spacing w:line="360" w:lineRule="auto"/>
        <w:ind w:left="426"/>
        <w:jc w:val="both"/>
        <w:rPr>
          <w:rFonts w:ascii="Tahoma" w:hAnsi="Tahoma" w:cs="Tahoma"/>
          <w:b/>
          <w:bCs/>
          <w:sz w:val="20"/>
          <w:szCs w:val="20"/>
          <w:u w:val="single"/>
          <w:lang w:val="en-IN"/>
        </w:rPr>
      </w:pPr>
      <w:r w:rsidRPr="00580820">
        <w:rPr>
          <w:rFonts w:ascii="Tahoma" w:hAnsi="Tahoma" w:cs="Tahoma"/>
          <w:sz w:val="20"/>
          <w:szCs w:val="20"/>
          <w:lang w:val="en-IN"/>
        </w:rPr>
        <w:t>We hereby certify the following:</w:t>
      </w:r>
    </w:p>
    <w:p w14:paraId="5029756E" w14:textId="77777777" w:rsidR="00580820" w:rsidRPr="00580820" w:rsidRDefault="00580820" w:rsidP="00580820">
      <w:pPr>
        <w:tabs>
          <w:tab w:val="left" w:pos="1199"/>
        </w:tabs>
        <w:jc w:val="both"/>
        <w:rPr>
          <w:rFonts w:ascii="Tahoma" w:hAnsi="Tahoma" w:cs="Tahoma"/>
          <w:b/>
          <w:bCs/>
          <w:sz w:val="20"/>
          <w:szCs w:val="20"/>
          <w:u w:val="single"/>
          <w:lang w:val="en-IN"/>
        </w:rPr>
      </w:pPr>
      <w:r w:rsidRPr="00580820">
        <w:rPr>
          <w:rFonts w:ascii="Tahoma" w:hAnsi="Tahoma" w:cs="Tahoma"/>
          <w:b/>
          <w:bCs/>
          <w:sz w:val="20"/>
          <w:szCs w:val="20"/>
          <w:u w:val="single"/>
          <w:lang w:val="en-IN"/>
        </w:rPr>
        <w:t>No Conflict of Interest:</w:t>
      </w:r>
    </w:p>
    <w:p w14:paraId="618AE7F5" w14:textId="77777777" w:rsidR="00580820" w:rsidRPr="00580820" w:rsidRDefault="00580820" w:rsidP="00580820">
      <w:pPr>
        <w:pStyle w:val="ListParagraph"/>
        <w:numPr>
          <w:ilvl w:val="0"/>
          <w:numId w:val="21"/>
        </w:numPr>
        <w:tabs>
          <w:tab w:val="left" w:pos="720"/>
          <w:tab w:val="left" w:pos="1199"/>
        </w:tabs>
        <w:ind w:left="426"/>
        <w:jc w:val="both"/>
        <w:rPr>
          <w:rFonts w:ascii="Tahoma" w:hAnsi="Tahoma" w:cs="Tahoma"/>
          <w:sz w:val="20"/>
          <w:szCs w:val="20"/>
          <w:lang w:val="en-IN"/>
        </w:rPr>
      </w:pPr>
      <w:r w:rsidRPr="0058082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8F18A88" w14:textId="77777777" w:rsidR="00580820" w:rsidRPr="00580820" w:rsidRDefault="00580820" w:rsidP="00580820">
      <w:pPr>
        <w:tabs>
          <w:tab w:val="left" w:pos="1199"/>
        </w:tabs>
        <w:jc w:val="both"/>
        <w:rPr>
          <w:rFonts w:ascii="Tahoma" w:hAnsi="Tahoma" w:cs="Tahoma"/>
          <w:b/>
          <w:bCs/>
          <w:sz w:val="20"/>
          <w:szCs w:val="20"/>
          <w:lang w:val="en-IN"/>
        </w:rPr>
      </w:pPr>
    </w:p>
    <w:p w14:paraId="555C45CB" w14:textId="77777777" w:rsidR="00580820" w:rsidRPr="00580820" w:rsidRDefault="00580820" w:rsidP="00580820">
      <w:pPr>
        <w:tabs>
          <w:tab w:val="left" w:pos="1199"/>
        </w:tabs>
        <w:jc w:val="both"/>
        <w:rPr>
          <w:rFonts w:ascii="Tahoma" w:hAnsi="Tahoma" w:cs="Tahoma"/>
          <w:b/>
          <w:bCs/>
          <w:sz w:val="20"/>
          <w:szCs w:val="20"/>
          <w:lang w:val="en-IN"/>
        </w:rPr>
      </w:pPr>
      <w:r w:rsidRPr="00580820">
        <w:rPr>
          <w:rFonts w:ascii="Tahoma" w:hAnsi="Tahoma" w:cs="Tahoma"/>
          <w:b/>
          <w:bCs/>
          <w:sz w:val="20"/>
          <w:szCs w:val="20"/>
          <w:u w:val="single"/>
          <w:lang w:val="en-IN"/>
        </w:rPr>
        <w:t>Undertaking on Blacklisting &amp; Litigation (Self-Certificate)</w:t>
      </w:r>
      <w:r w:rsidRPr="00580820">
        <w:rPr>
          <w:rFonts w:ascii="Tahoma" w:hAnsi="Tahoma" w:cs="Tahoma"/>
          <w:b/>
          <w:bCs/>
          <w:sz w:val="20"/>
          <w:szCs w:val="20"/>
          <w:lang w:val="en-IN"/>
        </w:rPr>
        <w:t>:</w:t>
      </w:r>
    </w:p>
    <w:p w14:paraId="4FEE5409" w14:textId="77777777" w:rsidR="00580820" w:rsidRPr="00580820" w:rsidRDefault="00580820" w:rsidP="00580820">
      <w:pPr>
        <w:pStyle w:val="ListParagraph"/>
        <w:numPr>
          <w:ilvl w:val="0"/>
          <w:numId w:val="21"/>
        </w:numPr>
        <w:tabs>
          <w:tab w:val="clear" w:pos="720"/>
          <w:tab w:val="left" w:pos="360"/>
          <w:tab w:val="left" w:pos="1199"/>
        </w:tabs>
        <w:ind w:left="360"/>
        <w:jc w:val="both"/>
        <w:rPr>
          <w:rFonts w:ascii="Tahoma" w:hAnsi="Tahoma" w:cs="Tahoma"/>
          <w:sz w:val="20"/>
          <w:szCs w:val="20"/>
          <w:lang w:val="en-IN"/>
        </w:rPr>
      </w:pPr>
      <w:r w:rsidRPr="00580820">
        <w:rPr>
          <w:rFonts w:ascii="Tahoma" w:hAnsi="Tahoma" w:cs="Tahoma"/>
          <w:sz w:val="20"/>
          <w:szCs w:val="20"/>
          <w:lang w:val="en-IN"/>
        </w:rPr>
        <w:t>We hereby undertake that:</w:t>
      </w:r>
    </w:p>
    <w:p w14:paraId="051ACE91" w14:textId="77777777" w:rsidR="00580820" w:rsidRPr="00580820" w:rsidRDefault="00580820" w:rsidP="00580820">
      <w:pPr>
        <w:pStyle w:val="ListParagraph"/>
        <w:numPr>
          <w:ilvl w:val="0"/>
          <w:numId w:val="31"/>
        </w:numPr>
        <w:tabs>
          <w:tab w:val="left" w:pos="720"/>
          <w:tab w:val="left" w:pos="1199"/>
        </w:tabs>
        <w:jc w:val="both"/>
        <w:rPr>
          <w:rFonts w:ascii="Tahoma" w:hAnsi="Tahoma" w:cs="Tahoma"/>
          <w:sz w:val="20"/>
          <w:szCs w:val="20"/>
          <w:lang w:val="en-IN"/>
        </w:rPr>
      </w:pPr>
      <w:r w:rsidRPr="00580820">
        <w:rPr>
          <w:rFonts w:ascii="Tahoma" w:hAnsi="Tahoma" w:cs="Tahoma"/>
          <w:sz w:val="20"/>
          <w:szCs w:val="20"/>
          <w:lang w:val="en-IN"/>
        </w:rPr>
        <w:t xml:space="preserve">Our agency/firm has </w:t>
      </w:r>
      <w:r w:rsidRPr="00580820">
        <w:rPr>
          <w:rFonts w:ascii="Tahoma" w:hAnsi="Tahoma" w:cs="Tahoma"/>
          <w:b/>
          <w:bCs/>
          <w:sz w:val="20"/>
          <w:szCs w:val="20"/>
          <w:lang w:val="en-IN"/>
        </w:rPr>
        <w:t>never been blacklisted</w:t>
      </w:r>
      <w:r w:rsidRPr="00580820">
        <w:rPr>
          <w:rFonts w:ascii="Tahoma" w:hAnsi="Tahoma" w:cs="Tahoma"/>
          <w:sz w:val="20"/>
          <w:szCs w:val="20"/>
          <w:lang w:val="en-IN"/>
        </w:rPr>
        <w:t xml:space="preserve"> or debarred by any Central Government, State Government, Union Territory administration, or any other Institution/Organization.</w:t>
      </w:r>
    </w:p>
    <w:p w14:paraId="7073365D" w14:textId="77777777" w:rsidR="00580820" w:rsidRPr="00580820" w:rsidRDefault="00580820" w:rsidP="00580820">
      <w:pPr>
        <w:pStyle w:val="ListParagraph"/>
        <w:numPr>
          <w:ilvl w:val="0"/>
          <w:numId w:val="31"/>
        </w:numPr>
        <w:tabs>
          <w:tab w:val="left" w:pos="720"/>
          <w:tab w:val="left" w:pos="1199"/>
        </w:tabs>
        <w:jc w:val="both"/>
        <w:rPr>
          <w:rFonts w:ascii="Tahoma" w:hAnsi="Tahoma" w:cs="Tahoma"/>
          <w:sz w:val="20"/>
          <w:szCs w:val="20"/>
          <w:lang w:val="en-IN"/>
        </w:rPr>
      </w:pPr>
      <w:r w:rsidRPr="00580820">
        <w:rPr>
          <w:rFonts w:ascii="Tahoma" w:hAnsi="Tahoma" w:cs="Tahoma"/>
          <w:sz w:val="20"/>
          <w:szCs w:val="20"/>
          <w:lang w:val="en-IN"/>
        </w:rPr>
        <w:t xml:space="preserve">There is no material ongoing litigation that may adversely affect the bidder's ability to execute the contract against our agency/firm with any Central Government, State Government, Union Territory administration, or any other Institution/Organization on account of any </w:t>
      </w:r>
      <w:r w:rsidRPr="00580820">
        <w:rPr>
          <w:rFonts w:ascii="Tahoma" w:hAnsi="Tahoma" w:cs="Tahoma"/>
          <w:b/>
          <w:bCs/>
          <w:sz w:val="20"/>
          <w:szCs w:val="20"/>
          <w:lang w:val="en-IN"/>
        </w:rPr>
        <w:t>services/supplies</w:t>
      </w:r>
      <w:r w:rsidRPr="00580820">
        <w:rPr>
          <w:rFonts w:ascii="Tahoma" w:hAnsi="Tahoma" w:cs="Tahoma"/>
          <w:sz w:val="20"/>
          <w:szCs w:val="20"/>
          <w:lang w:val="en-IN"/>
        </w:rPr>
        <w:t>.</w:t>
      </w:r>
    </w:p>
    <w:p w14:paraId="0EF975A4" w14:textId="77777777" w:rsidR="00580820" w:rsidRPr="00580820" w:rsidRDefault="00580820" w:rsidP="00580820">
      <w:pPr>
        <w:pStyle w:val="ListParagraph"/>
        <w:numPr>
          <w:ilvl w:val="0"/>
          <w:numId w:val="31"/>
        </w:numPr>
        <w:tabs>
          <w:tab w:val="left" w:pos="720"/>
          <w:tab w:val="left" w:pos="1199"/>
        </w:tabs>
        <w:jc w:val="both"/>
        <w:rPr>
          <w:rFonts w:ascii="Tahoma" w:hAnsi="Tahoma" w:cs="Tahoma"/>
          <w:sz w:val="20"/>
          <w:szCs w:val="20"/>
          <w:lang w:val="en-IN"/>
        </w:rPr>
      </w:pPr>
      <w:r w:rsidRPr="0058082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322BEC4" w14:textId="77777777" w:rsidR="00580820" w:rsidRPr="00580820" w:rsidRDefault="00580820" w:rsidP="00580820">
      <w:pPr>
        <w:tabs>
          <w:tab w:val="left" w:pos="1199"/>
        </w:tabs>
        <w:ind w:left="66"/>
        <w:jc w:val="both"/>
        <w:rPr>
          <w:rFonts w:ascii="Tahoma" w:hAnsi="Tahoma" w:cs="Tahoma"/>
          <w:b/>
          <w:bCs/>
          <w:sz w:val="20"/>
          <w:szCs w:val="20"/>
          <w:u w:val="single"/>
          <w:lang w:val="en-IN"/>
        </w:rPr>
      </w:pPr>
    </w:p>
    <w:p w14:paraId="36FD22CC" w14:textId="77777777" w:rsidR="00580820" w:rsidRPr="00580820" w:rsidRDefault="00580820" w:rsidP="00580820">
      <w:pPr>
        <w:tabs>
          <w:tab w:val="left" w:pos="1199"/>
        </w:tabs>
        <w:ind w:left="66"/>
        <w:jc w:val="both"/>
        <w:rPr>
          <w:rFonts w:ascii="Tahoma" w:hAnsi="Tahoma" w:cs="Tahoma"/>
          <w:b/>
          <w:bCs/>
          <w:sz w:val="20"/>
          <w:szCs w:val="20"/>
          <w:u w:val="single"/>
          <w:lang w:val="en-IN"/>
        </w:rPr>
      </w:pPr>
      <w:r w:rsidRPr="00580820">
        <w:rPr>
          <w:rFonts w:ascii="Tahoma" w:hAnsi="Tahoma" w:cs="Tahoma"/>
          <w:b/>
          <w:bCs/>
          <w:sz w:val="20"/>
          <w:szCs w:val="20"/>
          <w:u w:val="single"/>
          <w:lang w:val="en-IN"/>
        </w:rPr>
        <w:t>Site Visit /Understanding:</w:t>
      </w:r>
    </w:p>
    <w:p w14:paraId="282CAB6D" w14:textId="77777777" w:rsidR="00580820" w:rsidRPr="00580820" w:rsidRDefault="00580820" w:rsidP="00580820">
      <w:pPr>
        <w:pStyle w:val="ListParagraph"/>
        <w:numPr>
          <w:ilvl w:val="0"/>
          <w:numId w:val="21"/>
        </w:numPr>
        <w:tabs>
          <w:tab w:val="clear" w:pos="720"/>
          <w:tab w:val="left" w:pos="426"/>
          <w:tab w:val="left" w:pos="1199"/>
        </w:tabs>
        <w:ind w:left="426"/>
        <w:jc w:val="both"/>
        <w:rPr>
          <w:rFonts w:ascii="Tahoma" w:hAnsi="Tahoma" w:cs="Tahoma"/>
          <w:sz w:val="20"/>
          <w:szCs w:val="20"/>
          <w:lang w:val="en-IN"/>
        </w:rPr>
      </w:pPr>
      <w:r w:rsidRPr="00580820">
        <w:rPr>
          <w:rFonts w:ascii="Tahoma" w:hAnsi="Tahoma" w:cs="Tahoma"/>
          <w:sz w:val="20"/>
          <w:szCs w:val="20"/>
          <w:lang w:val="en-IN"/>
        </w:rPr>
        <w:t>We confirm that we have visited the site/clearly understood the requirements and expectations of the college authorities.</w:t>
      </w:r>
    </w:p>
    <w:p w14:paraId="54B93ABB" w14:textId="77777777" w:rsidR="00580820" w:rsidRPr="00580820" w:rsidRDefault="00580820" w:rsidP="00580820">
      <w:pPr>
        <w:tabs>
          <w:tab w:val="left" w:pos="1199"/>
        </w:tabs>
        <w:ind w:left="66"/>
        <w:jc w:val="both"/>
        <w:rPr>
          <w:rFonts w:ascii="Tahoma" w:hAnsi="Tahoma" w:cs="Tahoma"/>
          <w:b/>
          <w:bCs/>
          <w:sz w:val="20"/>
          <w:szCs w:val="20"/>
          <w:u w:val="single"/>
          <w:lang w:val="en-IN"/>
        </w:rPr>
      </w:pPr>
    </w:p>
    <w:p w14:paraId="610EF25F" w14:textId="77777777" w:rsidR="00580820" w:rsidRPr="00580820" w:rsidRDefault="00580820" w:rsidP="00580820">
      <w:pPr>
        <w:tabs>
          <w:tab w:val="left" w:pos="1199"/>
        </w:tabs>
        <w:ind w:left="66"/>
        <w:jc w:val="both"/>
        <w:rPr>
          <w:rFonts w:ascii="Tahoma" w:hAnsi="Tahoma" w:cs="Tahoma"/>
          <w:b/>
          <w:bCs/>
          <w:sz w:val="20"/>
          <w:szCs w:val="20"/>
          <w:u w:val="single"/>
          <w:lang w:val="en-IN"/>
        </w:rPr>
      </w:pPr>
      <w:r w:rsidRPr="00580820">
        <w:rPr>
          <w:rFonts w:ascii="Tahoma" w:hAnsi="Tahoma" w:cs="Tahoma"/>
          <w:b/>
          <w:bCs/>
          <w:sz w:val="20"/>
          <w:szCs w:val="20"/>
          <w:u w:val="single"/>
          <w:lang w:val="en-IN"/>
        </w:rPr>
        <w:t>Scope of Work:</w:t>
      </w:r>
    </w:p>
    <w:p w14:paraId="15750992" w14:textId="77777777" w:rsidR="00580820" w:rsidRPr="00580820" w:rsidRDefault="00580820" w:rsidP="00580820">
      <w:pPr>
        <w:pStyle w:val="ListParagraph"/>
        <w:numPr>
          <w:ilvl w:val="0"/>
          <w:numId w:val="21"/>
        </w:numPr>
        <w:tabs>
          <w:tab w:val="clear" w:pos="720"/>
          <w:tab w:val="left" w:pos="426"/>
          <w:tab w:val="left" w:pos="1199"/>
        </w:tabs>
        <w:ind w:left="426"/>
        <w:jc w:val="both"/>
        <w:rPr>
          <w:rFonts w:ascii="Tahoma" w:hAnsi="Tahoma" w:cs="Tahoma"/>
          <w:sz w:val="20"/>
          <w:szCs w:val="20"/>
          <w:lang w:val="en-IN"/>
        </w:rPr>
      </w:pPr>
      <w:r w:rsidRPr="00580820">
        <w:rPr>
          <w:rFonts w:ascii="Tahoma" w:hAnsi="Tahoma" w:cs="Tahoma"/>
          <w:sz w:val="20"/>
          <w:szCs w:val="20"/>
          <w:lang w:val="en-IN"/>
        </w:rPr>
        <w:t>Scope: We have reviewed and verified the tender scope. All items and accessories reasonably necessary to complete the specified scope shall be included in our quoted price. Any genuine additional or changed scope shall be executed only against prior written approval of LNMIIT and on mutually agreed terms.</w:t>
      </w:r>
    </w:p>
    <w:p w14:paraId="45FCDE76" w14:textId="77777777" w:rsidR="00580820" w:rsidRPr="00580820" w:rsidRDefault="00580820" w:rsidP="00580820">
      <w:pPr>
        <w:pStyle w:val="ListParagraph"/>
        <w:tabs>
          <w:tab w:val="left" w:pos="426"/>
          <w:tab w:val="left" w:pos="1199"/>
        </w:tabs>
        <w:ind w:left="66" w:firstLine="0"/>
        <w:jc w:val="both"/>
        <w:rPr>
          <w:rFonts w:ascii="Tahoma" w:hAnsi="Tahoma" w:cs="Tahoma"/>
          <w:sz w:val="20"/>
          <w:szCs w:val="20"/>
          <w:lang w:val="en-IN"/>
        </w:rPr>
      </w:pPr>
    </w:p>
    <w:p w14:paraId="10EF2618"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4195164C" w14:textId="77777777" w:rsidR="00580820" w:rsidRPr="00580820" w:rsidRDefault="00580820" w:rsidP="00580820">
      <w:pPr>
        <w:pStyle w:val="ListParagraph"/>
        <w:tabs>
          <w:tab w:val="left" w:pos="1199"/>
        </w:tabs>
        <w:ind w:left="426"/>
        <w:jc w:val="both"/>
        <w:rPr>
          <w:rFonts w:ascii="Tahoma" w:hAnsi="Tahoma" w:cs="Tahoma"/>
          <w:b/>
          <w:bCs/>
          <w:sz w:val="20"/>
          <w:szCs w:val="20"/>
          <w:u w:val="single"/>
          <w:lang w:val="en-IN"/>
        </w:rPr>
      </w:pPr>
      <w:r w:rsidRPr="00580820">
        <w:rPr>
          <w:rFonts w:ascii="Tahoma" w:hAnsi="Tahoma" w:cs="Tahoma"/>
          <w:b/>
          <w:bCs/>
          <w:sz w:val="20"/>
          <w:szCs w:val="20"/>
          <w:u w:val="single"/>
          <w:lang w:val="en-IN"/>
        </w:rPr>
        <w:t>Bidder Details</w:t>
      </w:r>
    </w:p>
    <w:p w14:paraId="0F854890"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073D85D2"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Name of Bidder: ______________________________________</w:t>
      </w:r>
    </w:p>
    <w:p w14:paraId="5E438408"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5F2D1054"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Address: _____________________________________________</w:t>
      </w:r>
    </w:p>
    <w:p w14:paraId="5ED85628"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2C6E2F19"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Contact Person: _______________________________________</w:t>
      </w:r>
    </w:p>
    <w:p w14:paraId="1A11A182"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316DC062"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Mobile No.: ___________________________________________</w:t>
      </w:r>
    </w:p>
    <w:p w14:paraId="5A7A465E"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1FEA6B07"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Email ID: _____________________________________________</w:t>
      </w:r>
    </w:p>
    <w:p w14:paraId="7F18AE13"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70DB1A7E"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20943CE6"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Authorized Signatory: __________________________________</w:t>
      </w:r>
    </w:p>
    <w:p w14:paraId="71F11766"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491B87B6"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Signature &amp; Stamp: ____________________________________</w:t>
      </w:r>
    </w:p>
    <w:p w14:paraId="40321B12"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5D456617"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p>
    <w:p w14:paraId="4A6A776B" w14:textId="77777777" w:rsidR="00580820" w:rsidRPr="00580820" w:rsidRDefault="00580820" w:rsidP="00580820">
      <w:pPr>
        <w:pStyle w:val="ListParagraph"/>
        <w:tabs>
          <w:tab w:val="left" w:pos="1199"/>
        </w:tabs>
        <w:ind w:left="426"/>
        <w:jc w:val="both"/>
        <w:rPr>
          <w:rFonts w:ascii="Tahoma" w:hAnsi="Tahoma" w:cs="Tahoma"/>
          <w:sz w:val="20"/>
          <w:szCs w:val="20"/>
          <w:lang w:val="en-IN"/>
        </w:rPr>
      </w:pPr>
      <w:r w:rsidRPr="00580820">
        <w:rPr>
          <w:rFonts w:ascii="Tahoma" w:hAnsi="Tahoma" w:cs="Tahoma"/>
          <w:sz w:val="20"/>
          <w:szCs w:val="20"/>
          <w:lang w:val="en-IN"/>
        </w:rPr>
        <w:t>Date: _________________</w:t>
      </w:r>
    </w:p>
    <w:p w14:paraId="71740F65" w14:textId="77777777" w:rsidR="00580820" w:rsidRPr="00580820" w:rsidRDefault="00580820" w:rsidP="00580820">
      <w:pPr>
        <w:pStyle w:val="ListParagraph"/>
        <w:tabs>
          <w:tab w:val="left" w:pos="1199"/>
        </w:tabs>
        <w:ind w:left="426"/>
        <w:jc w:val="both"/>
        <w:rPr>
          <w:rFonts w:ascii="Tahoma" w:hAnsi="Tahoma" w:cs="Tahoma"/>
          <w:b/>
          <w:bCs/>
          <w:sz w:val="20"/>
          <w:szCs w:val="20"/>
          <w:lang w:val="en-IN"/>
        </w:rPr>
      </w:pPr>
      <w:r w:rsidRPr="00580820">
        <w:rPr>
          <w:rFonts w:ascii="Tahoma" w:hAnsi="Tahoma" w:cs="Tahoma"/>
          <w:sz w:val="20"/>
          <w:szCs w:val="20"/>
          <w:lang w:val="en-IN"/>
        </w:rPr>
        <w:t>Place: ________________</w:t>
      </w:r>
    </w:p>
    <w:p w14:paraId="2760BA18" w14:textId="2FD22EDF" w:rsidR="00BB57A4" w:rsidRPr="00580820" w:rsidRDefault="00243B31" w:rsidP="00E45340">
      <w:pPr>
        <w:rPr>
          <w:rFonts w:ascii="Tahoma" w:hAnsi="Tahoma" w:cs="Tahoma"/>
          <w:i/>
          <w:sz w:val="19"/>
          <w:szCs w:val="19"/>
          <w:u w:val="single"/>
        </w:rPr>
      </w:pPr>
      <w:r w:rsidRPr="00580820">
        <w:rPr>
          <w:rFonts w:ascii="Tahoma" w:hAnsi="Tahoma" w:cs="Tahoma"/>
          <w:i/>
          <w:sz w:val="20"/>
          <w:szCs w:val="20"/>
        </w:rPr>
        <w:br w:type="page"/>
      </w:r>
      <w:r w:rsidRPr="00580820">
        <w:rPr>
          <w:rFonts w:ascii="Tahoma" w:hAnsi="Tahoma" w:cs="Tahoma"/>
          <w:b/>
          <w:sz w:val="19"/>
          <w:szCs w:val="19"/>
          <w:u w:val="single"/>
        </w:rPr>
        <w:lastRenderedPageBreak/>
        <w:t>Commercial</w:t>
      </w:r>
      <w:r w:rsidRPr="00580820">
        <w:rPr>
          <w:rFonts w:ascii="Tahoma" w:hAnsi="Tahoma" w:cs="Tahoma"/>
          <w:b/>
          <w:spacing w:val="-2"/>
          <w:sz w:val="19"/>
          <w:szCs w:val="19"/>
          <w:u w:val="single"/>
        </w:rPr>
        <w:t xml:space="preserve"> </w:t>
      </w:r>
      <w:r w:rsidRPr="00580820">
        <w:rPr>
          <w:rFonts w:ascii="Tahoma" w:hAnsi="Tahoma" w:cs="Tahoma"/>
          <w:b/>
          <w:sz w:val="19"/>
          <w:szCs w:val="19"/>
          <w:u w:val="single"/>
        </w:rPr>
        <w:t>Bid:</w:t>
      </w:r>
      <w:r w:rsidRPr="00580820">
        <w:rPr>
          <w:rFonts w:ascii="Tahoma" w:hAnsi="Tahoma" w:cs="Tahoma"/>
          <w:b/>
          <w:spacing w:val="-1"/>
          <w:sz w:val="19"/>
          <w:szCs w:val="19"/>
          <w:u w:val="single"/>
        </w:rPr>
        <w:t xml:space="preserve"> </w:t>
      </w:r>
      <w:r w:rsidRPr="00580820">
        <w:rPr>
          <w:rFonts w:ascii="Tahoma" w:hAnsi="Tahoma" w:cs="Tahoma"/>
          <w:i/>
          <w:sz w:val="19"/>
          <w:szCs w:val="19"/>
          <w:u w:val="single"/>
        </w:rPr>
        <w:t>(in</w:t>
      </w:r>
      <w:r w:rsidRPr="00580820">
        <w:rPr>
          <w:rFonts w:ascii="Tahoma" w:hAnsi="Tahoma" w:cs="Tahoma"/>
          <w:i/>
          <w:spacing w:val="-3"/>
          <w:sz w:val="19"/>
          <w:szCs w:val="19"/>
          <w:u w:val="single"/>
        </w:rPr>
        <w:t xml:space="preserve"> </w:t>
      </w:r>
      <w:r w:rsidRPr="00580820">
        <w:rPr>
          <w:rFonts w:ascii="Tahoma" w:hAnsi="Tahoma" w:cs="Tahoma"/>
          <w:i/>
          <w:sz w:val="19"/>
          <w:szCs w:val="19"/>
          <w:u w:val="single"/>
        </w:rPr>
        <w:t>separate</w:t>
      </w:r>
      <w:r w:rsidRPr="00580820">
        <w:rPr>
          <w:rFonts w:ascii="Tahoma" w:hAnsi="Tahoma" w:cs="Tahoma"/>
          <w:i/>
          <w:spacing w:val="-2"/>
          <w:sz w:val="19"/>
          <w:szCs w:val="19"/>
          <w:u w:val="single"/>
        </w:rPr>
        <w:t xml:space="preserve"> </w:t>
      </w:r>
      <w:r w:rsidRPr="00580820">
        <w:rPr>
          <w:rFonts w:ascii="Tahoma" w:hAnsi="Tahoma" w:cs="Tahoma"/>
          <w:i/>
          <w:sz w:val="19"/>
          <w:szCs w:val="19"/>
          <w:u w:val="single"/>
        </w:rPr>
        <w:t>sealed</w:t>
      </w:r>
      <w:r w:rsidRPr="00580820">
        <w:rPr>
          <w:rFonts w:ascii="Tahoma" w:hAnsi="Tahoma" w:cs="Tahoma"/>
          <w:i/>
          <w:spacing w:val="-1"/>
          <w:sz w:val="19"/>
          <w:szCs w:val="19"/>
          <w:u w:val="single"/>
        </w:rPr>
        <w:t xml:space="preserve"> </w:t>
      </w:r>
      <w:r w:rsidRPr="00580820">
        <w:rPr>
          <w:rFonts w:ascii="Tahoma" w:hAnsi="Tahoma" w:cs="Tahoma"/>
          <w:i/>
          <w:sz w:val="19"/>
          <w:szCs w:val="19"/>
          <w:u w:val="single"/>
        </w:rPr>
        <w:t>envelope</w:t>
      </w:r>
      <w:r w:rsidR="00791F02" w:rsidRPr="00580820">
        <w:rPr>
          <w:rFonts w:ascii="Tahoma" w:hAnsi="Tahoma" w:cs="Tahoma"/>
          <w:i/>
          <w:sz w:val="19"/>
          <w:szCs w:val="19"/>
          <w:u w:val="single"/>
        </w:rPr>
        <w:t>/password protected file via email</w:t>
      </w:r>
      <w:r w:rsidRPr="00580820">
        <w:rPr>
          <w:rFonts w:ascii="Tahoma" w:hAnsi="Tahoma" w:cs="Tahoma"/>
          <w:i/>
          <w:sz w:val="19"/>
          <w:szCs w:val="19"/>
          <w:u w:val="single"/>
        </w:rPr>
        <w:t>)</w:t>
      </w:r>
    </w:p>
    <w:p w14:paraId="51A260BB" w14:textId="77777777" w:rsidR="00791F02" w:rsidRPr="00580820" w:rsidRDefault="00791F02" w:rsidP="008F4155">
      <w:pPr>
        <w:rPr>
          <w:rFonts w:ascii="Tahoma" w:hAnsi="Tahoma" w:cs="Tahoma"/>
          <w:i/>
          <w:sz w:val="19"/>
          <w:szCs w:val="19"/>
        </w:rPr>
      </w:pPr>
    </w:p>
    <w:p w14:paraId="1C3C4A73" w14:textId="77777777" w:rsidR="00580820" w:rsidRPr="00580820" w:rsidRDefault="00580820" w:rsidP="00580820">
      <w:pPr>
        <w:pStyle w:val="Heading1"/>
        <w:ind w:left="0" w:right="-90"/>
        <w:rPr>
          <w:rFonts w:ascii="Tahoma" w:hAnsi="Tahoma" w:cs="Tahoma"/>
          <w:bCs w:val="0"/>
          <w:sz w:val="25"/>
          <w:szCs w:val="25"/>
        </w:rPr>
      </w:pPr>
      <w:r w:rsidRPr="00580820">
        <w:rPr>
          <w:rFonts w:ascii="Tahoma" w:hAnsi="Tahoma" w:cs="Tahoma"/>
          <w:bCs w:val="0"/>
          <w:sz w:val="25"/>
          <w:szCs w:val="25"/>
        </w:rPr>
        <w:t xml:space="preserve">Bid for the Supply of </w:t>
      </w:r>
      <w:r w:rsidRPr="00580820">
        <w:rPr>
          <w:rFonts w:ascii="Aptos Body" w:hAnsi="Aptos Body" w:cs="Times New Roman"/>
        </w:rPr>
        <w:t>Green Board</w:t>
      </w:r>
    </w:p>
    <w:p w14:paraId="5000DC6B" w14:textId="77777777" w:rsidR="00580820" w:rsidRPr="00580820" w:rsidRDefault="00580820" w:rsidP="00580820">
      <w:pPr>
        <w:pStyle w:val="Heading1"/>
        <w:ind w:left="0" w:right="-90"/>
        <w:rPr>
          <w:rFonts w:ascii="Tahoma" w:hAnsi="Tahoma" w:cs="Tahoma"/>
          <w:b w:val="0"/>
          <w:sz w:val="19"/>
          <w:szCs w:val="19"/>
        </w:rPr>
      </w:pPr>
      <w:r w:rsidRPr="00580820">
        <w:rPr>
          <w:rFonts w:ascii="Tahoma" w:hAnsi="Tahoma" w:cs="Tahoma"/>
          <w:sz w:val="19"/>
          <w:szCs w:val="19"/>
        </w:rPr>
        <w:t>(Tender No.: 2026-27/</w:t>
      </w:r>
      <w:r w:rsidRPr="00580820">
        <w:rPr>
          <w:rFonts w:ascii="Tahoma" w:hAnsi="Tahoma" w:cs="Tahoma"/>
          <w:bCs w:val="0"/>
          <w:color w:val="000000" w:themeColor="text1"/>
          <w:sz w:val="20"/>
          <w:szCs w:val="20"/>
        </w:rPr>
        <w:t>Project</w:t>
      </w:r>
      <w:r w:rsidRPr="00580820">
        <w:rPr>
          <w:rFonts w:ascii="Tahoma" w:hAnsi="Tahoma" w:cs="Tahoma"/>
          <w:sz w:val="19"/>
          <w:szCs w:val="19"/>
        </w:rPr>
        <w:t>/2B/LNM-1514)</w:t>
      </w:r>
    </w:p>
    <w:p w14:paraId="44CAEFF3" w14:textId="77777777" w:rsidR="008F4155" w:rsidRPr="0058082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58082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580820" w:rsidRDefault="00F5227D" w:rsidP="00F5227D">
            <w:pPr>
              <w:pStyle w:val="TableParagraph"/>
              <w:spacing w:before="13"/>
              <w:ind w:left="107"/>
              <w:jc w:val="center"/>
              <w:rPr>
                <w:rFonts w:ascii="Tahoma" w:hAnsi="Tahoma" w:cs="Tahoma"/>
                <w:b/>
                <w:sz w:val="19"/>
                <w:szCs w:val="19"/>
              </w:rPr>
            </w:pPr>
            <w:proofErr w:type="spellStart"/>
            <w:r w:rsidRPr="00580820">
              <w:rPr>
                <w:rFonts w:ascii="Tahoma" w:hAnsi="Tahoma" w:cs="Tahoma"/>
                <w:b/>
                <w:sz w:val="19"/>
                <w:szCs w:val="19"/>
              </w:rPr>
              <w:t>S.No</w:t>
            </w:r>
            <w:proofErr w:type="spellEnd"/>
            <w:r w:rsidRPr="0058082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580820" w:rsidRDefault="00F5227D" w:rsidP="00F5227D">
            <w:pPr>
              <w:pStyle w:val="TableParagraph"/>
              <w:spacing w:before="13"/>
              <w:jc w:val="center"/>
              <w:rPr>
                <w:rFonts w:ascii="Tahoma" w:hAnsi="Tahoma" w:cs="Tahoma"/>
                <w:b/>
                <w:spacing w:val="-2"/>
                <w:sz w:val="19"/>
                <w:szCs w:val="19"/>
              </w:rPr>
            </w:pPr>
            <w:r w:rsidRPr="0058082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580820" w:rsidRDefault="00F5227D" w:rsidP="00F5227D">
            <w:pPr>
              <w:pStyle w:val="TableParagraph"/>
              <w:spacing w:before="13"/>
              <w:ind w:right="10"/>
              <w:jc w:val="center"/>
              <w:rPr>
                <w:rFonts w:ascii="Tahoma" w:hAnsi="Tahoma" w:cs="Tahoma"/>
                <w:b/>
                <w:sz w:val="19"/>
                <w:szCs w:val="19"/>
              </w:rPr>
            </w:pPr>
            <w:r w:rsidRPr="0058082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580820" w:rsidRDefault="00F5227D" w:rsidP="00F5227D">
            <w:pPr>
              <w:pStyle w:val="TableParagraph"/>
              <w:ind w:left="89" w:right="77"/>
              <w:jc w:val="center"/>
              <w:rPr>
                <w:rFonts w:ascii="Tahoma" w:hAnsi="Tahoma" w:cs="Tahoma"/>
                <w:b/>
                <w:spacing w:val="-4"/>
                <w:sz w:val="19"/>
                <w:szCs w:val="19"/>
              </w:rPr>
            </w:pPr>
            <w:r w:rsidRPr="0058082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580820" w:rsidRDefault="00F5227D" w:rsidP="00F5227D">
            <w:pPr>
              <w:pStyle w:val="TableParagraph"/>
              <w:spacing w:before="13"/>
              <w:ind w:left="108"/>
              <w:jc w:val="center"/>
              <w:rPr>
                <w:rFonts w:ascii="Tahoma" w:hAnsi="Tahoma" w:cs="Tahoma"/>
                <w:b/>
                <w:sz w:val="19"/>
                <w:szCs w:val="19"/>
              </w:rPr>
            </w:pPr>
            <w:r w:rsidRPr="0058082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580820" w:rsidRDefault="00F5227D" w:rsidP="00F5227D">
            <w:pPr>
              <w:pStyle w:val="TableParagraph"/>
              <w:spacing w:before="13"/>
              <w:ind w:left="108"/>
              <w:jc w:val="center"/>
              <w:rPr>
                <w:rFonts w:ascii="Tahoma" w:hAnsi="Tahoma" w:cs="Tahoma"/>
                <w:b/>
                <w:sz w:val="19"/>
                <w:szCs w:val="19"/>
              </w:rPr>
            </w:pPr>
            <w:r w:rsidRPr="00580820">
              <w:rPr>
                <w:rFonts w:ascii="Tahoma" w:hAnsi="Tahoma" w:cs="Tahoma"/>
                <w:b/>
                <w:sz w:val="19"/>
                <w:szCs w:val="19"/>
              </w:rPr>
              <w:t>Amount</w:t>
            </w:r>
          </w:p>
        </w:tc>
      </w:tr>
      <w:tr w:rsidR="00580820" w:rsidRPr="0058082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580820" w:rsidRPr="00580820" w:rsidRDefault="00580820" w:rsidP="00580820">
            <w:pPr>
              <w:pStyle w:val="TableParagraph"/>
              <w:spacing w:before="13"/>
              <w:ind w:left="107"/>
              <w:jc w:val="both"/>
              <w:rPr>
                <w:rFonts w:ascii="Tahoma" w:hAnsi="Tahoma" w:cs="Tahoma"/>
                <w:b/>
                <w:sz w:val="19"/>
                <w:szCs w:val="19"/>
              </w:rPr>
            </w:pPr>
            <w:r w:rsidRPr="0058082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73940A98" w14:textId="77777777" w:rsidR="00580820" w:rsidRPr="00580820" w:rsidRDefault="00580820" w:rsidP="00580820">
            <w:pPr>
              <w:ind w:left="137"/>
              <w:rPr>
                <w:rFonts w:ascii="Arial" w:hAnsi="Arial"/>
                <w:b/>
                <w:bCs/>
                <w:szCs w:val="28"/>
              </w:rPr>
            </w:pPr>
            <w:r w:rsidRPr="00580820">
              <w:rPr>
                <w:rFonts w:ascii="Arial" w:hAnsi="Arial"/>
                <w:b/>
                <w:bCs/>
                <w:szCs w:val="28"/>
              </w:rPr>
              <w:t xml:space="preserve">Green Vitreous Enameled (Ceramic) Steel Chalk Writing Board </w:t>
            </w:r>
          </w:p>
          <w:p w14:paraId="41BC86CA" w14:textId="11676A79" w:rsidR="00580820" w:rsidRPr="00580820" w:rsidRDefault="00580820" w:rsidP="00580820">
            <w:pPr>
              <w:pStyle w:val="TableParagraph"/>
              <w:spacing w:before="13"/>
              <w:ind w:left="160" w:right="139"/>
              <w:jc w:val="both"/>
              <w:rPr>
                <w:rFonts w:ascii="Tahoma" w:hAnsi="Tahoma" w:cs="Tahoma"/>
                <w:b/>
                <w:spacing w:val="-2"/>
                <w:sz w:val="19"/>
                <w:szCs w:val="19"/>
              </w:rPr>
            </w:pPr>
            <w:r w:rsidRPr="00580820">
              <w:rPr>
                <w:rFonts w:ascii="Arial" w:hAnsi="Arial"/>
                <w:szCs w:val="28"/>
              </w:rPr>
              <w:t>as per Technical Specification</w:t>
            </w:r>
          </w:p>
        </w:tc>
        <w:tc>
          <w:tcPr>
            <w:tcW w:w="855" w:type="dxa"/>
            <w:tcBorders>
              <w:top w:val="single" w:sz="4" w:space="0" w:color="000000"/>
              <w:left w:val="single" w:sz="4" w:space="0" w:color="000000"/>
              <w:bottom w:val="single" w:sz="4" w:space="0" w:color="000000"/>
              <w:right w:val="single" w:sz="4" w:space="0" w:color="000000"/>
            </w:tcBorders>
          </w:tcPr>
          <w:p w14:paraId="788BC161" w14:textId="476C642C" w:rsidR="00580820" w:rsidRPr="00580820" w:rsidRDefault="00580820" w:rsidP="00580820">
            <w:pPr>
              <w:pStyle w:val="TableParagraph"/>
              <w:spacing w:before="13"/>
              <w:ind w:right="10"/>
              <w:jc w:val="center"/>
              <w:rPr>
                <w:rFonts w:ascii="Tahoma" w:hAnsi="Tahoma" w:cs="Tahoma"/>
                <w:b/>
                <w:sz w:val="19"/>
                <w:szCs w:val="19"/>
              </w:rPr>
            </w:pPr>
            <w:r w:rsidRPr="00580820">
              <w:rPr>
                <w:rFonts w:ascii="Tahoma" w:hAnsi="Tahoma" w:cs="Tahoma"/>
                <w:bCs/>
                <w:sz w:val="19"/>
                <w:szCs w:val="19"/>
              </w:rPr>
              <w:t>413</w:t>
            </w:r>
          </w:p>
        </w:tc>
        <w:tc>
          <w:tcPr>
            <w:tcW w:w="850" w:type="dxa"/>
            <w:tcBorders>
              <w:top w:val="single" w:sz="4" w:space="0" w:color="000000"/>
              <w:left w:val="single" w:sz="4" w:space="0" w:color="000000"/>
              <w:bottom w:val="single" w:sz="4" w:space="0" w:color="000000"/>
              <w:right w:val="single" w:sz="4" w:space="0" w:color="000000"/>
            </w:tcBorders>
          </w:tcPr>
          <w:p w14:paraId="2486A9D0" w14:textId="244BB903" w:rsidR="00580820" w:rsidRPr="00580820" w:rsidRDefault="00580820" w:rsidP="00580820">
            <w:pPr>
              <w:pStyle w:val="TableParagraph"/>
              <w:ind w:left="89" w:right="77"/>
              <w:jc w:val="both"/>
              <w:rPr>
                <w:rFonts w:ascii="Tahoma" w:hAnsi="Tahoma" w:cs="Tahoma"/>
                <w:b/>
                <w:spacing w:val="-4"/>
                <w:sz w:val="19"/>
                <w:szCs w:val="19"/>
              </w:rPr>
            </w:pPr>
            <w:r w:rsidRPr="00580820">
              <w:rPr>
                <w:rFonts w:ascii="Tahoma" w:hAnsi="Tahoma" w:cs="Tahoma"/>
                <w:bCs/>
                <w:spacing w:val="-4"/>
                <w:sz w:val="19"/>
                <w:szCs w:val="19"/>
              </w:rPr>
              <w:t>Sqm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580820" w:rsidRPr="00580820" w:rsidRDefault="00580820" w:rsidP="0058082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580820" w:rsidRPr="00580820" w:rsidRDefault="00580820" w:rsidP="00580820">
            <w:pPr>
              <w:pStyle w:val="TableParagraph"/>
              <w:spacing w:before="13"/>
              <w:ind w:left="108"/>
              <w:jc w:val="both"/>
              <w:rPr>
                <w:rFonts w:ascii="Tahoma" w:hAnsi="Tahoma" w:cs="Tahoma"/>
                <w:b/>
                <w:sz w:val="19"/>
                <w:szCs w:val="19"/>
              </w:rPr>
            </w:pPr>
          </w:p>
        </w:tc>
      </w:tr>
      <w:tr w:rsidR="00580820" w:rsidRPr="00580820" w14:paraId="7C65CBFE" w14:textId="77777777" w:rsidTr="00F5227D">
        <w:trPr>
          <w:trHeight w:val="268"/>
          <w:jc w:val="center"/>
        </w:trPr>
        <w:tc>
          <w:tcPr>
            <w:tcW w:w="8039" w:type="dxa"/>
            <w:gridSpan w:val="5"/>
          </w:tcPr>
          <w:p w14:paraId="43990EE4" w14:textId="77777777" w:rsidR="00580820" w:rsidRPr="00580820" w:rsidRDefault="00580820" w:rsidP="00580820">
            <w:pPr>
              <w:pStyle w:val="TableParagraph"/>
              <w:ind w:right="93"/>
              <w:jc w:val="right"/>
              <w:rPr>
                <w:rFonts w:ascii="Tahoma" w:hAnsi="Tahoma" w:cs="Tahoma"/>
                <w:sz w:val="20"/>
                <w:szCs w:val="20"/>
              </w:rPr>
            </w:pPr>
            <w:r w:rsidRPr="00580820">
              <w:rPr>
                <w:rFonts w:ascii="Tahoma" w:hAnsi="Tahoma" w:cs="Tahoma"/>
                <w:sz w:val="20"/>
                <w:szCs w:val="20"/>
              </w:rPr>
              <w:t>Total</w:t>
            </w:r>
          </w:p>
        </w:tc>
        <w:tc>
          <w:tcPr>
            <w:tcW w:w="1228" w:type="dxa"/>
          </w:tcPr>
          <w:p w14:paraId="61DD2874" w14:textId="77777777" w:rsidR="00580820" w:rsidRPr="00580820" w:rsidRDefault="00580820" w:rsidP="00580820">
            <w:pPr>
              <w:pStyle w:val="TableParagraph"/>
              <w:jc w:val="both"/>
              <w:rPr>
                <w:rFonts w:ascii="Tahoma" w:hAnsi="Tahoma" w:cs="Tahoma"/>
                <w:sz w:val="20"/>
                <w:szCs w:val="20"/>
              </w:rPr>
            </w:pPr>
          </w:p>
        </w:tc>
      </w:tr>
      <w:tr w:rsidR="00580820" w:rsidRPr="00580820" w14:paraId="720F8D11" w14:textId="77777777" w:rsidTr="00F5227D">
        <w:trPr>
          <w:trHeight w:val="268"/>
          <w:jc w:val="center"/>
        </w:trPr>
        <w:tc>
          <w:tcPr>
            <w:tcW w:w="8039" w:type="dxa"/>
            <w:gridSpan w:val="5"/>
          </w:tcPr>
          <w:p w14:paraId="684FD804" w14:textId="77777777" w:rsidR="00580820" w:rsidRPr="00580820" w:rsidRDefault="00580820" w:rsidP="00580820">
            <w:pPr>
              <w:pStyle w:val="TableParagraph"/>
              <w:ind w:right="95"/>
              <w:jc w:val="right"/>
              <w:rPr>
                <w:rFonts w:ascii="Tahoma" w:hAnsi="Tahoma" w:cs="Tahoma"/>
                <w:sz w:val="20"/>
                <w:szCs w:val="20"/>
              </w:rPr>
            </w:pPr>
            <w:r w:rsidRPr="00580820">
              <w:rPr>
                <w:rFonts w:ascii="Tahoma" w:hAnsi="Tahoma" w:cs="Tahoma"/>
                <w:sz w:val="20"/>
                <w:szCs w:val="20"/>
              </w:rPr>
              <w:t>GST</w:t>
            </w:r>
          </w:p>
        </w:tc>
        <w:tc>
          <w:tcPr>
            <w:tcW w:w="1228" w:type="dxa"/>
          </w:tcPr>
          <w:p w14:paraId="5A1EFE53" w14:textId="77777777" w:rsidR="00580820" w:rsidRPr="00580820" w:rsidRDefault="00580820" w:rsidP="00580820">
            <w:pPr>
              <w:pStyle w:val="TableParagraph"/>
              <w:jc w:val="both"/>
              <w:rPr>
                <w:rFonts w:ascii="Tahoma" w:hAnsi="Tahoma" w:cs="Tahoma"/>
                <w:sz w:val="20"/>
                <w:szCs w:val="20"/>
              </w:rPr>
            </w:pPr>
          </w:p>
        </w:tc>
      </w:tr>
      <w:tr w:rsidR="00580820" w:rsidRPr="00580820" w14:paraId="4EB62386" w14:textId="77777777" w:rsidTr="00F5227D">
        <w:trPr>
          <w:trHeight w:val="270"/>
          <w:jc w:val="center"/>
        </w:trPr>
        <w:tc>
          <w:tcPr>
            <w:tcW w:w="8039" w:type="dxa"/>
            <w:gridSpan w:val="5"/>
          </w:tcPr>
          <w:p w14:paraId="59A3B9FD" w14:textId="77777777" w:rsidR="00580820" w:rsidRPr="00580820" w:rsidRDefault="00580820" w:rsidP="00580820">
            <w:pPr>
              <w:pStyle w:val="TableParagraph"/>
              <w:ind w:right="93"/>
              <w:jc w:val="right"/>
              <w:rPr>
                <w:rFonts w:ascii="Tahoma" w:hAnsi="Tahoma" w:cs="Tahoma"/>
                <w:sz w:val="20"/>
                <w:szCs w:val="20"/>
              </w:rPr>
            </w:pPr>
            <w:r w:rsidRPr="00580820">
              <w:rPr>
                <w:rFonts w:ascii="Tahoma" w:hAnsi="Tahoma" w:cs="Tahoma"/>
                <w:sz w:val="20"/>
                <w:szCs w:val="20"/>
              </w:rPr>
              <w:t>Total</w:t>
            </w:r>
            <w:r w:rsidRPr="00580820">
              <w:rPr>
                <w:rFonts w:ascii="Tahoma" w:hAnsi="Tahoma" w:cs="Tahoma"/>
                <w:spacing w:val="-3"/>
                <w:sz w:val="20"/>
                <w:szCs w:val="20"/>
              </w:rPr>
              <w:t xml:space="preserve"> </w:t>
            </w:r>
            <w:r w:rsidRPr="00580820">
              <w:rPr>
                <w:rFonts w:ascii="Tahoma" w:hAnsi="Tahoma" w:cs="Tahoma"/>
                <w:sz w:val="20"/>
                <w:szCs w:val="20"/>
              </w:rPr>
              <w:t>including GST</w:t>
            </w:r>
          </w:p>
        </w:tc>
        <w:tc>
          <w:tcPr>
            <w:tcW w:w="1228" w:type="dxa"/>
          </w:tcPr>
          <w:p w14:paraId="7922FFA4" w14:textId="77777777" w:rsidR="00580820" w:rsidRPr="00580820" w:rsidRDefault="00580820" w:rsidP="00580820">
            <w:pPr>
              <w:pStyle w:val="TableParagraph"/>
              <w:rPr>
                <w:rFonts w:ascii="Tahoma" w:hAnsi="Tahoma" w:cs="Tahoma"/>
                <w:sz w:val="20"/>
                <w:szCs w:val="20"/>
              </w:rPr>
            </w:pPr>
          </w:p>
        </w:tc>
      </w:tr>
    </w:tbl>
    <w:p w14:paraId="591E3FB3" w14:textId="77777777" w:rsidR="001A470A" w:rsidRPr="00580820" w:rsidRDefault="001A470A" w:rsidP="001A470A">
      <w:pPr>
        <w:tabs>
          <w:tab w:val="left" w:pos="1199"/>
        </w:tabs>
        <w:rPr>
          <w:rFonts w:ascii="Tahoma" w:eastAsia="Arial" w:hAnsi="Tahoma" w:cs="Tahoma"/>
          <w:spacing w:val="3"/>
          <w:sz w:val="19"/>
          <w:szCs w:val="19"/>
          <w:lang w:val="en-IN"/>
        </w:rPr>
      </w:pPr>
    </w:p>
    <w:p w14:paraId="57561216" w14:textId="77777777" w:rsidR="001A470A" w:rsidRPr="00580820" w:rsidRDefault="001A470A" w:rsidP="001A470A">
      <w:pPr>
        <w:rPr>
          <w:rFonts w:ascii="Tahoma" w:hAnsi="Tahoma" w:cs="Tahoma"/>
          <w:b/>
          <w:sz w:val="19"/>
          <w:szCs w:val="19"/>
        </w:rPr>
      </w:pPr>
      <w:r w:rsidRPr="00580820">
        <w:rPr>
          <w:rFonts w:ascii="Tahoma" w:hAnsi="Tahoma" w:cs="Tahoma"/>
          <w:b/>
          <w:sz w:val="19"/>
          <w:szCs w:val="19"/>
          <w:u w:val="single"/>
        </w:rPr>
        <w:t>GENERAL</w:t>
      </w:r>
      <w:r w:rsidRPr="00580820">
        <w:rPr>
          <w:rFonts w:ascii="Tahoma" w:hAnsi="Tahoma" w:cs="Tahoma"/>
          <w:b/>
          <w:spacing w:val="-9"/>
          <w:sz w:val="19"/>
          <w:szCs w:val="19"/>
          <w:u w:val="single"/>
        </w:rPr>
        <w:t xml:space="preserve"> </w:t>
      </w:r>
      <w:r w:rsidRPr="00580820">
        <w:rPr>
          <w:rFonts w:ascii="Tahoma" w:hAnsi="Tahoma" w:cs="Tahoma"/>
          <w:b/>
          <w:sz w:val="19"/>
          <w:szCs w:val="19"/>
          <w:u w:val="single"/>
        </w:rPr>
        <w:t>TERMS</w:t>
      </w:r>
      <w:r w:rsidRPr="00580820">
        <w:rPr>
          <w:rFonts w:ascii="Tahoma" w:hAnsi="Tahoma" w:cs="Tahoma"/>
          <w:b/>
          <w:spacing w:val="-2"/>
          <w:sz w:val="19"/>
          <w:szCs w:val="19"/>
          <w:u w:val="single"/>
        </w:rPr>
        <w:t xml:space="preserve"> </w:t>
      </w:r>
      <w:r w:rsidRPr="00580820">
        <w:rPr>
          <w:rFonts w:ascii="Tahoma" w:hAnsi="Tahoma" w:cs="Tahoma"/>
          <w:b/>
          <w:sz w:val="19"/>
          <w:szCs w:val="19"/>
          <w:u w:val="single"/>
        </w:rPr>
        <w:t>AND</w:t>
      </w:r>
      <w:r w:rsidRPr="00580820">
        <w:rPr>
          <w:rFonts w:ascii="Tahoma" w:hAnsi="Tahoma" w:cs="Tahoma"/>
          <w:b/>
          <w:spacing w:val="-4"/>
          <w:sz w:val="19"/>
          <w:szCs w:val="19"/>
          <w:u w:val="single"/>
        </w:rPr>
        <w:t xml:space="preserve"> </w:t>
      </w:r>
      <w:r w:rsidRPr="00580820">
        <w:rPr>
          <w:rFonts w:ascii="Tahoma" w:hAnsi="Tahoma" w:cs="Tahoma"/>
          <w:b/>
          <w:spacing w:val="-2"/>
          <w:sz w:val="19"/>
          <w:szCs w:val="19"/>
          <w:u w:val="single"/>
        </w:rPr>
        <w:t>CONDITIONS</w:t>
      </w:r>
      <w:r w:rsidRPr="00580820">
        <w:rPr>
          <w:rFonts w:ascii="Tahoma" w:hAnsi="Tahoma" w:cs="Tahoma"/>
          <w:b/>
          <w:spacing w:val="-2"/>
          <w:sz w:val="19"/>
          <w:szCs w:val="19"/>
        </w:rPr>
        <w:t>:</w:t>
      </w:r>
    </w:p>
    <w:p w14:paraId="2AB0468E" w14:textId="787E9961"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 xml:space="preserve">The bidder must submit a No </w:t>
      </w:r>
      <w:proofErr w:type="gramStart"/>
      <w:r w:rsidRPr="00580820">
        <w:rPr>
          <w:rFonts w:ascii="Tahoma" w:eastAsia="Arial" w:hAnsi="Tahoma" w:cs="Tahoma"/>
          <w:spacing w:val="3"/>
          <w:sz w:val="19"/>
          <w:szCs w:val="19"/>
          <w:lang w:val="en-IN"/>
        </w:rPr>
        <w:t>Conflict of Interest</w:t>
      </w:r>
      <w:proofErr w:type="gramEnd"/>
      <w:r w:rsidRPr="00580820">
        <w:rPr>
          <w:rFonts w:ascii="Tahoma" w:eastAsia="Arial" w:hAnsi="Tahoma" w:cs="Tahoma"/>
          <w:spacing w:val="3"/>
          <w:sz w:val="19"/>
          <w:szCs w:val="19"/>
          <w:lang w:val="en-IN"/>
        </w:rPr>
        <w:t xml:space="preserve"> Declaration along with the bid.</w:t>
      </w:r>
    </w:p>
    <w:p w14:paraId="2AF78142" w14:textId="7D1E20C1"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Prices shall be quoted in Indian Rupees (INR) only.</w:t>
      </w:r>
    </w:p>
    <w:p w14:paraId="40C5BBDB" w14:textId="41DFAE82"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80820">
        <w:rPr>
          <w:rFonts w:ascii="Tahoma" w:eastAsia="Arial" w:hAnsi="Tahoma" w:cs="Tahoma"/>
          <w:spacing w:val="3"/>
          <w:sz w:val="19"/>
          <w:szCs w:val="19"/>
          <w:lang w:val="en-IN"/>
        </w:rPr>
        <w:t>members</w:t>
      </w:r>
      <w:r w:rsidR="00F51031" w:rsidRPr="00580820">
        <w:rPr>
          <w:rFonts w:ascii="Tahoma" w:eastAsia="Arial" w:hAnsi="Tahoma" w:cs="Tahoma"/>
          <w:spacing w:val="3"/>
          <w:sz w:val="19"/>
          <w:szCs w:val="19"/>
          <w:lang w:val="en-IN"/>
        </w:rPr>
        <w:t>(</w:t>
      </w:r>
      <w:proofErr w:type="gramEnd"/>
      <w:r w:rsidR="00F51031" w:rsidRPr="00580820">
        <w:rPr>
          <w:rFonts w:ascii="Tahoma" w:eastAsia="Arial" w:hAnsi="Tahoma" w:cs="Tahoma"/>
          <w:spacing w:val="3"/>
          <w:sz w:val="19"/>
          <w:szCs w:val="19"/>
          <w:lang w:val="en-IN"/>
        </w:rPr>
        <w:t>PCC)</w:t>
      </w:r>
      <w:r w:rsidRPr="00580820">
        <w:rPr>
          <w:rFonts w:ascii="Tahoma" w:eastAsia="Arial" w:hAnsi="Tahoma" w:cs="Tahoma"/>
          <w:spacing w:val="3"/>
          <w:sz w:val="19"/>
          <w:szCs w:val="19"/>
          <w:lang w:val="en-IN"/>
        </w:rPr>
        <w:t>.</w:t>
      </w:r>
    </w:p>
    <w:p w14:paraId="688AB6ED" w14:textId="3D472D5A"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8082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8082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80820" w:rsidRDefault="00F84C31" w:rsidP="008F4155">
      <w:pPr>
        <w:pStyle w:val="ListParagraph"/>
        <w:tabs>
          <w:tab w:val="left" w:pos="1199"/>
        </w:tabs>
        <w:ind w:left="0" w:firstLine="0"/>
        <w:rPr>
          <w:rFonts w:ascii="Tahoma" w:hAnsi="Tahoma" w:cs="Tahoma"/>
          <w:sz w:val="19"/>
          <w:szCs w:val="19"/>
        </w:rPr>
      </w:pPr>
    </w:p>
    <w:p w14:paraId="5C7C1438" w14:textId="77777777" w:rsidR="00F84C31" w:rsidRPr="00580820" w:rsidRDefault="00F84C31" w:rsidP="008F4155">
      <w:pPr>
        <w:pStyle w:val="ListParagraph"/>
        <w:tabs>
          <w:tab w:val="left" w:pos="1199"/>
        </w:tabs>
        <w:ind w:left="0" w:firstLine="0"/>
        <w:rPr>
          <w:rFonts w:ascii="Tahoma" w:hAnsi="Tahoma" w:cs="Tahoma"/>
          <w:sz w:val="19"/>
          <w:szCs w:val="19"/>
        </w:rPr>
      </w:pPr>
    </w:p>
    <w:p w14:paraId="3E8DC6F8" w14:textId="77777777" w:rsidR="00F84C31" w:rsidRPr="0058082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58082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F9E72" w14:textId="77777777" w:rsidR="00B67DAA" w:rsidRDefault="00B67DAA" w:rsidP="00290070">
      <w:r>
        <w:separator/>
      </w:r>
    </w:p>
  </w:endnote>
  <w:endnote w:type="continuationSeparator" w:id="0">
    <w:p w14:paraId="76D8CE8B" w14:textId="77777777" w:rsidR="00B67DAA" w:rsidRDefault="00B67DA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Body">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9E14A" w14:textId="77777777" w:rsidR="00B67DAA" w:rsidRDefault="00B67DAA" w:rsidP="00290070">
      <w:r>
        <w:separator/>
      </w:r>
    </w:p>
  </w:footnote>
  <w:footnote w:type="continuationSeparator" w:id="0">
    <w:p w14:paraId="5D593E85" w14:textId="77777777" w:rsidR="00B67DAA" w:rsidRDefault="00B67DA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3E25156"/>
    <w:multiLevelType w:val="multilevel"/>
    <w:tmpl w:val="23E25156"/>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79954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22EF"/>
    <w:rsid w:val="00083FC5"/>
    <w:rsid w:val="00095749"/>
    <w:rsid w:val="000C0798"/>
    <w:rsid w:val="000E6BE8"/>
    <w:rsid w:val="00105BB3"/>
    <w:rsid w:val="00182666"/>
    <w:rsid w:val="0019560D"/>
    <w:rsid w:val="001A470A"/>
    <w:rsid w:val="001F486D"/>
    <w:rsid w:val="002420DF"/>
    <w:rsid w:val="00243B31"/>
    <w:rsid w:val="002528BA"/>
    <w:rsid w:val="002750A2"/>
    <w:rsid w:val="00290070"/>
    <w:rsid w:val="00316F72"/>
    <w:rsid w:val="00322218"/>
    <w:rsid w:val="00337C63"/>
    <w:rsid w:val="00362EBE"/>
    <w:rsid w:val="003C16A7"/>
    <w:rsid w:val="003C1B08"/>
    <w:rsid w:val="003E1CFA"/>
    <w:rsid w:val="00450A1F"/>
    <w:rsid w:val="00461914"/>
    <w:rsid w:val="0046557D"/>
    <w:rsid w:val="00472D98"/>
    <w:rsid w:val="004B0E8B"/>
    <w:rsid w:val="004C3070"/>
    <w:rsid w:val="00503C12"/>
    <w:rsid w:val="005179CE"/>
    <w:rsid w:val="0053021C"/>
    <w:rsid w:val="005323E4"/>
    <w:rsid w:val="0055568C"/>
    <w:rsid w:val="00561BF9"/>
    <w:rsid w:val="00566727"/>
    <w:rsid w:val="00580820"/>
    <w:rsid w:val="00583058"/>
    <w:rsid w:val="005E171C"/>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257AF"/>
    <w:rsid w:val="009605A0"/>
    <w:rsid w:val="009661AF"/>
    <w:rsid w:val="00976514"/>
    <w:rsid w:val="00977A4C"/>
    <w:rsid w:val="00986050"/>
    <w:rsid w:val="00997F5F"/>
    <w:rsid w:val="009C33AB"/>
    <w:rsid w:val="009C57E5"/>
    <w:rsid w:val="009D37D3"/>
    <w:rsid w:val="009E3970"/>
    <w:rsid w:val="009F2CEE"/>
    <w:rsid w:val="00A03494"/>
    <w:rsid w:val="00A14111"/>
    <w:rsid w:val="00A76DA8"/>
    <w:rsid w:val="00A92363"/>
    <w:rsid w:val="00B549C0"/>
    <w:rsid w:val="00B56509"/>
    <w:rsid w:val="00B67DAA"/>
    <w:rsid w:val="00B949FE"/>
    <w:rsid w:val="00BB57A4"/>
    <w:rsid w:val="00BC6CA1"/>
    <w:rsid w:val="00C16D2C"/>
    <w:rsid w:val="00C96F0D"/>
    <w:rsid w:val="00CA25AD"/>
    <w:rsid w:val="00CA4F8C"/>
    <w:rsid w:val="00CE2F2E"/>
    <w:rsid w:val="00D06625"/>
    <w:rsid w:val="00D14F72"/>
    <w:rsid w:val="00D86C3C"/>
    <w:rsid w:val="00DC0668"/>
    <w:rsid w:val="00E15BBC"/>
    <w:rsid w:val="00E40D98"/>
    <w:rsid w:val="00E42A34"/>
    <w:rsid w:val="00E45340"/>
    <w:rsid w:val="00E558B5"/>
    <w:rsid w:val="00E72997"/>
    <w:rsid w:val="00EB11D0"/>
    <w:rsid w:val="00F037DE"/>
    <w:rsid w:val="00F03EDE"/>
    <w:rsid w:val="00F51031"/>
    <w:rsid w:val="00F5227D"/>
    <w:rsid w:val="00F61F8F"/>
    <w:rsid w:val="00F71115"/>
    <w:rsid w:val="00F84C31"/>
    <w:rsid w:val="00FF02DA"/>
    <w:rsid w:val="00FF0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qFormat/>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qFormat/>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2026-08-27T08:54:00Z</dcterms:created>
  <dcterms:modified xsi:type="dcterms:W3CDTF">2026-08-27T08:54:00Z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