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E29058C" w:rsidR="005179CE" w:rsidRPr="00054448"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54448">
        <w:rPr>
          <w:rFonts w:ascii="Tahoma" w:hAnsi="Tahoma" w:cs="Tahoma"/>
          <w:b/>
          <w:bCs/>
          <w:color w:val="000000"/>
          <w:sz w:val="19"/>
          <w:szCs w:val="19"/>
          <w:u w:val="single"/>
        </w:rPr>
        <w:t>Tender No:.</w:t>
      </w:r>
      <w:r w:rsidRPr="00054448">
        <w:rPr>
          <w:rFonts w:ascii="Tahoma" w:hAnsi="Tahoma" w:cs="Tahoma"/>
          <w:b/>
          <w:color w:val="4F81BD" w:themeColor="accent1"/>
          <w:sz w:val="19"/>
          <w:szCs w:val="19"/>
        </w:rPr>
        <w:t xml:space="preserve"> </w:t>
      </w:r>
      <w:r w:rsidR="00054448" w:rsidRPr="00054448">
        <w:rPr>
          <w:rFonts w:ascii="Tahoma" w:hAnsi="Tahoma" w:cs="Tahoma"/>
          <w:b/>
          <w:color w:val="4F81BD" w:themeColor="accent1"/>
          <w:sz w:val="19"/>
          <w:szCs w:val="19"/>
        </w:rPr>
        <w:t>2026-27/Estate/2B/LNM-1480</w:t>
      </w:r>
    </w:p>
    <w:p w14:paraId="73772D5E" w14:textId="77777777" w:rsidR="00F84C31" w:rsidRPr="00054448" w:rsidRDefault="00F84C31" w:rsidP="008F4155">
      <w:pPr>
        <w:pStyle w:val="NormalWeb"/>
        <w:spacing w:before="0" w:beforeAutospacing="0" w:after="0" w:afterAutospacing="0"/>
        <w:jc w:val="center"/>
        <w:rPr>
          <w:rFonts w:ascii="Tahoma" w:hAnsi="Tahoma" w:cs="Tahoma"/>
          <w:sz w:val="31"/>
          <w:szCs w:val="31"/>
        </w:rPr>
      </w:pPr>
      <w:r w:rsidRPr="00054448">
        <w:rPr>
          <w:rFonts w:ascii="Tahoma" w:hAnsi="Tahoma" w:cs="Tahoma"/>
          <w:b/>
          <w:bCs/>
          <w:color w:val="000000"/>
          <w:sz w:val="31"/>
          <w:szCs w:val="31"/>
          <w:u w:val="single"/>
        </w:rPr>
        <w:t>The LNM Institute of Information Technology, Jaipur</w:t>
      </w:r>
    </w:p>
    <w:p w14:paraId="3E14678F" w14:textId="77777777" w:rsidR="00F84C31" w:rsidRPr="00054448" w:rsidRDefault="00F84C31" w:rsidP="008F4155">
      <w:pPr>
        <w:rPr>
          <w:rFonts w:ascii="Tahoma" w:hAnsi="Tahoma" w:cs="Tahoma"/>
          <w:sz w:val="19"/>
          <w:szCs w:val="19"/>
        </w:rPr>
      </w:pPr>
    </w:p>
    <w:p w14:paraId="2FD5AEE5" w14:textId="77777777" w:rsidR="00F84C31" w:rsidRPr="0005444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54448">
        <w:rPr>
          <w:rFonts w:ascii="Tahoma" w:hAnsi="Tahoma" w:cs="Tahoma"/>
          <w:b/>
          <w:bCs/>
          <w:color w:val="000000"/>
          <w:sz w:val="19"/>
          <w:szCs w:val="19"/>
          <w:u w:val="single"/>
        </w:rPr>
        <w:t>TENDER NOTICE</w:t>
      </w:r>
    </w:p>
    <w:p w14:paraId="1A058D2A" w14:textId="253AAC8D"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LNM Institute of Information Technology, Jaipur is a Deemed-to-be-University, set up as a </w:t>
      </w:r>
      <w:r w:rsidR="005179CE" w:rsidRPr="00054448">
        <w:rPr>
          <w:rFonts w:ascii="Tahoma" w:hAnsi="Tahoma" w:cs="Tahoma"/>
          <w:color w:val="000000"/>
          <w:sz w:val="19"/>
          <w:szCs w:val="19"/>
        </w:rPr>
        <w:t>Non-Profit</w:t>
      </w:r>
      <w:r w:rsidRPr="0005444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2E76254"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institute invites proposals from competent vendors for </w:t>
      </w:r>
      <w:r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Pr="00054448">
        <w:rPr>
          <w:rFonts w:ascii="Tahoma" w:hAnsi="Tahoma" w:cs="Tahoma"/>
          <w:b/>
          <w:bCs/>
          <w:color w:val="000000"/>
          <w:sz w:val="19"/>
          <w:szCs w:val="19"/>
        </w:rPr>
        <w:t>.</w:t>
      </w:r>
      <w:r w:rsidRPr="00054448">
        <w:rPr>
          <w:rFonts w:ascii="Tahoma" w:hAnsi="Tahoma" w:cs="Tahoma"/>
          <w:color w:val="000000"/>
          <w:sz w:val="19"/>
          <w:szCs w:val="19"/>
        </w:rPr>
        <w:t xml:space="preserve"> Bidders can submit their sealed </w:t>
      </w:r>
      <w:r w:rsidR="005179CE" w:rsidRPr="00054448">
        <w:rPr>
          <w:rFonts w:ascii="Tahoma" w:hAnsi="Tahoma" w:cs="Tahoma"/>
          <w:color w:val="000000"/>
          <w:sz w:val="19"/>
          <w:szCs w:val="19"/>
        </w:rPr>
        <w:t>offers</w:t>
      </w:r>
      <w:r w:rsidRPr="00054448">
        <w:rPr>
          <w:rFonts w:ascii="Tahoma" w:hAnsi="Tahoma" w:cs="Tahoma"/>
          <w:color w:val="000000"/>
          <w:sz w:val="19"/>
          <w:szCs w:val="19"/>
        </w:rPr>
        <w:t xml:space="preserve">/s at the following address by Email/Speed-Post/ Registered Post/ By-hand/courier before 05:00 PM </w:t>
      </w:r>
      <w:r w:rsidR="00E0083A">
        <w:rPr>
          <w:rFonts w:ascii="Tahoma" w:hAnsi="Tahoma" w:cs="Tahoma"/>
          <w:color w:val="000000"/>
          <w:sz w:val="19"/>
          <w:szCs w:val="19"/>
        </w:rPr>
        <w:t>03</w:t>
      </w:r>
      <w:r w:rsidR="00054448" w:rsidRPr="00054448">
        <w:rPr>
          <w:rFonts w:ascii="Tahoma" w:hAnsi="Tahoma" w:cs="Tahoma"/>
          <w:color w:val="000000"/>
          <w:sz w:val="19"/>
          <w:szCs w:val="19"/>
        </w:rPr>
        <w:t>.</w:t>
      </w:r>
      <w:r w:rsidR="007B2B41" w:rsidRPr="00054448">
        <w:rPr>
          <w:rFonts w:ascii="Tahoma" w:hAnsi="Tahoma" w:cs="Tahoma"/>
          <w:b/>
          <w:bCs/>
          <w:color w:val="000000"/>
          <w:sz w:val="19"/>
          <w:szCs w:val="19"/>
        </w:rPr>
        <w:t>0</w:t>
      </w:r>
      <w:r w:rsidR="00E0083A">
        <w:rPr>
          <w:rFonts w:ascii="Tahoma" w:hAnsi="Tahoma" w:cs="Tahoma"/>
          <w:b/>
          <w:bCs/>
          <w:color w:val="000000"/>
          <w:sz w:val="19"/>
          <w:szCs w:val="19"/>
        </w:rPr>
        <w:t>9</w:t>
      </w:r>
      <w:r w:rsidR="007B2B41" w:rsidRPr="00054448">
        <w:rPr>
          <w:rFonts w:ascii="Tahoma" w:hAnsi="Tahoma" w:cs="Tahoma"/>
          <w:b/>
          <w:bCs/>
          <w:color w:val="000000"/>
          <w:sz w:val="19"/>
          <w:szCs w:val="19"/>
        </w:rPr>
        <w:t>.2026</w:t>
      </w:r>
      <w:r w:rsidR="00714BD3" w:rsidRPr="00054448">
        <w:rPr>
          <w:rFonts w:ascii="Tahoma" w:hAnsi="Tahoma" w:cs="Tahoma"/>
          <w:b/>
          <w:bCs/>
          <w:color w:val="000000"/>
          <w:sz w:val="19"/>
          <w:szCs w:val="19"/>
        </w:rPr>
        <w:t xml:space="preserve"> (Last date of bid receiving)</w:t>
      </w:r>
      <w:r w:rsidRPr="00054448">
        <w:rPr>
          <w:rFonts w:ascii="Tahoma" w:hAnsi="Tahoma" w:cs="Tahoma"/>
          <w:b/>
          <w:bCs/>
          <w:color w:val="000000"/>
          <w:sz w:val="19"/>
          <w:szCs w:val="19"/>
        </w:rPr>
        <w:t>.</w:t>
      </w:r>
    </w:p>
    <w:p w14:paraId="7E4ECC6C"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u w:val="single"/>
        </w:rPr>
        <w:t>Filing of Tender:</w:t>
      </w:r>
    </w:p>
    <w:p w14:paraId="30053AE1" w14:textId="77777777" w:rsidR="00F84C31" w:rsidRPr="00054448" w:rsidRDefault="00F84C31" w:rsidP="008F4155">
      <w:pPr>
        <w:pStyle w:val="NormalWeb"/>
        <w:spacing w:before="20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1: Physical submission of offers (hard copy) in sealed envelopes.</w:t>
      </w:r>
    </w:p>
    <w:p w14:paraId="53B09617" w14:textId="14B6D70E"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shall be addressed to the undersigned and deposited in the tender box available at the main gate</w:t>
      </w:r>
      <w:r w:rsidR="006C5167" w:rsidRPr="00054448">
        <w:rPr>
          <w:rFonts w:ascii="Tahoma" w:hAnsi="Tahoma" w:cs="Tahoma"/>
          <w:color w:val="000000"/>
          <w:sz w:val="19"/>
          <w:szCs w:val="19"/>
        </w:rPr>
        <w:t xml:space="preserve"> of the institute</w:t>
      </w:r>
      <w:r w:rsidRPr="0005444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The tender subject and reference number must be mentioned on the envelope. </w:t>
      </w:r>
    </w:p>
    <w:p w14:paraId="5A32CBC2" w14:textId="77777777" w:rsidR="00F84C31" w:rsidRPr="00054448" w:rsidRDefault="00F84C31" w:rsidP="008F4155">
      <w:pPr>
        <w:rPr>
          <w:rFonts w:ascii="Tahoma" w:hAnsi="Tahoma" w:cs="Tahoma"/>
          <w:sz w:val="19"/>
          <w:szCs w:val="19"/>
        </w:rPr>
      </w:pPr>
    </w:p>
    <w:p w14:paraId="69BFA8FE"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Director</w:t>
      </w:r>
    </w:p>
    <w:p w14:paraId="78C2F81B"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The LNM Institute of Information Technology,</w:t>
      </w:r>
    </w:p>
    <w:p w14:paraId="6AB509D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Gram – Rupa Ki Nangal, Post – Sumel,</w:t>
      </w:r>
    </w:p>
    <w:p w14:paraId="3E48260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Via – Jamdoli, Jaipur- 302031</w:t>
      </w:r>
    </w:p>
    <w:p w14:paraId="1FD5C4AD" w14:textId="77777777" w:rsidR="00F84C31" w:rsidRPr="00054448" w:rsidRDefault="00F84C31" w:rsidP="008F4155">
      <w:pPr>
        <w:rPr>
          <w:rFonts w:ascii="Tahoma" w:hAnsi="Tahoma" w:cs="Tahoma"/>
          <w:sz w:val="19"/>
          <w:szCs w:val="19"/>
        </w:rPr>
      </w:pPr>
    </w:p>
    <w:p w14:paraId="66E6EED9" w14:textId="77777777" w:rsidR="00F84C31" w:rsidRPr="00054448" w:rsidRDefault="00F84C31" w:rsidP="008F4155">
      <w:pPr>
        <w:pStyle w:val="NormalWeb"/>
        <w:spacing w:before="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2: Password-protected online submission via Email </w:t>
      </w:r>
    </w:p>
    <w:p w14:paraId="4465D80B"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Password-protected offers can be submitted by the bidders via email at the below-mentioned email IDs.</w:t>
      </w:r>
    </w:p>
    <w:p w14:paraId="121DF657" w14:textId="77777777" w:rsidR="00F84C31" w:rsidRPr="00054448" w:rsidRDefault="00F84C31" w:rsidP="008F4155">
      <w:pPr>
        <w:rPr>
          <w:rFonts w:ascii="Tahoma" w:hAnsi="Tahoma" w:cs="Tahoma"/>
          <w:sz w:val="19"/>
          <w:szCs w:val="19"/>
        </w:rPr>
      </w:pPr>
    </w:p>
    <w:p w14:paraId="22802101"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7" w:history="1">
        <w:r w:rsidRPr="00054448">
          <w:rPr>
            <w:rStyle w:val="Hyperlink"/>
            <w:rFonts w:ascii="Tahoma" w:eastAsiaTheme="majorEastAsia" w:hAnsi="Tahoma" w:cs="Tahoma"/>
            <w:b/>
            <w:bCs/>
            <w:sz w:val="19"/>
            <w:szCs w:val="19"/>
          </w:rPr>
          <w:t>tender-document@lnmiit.ac.in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(password-protected document)</w:t>
      </w:r>
    </w:p>
    <w:p w14:paraId="287EDC16"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8" w:history="1">
        <w:r w:rsidRPr="00054448">
          <w:rPr>
            <w:rStyle w:val="Hyperlink"/>
            <w:rFonts w:ascii="Tahoma" w:eastAsiaTheme="majorEastAsia" w:hAnsi="Tahoma" w:cs="Tahoma"/>
            <w:b/>
            <w:bCs/>
            <w:sz w:val="19"/>
            <w:szCs w:val="19"/>
          </w:rPr>
          <w:t>tender-password@lnmiit.ac.in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 only)</w:t>
      </w:r>
    </w:p>
    <w:p w14:paraId="25CDFEBA"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rPr>
        <w:t>The tender subject and reference number must be mentioned in the subject line of the emails. </w:t>
      </w:r>
    </w:p>
    <w:p w14:paraId="73BB10FA" w14:textId="77777777" w:rsidR="000054FC" w:rsidRPr="0005444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54448" w:rsidRDefault="00F84C31" w:rsidP="008F4155">
      <w:pPr>
        <w:pStyle w:val="NormalWeb"/>
        <w:spacing w:before="0" w:beforeAutospacing="0" w:after="0" w:afterAutospacing="0"/>
        <w:rPr>
          <w:rFonts w:ascii="Tahoma" w:hAnsi="Tahoma" w:cs="Tahoma"/>
          <w:sz w:val="19"/>
          <w:szCs w:val="19"/>
        </w:rPr>
      </w:pPr>
      <w:r w:rsidRPr="00054448">
        <w:rPr>
          <w:rFonts w:ascii="Tahoma" w:hAnsi="Tahoma" w:cs="Tahoma"/>
          <w:b/>
          <w:bCs/>
          <w:color w:val="000000"/>
          <w:sz w:val="19"/>
          <w:szCs w:val="19"/>
        </w:rPr>
        <w:t>Bid Process:</w:t>
      </w:r>
    </w:p>
    <w:p w14:paraId="76AD190D" w14:textId="77777777" w:rsidR="00F84C31" w:rsidRPr="00054448" w:rsidRDefault="00F84C31" w:rsidP="008F4155">
      <w:pPr>
        <w:pStyle w:val="NormalWeb"/>
        <w:spacing w:before="0" w:beforeAutospacing="0" w:after="280" w:afterAutospacing="0"/>
        <w:jc w:val="both"/>
        <w:rPr>
          <w:rFonts w:ascii="Tahoma" w:hAnsi="Tahoma" w:cs="Tahoma"/>
          <w:sz w:val="19"/>
          <w:szCs w:val="19"/>
        </w:rPr>
      </w:pPr>
      <w:r w:rsidRPr="0005444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Envelopes/Emails should be duly marked as follows: </w:t>
      </w:r>
    </w:p>
    <w:p w14:paraId="48243E0E" w14:textId="6D4D0B8C"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Technical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976514"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bCs/>
          <w:color w:val="000000"/>
          <w:sz w:val="19"/>
          <w:szCs w:val="19"/>
        </w:rPr>
        <w:t>”</w:t>
      </w:r>
      <w:r w:rsidR="00976514" w:rsidRPr="00054448">
        <w:rPr>
          <w:rFonts w:ascii="Tahoma" w:hAnsi="Tahoma" w:cs="Tahoma"/>
          <w:b/>
          <w:bCs/>
          <w:color w:val="000000"/>
          <w:sz w:val="19"/>
          <w:szCs w:val="19"/>
        </w:rPr>
        <w:t>.</w:t>
      </w:r>
      <w:r w:rsidR="00761FC9" w:rsidRPr="00054448">
        <w:rPr>
          <w:rFonts w:ascii="Tahoma" w:hAnsi="Tahoma" w:cs="Tahoma"/>
          <w:b/>
          <w:sz w:val="19"/>
          <w:szCs w:val="19"/>
        </w:rPr>
        <w:t xml:space="preserve"> </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0" w:name="_Hlk219040947"/>
      <w:r w:rsidR="00BD75E1" w:rsidRPr="00054448">
        <w:rPr>
          <w:rFonts w:ascii="Tahoma" w:hAnsi="Tahoma" w:cs="Tahoma"/>
          <w:b/>
          <w:sz w:val="19"/>
          <w:szCs w:val="19"/>
        </w:rPr>
        <w:t xml:space="preserve">(Technical bid </w:t>
      </w:r>
      <w:r w:rsidR="00F42489" w:rsidRPr="00054448">
        <w:rPr>
          <w:rFonts w:ascii="Tahoma" w:hAnsi="Tahoma" w:cs="Tahoma"/>
          <w:b/>
          <w:sz w:val="19"/>
          <w:szCs w:val="19"/>
        </w:rPr>
        <w:t xml:space="preserve">must </w:t>
      </w:r>
      <w:r w:rsidR="00BD75E1" w:rsidRPr="00054448">
        <w:rPr>
          <w:rFonts w:ascii="Tahoma" w:hAnsi="Tahoma" w:cs="Tahoma"/>
          <w:b/>
          <w:sz w:val="19"/>
          <w:szCs w:val="19"/>
        </w:rPr>
        <w:t xml:space="preserve">be </w:t>
      </w:r>
      <w:r w:rsidR="00F42489" w:rsidRPr="00054448">
        <w:rPr>
          <w:rFonts w:ascii="Tahoma" w:hAnsi="Tahoma" w:cs="Tahoma"/>
          <w:b/>
          <w:sz w:val="19"/>
          <w:szCs w:val="19"/>
        </w:rPr>
        <w:t xml:space="preserve">submitted </w:t>
      </w:r>
      <w:r w:rsidR="00BD75E1" w:rsidRPr="00054448">
        <w:rPr>
          <w:rFonts w:ascii="Tahoma" w:hAnsi="Tahoma" w:cs="Tahoma"/>
          <w:b/>
          <w:sz w:val="19"/>
          <w:szCs w:val="19"/>
        </w:rPr>
        <w:t xml:space="preserve">without password </w:t>
      </w:r>
      <w:r w:rsidR="00F42489" w:rsidRPr="00054448">
        <w:rPr>
          <w:rFonts w:ascii="Tahoma" w:hAnsi="Tahoma" w:cs="Tahoma"/>
          <w:b/>
          <w:sz w:val="19"/>
          <w:szCs w:val="19"/>
        </w:rPr>
        <w:t>protection</w:t>
      </w:r>
      <w:r w:rsidR="00BD75E1" w:rsidRPr="00054448">
        <w:rPr>
          <w:rFonts w:ascii="Tahoma" w:hAnsi="Tahoma" w:cs="Tahoma"/>
          <w:b/>
          <w:sz w:val="19"/>
          <w:szCs w:val="19"/>
        </w:rPr>
        <w:t>)</w:t>
      </w:r>
      <w:bookmarkEnd w:id="0"/>
    </w:p>
    <w:p w14:paraId="316D6EA9" w14:textId="3905CFC7"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Commercial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362EBE" w:rsidRPr="00054448">
        <w:rPr>
          <w:rFonts w:ascii="Tahoma" w:hAnsi="Tahoma" w:cs="Tahoma"/>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sz w:val="19"/>
          <w:szCs w:val="19"/>
        </w:rPr>
        <w:t>”.</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1" w:name="_Hlk219038875"/>
      <w:bookmarkStart w:id="2" w:name="_Hlk219040953"/>
      <w:r w:rsidR="00BD75E1" w:rsidRPr="00054448">
        <w:rPr>
          <w:rFonts w:ascii="Tahoma" w:hAnsi="Tahoma" w:cs="Tahoma"/>
          <w:b/>
          <w:sz w:val="19"/>
          <w:szCs w:val="19"/>
        </w:rPr>
        <w:t>(</w:t>
      </w:r>
      <w:r w:rsidR="00F42489" w:rsidRPr="00054448">
        <w:rPr>
          <w:rFonts w:ascii="Tahoma" w:hAnsi="Tahoma" w:cs="Tahoma"/>
          <w:b/>
          <w:sz w:val="19"/>
          <w:szCs w:val="19"/>
        </w:rPr>
        <w:t>The Commercial bid must be submitted with password protection.)</w:t>
      </w:r>
      <w:bookmarkEnd w:id="1"/>
    </w:p>
    <w:bookmarkEnd w:id="2"/>
    <w:p w14:paraId="1397D404" w14:textId="77777777" w:rsidR="00BD75E1" w:rsidRPr="00054448" w:rsidRDefault="00BD75E1" w:rsidP="006C3534">
      <w:pPr>
        <w:pStyle w:val="NormalWeb"/>
        <w:spacing w:before="0" w:beforeAutospacing="0" w:after="280" w:afterAutospacing="0"/>
        <w:jc w:val="both"/>
        <w:rPr>
          <w:rFonts w:ascii="Tahoma" w:hAnsi="Tahoma" w:cs="Tahoma"/>
          <w:color w:val="000000"/>
          <w:sz w:val="19"/>
          <w:szCs w:val="19"/>
        </w:rPr>
      </w:pPr>
    </w:p>
    <w:p w14:paraId="4E3B1F7D" w14:textId="1854D4D0" w:rsidR="00F84C31" w:rsidRPr="00054448" w:rsidRDefault="00F84C31" w:rsidP="006C3534">
      <w:pPr>
        <w:pStyle w:val="NormalWeb"/>
        <w:spacing w:before="0" w:beforeAutospacing="0" w:after="280" w:afterAutospacing="0"/>
        <w:jc w:val="both"/>
        <w:rPr>
          <w:rFonts w:ascii="Tahoma" w:hAnsi="Tahoma" w:cs="Tahoma"/>
          <w:b/>
          <w:sz w:val="19"/>
          <w:szCs w:val="19"/>
        </w:rPr>
      </w:pPr>
      <w:r w:rsidRPr="00054448">
        <w:rPr>
          <w:rFonts w:ascii="Tahoma" w:hAnsi="Tahoma" w:cs="Tahoma"/>
          <w:color w:val="000000"/>
          <w:sz w:val="19"/>
          <w:szCs w:val="19"/>
        </w:rPr>
        <w:t>Both Envelopes</w:t>
      </w:r>
      <w:r w:rsidR="00D06625" w:rsidRPr="00054448">
        <w:rPr>
          <w:rFonts w:ascii="Tahoma" w:hAnsi="Tahoma" w:cs="Tahoma"/>
          <w:color w:val="000000"/>
          <w:sz w:val="19"/>
          <w:szCs w:val="19"/>
        </w:rPr>
        <w:t>/files</w:t>
      </w:r>
      <w:r w:rsidRPr="00054448">
        <w:rPr>
          <w:rFonts w:ascii="Tahoma" w:hAnsi="Tahoma" w:cs="Tahoma"/>
          <w:color w:val="000000"/>
          <w:sz w:val="19"/>
          <w:szCs w:val="19"/>
        </w:rPr>
        <w:t xml:space="preserve"> should be enclosed</w:t>
      </w:r>
      <w:r w:rsidR="00D06625" w:rsidRPr="00054448">
        <w:rPr>
          <w:rFonts w:ascii="Tahoma" w:hAnsi="Tahoma" w:cs="Tahoma"/>
          <w:color w:val="000000"/>
          <w:sz w:val="19"/>
          <w:szCs w:val="19"/>
        </w:rPr>
        <w:t>/attached</w:t>
      </w:r>
      <w:r w:rsidRPr="00054448">
        <w:rPr>
          <w:rFonts w:ascii="Tahoma" w:hAnsi="Tahoma" w:cs="Tahoma"/>
          <w:color w:val="000000"/>
          <w:sz w:val="19"/>
          <w:szCs w:val="19"/>
        </w:rPr>
        <w:t xml:space="preserve"> in a single envelope</w:t>
      </w:r>
      <w:r w:rsidR="00D06625" w:rsidRPr="00054448">
        <w:rPr>
          <w:rFonts w:ascii="Tahoma" w:hAnsi="Tahoma" w:cs="Tahoma"/>
          <w:color w:val="000000"/>
          <w:sz w:val="19"/>
          <w:szCs w:val="19"/>
        </w:rPr>
        <w:t>/email</w:t>
      </w:r>
      <w:r w:rsidRPr="00054448">
        <w:rPr>
          <w:rFonts w:ascii="Tahoma" w:hAnsi="Tahoma" w:cs="Tahoma"/>
          <w:color w:val="000000"/>
          <w:sz w:val="19"/>
          <w:szCs w:val="19"/>
        </w:rPr>
        <w:t xml:space="preserve"> bearing the heading “</w:t>
      </w:r>
      <w:r w:rsidRPr="00054448">
        <w:rPr>
          <w:rFonts w:ascii="Tahoma" w:hAnsi="Tahoma" w:cs="Tahoma"/>
          <w:b/>
          <w:bCs/>
          <w:color w:val="000000"/>
          <w:sz w:val="19"/>
          <w:szCs w:val="19"/>
        </w:rPr>
        <w:t>Bid for</w:t>
      </w:r>
      <w:r w:rsidRPr="00054448">
        <w:rPr>
          <w:rFonts w:ascii="Tahoma" w:hAnsi="Tahoma" w:cs="Tahoma"/>
          <w:color w:val="000000"/>
          <w:sz w:val="19"/>
          <w:szCs w:val="19"/>
        </w:rPr>
        <w:t xml:space="preserve"> </w:t>
      </w:r>
      <w:r w:rsidR="005E60A5" w:rsidRPr="00054448">
        <w:rPr>
          <w:rFonts w:ascii="Tahoma" w:hAnsi="Tahoma" w:cs="Tahoma"/>
          <w:b/>
          <w:bCs/>
          <w:sz w:val="19"/>
          <w:szCs w:val="19"/>
        </w:rPr>
        <w:t>Annual Service, Repair, and Maintenance Work of 60 BHP Fire Diesel Engine</w:t>
      </w:r>
      <w:r w:rsidR="00714BD3" w:rsidRPr="00054448">
        <w:rPr>
          <w:rFonts w:ascii="Tahoma" w:hAnsi="Tahoma" w:cs="Tahoma"/>
          <w:b/>
          <w:bCs/>
          <w:color w:val="000000"/>
          <w:sz w:val="19"/>
          <w:szCs w:val="19"/>
        </w:rPr>
        <w:t>”) (Item Name)</w:t>
      </w:r>
      <w:r w:rsidR="00761FC9" w:rsidRPr="00054448">
        <w:rPr>
          <w:rFonts w:ascii="Tahoma" w:hAnsi="Tahoma" w:cs="Tahoma"/>
          <w:b/>
          <w:sz w:val="19"/>
          <w:szCs w:val="19"/>
        </w:rPr>
        <w:t xml:space="preserve">  </w:t>
      </w:r>
      <w:r w:rsidR="00D06625" w:rsidRPr="00054448">
        <w:rPr>
          <w:rFonts w:ascii="Tahoma" w:hAnsi="Tahoma" w:cs="Tahoma"/>
          <w:b/>
          <w:sz w:val="19"/>
          <w:szCs w:val="19"/>
        </w:rPr>
        <w:t xml:space="preserve">(Tender No. : </w:t>
      </w:r>
      <w:r w:rsidR="00054448" w:rsidRPr="00054448">
        <w:rPr>
          <w:rFonts w:ascii="Tahoma" w:hAnsi="Tahoma" w:cs="Tahoma"/>
          <w:b/>
          <w:color w:val="4F81BD" w:themeColor="accent1"/>
          <w:sz w:val="19"/>
          <w:szCs w:val="19"/>
        </w:rPr>
        <w:t>2026-27/Estate/2B/LNM-1480</w:t>
      </w:r>
      <w:r w:rsidR="00D06625" w:rsidRPr="00054448">
        <w:rPr>
          <w:rFonts w:ascii="Tahoma" w:hAnsi="Tahoma" w:cs="Tahoma"/>
          <w:b/>
          <w:color w:val="4F81BD" w:themeColor="accent1"/>
          <w:sz w:val="19"/>
          <w:szCs w:val="19"/>
        </w:rPr>
        <w:t xml:space="preserve">) </w:t>
      </w:r>
      <w:r w:rsidRPr="00054448">
        <w:rPr>
          <w:rFonts w:ascii="Tahoma" w:hAnsi="Tahoma" w:cs="Tahoma"/>
          <w:b/>
          <w:sz w:val="19"/>
          <w:szCs w:val="19"/>
        </w:rPr>
        <w:t>”. </w:t>
      </w:r>
    </w:p>
    <w:p w14:paraId="1865A646" w14:textId="0EA886A0" w:rsidR="00976514" w:rsidRPr="00054448" w:rsidRDefault="00976514" w:rsidP="008F4155">
      <w:pPr>
        <w:pStyle w:val="NormalWeb"/>
        <w:spacing w:before="0" w:beforeAutospacing="0" w:after="280" w:afterAutospacing="0"/>
        <w:jc w:val="both"/>
        <w:rPr>
          <w:rFonts w:ascii="Tahoma" w:hAnsi="Tahoma" w:cs="Tahoma"/>
          <w:sz w:val="19"/>
          <w:szCs w:val="19"/>
        </w:rPr>
      </w:pPr>
      <w:r w:rsidRPr="00054448">
        <w:rPr>
          <w:rFonts w:ascii="Tahoma" w:hAnsi="Tahoma" w:cs="Tahoma"/>
          <w:sz w:val="19"/>
          <w:szCs w:val="19"/>
        </w:rPr>
        <w:t>Note:</w:t>
      </w:r>
      <w:r w:rsidRPr="00054448">
        <w:rPr>
          <w:rFonts w:ascii="Tahoma" w:hAnsi="Tahoma" w:cs="Tahoma"/>
          <w:spacing w:val="-5"/>
          <w:sz w:val="19"/>
          <w:szCs w:val="19"/>
        </w:rPr>
        <w:t xml:space="preserve"> </w:t>
      </w:r>
      <w:r w:rsidRPr="00054448">
        <w:rPr>
          <w:rFonts w:ascii="Tahoma" w:hAnsi="Tahoma" w:cs="Tahoma"/>
          <w:sz w:val="19"/>
          <w:szCs w:val="19"/>
        </w:rPr>
        <w:t>The</w:t>
      </w:r>
      <w:r w:rsidRPr="00054448">
        <w:rPr>
          <w:rFonts w:ascii="Tahoma" w:hAnsi="Tahoma" w:cs="Tahoma"/>
          <w:spacing w:val="-7"/>
          <w:sz w:val="19"/>
          <w:szCs w:val="19"/>
        </w:rPr>
        <w:t xml:space="preserve"> </w:t>
      </w:r>
      <w:r w:rsidRPr="00054448">
        <w:rPr>
          <w:rFonts w:ascii="Tahoma" w:hAnsi="Tahoma" w:cs="Tahoma"/>
          <w:sz w:val="19"/>
          <w:szCs w:val="19"/>
        </w:rPr>
        <w:t>bidders/vendors</w:t>
      </w:r>
      <w:r w:rsidRPr="00054448">
        <w:rPr>
          <w:rFonts w:ascii="Tahoma" w:hAnsi="Tahoma" w:cs="Tahoma"/>
          <w:spacing w:val="-8"/>
          <w:sz w:val="19"/>
          <w:szCs w:val="19"/>
        </w:rPr>
        <w:t xml:space="preserve"> </w:t>
      </w:r>
      <w:r w:rsidRPr="00054448">
        <w:rPr>
          <w:rFonts w:ascii="Tahoma" w:hAnsi="Tahoma" w:cs="Tahoma"/>
          <w:sz w:val="19"/>
          <w:szCs w:val="19"/>
        </w:rPr>
        <w:t>are</w:t>
      </w:r>
      <w:r w:rsidRPr="00054448">
        <w:rPr>
          <w:rFonts w:ascii="Tahoma" w:hAnsi="Tahoma" w:cs="Tahoma"/>
          <w:spacing w:val="-7"/>
          <w:sz w:val="19"/>
          <w:szCs w:val="19"/>
        </w:rPr>
        <w:t xml:space="preserve"> </w:t>
      </w:r>
      <w:r w:rsidRPr="00054448">
        <w:rPr>
          <w:rFonts w:ascii="Tahoma" w:hAnsi="Tahoma" w:cs="Tahoma"/>
          <w:sz w:val="19"/>
          <w:szCs w:val="19"/>
        </w:rPr>
        <w:t>requested</w:t>
      </w:r>
      <w:r w:rsidRPr="00054448">
        <w:rPr>
          <w:rFonts w:ascii="Tahoma" w:hAnsi="Tahoma" w:cs="Tahoma"/>
          <w:spacing w:val="-6"/>
          <w:sz w:val="19"/>
          <w:szCs w:val="19"/>
        </w:rPr>
        <w:t xml:space="preserve"> </w:t>
      </w:r>
      <w:r w:rsidRPr="00054448">
        <w:rPr>
          <w:rFonts w:ascii="Tahoma" w:hAnsi="Tahoma" w:cs="Tahoma"/>
          <w:sz w:val="19"/>
          <w:szCs w:val="19"/>
        </w:rPr>
        <w:t>to</w:t>
      </w:r>
      <w:r w:rsidRPr="00054448">
        <w:rPr>
          <w:rFonts w:ascii="Tahoma" w:hAnsi="Tahoma" w:cs="Tahoma"/>
          <w:spacing w:val="-5"/>
          <w:sz w:val="19"/>
          <w:szCs w:val="19"/>
        </w:rPr>
        <w:t xml:space="preserve"> </w:t>
      </w:r>
      <w:r w:rsidRPr="00054448">
        <w:rPr>
          <w:rFonts w:ascii="Tahoma" w:hAnsi="Tahoma" w:cs="Tahoma"/>
          <w:sz w:val="19"/>
          <w:szCs w:val="19"/>
        </w:rPr>
        <w:t>go</w:t>
      </w:r>
      <w:r w:rsidRPr="00054448">
        <w:rPr>
          <w:rFonts w:ascii="Tahoma" w:hAnsi="Tahoma" w:cs="Tahoma"/>
          <w:spacing w:val="-6"/>
          <w:sz w:val="19"/>
          <w:szCs w:val="19"/>
        </w:rPr>
        <w:t xml:space="preserve"> </w:t>
      </w:r>
      <w:r w:rsidRPr="00054448">
        <w:rPr>
          <w:rFonts w:ascii="Tahoma" w:hAnsi="Tahoma" w:cs="Tahoma"/>
          <w:sz w:val="19"/>
          <w:szCs w:val="19"/>
        </w:rPr>
        <w:t>through</w:t>
      </w:r>
      <w:r w:rsidRPr="00054448">
        <w:rPr>
          <w:rFonts w:ascii="Tahoma" w:hAnsi="Tahoma" w:cs="Tahoma"/>
          <w:spacing w:val="-6"/>
          <w:sz w:val="19"/>
          <w:szCs w:val="19"/>
        </w:rPr>
        <w:t xml:space="preserve"> </w:t>
      </w:r>
      <w:r w:rsidRPr="00054448">
        <w:rPr>
          <w:rFonts w:ascii="Tahoma" w:hAnsi="Tahoma" w:cs="Tahoma"/>
          <w:sz w:val="19"/>
          <w:szCs w:val="19"/>
        </w:rPr>
        <w:t>the</w:t>
      </w:r>
      <w:r w:rsidRPr="00054448">
        <w:rPr>
          <w:rFonts w:ascii="Tahoma" w:hAnsi="Tahoma" w:cs="Tahoma"/>
          <w:spacing w:val="-6"/>
          <w:sz w:val="19"/>
          <w:szCs w:val="19"/>
        </w:rPr>
        <w:t xml:space="preserve"> </w:t>
      </w:r>
      <w:r w:rsidRPr="00054448">
        <w:rPr>
          <w:rFonts w:ascii="Tahoma" w:hAnsi="Tahoma" w:cs="Tahoma"/>
          <w:sz w:val="19"/>
          <w:szCs w:val="19"/>
        </w:rPr>
        <w:t>tender</w:t>
      </w:r>
      <w:r w:rsidRPr="00054448">
        <w:rPr>
          <w:rFonts w:ascii="Tahoma" w:hAnsi="Tahoma" w:cs="Tahoma"/>
          <w:spacing w:val="-4"/>
          <w:sz w:val="19"/>
          <w:szCs w:val="19"/>
        </w:rPr>
        <w:t xml:space="preserve"> </w:t>
      </w:r>
      <w:r w:rsidRPr="00054448">
        <w:rPr>
          <w:rFonts w:ascii="Tahoma" w:hAnsi="Tahoma" w:cs="Tahoma"/>
          <w:sz w:val="19"/>
          <w:szCs w:val="19"/>
        </w:rPr>
        <w:t>document</w:t>
      </w:r>
      <w:r w:rsidRPr="00054448">
        <w:rPr>
          <w:rFonts w:ascii="Tahoma" w:hAnsi="Tahoma" w:cs="Tahoma"/>
          <w:spacing w:val="-6"/>
          <w:sz w:val="19"/>
          <w:szCs w:val="19"/>
        </w:rPr>
        <w:t xml:space="preserve"> </w:t>
      </w:r>
      <w:r w:rsidRPr="00054448">
        <w:rPr>
          <w:rFonts w:ascii="Tahoma" w:hAnsi="Tahoma" w:cs="Tahoma"/>
          <w:sz w:val="19"/>
          <w:szCs w:val="19"/>
        </w:rPr>
        <w:t>carefully</w:t>
      </w:r>
      <w:r w:rsidRPr="00054448">
        <w:rPr>
          <w:rFonts w:ascii="Tahoma" w:hAnsi="Tahoma" w:cs="Tahoma"/>
          <w:spacing w:val="-6"/>
          <w:sz w:val="19"/>
          <w:szCs w:val="19"/>
        </w:rPr>
        <w:t xml:space="preserve"> </w:t>
      </w:r>
      <w:r w:rsidRPr="00054448">
        <w:rPr>
          <w:rFonts w:ascii="Tahoma" w:hAnsi="Tahoma" w:cs="Tahoma"/>
          <w:sz w:val="19"/>
          <w:szCs w:val="19"/>
        </w:rPr>
        <w:t>and</w:t>
      </w:r>
      <w:r w:rsidRPr="00054448">
        <w:rPr>
          <w:rFonts w:ascii="Tahoma" w:hAnsi="Tahoma" w:cs="Tahoma"/>
          <w:spacing w:val="-6"/>
          <w:sz w:val="19"/>
          <w:szCs w:val="19"/>
        </w:rPr>
        <w:t xml:space="preserve"> </w:t>
      </w:r>
      <w:r w:rsidRPr="00054448">
        <w:rPr>
          <w:rFonts w:ascii="Tahoma" w:hAnsi="Tahoma" w:cs="Tahoma"/>
          <w:sz w:val="19"/>
          <w:szCs w:val="19"/>
        </w:rPr>
        <w:t>ensure compliance</w:t>
      </w:r>
      <w:r w:rsidRPr="00054448">
        <w:rPr>
          <w:rFonts w:ascii="Tahoma" w:hAnsi="Tahoma" w:cs="Tahoma"/>
          <w:spacing w:val="-5"/>
          <w:sz w:val="19"/>
          <w:szCs w:val="19"/>
        </w:rPr>
        <w:t xml:space="preserve"> </w:t>
      </w:r>
      <w:r w:rsidRPr="00054448">
        <w:rPr>
          <w:rFonts w:ascii="Tahoma" w:hAnsi="Tahoma" w:cs="Tahoma"/>
          <w:sz w:val="19"/>
          <w:szCs w:val="19"/>
        </w:rPr>
        <w:t>with</w:t>
      </w:r>
      <w:r w:rsidRPr="00054448">
        <w:rPr>
          <w:rFonts w:ascii="Tahoma" w:hAnsi="Tahoma" w:cs="Tahoma"/>
          <w:spacing w:val="-5"/>
          <w:sz w:val="19"/>
          <w:szCs w:val="19"/>
        </w:rPr>
        <w:t xml:space="preserve"> </w:t>
      </w:r>
      <w:r w:rsidRPr="00054448">
        <w:rPr>
          <w:rFonts w:ascii="Tahoma" w:hAnsi="Tahoma" w:cs="Tahoma"/>
          <w:sz w:val="19"/>
          <w:szCs w:val="19"/>
        </w:rPr>
        <w:t>all</w:t>
      </w:r>
      <w:r w:rsidRPr="00054448">
        <w:rPr>
          <w:rFonts w:ascii="Tahoma" w:hAnsi="Tahoma" w:cs="Tahoma"/>
          <w:spacing w:val="-3"/>
          <w:sz w:val="19"/>
          <w:szCs w:val="19"/>
        </w:rPr>
        <w:t xml:space="preserve"> </w:t>
      </w:r>
      <w:r w:rsidRPr="00054448">
        <w:rPr>
          <w:rFonts w:ascii="Tahoma" w:hAnsi="Tahoma" w:cs="Tahoma"/>
          <w:sz w:val="19"/>
          <w:szCs w:val="19"/>
        </w:rPr>
        <w:t>specifications/instructions</w:t>
      </w:r>
      <w:r w:rsidRPr="00054448">
        <w:rPr>
          <w:rFonts w:ascii="Tahoma" w:hAnsi="Tahoma" w:cs="Tahoma"/>
          <w:spacing w:val="-6"/>
          <w:sz w:val="19"/>
          <w:szCs w:val="19"/>
        </w:rPr>
        <w:t xml:space="preserve"> </w:t>
      </w:r>
      <w:r w:rsidRPr="00054448">
        <w:rPr>
          <w:rFonts w:ascii="Tahoma" w:hAnsi="Tahoma" w:cs="Tahoma"/>
          <w:sz w:val="19"/>
          <w:szCs w:val="19"/>
        </w:rPr>
        <w:t>in</w:t>
      </w:r>
      <w:r w:rsidRPr="00054448">
        <w:rPr>
          <w:rFonts w:ascii="Tahoma" w:hAnsi="Tahoma" w:cs="Tahoma"/>
          <w:spacing w:val="-9"/>
          <w:sz w:val="19"/>
          <w:szCs w:val="19"/>
        </w:rPr>
        <w:t xml:space="preserve"> </w:t>
      </w:r>
      <w:r w:rsidRPr="00054448">
        <w:rPr>
          <w:rFonts w:ascii="Tahoma" w:hAnsi="Tahoma" w:cs="Tahoma"/>
          <w:sz w:val="19"/>
          <w:szCs w:val="19"/>
        </w:rPr>
        <w:t>this</w:t>
      </w:r>
      <w:r w:rsidRPr="00054448">
        <w:rPr>
          <w:rFonts w:ascii="Tahoma" w:hAnsi="Tahoma" w:cs="Tahoma"/>
          <w:spacing w:val="-6"/>
          <w:sz w:val="19"/>
          <w:szCs w:val="19"/>
        </w:rPr>
        <w:t xml:space="preserve"> </w:t>
      </w:r>
      <w:r w:rsidRPr="00054448">
        <w:rPr>
          <w:rFonts w:ascii="Tahoma" w:hAnsi="Tahoma" w:cs="Tahoma"/>
          <w:sz w:val="19"/>
          <w:szCs w:val="19"/>
        </w:rPr>
        <w:t>tender</w:t>
      </w:r>
    </w:p>
    <w:p w14:paraId="4D33CCE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are liable to be rejected: </w:t>
      </w:r>
    </w:p>
    <w:p w14:paraId="5749D473"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If the above-mentioned bid submission procedure is not followed.</w:t>
      </w:r>
    </w:p>
    <w:p w14:paraId="466821A2"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Incomplete and non-conforming bids.</w:t>
      </w:r>
    </w:p>
    <w:p w14:paraId="23DF263C" w14:textId="004ACA89" w:rsidR="00316F72" w:rsidRPr="000544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054448" w:rsidRDefault="00FC1353" w:rsidP="008F4155">
      <w:pPr>
        <w:rPr>
          <w:rFonts w:ascii="Tahoma" w:hAnsi="Tahoma" w:cs="Tahoma"/>
          <w:i/>
          <w:sz w:val="19"/>
          <w:szCs w:val="19"/>
          <w:u w:val="single"/>
        </w:rPr>
      </w:pPr>
      <w:r w:rsidRPr="00054448">
        <w:rPr>
          <w:rFonts w:ascii="Tahoma" w:hAnsi="Tahoma" w:cs="Tahoma"/>
          <w:b/>
          <w:sz w:val="19"/>
          <w:szCs w:val="19"/>
          <w:u w:val="single"/>
        </w:rPr>
        <w:lastRenderedPageBreak/>
        <w:t>Technical</w:t>
      </w:r>
      <w:r w:rsidRPr="00054448">
        <w:rPr>
          <w:rFonts w:ascii="Tahoma" w:hAnsi="Tahoma" w:cs="Tahoma"/>
          <w:b/>
          <w:spacing w:val="-3"/>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a</w:t>
      </w:r>
      <w:r w:rsidRPr="00054448">
        <w:rPr>
          <w:rFonts w:ascii="Tahoma" w:hAnsi="Tahoma" w:cs="Tahoma"/>
          <w:i/>
          <w:spacing w:val="-4"/>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1"/>
          <w:sz w:val="19"/>
          <w:szCs w:val="19"/>
          <w:u w:val="single"/>
        </w:rPr>
        <w:t xml:space="preserve"> </w:t>
      </w:r>
      <w:r w:rsidRPr="00054448">
        <w:rPr>
          <w:rFonts w:ascii="Tahoma" w:hAnsi="Tahoma" w:cs="Tahoma"/>
          <w:i/>
          <w:sz w:val="19"/>
          <w:szCs w:val="19"/>
          <w:u w:val="single"/>
        </w:rPr>
        <w:t>sealed envelope</w:t>
      </w:r>
      <w:r w:rsidR="00791F02" w:rsidRPr="00054448">
        <w:rPr>
          <w:rFonts w:ascii="Tahoma" w:hAnsi="Tahoma" w:cs="Tahoma"/>
          <w:i/>
          <w:sz w:val="19"/>
          <w:szCs w:val="19"/>
          <w:u w:val="single"/>
        </w:rPr>
        <w:t>/via email</w:t>
      </w:r>
      <w:r w:rsidRPr="00054448">
        <w:rPr>
          <w:rFonts w:ascii="Tahoma" w:hAnsi="Tahoma" w:cs="Tahoma"/>
          <w:i/>
          <w:sz w:val="19"/>
          <w:szCs w:val="19"/>
          <w:u w:val="single"/>
        </w:rPr>
        <w:t>)</w:t>
      </w:r>
    </w:p>
    <w:p w14:paraId="697AA3BC" w14:textId="77777777" w:rsidR="00791F02" w:rsidRPr="00054448" w:rsidRDefault="00791F02" w:rsidP="008F4155">
      <w:pPr>
        <w:rPr>
          <w:rFonts w:ascii="Tahoma" w:hAnsi="Tahoma" w:cs="Tahoma"/>
          <w:i/>
          <w:sz w:val="19"/>
          <w:szCs w:val="19"/>
          <w:u w:val="single"/>
        </w:rPr>
      </w:pPr>
    </w:p>
    <w:p w14:paraId="541A0383" w14:textId="0C44662C" w:rsidR="000E6BE8" w:rsidRPr="00054448" w:rsidRDefault="000E6BE8" w:rsidP="000E6BE8">
      <w:pPr>
        <w:pStyle w:val="Heading1"/>
        <w:ind w:left="0" w:right="-90"/>
        <w:rPr>
          <w:rFonts w:ascii="Tahoma" w:hAnsi="Tahoma" w:cs="Tahoma"/>
          <w:bCs w:val="0"/>
          <w:sz w:val="24"/>
          <w:szCs w:val="24"/>
        </w:rPr>
      </w:pPr>
      <w:r w:rsidRPr="00054448">
        <w:rPr>
          <w:rFonts w:ascii="Tahoma" w:hAnsi="Tahoma" w:cs="Tahoma"/>
          <w:bCs w:val="0"/>
          <w:sz w:val="19"/>
          <w:szCs w:val="19"/>
        </w:rPr>
        <w:t xml:space="preserve">Bid for </w:t>
      </w:r>
      <w:r w:rsidRPr="00054448">
        <w:rPr>
          <w:rFonts w:ascii="Tahoma" w:hAnsi="Tahoma" w:cs="Tahoma"/>
          <w:bCs w:val="0"/>
          <w:sz w:val="24"/>
          <w:szCs w:val="24"/>
        </w:rPr>
        <w:t xml:space="preserve">the </w:t>
      </w:r>
      <w:r w:rsidR="005E60A5" w:rsidRPr="00054448">
        <w:rPr>
          <w:rFonts w:ascii="Tahoma" w:hAnsi="Tahoma" w:cs="Tahoma"/>
          <w:bCs w:val="0"/>
          <w:sz w:val="24"/>
          <w:szCs w:val="24"/>
        </w:rPr>
        <w:t>Annual Service, Repair, and Maintenance Work of 60 BHP Fire Diesel Engine</w:t>
      </w:r>
    </w:p>
    <w:p w14:paraId="380EBDBC" w14:textId="66926D25" w:rsidR="00791F02" w:rsidRPr="00054448" w:rsidRDefault="00791F02" w:rsidP="00791F02">
      <w:pPr>
        <w:pStyle w:val="Heading1"/>
        <w:ind w:left="0" w:right="-90"/>
        <w:rPr>
          <w:rFonts w:ascii="Tahoma" w:hAnsi="Tahoma" w:cs="Tahoma"/>
          <w:b w:val="0"/>
          <w:sz w:val="19"/>
          <w:szCs w:val="19"/>
        </w:rPr>
      </w:pPr>
      <w:r w:rsidRPr="00054448">
        <w:rPr>
          <w:rFonts w:ascii="Tahoma" w:hAnsi="Tahoma" w:cs="Tahoma"/>
          <w:sz w:val="19"/>
          <w:szCs w:val="19"/>
        </w:rPr>
        <w:t xml:space="preserve">(Tender No. : </w:t>
      </w:r>
      <w:r w:rsidR="00054448" w:rsidRPr="00054448">
        <w:rPr>
          <w:rFonts w:ascii="Tahoma" w:hAnsi="Tahoma" w:cs="Tahoma"/>
          <w:sz w:val="19"/>
          <w:szCs w:val="19"/>
        </w:rPr>
        <w:t>2026-27/Estate/2B/LNM-1480</w:t>
      </w:r>
      <w:r w:rsidRPr="00054448">
        <w:rPr>
          <w:rFonts w:ascii="Tahoma" w:hAnsi="Tahoma" w:cs="Tahoma"/>
          <w:sz w:val="19"/>
          <w:szCs w:val="19"/>
        </w:rPr>
        <w:t>)</w:t>
      </w:r>
    </w:p>
    <w:p w14:paraId="28919EE1" w14:textId="65632B77" w:rsidR="00791F02" w:rsidRPr="00054448" w:rsidRDefault="00791F02" w:rsidP="00791F02">
      <w:pPr>
        <w:pStyle w:val="BodyText"/>
        <w:rPr>
          <w:rFonts w:ascii="Tahoma" w:hAnsi="Tahoma" w:cs="Tahoma"/>
          <w:bCs/>
          <w:sz w:val="19"/>
          <w:szCs w:val="19"/>
        </w:rPr>
      </w:pPr>
    </w:p>
    <w:p w14:paraId="76114B4F" w14:textId="77777777" w:rsidR="006B340B" w:rsidRPr="00054448" w:rsidRDefault="006B340B" w:rsidP="006B340B">
      <w:pPr>
        <w:pStyle w:val="BodyText"/>
        <w:rPr>
          <w:rFonts w:ascii="Tahoma" w:hAnsi="Tahoma" w:cs="Tahoma"/>
          <w:bCs/>
          <w:sz w:val="19"/>
          <w:szCs w:val="19"/>
        </w:rPr>
      </w:pPr>
      <w:r w:rsidRPr="0005444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5444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5444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Title/ Heading</w:t>
            </w:r>
          </w:p>
          <w:p w14:paraId="7BEB7757"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Certificate No. (Attached Y/N)</w:t>
            </w:r>
          </w:p>
        </w:tc>
      </w:tr>
      <w:tr w:rsidR="006B340B" w:rsidRPr="0005444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C</w:t>
            </w:r>
          </w:p>
        </w:tc>
      </w:tr>
      <w:tr w:rsidR="00A92363" w:rsidRPr="0005444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54448" w:rsidRDefault="00A92363" w:rsidP="00A92363">
            <w:pPr>
              <w:pStyle w:val="BodyText"/>
              <w:rPr>
                <w:rFonts w:ascii="Tahoma" w:hAnsi="Tahoma" w:cs="Tahoma"/>
                <w:bCs/>
                <w:sz w:val="19"/>
                <w:szCs w:val="19"/>
              </w:rPr>
            </w:pPr>
          </w:p>
        </w:tc>
      </w:tr>
      <w:tr w:rsidR="00A92363" w:rsidRPr="0005444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54448" w:rsidRDefault="00A92363" w:rsidP="00A92363">
            <w:pPr>
              <w:pStyle w:val="BodyText"/>
              <w:rPr>
                <w:rFonts w:ascii="Tahoma" w:hAnsi="Tahoma" w:cs="Tahoma"/>
                <w:bCs/>
                <w:sz w:val="19"/>
                <w:szCs w:val="19"/>
              </w:rPr>
            </w:pPr>
          </w:p>
        </w:tc>
      </w:tr>
      <w:tr w:rsidR="00A92363" w:rsidRPr="0005444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54448" w:rsidRDefault="00A92363" w:rsidP="00A92363">
            <w:pPr>
              <w:pStyle w:val="BodyText"/>
              <w:rPr>
                <w:rFonts w:ascii="Tahoma" w:hAnsi="Tahoma" w:cs="Tahoma"/>
                <w:bCs/>
                <w:sz w:val="19"/>
                <w:szCs w:val="19"/>
              </w:rPr>
            </w:pPr>
          </w:p>
        </w:tc>
      </w:tr>
      <w:tr w:rsidR="00A92363" w:rsidRPr="0005444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54448" w:rsidRDefault="00A92363" w:rsidP="00A92363">
            <w:pPr>
              <w:pStyle w:val="BodyText"/>
              <w:rPr>
                <w:rFonts w:ascii="Tahoma" w:hAnsi="Tahoma" w:cs="Tahoma"/>
                <w:bCs/>
                <w:sz w:val="19"/>
                <w:szCs w:val="19"/>
              </w:rPr>
            </w:pPr>
          </w:p>
        </w:tc>
      </w:tr>
      <w:tr w:rsidR="00A92363" w:rsidRPr="0005444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54448" w:rsidRDefault="00A92363" w:rsidP="00A92363">
            <w:pPr>
              <w:pStyle w:val="BodyText"/>
              <w:rPr>
                <w:rFonts w:ascii="Tahoma" w:hAnsi="Tahoma" w:cs="Tahoma"/>
                <w:bCs/>
                <w:sz w:val="19"/>
                <w:szCs w:val="19"/>
              </w:rPr>
            </w:pPr>
          </w:p>
        </w:tc>
      </w:tr>
      <w:tr w:rsidR="00A92363" w:rsidRPr="0005444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54448" w:rsidRDefault="00A92363" w:rsidP="00A92363">
            <w:pPr>
              <w:pStyle w:val="BodyText"/>
              <w:rPr>
                <w:rFonts w:ascii="Tahoma" w:hAnsi="Tahoma" w:cs="Tahoma"/>
                <w:bCs/>
                <w:sz w:val="19"/>
                <w:szCs w:val="19"/>
              </w:rPr>
            </w:pPr>
          </w:p>
        </w:tc>
      </w:tr>
      <w:tr w:rsidR="00A92363" w:rsidRPr="0005444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54448" w:rsidRDefault="00A92363" w:rsidP="00A92363">
            <w:pPr>
              <w:pStyle w:val="BodyText"/>
              <w:rPr>
                <w:rFonts w:ascii="Tahoma" w:hAnsi="Tahoma" w:cs="Tahoma"/>
                <w:bCs/>
                <w:sz w:val="19"/>
                <w:szCs w:val="19"/>
              </w:rPr>
            </w:pPr>
          </w:p>
        </w:tc>
      </w:tr>
      <w:tr w:rsidR="00A92363" w:rsidRPr="0005444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54448" w:rsidRDefault="00A92363" w:rsidP="00A92363">
            <w:pPr>
              <w:pStyle w:val="BodyText"/>
              <w:rPr>
                <w:rFonts w:ascii="Tahoma" w:hAnsi="Tahoma" w:cs="Tahoma"/>
                <w:bCs/>
                <w:sz w:val="19"/>
                <w:szCs w:val="19"/>
              </w:rPr>
            </w:pPr>
          </w:p>
        </w:tc>
      </w:tr>
      <w:tr w:rsidR="00A92363" w:rsidRPr="0005444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54448" w:rsidRDefault="00A92363" w:rsidP="00A92363">
            <w:pPr>
              <w:pStyle w:val="BodyText"/>
              <w:rPr>
                <w:rFonts w:ascii="Tahoma" w:hAnsi="Tahoma" w:cs="Tahoma"/>
                <w:bCs/>
                <w:sz w:val="19"/>
                <w:szCs w:val="19"/>
              </w:rPr>
            </w:pPr>
          </w:p>
        </w:tc>
      </w:tr>
      <w:tr w:rsidR="00976514" w:rsidRPr="0005444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54448">
              <w:rPr>
                <w:rFonts w:ascii="Tahoma" w:hAnsi="Tahoma" w:cs="Tahoma"/>
                <w:bCs/>
                <w:sz w:val="19"/>
                <w:szCs w:val="19"/>
              </w:rPr>
              <w:t>/institution</w:t>
            </w:r>
            <w:r w:rsidRPr="00054448">
              <w:rPr>
                <w:rFonts w:ascii="Tahoma" w:hAnsi="Tahoma" w:cs="Tahoma"/>
                <w:bCs/>
                <w:sz w:val="19"/>
                <w:szCs w:val="19"/>
              </w:rPr>
              <w:t xml:space="preserve"> on account of </w:t>
            </w:r>
            <w:r w:rsidR="00C16D2C" w:rsidRPr="00054448">
              <w:rPr>
                <w:rFonts w:ascii="Tahoma" w:hAnsi="Tahoma" w:cs="Tahoma"/>
                <w:bCs/>
                <w:sz w:val="19"/>
                <w:szCs w:val="19"/>
              </w:rPr>
              <w:t xml:space="preserve">any </w:t>
            </w:r>
            <w:r w:rsidRPr="00054448">
              <w:rPr>
                <w:rFonts w:ascii="Tahoma" w:hAnsi="Tahoma" w:cs="Tahoma"/>
                <w:bCs/>
                <w:sz w:val="19"/>
                <w:szCs w:val="19"/>
              </w:rPr>
              <w:t>services</w:t>
            </w:r>
            <w:r w:rsidR="00C16D2C" w:rsidRPr="0005444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54448" w:rsidRDefault="00976514" w:rsidP="00A92363">
            <w:pPr>
              <w:pStyle w:val="BodyText"/>
              <w:rPr>
                <w:rFonts w:ascii="Tahoma" w:hAnsi="Tahoma" w:cs="Tahoma"/>
                <w:bCs/>
                <w:sz w:val="19"/>
                <w:szCs w:val="19"/>
              </w:rPr>
            </w:pPr>
          </w:p>
        </w:tc>
      </w:tr>
      <w:tr w:rsidR="00976514" w:rsidRPr="0005444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 xml:space="preserve">Scanned copy of EMD/ Tender Fees </w:t>
            </w:r>
            <w:r w:rsidR="006C3534" w:rsidRPr="00054448">
              <w:rPr>
                <w:rFonts w:ascii="Tahoma" w:hAnsi="Tahoma" w:cs="Tahoma"/>
                <w:bCs/>
                <w:sz w:val="19"/>
                <w:szCs w:val="19"/>
              </w:rPr>
              <w:t xml:space="preserve">paid through </w:t>
            </w:r>
            <w:r w:rsidRPr="00054448">
              <w:rPr>
                <w:rFonts w:ascii="Tahoma" w:hAnsi="Tahoma" w:cs="Tahoma"/>
                <w:bCs/>
                <w:sz w:val="19"/>
                <w:szCs w:val="19"/>
              </w:rPr>
              <w:t>RTGS/NEFT</w:t>
            </w:r>
            <w:r w:rsidR="00F5227D" w:rsidRPr="00054448">
              <w:rPr>
                <w:rFonts w:ascii="Tahoma" w:hAnsi="Tahoma" w:cs="Tahoma"/>
                <w:bCs/>
                <w:sz w:val="19"/>
                <w:szCs w:val="19"/>
              </w:rPr>
              <w:t xml:space="preserve"> (</w:t>
            </w:r>
            <w:r w:rsidR="00F5227D" w:rsidRPr="00054448">
              <w:rPr>
                <w:rFonts w:ascii="Tahoma" w:hAnsi="Tahoma" w:cs="Tahoma"/>
                <w:b/>
                <w:sz w:val="19"/>
                <w:szCs w:val="19"/>
              </w:rPr>
              <w:t>if required/asked in the tende</w:t>
            </w:r>
            <w:r w:rsidR="00F5227D" w:rsidRPr="0005444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54448" w:rsidRDefault="00976514" w:rsidP="00A92363">
            <w:pPr>
              <w:pStyle w:val="BodyText"/>
              <w:rPr>
                <w:rFonts w:ascii="Tahoma" w:hAnsi="Tahoma" w:cs="Tahoma"/>
                <w:bCs/>
                <w:sz w:val="19"/>
                <w:szCs w:val="19"/>
              </w:rPr>
            </w:pPr>
          </w:p>
        </w:tc>
      </w:tr>
      <w:tr w:rsidR="00976514" w:rsidRPr="0005444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54448" w:rsidRDefault="006C3534" w:rsidP="00976514">
            <w:pPr>
              <w:pStyle w:val="BodyText"/>
              <w:rPr>
                <w:rFonts w:ascii="Tahoma" w:hAnsi="Tahoma" w:cs="Tahoma"/>
                <w:bCs/>
                <w:sz w:val="19"/>
                <w:szCs w:val="19"/>
              </w:rPr>
            </w:pPr>
            <w:r w:rsidRPr="00054448">
              <w:rPr>
                <w:rFonts w:ascii="Tahoma" w:hAnsi="Tahoma" w:cs="Tahoma"/>
                <w:bCs/>
                <w:sz w:val="19"/>
                <w:szCs w:val="19"/>
              </w:rPr>
              <w:t xml:space="preserve">Xerox copies of MoUs with previous colleges (minimum three) must be attached. </w:t>
            </w:r>
            <w:r w:rsidRPr="0005444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54448" w:rsidRDefault="00976514" w:rsidP="00A92363">
            <w:pPr>
              <w:pStyle w:val="BodyText"/>
              <w:rPr>
                <w:rFonts w:ascii="Tahoma" w:hAnsi="Tahoma" w:cs="Tahoma"/>
                <w:bCs/>
                <w:sz w:val="19"/>
                <w:szCs w:val="19"/>
              </w:rPr>
            </w:pPr>
          </w:p>
        </w:tc>
      </w:tr>
    </w:tbl>
    <w:p w14:paraId="73ABD6C7" w14:textId="28BE2A17" w:rsidR="00503C12" w:rsidRPr="00054448" w:rsidRDefault="00503C12" w:rsidP="006B340B">
      <w:pPr>
        <w:pStyle w:val="BodyText"/>
        <w:rPr>
          <w:rFonts w:ascii="Tahoma" w:hAnsi="Tahoma" w:cs="Tahoma"/>
          <w:b/>
          <w:sz w:val="19"/>
          <w:szCs w:val="19"/>
          <w:u w:val="single"/>
        </w:rPr>
      </w:pPr>
    </w:p>
    <w:p w14:paraId="1131194B" w14:textId="77777777" w:rsidR="00714BD3" w:rsidRPr="00054448" w:rsidRDefault="00714BD3" w:rsidP="00714BD3">
      <w:pPr>
        <w:pStyle w:val="BodyText"/>
        <w:rPr>
          <w:rFonts w:ascii="Tahoma" w:hAnsi="Tahoma" w:cs="Tahoma"/>
          <w:sz w:val="19"/>
          <w:szCs w:val="19"/>
        </w:rPr>
      </w:pPr>
      <w:r w:rsidRPr="00054448">
        <w:rPr>
          <w:rFonts w:ascii="Tahoma" w:hAnsi="Tahoma" w:cs="Tahoma"/>
          <w:sz w:val="19"/>
          <w:szCs w:val="19"/>
          <w:u w:val="single"/>
        </w:rPr>
        <w:t>Scope of work</w:t>
      </w:r>
    </w:p>
    <w:p w14:paraId="66BB9908" w14:textId="77777777" w:rsidR="00714BD3" w:rsidRPr="00054448" w:rsidRDefault="00714BD3" w:rsidP="00714BD3">
      <w:pPr>
        <w:pStyle w:val="BodyText"/>
        <w:rPr>
          <w:rFonts w:ascii="Tahoma" w:hAnsi="Tahoma" w:cs="Tahoma"/>
          <w:sz w:val="19"/>
          <w:szCs w:val="19"/>
        </w:rPr>
      </w:pPr>
    </w:p>
    <w:p w14:paraId="4DE1436C" w14:textId="02DBF847" w:rsidR="00714BD3" w:rsidRPr="00054448" w:rsidRDefault="00714BD3" w:rsidP="00714BD3">
      <w:pPr>
        <w:pStyle w:val="BodyText"/>
        <w:numPr>
          <w:ilvl w:val="0"/>
          <w:numId w:val="32"/>
        </w:numPr>
        <w:rPr>
          <w:rFonts w:ascii="Tahoma" w:hAnsi="Tahoma" w:cs="Tahoma"/>
          <w:sz w:val="19"/>
          <w:szCs w:val="19"/>
        </w:rPr>
      </w:pPr>
      <w:r w:rsidRPr="00054448">
        <w:rPr>
          <w:rFonts w:ascii="Tahoma" w:hAnsi="Tahoma" w:cs="Tahoma"/>
          <w:sz w:val="19"/>
          <w:szCs w:val="19"/>
        </w:rPr>
        <w:t>The scope of work will cover the supply /arrangement of given items at LNMIIT Jaipur campus.</w:t>
      </w:r>
    </w:p>
    <w:p w14:paraId="4B7FAC04" w14:textId="55E459C7" w:rsidR="003C1B08" w:rsidRPr="00054448" w:rsidRDefault="00714BD3" w:rsidP="00714BD3">
      <w:pPr>
        <w:pStyle w:val="ListParagraph"/>
        <w:numPr>
          <w:ilvl w:val="0"/>
          <w:numId w:val="32"/>
        </w:numPr>
        <w:jc w:val="both"/>
        <w:rPr>
          <w:rFonts w:ascii="Tahoma" w:hAnsi="Tahoma" w:cs="Tahoma"/>
          <w:sz w:val="18"/>
          <w:szCs w:val="18"/>
        </w:rPr>
      </w:pPr>
      <w:r w:rsidRPr="00054448">
        <w:rPr>
          <w:rFonts w:ascii="Tahoma" w:hAnsi="Tahoma" w:cs="Tahoma"/>
          <w:sz w:val="19"/>
          <w:szCs w:val="19"/>
        </w:rPr>
        <w:t>The Vendor is required to submit the complete documentation of the supplied item after delivery</w:t>
      </w:r>
      <w:r w:rsidR="003C1B08" w:rsidRPr="00054448">
        <w:rPr>
          <w:rFonts w:ascii="Tahoma" w:hAnsi="Tahoma" w:cs="Tahoma"/>
          <w:sz w:val="18"/>
          <w:szCs w:val="18"/>
        </w:rPr>
        <w:t>.</w:t>
      </w:r>
    </w:p>
    <w:p w14:paraId="6BB04EB8" w14:textId="77777777" w:rsidR="00714BD3" w:rsidRPr="00054448" w:rsidRDefault="00714BD3" w:rsidP="00714BD3">
      <w:pPr>
        <w:ind w:left="720"/>
        <w:jc w:val="both"/>
        <w:rPr>
          <w:rFonts w:ascii="Tahoma" w:hAnsi="Tahoma" w:cs="Tahoma"/>
          <w:sz w:val="18"/>
          <w:szCs w:val="18"/>
        </w:rPr>
      </w:pPr>
    </w:p>
    <w:p w14:paraId="6337113E" w14:textId="77777777" w:rsidR="003C1B08" w:rsidRPr="00054448" w:rsidRDefault="003C1B08" w:rsidP="003C1B08">
      <w:pPr>
        <w:rPr>
          <w:rFonts w:ascii="Tahoma" w:hAnsi="Tahoma" w:cs="Tahoma"/>
          <w:b/>
          <w:sz w:val="16"/>
          <w:szCs w:val="16"/>
          <w:u w:val="single"/>
        </w:rPr>
      </w:pPr>
    </w:p>
    <w:p w14:paraId="6A49D0ED" w14:textId="77777777" w:rsidR="007B2B41" w:rsidRPr="00054448" w:rsidRDefault="007B2B41" w:rsidP="003C1B08">
      <w:pPr>
        <w:rPr>
          <w:rFonts w:ascii="Tahoma" w:hAnsi="Tahoma" w:cs="Tahoma"/>
          <w:b/>
          <w:sz w:val="16"/>
          <w:szCs w:val="16"/>
          <w:u w:val="single"/>
        </w:rPr>
      </w:pPr>
    </w:p>
    <w:p w14:paraId="60C39309" w14:textId="77777777" w:rsidR="007B2B41" w:rsidRPr="00054448" w:rsidRDefault="007B2B41" w:rsidP="003C1B08">
      <w:pPr>
        <w:rPr>
          <w:rFonts w:ascii="Tahoma" w:hAnsi="Tahoma" w:cs="Tahoma"/>
          <w:b/>
          <w:sz w:val="16"/>
          <w:szCs w:val="16"/>
          <w:u w:val="single"/>
        </w:rPr>
      </w:pPr>
    </w:p>
    <w:p w14:paraId="16D23F79" w14:textId="77777777" w:rsidR="007B2B41" w:rsidRDefault="007B2B41" w:rsidP="003C1B08">
      <w:pPr>
        <w:rPr>
          <w:rFonts w:ascii="Tahoma" w:hAnsi="Tahoma" w:cs="Tahoma"/>
          <w:b/>
          <w:sz w:val="16"/>
          <w:szCs w:val="16"/>
          <w:u w:val="single"/>
        </w:rPr>
      </w:pPr>
    </w:p>
    <w:p w14:paraId="2CF16136" w14:textId="77777777" w:rsidR="00054448" w:rsidRDefault="00054448" w:rsidP="003C1B08">
      <w:pPr>
        <w:rPr>
          <w:rFonts w:ascii="Tahoma" w:hAnsi="Tahoma" w:cs="Tahoma"/>
          <w:b/>
          <w:sz w:val="16"/>
          <w:szCs w:val="16"/>
          <w:u w:val="single"/>
        </w:rPr>
      </w:pPr>
    </w:p>
    <w:p w14:paraId="677D3463" w14:textId="77777777" w:rsidR="00054448" w:rsidRDefault="00054448" w:rsidP="003C1B08">
      <w:pPr>
        <w:rPr>
          <w:rFonts w:ascii="Tahoma" w:hAnsi="Tahoma" w:cs="Tahoma"/>
          <w:b/>
          <w:sz w:val="16"/>
          <w:szCs w:val="16"/>
          <w:u w:val="single"/>
        </w:rPr>
      </w:pPr>
    </w:p>
    <w:p w14:paraId="0D47D31D" w14:textId="77777777" w:rsidR="00054448" w:rsidRDefault="00054448" w:rsidP="003C1B08">
      <w:pPr>
        <w:rPr>
          <w:rFonts w:ascii="Tahoma" w:hAnsi="Tahoma" w:cs="Tahoma"/>
          <w:b/>
          <w:sz w:val="16"/>
          <w:szCs w:val="16"/>
          <w:u w:val="single"/>
        </w:rPr>
      </w:pPr>
    </w:p>
    <w:p w14:paraId="5B20B584" w14:textId="77777777" w:rsidR="00054448" w:rsidRPr="00054448" w:rsidRDefault="00054448" w:rsidP="003C1B08">
      <w:pPr>
        <w:rPr>
          <w:rFonts w:ascii="Tahoma" w:hAnsi="Tahoma" w:cs="Tahoma"/>
          <w:b/>
          <w:sz w:val="16"/>
          <w:szCs w:val="16"/>
          <w:u w:val="single"/>
        </w:rPr>
      </w:pPr>
    </w:p>
    <w:p w14:paraId="2FD8513A" w14:textId="77777777" w:rsidR="007B2B41" w:rsidRPr="00054448" w:rsidRDefault="007B2B41" w:rsidP="003C1B08">
      <w:pPr>
        <w:rPr>
          <w:rFonts w:ascii="Tahoma" w:hAnsi="Tahoma" w:cs="Tahoma"/>
          <w:b/>
          <w:sz w:val="16"/>
          <w:szCs w:val="16"/>
          <w:u w:val="single"/>
        </w:rPr>
      </w:pPr>
    </w:p>
    <w:p w14:paraId="56B667BD" w14:textId="77777777" w:rsidR="007B2B41" w:rsidRPr="00054448" w:rsidRDefault="007B2B41" w:rsidP="003C1B08">
      <w:pPr>
        <w:rPr>
          <w:rFonts w:ascii="Tahoma" w:hAnsi="Tahoma" w:cs="Tahoma"/>
          <w:b/>
          <w:sz w:val="16"/>
          <w:szCs w:val="16"/>
          <w:u w:val="single"/>
        </w:rPr>
      </w:pPr>
    </w:p>
    <w:p w14:paraId="317F5167" w14:textId="77777777" w:rsidR="007B2B41" w:rsidRPr="00054448" w:rsidRDefault="007B2B41" w:rsidP="003C1B08">
      <w:pPr>
        <w:rPr>
          <w:rFonts w:ascii="Tahoma" w:hAnsi="Tahoma" w:cs="Tahoma"/>
          <w:b/>
          <w:sz w:val="16"/>
          <w:szCs w:val="16"/>
          <w:u w:val="single"/>
        </w:rPr>
      </w:pPr>
    </w:p>
    <w:p w14:paraId="6E050329" w14:textId="6DB9FCEA" w:rsidR="00C252D9" w:rsidRPr="00054448" w:rsidRDefault="00C252D9">
      <w:pPr>
        <w:rPr>
          <w:rFonts w:ascii="Tahoma" w:hAnsi="Tahoma" w:cs="Tahoma"/>
          <w:b/>
          <w:sz w:val="16"/>
          <w:szCs w:val="16"/>
        </w:rPr>
      </w:pPr>
    </w:p>
    <w:p w14:paraId="06E0C1A9" w14:textId="77777777" w:rsidR="007B2B41" w:rsidRPr="00054448" w:rsidRDefault="007B2B41" w:rsidP="007B2B41">
      <w:pPr>
        <w:pStyle w:val="ListParagraph"/>
        <w:numPr>
          <w:ilvl w:val="0"/>
          <w:numId w:val="10"/>
        </w:numPr>
        <w:tabs>
          <w:tab w:val="left" w:pos="1561"/>
        </w:tabs>
        <w:ind w:left="360"/>
        <w:jc w:val="both"/>
        <w:rPr>
          <w:rFonts w:ascii="Tahoma" w:hAnsi="Tahoma" w:cs="Tahoma"/>
          <w:sz w:val="20"/>
          <w:szCs w:val="20"/>
        </w:rPr>
      </w:pPr>
      <w:r w:rsidRPr="00054448">
        <w:rPr>
          <w:rFonts w:ascii="Tahoma" w:hAnsi="Tahoma" w:cs="Tahoma"/>
          <w:b/>
          <w:sz w:val="20"/>
          <w:szCs w:val="20"/>
          <w:u w:val="single"/>
        </w:rPr>
        <w:lastRenderedPageBreak/>
        <w:t>Technical</w:t>
      </w:r>
      <w:r w:rsidRPr="00054448">
        <w:rPr>
          <w:rFonts w:ascii="Tahoma" w:hAnsi="Tahoma" w:cs="Tahoma"/>
          <w:b/>
          <w:spacing w:val="-5"/>
          <w:sz w:val="20"/>
          <w:szCs w:val="20"/>
          <w:u w:val="single"/>
        </w:rPr>
        <w:t xml:space="preserve"> </w:t>
      </w:r>
      <w:r w:rsidRPr="00054448">
        <w:rPr>
          <w:rFonts w:ascii="Tahoma" w:hAnsi="Tahoma" w:cs="Tahoma"/>
          <w:b/>
          <w:sz w:val="20"/>
          <w:szCs w:val="20"/>
          <w:u w:val="single"/>
        </w:rPr>
        <w:t>specification:</w:t>
      </w:r>
      <w:r w:rsidRPr="00054448">
        <w:rPr>
          <w:rFonts w:ascii="Tahoma" w:hAnsi="Tahoma" w:cs="Tahoma"/>
          <w:b/>
          <w:spacing w:val="-10"/>
          <w:sz w:val="20"/>
          <w:szCs w:val="20"/>
          <w:u w:val="single"/>
        </w:rPr>
        <w:t xml:space="preserve"> </w:t>
      </w:r>
    </w:p>
    <w:p w14:paraId="77722DC2"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p>
    <w:p w14:paraId="7252629C"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r w:rsidRPr="00054448">
        <w:rPr>
          <w:rFonts w:ascii="Tahoma" w:hAnsi="Tahoma" w:cs="Tahoma"/>
          <w:b/>
          <w:spacing w:val="-10"/>
          <w:sz w:val="20"/>
          <w:szCs w:val="20"/>
          <w:u w:val="single"/>
        </w:rPr>
        <w:t>Scope of work: -</w:t>
      </w:r>
    </w:p>
    <w:p w14:paraId="5D9DF3AE" w14:textId="77777777" w:rsidR="007B2B41" w:rsidRPr="00054448"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054448">
        <w:rPr>
          <w:rFonts w:ascii="Tahoma" w:hAnsi="Tahoma" w:cs="Tahoma"/>
          <w:b/>
          <w:bCs/>
          <w:spacing w:val="-10"/>
          <w:sz w:val="20"/>
          <w:szCs w:val="20"/>
          <w:u w:val="single"/>
          <w:lang w:val="en-IN"/>
        </w:rPr>
        <w:t>Diesel Generator (DG) Set Service</w:t>
      </w:r>
    </w:p>
    <w:p w14:paraId="0F9A418A"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General Inspection</w:t>
      </w:r>
    </w:p>
    <w:p w14:paraId="2BD1111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Complete visual inspection of DG set, canopy, base frame and accessories.</w:t>
      </w:r>
    </w:p>
    <w:p w14:paraId="0E8A786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oil, fuel, coolant leaks and abnormal noise or vibration.</w:t>
      </w:r>
    </w:p>
    <w:p w14:paraId="7139CC5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Engine Maintenance</w:t>
      </w:r>
    </w:p>
    <w:p w14:paraId="516176B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and topping up of engine oil (oil change if specified separately).</w:t>
      </w:r>
    </w:p>
    <w:p w14:paraId="2314BC4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coolant level, radiator condition and hoses.</w:t>
      </w:r>
    </w:p>
    <w:p w14:paraId="6D87A93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belts, pulleys and tightening if required.</w:t>
      </w:r>
    </w:p>
    <w:p w14:paraId="08727586"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Fuel System</w:t>
      </w:r>
    </w:p>
    <w:p w14:paraId="2A135C7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fuel lines, fuel filter and fuel pump for leakage/blockage.</w:t>
      </w:r>
    </w:p>
    <w:p w14:paraId="43CFF3D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fuel filters (if included in scope).</w:t>
      </w:r>
    </w:p>
    <w:p w14:paraId="1BCA3D1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Draining of water/sediment from fuel system, if required.</w:t>
      </w:r>
    </w:p>
    <w:p w14:paraId="3895BDB2"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Air Intake System</w:t>
      </w:r>
    </w:p>
    <w:p w14:paraId="639B2D8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air filter element.</w:t>
      </w:r>
    </w:p>
    <w:p w14:paraId="532F7CE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air intake piping and clamps.</w:t>
      </w:r>
    </w:p>
    <w:p w14:paraId="5FD75500"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Lubrication System</w:t>
      </w:r>
    </w:p>
    <w:p w14:paraId="62E4CBD9"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lubrication lines and oil pressure.</w:t>
      </w:r>
    </w:p>
    <w:p w14:paraId="7E6D1E6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Replacement of lube oil filter (if included).</w:t>
      </w:r>
    </w:p>
    <w:p w14:paraId="3B34DFDD"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Electrical System</w:t>
      </w:r>
    </w:p>
    <w:p w14:paraId="767CF7D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voltage, electrolyte level and terminal tightness.</w:t>
      </w:r>
    </w:p>
    <w:p w14:paraId="333C51F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charger operation.</w:t>
      </w:r>
    </w:p>
    <w:p w14:paraId="2C2225F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wiring, control panel connections and indicators.</w:t>
      </w:r>
    </w:p>
    <w:p w14:paraId="35171A0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Alternator &amp; Control Panel</w:t>
      </w:r>
    </w:p>
    <w:p w14:paraId="524F035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alternator condition, bearings and mounting bolts.</w:t>
      </w:r>
    </w:p>
    <w:p w14:paraId="3C41122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control panel parameters, alarms and safety interlocks.</w:t>
      </w:r>
    </w:p>
    <w:p w14:paraId="2762365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Verification of voltage, current, frequency and load sharing (if applicable).</w:t>
      </w:r>
    </w:p>
    <w:p w14:paraId="7DCA743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Exhaust System</w:t>
      </w:r>
    </w:p>
    <w:p w14:paraId="5AD9B4C1"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exhaust piping, flexible bellow, silencer and supports.</w:t>
      </w:r>
    </w:p>
    <w:p w14:paraId="6CF8284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exhaust leakage and excessive vibration.</w:t>
      </w:r>
    </w:p>
    <w:p w14:paraId="072F0A2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Cooling System</w:t>
      </w:r>
    </w:p>
    <w:p w14:paraId="32A587DC"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Radiator cleaning (dry/wet as applicable).</w:t>
      </w:r>
    </w:p>
    <w:p w14:paraId="1359C8E8"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fan blades, fan belt and guard.</w:t>
      </w:r>
    </w:p>
    <w:p w14:paraId="767D38C8"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Safety &amp; Protection Systems</w:t>
      </w:r>
    </w:p>
    <w:p w14:paraId="3CF83BF4"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emergency stop switch.</w:t>
      </w:r>
    </w:p>
    <w:p w14:paraId="1A20DDA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Testing safety trips such as low oil pressure, high temperature, overspeed (as applicable).</w:t>
      </w:r>
    </w:p>
    <w:p w14:paraId="79E50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DG Trial Run</w:t>
      </w:r>
    </w:p>
    <w:p w14:paraId="635B475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No-load / load trial run after servicing.</w:t>
      </w:r>
    </w:p>
    <w:p w14:paraId="3FCC1E6F"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Monitoring engine parameters during operation.</w:t>
      </w:r>
    </w:p>
    <w:p w14:paraId="14B855A7"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Service Report</w:t>
      </w:r>
    </w:p>
    <w:p w14:paraId="7EBAAC8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Compliance</w:t>
      </w:r>
    </w:p>
    <w:p w14:paraId="7F95B035"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All service work shall be carried out as per DG manufacturer’s guidelines and standard safety practices.</w:t>
      </w:r>
    </w:p>
    <w:p w14:paraId="734DD257"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b/>
          <w:bCs/>
          <w:spacing w:val="-10"/>
          <w:sz w:val="20"/>
          <w:szCs w:val="20"/>
        </w:rPr>
        <w:t>Testing &amp; Trial Run</w:t>
      </w:r>
      <w:r w:rsidRPr="00054448">
        <w:rPr>
          <w:rFonts w:ascii="Tahoma" w:hAnsi="Tahoma" w:cs="Tahoma"/>
          <w:spacing w:val="-10"/>
          <w:sz w:val="20"/>
          <w:szCs w:val="20"/>
        </w:rPr>
        <w:br/>
        <w:t>After completion of the work, a trial run of the DG set shall be conducted.</w:t>
      </w:r>
      <w:r w:rsidRPr="00054448">
        <w:rPr>
          <w:rFonts w:ascii="Tahoma" w:hAnsi="Tahoma" w:cs="Tahoma"/>
          <w:spacing w:val="-10"/>
          <w:sz w:val="20"/>
          <w:szCs w:val="20"/>
        </w:rPr>
        <w:br/>
        <w:t>There should be no exhaust leakage, abnormal vibration, or excessive noise during operation.</w:t>
      </w:r>
    </w:p>
    <w:p w14:paraId="2CE1E0F4" w14:textId="57F24ABB" w:rsidR="007B2B41" w:rsidRPr="00054448" w:rsidRDefault="007B2B41" w:rsidP="007B2B41">
      <w:pPr>
        <w:pStyle w:val="ListParagraph"/>
        <w:numPr>
          <w:ilvl w:val="1"/>
          <w:numId w:val="33"/>
        </w:numPr>
        <w:tabs>
          <w:tab w:val="left" w:pos="1561"/>
        </w:tabs>
        <w:ind w:left="360"/>
        <w:jc w:val="both"/>
        <w:rPr>
          <w:rFonts w:ascii="Tahoma" w:hAnsi="Tahoma" w:cs="Tahoma"/>
          <w:b/>
          <w:spacing w:val="-10"/>
          <w:sz w:val="20"/>
          <w:szCs w:val="20"/>
          <w:u w:val="single"/>
          <w:lang w:val="en-IN"/>
        </w:rPr>
      </w:pPr>
      <w:r w:rsidRPr="00054448">
        <w:rPr>
          <w:rFonts w:ascii="Tahoma" w:hAnsi="Tahoma" w:cs="Tahoma"/>
          <w:b/>
          <w:bCs/>
          <w:spacing w:val="-10"/>
          <w:sz w:val="20"/>
          <w:szCs w:val="20"/>
        </w:rPr>
        <w:t>Warranty/Guarantee</w:t>
      </w:r>
      <w:r w:rsidRPr="00054448">
        <w:rPr>
          <w:rFonts w:ascii="Tahoma" w:hAnsi="Tahoma" w:cs="Tahoma"/>
          <w:spacing w:val="-10"/>
          <w:sz w:val="20"/>
          <w:szCs w:val="20"/>
        </w:rPr>
        <w:br/>
        <w:t xml:space="preserve">The contractor shall provide a warranty of minimum </w:t>
      </w:r>
      <w:r w:rsidRPr="00054448">
        <w:rPr>
          <w:rFonts w:ascii="Tahoma" w:hAnsi="Tahoma" w:cs="Tahoma"/>
          <w:b/>
          <w:bCs/>
          <w:spacing w:val="-10"/>
          <w:sz w:val="20"/>
          <w:szCs w:val="20"/>
        </w:rPr>
        <w:t>6 months</w:t>
      </w:r>
      <w:r w:rsidRPr="00054448">
        <w:rPr>
          <w:rFonts w:ascii="Tahoma" w:hAnsi="Tahoma" w:cs="Tahoma"/>
          <w:spacing w:val="-10"/>
          <w:sz w:val="20"/>
          <w:szCs w:val="20"/>
        </w:rPr>
        <w:t xml:space="preserve"> on the repair work and replaced parts.</w:t>
      </w:r>
      <w:r w:rsidRPr="00054448">
        <w:rPr>
          <w:rFonts w:ascii="Tahoma" w:hAnsi="Tahoma" w:cs="Tahoma"/>
          <w:spacing w:val="-10"/>
          <w:sz w:val="20"/>
          <w:szCs w:val="20"/>
        </w:rPr>
        <w:br/>
        <w:t>Any defect noticed during the warranty</w:t>
      </w:r>
      <w:r w:rsidR="00BD038A" w:rsidRPr="00054448">
        <w:rPr>
          <w:rFonts w:ascii="Tahoma" w:hAnsi="Tahoma" w:cs="Tahoma"/>
          <w:spacing w:val="-10"/>
          <w:sz w:val="20"/>
          <w:szCs w:val="20"/>
        </w:rPr>
        <w:t>.</w:t>
      </w:r>
    </w:p>
    <w:p w14:paraId="2FFE2374"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B1CCF1D"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1DCA22F1"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A3C3F15"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05C99581" w14:textId="77777777" w:rsidR="007B2B41" w:rsidRPr="00054448" w:rsidRDefault="007B2B41" w:rsidP="007B2B41">
      <w:pPr>
        <w:tabs>
          <w:tab w:val="left" w:pos="1561"/>
        </w:tabs>
        <w:jc w:val="both"/>
        <w:rPr>
          <w:rFonts w:ascii="Tahoma" w:hAnsi="Tahoma" w:cs="Tahoma"/>
          <w:sz w:val="20"/>
          <w:szCs w:val="20"/>
        </w:rPr>
      </w:pPr>
    </w:p>
    <w:p w14:paraId="217931F5" w14:textId="77777777" w:rsidR="007B2B41" w:rsidRPr="00054448" w:rsidRDefault="007B2B41" w:rsidP="007B2B41">
      <w:pPr>
        <w:jc w:val="both"/>
        <w:rPr>
          <w:rFonts w:ascii="Tahoma" w:hAnsi="Tahoma" w:cs="Tahoma"/>
          <w:b/>
          <w:spacing w:val="-10"/>
          <w:sz w:val="14"/>
          <w:szCs w:val="14"/>
          <w:u w:val="single"/>
        </w:rPr>
      </w:pPr>
    </w:p>
    <w:tbl>
      <w:tblPr>
        <w:tblW w:w="9216" w:type="dxa"/>
        <w:tblCellMar>
          <w:left w:w="0" w:type="dxa"/>
          <w:right w:w="0" w:type="dxa"/>
        </w:tblCellMar>
        <w:tblLook w:val="04A0" w:firstRow="1" w:lastRow="0" w:firstColumn="1" w:lastColumn="0" w:noHBand="0" w:noVBand="1"/>
      </w:tblPr>
      <w:tblGrid>
        <w:gridCol w:w="560"/>
        <w:gridCol w:w="6660"/>
        <w:gridCol w:w="921"/>
        <w:gridCol w:w="1075"/>
      </w:tblGrid>
      <w:tr w:rsidR="007B2B41" w:rsidRPr="00054448" w14:paraId="0AF52CCB" w14:textId="77777777" w:rsidTr="006A4510">
        <w:trPr>
          <w:trHeight w:val="489"/>
        </w:trPr>
        <w:tc>
          <w:tcPr>
            <w:tcW w:w="5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054448" w:rsidRDefault="007B2B41" w:rsidP="00E21ECB">
            <w:pPr>
              <w:jc w:val="center"/>
              <w:rPr>
                <w:rFonts w:ascii="Tahoma" w:eastAsia="Times New Roman" w:hAnsi="Tahoma" w:cs="Tahoma"/>
                <w:b/>
                <w:bCs/>
                <w:color w:val="000000"/>
                <w:sz w:val="20"/>
                <w:szCs w:val="20"/>
              </w:rPr>
            </w:pPr>
            <w:r w:rsidRPr="00054448">
              <w:rPr>
                <w:rFonts w:ascii="Tahoma" w:hAnsi="Tahoma" w:cs="Tahoma"/>
                <w:b/>
                <w:bCs/>
                <w:color w:val="000000"/>
                <w:sz w:val="20"/>
                <w:szCs w:val="20"/>
              </w:rPr>
              <w:lastRenderedPageBreak/>
              <w:t>S.No.</w:t>
            </w:r>
          </w:p>
        </w:tc>
        <w:tc>
          <w:tcPr>
            <w:tcW w:w="6710"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ITEM DESCRIPTION</w:t>
            </w:r>
            <w:r w:rsidRPr="00054448">
              <w:rPr>
                <w:rFonts w:ascii="Tahoma" w:hAnsi="Tahoma" w:cs="Tahoma"/>
                <w:b/>
                <w:bCs/>
                <w:color w:val="000000"/>
                <w:sz w:val="20"/>
                <w:szCs w:val="20"/>
              </w:rPr>
              <w:br/>
            </w:r>
          </w:p>
        </w:tc>
        <w:tc>
          <w:tcPr>
            <w:tcW w:w="9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UOM</w:t>
            </w:r>
          </w:p>
        </w:tc>
        <w:tc>
          <w:tcPr>
            <w:tcW w:w="107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QTY</w:t>
            </w:r>
          </w:p>
        </w:tc>
      </w:tr>
      <w:tr w:rsidR="007B2B41" w:rsidRPr="00054448" w14:paraId="60923A1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21ABB6CF" w:rsidR="007B2B41" w:rsidRPr="00054448" w:rsidRDefault="00D41FD3" w:rsidP="00E21ECB">
            <w:pPr>
              <w:rPr>
                <w:rFonts w:ascii="Tahoma" w:hAnsi="Tahoma" w:cs="Tahoma"/>
                <w:b/>
                <w:bCs/>
                <w:color w:val="000000"/>
                <w:sz w:val="20"/>
                <w:szCs w:val="20"/>
              </w:rPr>
            </w:pPr>
            <w:r w:rsidRPr="00054448">
              <w:rPr>
                <w:rFonts w:ascii="Tahoma" w:hAnsi="Tahoma" w:cs="Tahoma"/>
                <w:b/>
                <w:bCs/>
                <w:color w:val="000000"/>
                <w:sz w:val="20"/>
                <w:szCs w:val="20"/>
              </w:rPr>
              <w:t>Fuel Filter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34DCDF77"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2</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10C3528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Oil Filter</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6F9F42C3"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644F8FC6"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3</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054448" w:rsidRDefault="007B2B41" w:rsidP="00E21ECB">
            <w:pPr>
              <w:rPr>
                <w:rFonts w:ascii="Tahoma" w:hAnsi="Tahoma" w:cs="Tahoma"/>
                <w:color w:val="000000"/>
                <w:sz w:val="20"/>
                <w:szCs w:val="20"/>
              </w:rPr>
            </w:pPr>
            <w:r w:rsidRPr="00054448">
              <w:rPr>
                <w:rFonts w:ascii="Tahoma" w:hAnsi="Tahoma" w:cs="Tahoma"/>
                <w:color w:val="000000"/>
                <w:sz w:val="20"/>
                <w:szCs w:val="20"/>
              </w:rPr>
              <w:t>Air Cleaner Element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35E6BAF6"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2127201B"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432F269F" w:rsidR="007B2B41" w:rsidRPr="00054448" w:rsidRDefault="006A4510" w:rsidP="00E21ECB">
            <w:pPr>
              <w:jc w:val="center"/>
              <w:rPr>
                <w:rFonts w:ascii="Tahoma" w:hAnsi="Tahoma" w:cs="Tahoma"/>
                <w:color w:val="000000"/>
                <w:sz w:val="20"/>
                <w:szCs w:val="20"/>
              </w:rPr>
            </w:pPr>
            <w:r w:rsidRPr="00054448">
              <w:rPr>
                <w:rFonts w:ascii="Tahoma" w:hAnsi="Tahoma" w:cs="Tahoma"/>
                <w:color w:val="000000"/>
                <w:sz w:val="20"/>
                <w:szCs w:val="20"/>
              </w:rPr>
              <w:t>4</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23102B6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Water Pump Assembly</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8B60B82"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4F5A959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5</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171EEDD8" w:rsidR="00D41FD3" w:rsidRPr="00054448" w:rsidRDefault="00D41FD3" w:rsidP="00D41FD3">
            <w:pPr>
              <w:rPr>
                <w:rFonts w:ascii="Tahoma" w:hAnsi="Tahoma" w:cs="Tahoma"/>
                <w:b/>
                <w:bCs/>
                <w:color w:val="000000"/>
                <w:sz w:val="20"/>
                <w:szCs w:val="20"/>
              </w:rPr>
            </w:pPr>
            <w:r w:rsidRPr="00054448">
              <w:rPr>
                <w:rFonts w:ascii="Tahoma" w:hAnsi="Tahoma" w:cs="Tahoma"/>
                <w:color w:val="000000"/>
                <w:sz w:val="20"/>
                <w:szCs w:val="20"/>
              </w:rPr>
              <w:t>Lube Oil _7.5 Ltr. _ Kohler 15W40</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A855583"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2</w:t>
            </w:r>
          </w:p>
        </w:tc>
      </w:tr>
      <w:tr w:rsidR="00D41FD3" w:rsidRPr="00054448" w14:paraId="3E414928"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1C3728E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6</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tcPr>
          <w:p w14:paraId="527D18BD" w14:textId="75364EC5"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Coolant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1EF8F488"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Ltr.</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1829E20C"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5</w:t>
            </w:r>
          </w:p>
        </w:tc>
      </w:tr>
      <w:tr w:rsidR="00D41FD3" w:rsidRPr="00054448" w14:paraId="6417C5C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4388D1DE"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7</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34ABB2A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Radiator Hose Pipe Set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5AB2832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6FCEC61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8</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6D32F710"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Diesel Pipe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C112CD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2B7A1262"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9</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4A89AA6F" w:rsidR="00D41FD3" w:rsidRPr="00054448" w:rsidRDefault="00D41FD3" w:rsidP="00D41FD3">
            <w:pPr>
              <w:rPr>
                <w:rFonts w:ascii="Tahoma" w:hAnsi="Tahoma" w:cs="Tahoma"/>
                <w:b/>
                <w:bCs/>
                <w:color w:val="000000"/>
                <w:sz w:val="20"/>
                <w:szCs w:val="20"/>
              </w:rPr>
            </w:pPr>
            <w:r w:rsidRPr="00054448">
              <w:rPr>
                <w:rFonts w:ascii="Tahoma" w:hAnsi="Tahoma" w:cs="Tahoma"/>
                <w:b/>
                <w:bCs/>
                <w:color w:val="000000"/>
                <w:sz w:val="20"/>
                <w:szCs w:val="20"/>
              </w:rPr>
              <w:t>Fan Belt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0E58497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3DAD74E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10</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3BC0C5C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Service Charges @ Engine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bl>
    <w:p w14:paraId="126FAF6A" w14:textId="77777777" w:rsidR="007B2B41" w:rsidRPr="00054448" w:rsidRDefault="007B2B41" w:rsidP="007B2B41">
      <w:pPr>
        <w:rPr>
          <w:rFonts w:ascii="Tahoma" w:hAnsi="Tahoma" w:cs="Tahoma"/>
          <w:b/>
          <w:bCs/>
        </w:rPr>
      </w:pPr>
    </w:p>
    <w:p w14:paraId="73D42032" w14:textId="317A8027" w:rsidR="00E806C7" w:rsidRPr="00054448" w:rsidRDefault="00E806C7" w:rsidP="00E806C7">
      <w:pPr>
        <w:rPr>
          <w:rFonts w:ascii="Tahoma" w:hAnsi="Tahoma" w:cs="Tahoma"/>
          <w:b/>
          <w:bCs/>
        </w:rPr>
      </w:pPr>
      <w:bookmarkStart w:id="3" w:name="_Hlk217053259"/>
    </w:p>
    <w:tbl>
      <w:tblPr>
        <w:tblW w:w="9029" w:type="dxa"/>
        <w:tblInd w:w="-5" w:type="dxa"/>
        <w:tblLook w:val="04A0" w:firstRow="1" w:lastRow="0" w:firstColumn="1" w:lastColumn="0" w:noHBand="0" w:noVBand="1"/>
      </w:tblPr>
      <w:tblGrid>
        <w:gridCol w:w="805"/>
        <w:gridCol w:w="3160"/>
        <w:gridCol w:w="1807"/>
        <w:gridCol w:w="1807"/>
        <w:gridCol w:w="669"/>
        <w:gridCol w:w="781"/>
      </w:tblGrid>
      <w:tr w:rsidR="00E806C7" w:rsidRPr="00054448" w14:paraId="66395CB6" w14:textId="77777777" w:rsidTr="006A4510">
        <w:trPr>
          <w:trHeight w:val="300"/>
        </w:trPr>
        <w:tc>
          <w:tcPr>
            <w:tcW w:w="3994"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7DF0744F" w14:textId="77777777" w:rsidR="00E806C7" w:rsidRPr="00054448" w:rsidRDefault="00E806C7" w:rsidP="005E3689">
            <w:pPr>
              <w:rPr>
                <w:rFonts w:ascii="Tahoma" w:hAnsi="Tahoma" w:cs="Tahoma"/>
                <w:b/>
                <w:bCs/>
                <w:color w:val="000000"/>
                <w:u w:val="single"/>
              </w:rPr>
            </w:pPr>
            <w:r w:rsidRPr="00054448">
              <w:rPr>
                <w:rFonts w:ascii="Tahoma" w:hAnsi="Tahoma" w:cs="Tahoma"/>
                <w:b/>
                <w:bCs/>
                <w:color w:val="000000"/>
                <w:u w:val="single"/>
              </w:rPr>
              <w:t>A. NEW BATTERIES</w:t>
            </w:r>
          </w:p>
        </w:tc>
        <w:tc>
          <w:tcPr>
            <w:tcW w:w="1821" w:type="dxa"/>
            <w:tcBorders>
              <w:top w:val="single" w:sz="4" w:space="0" w:color="auto"/>
              <w:left w:val="nil"/>
              <w:bottom w:val="single" w:sz="4" w:space="0" w:color="auto"/>
              <w:right w:val="nil"/>
            </w:tcBorders>
            <w:shd w:val="clear" w:color="000000" w:fill="FFFF00"/>
            <w:noWrap/>
            <w:vAlign w:val="bottom"/>
            <w:hideMark/>
          </w:tcPr>
          <w:p w14:paraId="0CAAEFB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1821" w:type="dxa"/>
            <w:tcBorders>
              <w:top w:val="single" w:sz="4" w:space="0" w:color="auto"/>
              <w:left w:val="nil"/>
              <w:bottom w:val="single" w:sz="4" w:space="0" w:color="auto"/>
              <w:right w:val="nil"/>
            </w:tcBorders>
            <w:shd w:val="clear" w:color="000000" w:fill="FFFF00"/>
            <w:noWrap/>
            <w:vAlign w:val="bottom"/>
            <w:hideMark/>
          </w:tcPr>
          <w:p w14:paraId="14BBF503"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607" w:type="dxa"/>
            <w:tcBorders>
              <w:top w:val="single" w:sz="4" w:space="0" w:color="auto"/>
              <w:left w:val="nil"/>
              <w:bottom w:val="single" w:sz="4" w:space="0" w:color="auto"/>
              <w:right w:val="nil"/>
            </w:tcBorders>
            <w:shd w:val="clear" w:color="000000" w:fill="FFFF00"/>
            <w:noWrap/>
            <w:vAlign w:val="bottom"/>
            <w:hideMark/>
          </w:tcPr>
          <w:p w14:paraId="09B33548" w14:textId="65F6BE2D" w:rsidR="00E806C7" w:rsidRPr="00054448" w:rsidRDefault="00E806C7" w:rsidP="005E3689">
            <w:pPr>
              <w:rPr>
                <w:rFonts w:ascii="Tahoma" w:hAnsi="Tahoma" w:cs="Tahoma"/>
                <w:color w:val="000000"/>
              </w:rPr>
            </w:pPr>
            <w:r w:rsidRPr="00054448">
              <w:rPr>
                <w:rFonts w:ascii="Tahoma" w:hAnsi="Tahoma" w:cs="Tahoma"/>
                <w:color w:val="000000"/>
              </w:rPr>
              <w:t> Qty</w:t>
            </w:r>
          </w:p>
        </w:tc>
        <w:tc>
          <w:tcPr>
            <w:tcW w:w="786" w:type="dxa"/>
            <w:tcBorders>
              <w:top w:val="single" w:sz="4" w:space="0" w:color="auto"/>
              <w:left w:val="nil"/>
              <w:bottom w:val="single" w:sz="4" w:space="0" w:color="auto"/>
              <w:right w:val="nil"/>
            </w:tcBorders>
            <w:shd w:val="clear" w:color="000000" w:fill="FFFF00"/>
            <w:noWrap/>
            <w:vAlign w:val="bottom"/>
            <w:hideMark/>
          </w:tcPr>
          <w:p w14:paraId="3B0FBFA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r>
      <w:tr w:rsidR="00E806C7" w:rsidRPr="00054448" w14:paraId="1530E97B" w14:textId="77777777" w:rsidTr="006A4510">
        <w:trPr>
          <w:trHeight w:val="300"/>
        </w:trPr>
        <w:tc>
          <w:tcPr>
            <w:tcW w:w="809" w:type="dxa"/>
            <w:vMerge w:val="restart"/>
            <w:tcBorders>
              <w:top w:val="nil"/>
              <w:left w:val="single" w:sz="4" w:space="0" w:color="auto"/>
              <w:bottom w:val="single" w:sz="4" w:space="0" w:color="000000"/>
              <w:right w:val="single" w:sz="4" w:space="0" w:color="auto"/>
            </w:tcBorders>
            <w:vAlign w:val="center"/>
            <w:hideMark/>
          </w:tcPr>
          <w:p w14:paraId="41A69E8A" w14:textId="3E3E1DF0" w:rsidR="00E806C7" w:rsidRPr="00054448" w:rsidRDefault="00E806C7" w:rsidP="005E3689">
            <w:pPr>
              <w:jc w:val="center"/>
              <w:rPr>
                <w:rFonts w:ascii="Tahoma" w:hAnsi="Tahoma" w:cs="Tahoma"/>
                <w:color w:val="000000"/>
              </w:rPr>
            </w:pPr>
          </w:p>
        </w:tc>
        <w:tc>
          <w:tcPr>
            <w:tcW w:w="3185" w:type="dxa"/>
            <w:vMerge w:val="restart"/>
            <w:tcBorders>
              <w:top w:val="nil"/>
              <w:left w:val="single" w:sz="4" w:space="0" w:color="auto"/>
              <w:bottom w:val="single" w:sz="4" w:space="0" w:color="000000"/>
              <w:right w:val="single" w:sz="4" w:space="0" w:color="auto"/>
            </w:tcBorders>
            <w:vAlign w:val="center"/>
            <w:hideMark/>
          </w:tcPr>
          <w:p w14:paraId="301CE79B"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1821" w:type="dxa"/>
            <w:tcBorders>
              <w:top w:val="nil"/>
              <w:left w:val="nil"/>
              <w:bottom w:val="single" w:sz="4" w:space="0" w:color="auto"/>
              <w:right w:val="single" w:sz="4" w:space="0" w:color="auto"/>
            </w:tcBorders>
            <w:vAlign w:val="center"/>
            <w:hideMark/>
          </w:tcPr>
          <w:p w14:paraId="5FEDE61F"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nil"/>
              <w:left w:val="nil"/>
              <w:bottom w:val="single" w:sz="4" w:space="0" w:color="auto"/>
              <w:right w:val="single" w:sz="4" w:space="0" w:color="auto"/>
            </w:tcBorders>
            <w:vAlign w:val="center"/>
            <w:hideMark/>
          </w:tcPr>
          <w:p w14:paraId="44A211AC" w14:textId="77777777" w:rsidR="00E806C7" w:rsidRPr="00054448" w:rsidRDefault="00E806C7" w:rsidP="005E3689">
            <w:pPr>
              <w:rPr>
                <w:rFonts w:ascii="Tahoma" w:hAnsi="Tahoma" w:cs="Tahoma"/>
                <w:color w:val="000000"/>
              </w:rPr>
            </w:pPr>
            <w:r w:rsidRPr="00054448">
              <w:rPr>
                <w:rFonts w:ascii="Tahoma" w:hAnsi="Tahoma" w:cs="Tahoma"/>
                <w:color w:val="000000"/>
              </w:rPr>
              <w:t>Amaron/Exide</w:t>
            </w:r>
          </w:p>
        </w:tc>
        <w:tc>
          <w:tcPr>
            <w:tcW w:w="607" w:type="dxa"/>
            <w:vMerge w:val="restart"/>
            <w:tcBorders>
              <w:top w:val="nil"/>
              <w:left w:val="single" w:sz="4" w:space="0" w:color="auto"/>
              <w:bottom w:val="single" w:sz="4" w:space="0" w:color="000000"/>
              <w:right w:val="single" w:sz="4" w:space="0" w:color="auto"/>
            </w:tcBorders>
            <w:vAlign w:val="center"/>
          </w:tcPr>
          <w:p w14:paraId="188CC83B" w14:textId="77777777" w:rsidR="00E806C7" w:rsidRPr="00054448" w:rsidRDefault="00E806C7" w:rsidP="005E3689">
            <w:pPr>
              <w:jc w:val="center"/>
              <w:rPr>
                <w:rFonts w:ascii="Tahoma" w:hAnsi="Tahoma" w:cs="Tahoma"/>
                <w:color w:val="000000"/>
              </w:rPr>
            </w:pPr>
          </w:p>
        </w:tc>
        <w:tc>
          <w:tcPr>
            <w:tcW w:w="786" w:type="dxa"/>
            <w:vMerge w:val="restart"/>
            <w:tcBorders>
              <w:top w:val="nil"/>
              <w:left w:val="single" w:sz="4" w:space="0" w:color="auto"/>
              <w:bottom w:val="single" w:sz="4" w:space="0" w:color="000000"/>
              <w:right w:val="single" w:sz="4" w:space="0" w:color="auto"/>
            </w:tcBorders>
            <w:vAlign w:val="center"/>
          </w:tcPr>
          <w:p w14:paraId="6BEA439E" w14:textId="77777777" w:rsidR="00E806C7" w:rsidRPr="00054448" w:rsidRDefault="00E806C7" w:rsidP="005E3689">
            <w:pPr>
              <w:jc w:val="center"/>
              <w:rPr>
                <w:rFonts w:ascii="Tahoma" w:hAnsi="Tahoma" w:cs="Tahoma"/>
                <w:color w:val="000000"/>
              </w:rPr>
            </w:pPr>
          </w:p>
        </w:tc>
      </w:tr>
      <w:tr w:rsidR="00E806C7" w:rsidRPr="00054448" w14:paraId="054B4E0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1079C88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B0DFF3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5305A31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1A4ECB0E" w14:textId="77777777" w:rsidR="00E806C7" w:rsidRPr="00054448" w:rsidRDefault="00E806C7" w:rsidP="005E3689">
            <w:pPr>
              <w:rPr>
                <w:rFonts w:ascii="Tahoma" w:hAnsi="Tahoma" w:cs="Tahoma"/>
                <w:color w:val="000000"/>
              </w:rPr>
            </w:pPr>
            <w:r w:rsidRPr="00054448">
              <w:rPr>
                <w:rFonts w:ascii="Tahoma" w:hAnsi="Tahoma" w:cs="Tahoma"/>
                <w:color w:val="000000"/>
              </w:rPr>
              <w:t>SMF-VRLA</w:t>
            </w:r>
          </w:p>
        </w:tc>
        <w:tc>
          <w:tcPr>
            <w:tcW w:w="607" w:type="dxa"/>
            <w:vMerge/>
            <w:tcBorders>
              <w:top w:val="nil"/>
              <w:left w:val="single" w:sz="4" w:space="0" w:color="auto"/>
              <w:bottom w:val="single" w:sz="4" w:space="0" w:color="000000"/>
              <w:right w:val="single" w:sz="4" w:space="0" w:color="auto"/>
            </w:tcBorders>
            <w:vAlign w:val="center"/>
          </w:tcPr>
          <w:p w14:paraId="5BD08AD0"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6A6A2646" w14:textId="77777777" w:rsidR="00E806C7" w:rsidRPr="00054448" w:rsidRDefault="00E806C7" w:rsidP="005E3689">
            <w:pPr>
              <w:rPr>
                <w:rFonts w:ascii="Tahoma" w:hAnsi="Tahoma" w:cs="Tahoma"/>
                <w:color w:val="000000"/>
              </w:rPr>
            </w:pPr>
          </w:p>
        </w:tc>
      </w:tr>
      <w:tr w:rsidR="00E806C7" w:rsidRPr="00054448" w14:paraId="2A69FD3C"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34FD536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7574C59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BCC4C41"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079627C4"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000000"/>
              <w:right w:val="single" w:sz="4" w:space="0" w:color="auto"/>
            </w:tcBorders>
            <w:vAlign w:val="center"/>
          </w:tcPr>
          <w:p w14:paraId="26804EFD"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3631003" w14:textId="77777777" w:rsidR="00E806C7" w:rsidRPr="00054448" w:rsidRDefault="00E806C7" w:rsidP="005E3689">
            <w:pPr>
              <w:rPr>
                <w:rFonts w:ascii="Tahoma" w:hAnsi="Tahoma" w:cs="Tahoma"/>
                <w:color w:val="000000"/>
              </w:rPr>
            </w:pPr>
          </w:p>
        </w:tc>
      </w:tr>
      <w:tr w:rsidR="00E806C7" w:rsidRPr="00054448" w14:paraId="24F794A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tcPr>
          <w:p w14:paraId="3F24BED7"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tcPr>
          <w:p w14:paraId="7FBA01F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tcPr>
          <w:p w14:paraId="1DEB367B"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tcPr>
          <w:p w14:paraId="6395D1FE"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000000"/>
              <w:right w:val="single" w:sz="4" w:space="0" w:color="auto"/>
            </w:tcBorders>
            <w:vAlign w:val="center"/>
          </w:tcPr>
          <w:p w14:paraId="05A5D7CA" w14:textId="45EA9FFC" w:rsidR="00E806C7" w:rsidRPr="00054448" w:rsidRDefault="00E806C7" w:rsidP="005E3689">
            <w:pPr>
              <w:rPr>
                <w:rFonts w:ascii="Tahoma" w:hAnsi="Tahoma" w:cs="Tahoma"/>
                <w:color w:val="000000"/>
              </w:rPr>
            </w:pPr>
            <w:r w:rsidRPr="00054448">
              <w:rPr>
                <w:rFonts w:ascii="Tahoma" w:hAnsi="Tahoma" w:cs="Tahoma"/>
                <w:color w:val="000000"/>
              </w:rPr>
              <w:t xml:space="preserve"> 1</w:t>
            </w:r>
          </w:p>
        </w:tc>
        <w:tc>
          <w:tcPr>
            <w:tcW w:w="786" w:type="dxa"/>
            <w:tcBorders>
              <w:top w:val="single" w:sz="4" w:space="0" w:color="auto"/>
              <w:left w:val="single" w:sz="4" w:space="0" w:color="auto"/>
              <w:bottom w:val="single" w:sz="4" w:space="0" w:color="000000"/>
              <w:right w:val="single" w:sz="4" w:space="0" w:color="auto"/>
            </w:tcBorders>
            <w:vAlign w:val="center"/>
          </w:tcPr>
          <w:p w14:paraId="4654240B"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r w:rsidR="00E806C7" w:rsidRPr="00054448" w14:paraId="1030A83C"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490EE8FE" w14:textId="51822EC3" w:rsidR="00E806C7" w:rsidRPr="00054448" w:rsidRDefault="006A4510" w:rsidP="005E3689">
            <w:pPr>
              <w:rPr>
                <w:rFonts w:ascii="Tahoma" w:hAnsi="Tahoma" w:cs="Tahoma"/>
                <w:b/>
                <w:bCs/>
                <w:color w:val="000000"/>
              </w:rPr>
            </w:pPr>
            <w:r w:rsidRPr="00054448">
              <w:rPr>
                <w:rFonts w:ascii="Tahoma" w:hAnsi="Tahoma" w:cs="Tahoma"/>
                <w:b/>
                <w:bCs/>
                <w:color w:val="000000"/>
              </w:rPr>
              <w:t xml:space="preserve">    </w:t>
            </w:r>
            <w:r w:rsidR="00E806C7" w:rsidRPr="00054448">
              <w:rPr>
                <w:rFonts w:ascii="Tahoma" w:hAnsi="Tahoma" w:cs="Tahoma"/>
                <w:b/>
                <w:bCs/>
                <w:color w:val="000000"/>
              </w:rPr>
              <w:t>B.</w:t>
            </w:r>
          </w:p>
        </w:tc>
        <w:tc>
          <w:tcPr>
            <w:tcW w:w="3185" w:type="dxa"/>
            <w:tcBorders>
              <w:top w:val="single" w:sz="4" w:space="0" w:color="auto"/>
              <w:left w:val="single" w:sz="4" w:space="0" w:color="auto"/>
              <w:bottom w:val="single" w:sz="4" w:space="0" w:color="000000"/>
              <w:right w:val="single" w:sz="4" w:space="0" w:color="auto"/>
            </w:tcBorders>
            <w:vAlign w:val="center"/>
          </w:tcPr>
          <w:p w14:paraId="5C0D2AB1" w14:textId="77777777" w:rsidR="00E806C7" w:rsidRPr="00054448" w:rsidRDefault="00E806C7" w:rsidP="00E806C7">
            <w:pPr>
              <w:rPr>
                <w:rFonts w:ascii="Tahoma" w:hAnsi="Tahoma" w:cs="Tahoma"/>
                <w:b/>
                <w:bCs/>
                <w:color w:val="000000"/>
              </w:rPr>
            </w:pPr>
            <w:r w:rsidRPr="00054448">
              <w:rPr>
                <w:rFonts w:ascii="Tahoma" w:hAnsi="Tahoma" w:cs="Tahoma"/>
                <w:b/>
                <w:bCs/>
                <w:color w:val="000000"/>
              </w:rPr>
              <w:t xml:space="preserve">Buyback of Old SMF Batteries </w:t>
            </w:r>
          </w:p>
        </w:tc>
        <w:tc>
          <w:tcPr>
            <w:tcW w:w="3642" w:type="dxa"/>
            <w:gridSpan w:val="2"/>
            <w:tcBorders>
              <w:top w:val="single" w:sz="4" w:space="0" w:color="auto"/>
              <w:left w:val="nil"/>
              <w:bottom w:val="single" w:sz="4" w:space="0" w:color="auto"/>
              <w:right w:val="single" w:sz="4" w:space="0" w:color="auto"/>
            </w:tcBorders>
            <w:vAlign w:val="center"/>
          </w:tcPr>
          <w:p w14:paraId="002BC104" w14:textId="77777777" w:rsidR="00E806C7" w:rsidRPr="00054448" w:rsidRDefault="00E806C7" w:rsidP="005E3689">
            <w:pPr>
              <w:jc w:val="center"/>
              <w:rPr>
                <w:rFonts w:ascii="Tahoma" w:hAnsi="Tahoma" w:cs="Tahoma"/>
                <w:b/>
                <w:bCs/>
                <w:color w:val="000000"/>
              </w:rPr>
            </w:pPr>
          </w:p>
        </w:tc>
        <w:tc>
          <w:tcPr>
            <w:tcW w:w="607" w:type="dxa"/>
            <w:tcBorders>
              <w:top w:val="single" w:sz="4" w:space="0" w:color="auto"/>
              <w:left w:val="single" w:sz="4" w:space="0" w:color="auto"/>
              <w:bottom w:val="single" w:sz="4" w:space="0" w:color="auto"/>
              <w:right w:val="single" w:sz="4" w:space="0" w:color="auto"/>
            </w:tcBorders>
            <w:vAlign w:val="center"/>
          </w:tcPr>
          <w:p w14:paraId="29985B78" w14:textId="77777777" w:rsidR="00E806C7" w:rsidRPr="00054448" w:rsidRDefault="00E806C7" w:rsidP="005E3689">
            <w:pPr>
              <w:jc w:val="center"/>
              <w:rPr>
                <w:rFonts w:ascii="Tahoma" w:hAnsi="Tahoma" w:cs="Tahoma"/>
                <w:b/>
                <w:bCs/>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54F9DA18" w14:textId="77777777" w:rsidR="00E806C7" w:rsidRPr="00054448" w:rsidRDefault="00E806C7" w:rsidP="005E3689">
            <w:pPr>
              <w:jc w:val="center"/>
              <w:rPr>
                <w:rFonts w:ascii="Tahoma" w:hAnsi="Tahoma" w:cs="Tahoma"/>
                <w:b/>
                <w:bCs/>
                <w:color w:val="000000"/>
              </w:rPr>
            </w:pPr>
          </w:p>
        </w:tc>
      </w:tr>
      <w:tr w:rsidR="00E806C7" w:rsidRPr="00054448" w14:paraId="478B11DB"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35B2AD49"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S.No.</w:t>
            </w:r>
          </w:p>
        </w:tc>
        <w:tc>
          <w:tcPr>
            <w:tcW w:w="3185" w:type="dxa"/>
            <w:tcBorders>
              <w:top w:val="single" w:sz="4" w:space="0" w:color="auto"/>
              <w:left w:val="single" w:sz="4" w:space="0" w:color="auto"/>
              <w:bottom w:val="single" w:sz="4" w:space="0" w:color="000000"/>
              <w:right w:val="single" w:sz="4" w:space="0" w:color="auto"/>
            </w:tcBorders>
            <w:vAlign w:val="center"/>
          </w:tcPr>
          <w:p w14:paraId="22AE98CC"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Particulars</w:t>
            </w:r>
          </w:p>
        </w:tc>
        <w:tc>
          <w:tcPr>
            <w:tcW w:w="3642" w:type="dxa"/>
            <w:gridSpan w:val="2"/>
            <w:tcBorders>
              <w:top w:val="single" w:sz="4" w:space="0" w:color="auto"/>
              <w:left w:val="nil"/>
              <w:bottom w:val="single" w:sz="4" w:space="0" w:color="auto"/>
              <w:right w:val="single" w:sz="4" w:space="0" w:color="auto"/>
            </w:tcBorders>
            <w:vAlign w:val="center"/>
          </w:tcPr>
          <w:p w14:paraId="1F288455"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Product Specification</w:t>
            </w:r>
          </w:p>
        </w:tc>
        <w:tc>
          <w:tcPr>
            <w:tcW w:w="607" w:type="dxa"/>
            <w:tcBorders>
              <w:top w:val="single" w:sz="4" w:space="0" w:color="auto"/>
              <w:left w:val="single" w:sz="4" w:space="0" w:color="auto"/>
              <w:bottom w:val="single" w:sz="4" w:space="0" w:color="auto"/>
              <w:right w:val="single" w:sz="4" w:space="0" w:color="auto"/>
            </w:tcBorders>
            <w:vAlign w:val="center"/>
          </w:tcPr>
          <w:p w14:paraId="70696986"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Qty.</w:t>
            </w:r>
          </w:p>
        </w:tc>
        <w:tc>
          <w:tcPr>
            <w:tcW w:w="786" w:type="dxa"/>
            <w:tcBorders>
              <w:top w:val="single" w:sz="4" w:space="0" w:color="auto"/>
              <w:left w:val="single" w:sz="4" w:space="0" w:color="auto"/>
              <w:bottom w:val="single" w:sz="4" w:space="0" w:color="auto"/>
              <w:right w:val="single" w:sz="4" w:space="0" w:color="auto"/>
            </w:tcBorders>
            <w:vAlign w:val="center"/>
          </w:tcPr>
          <w:p w14:paraId="17021FCF"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UOM</w:t>
            </w:r>
          </w:p>
        </w:tc>
      </w:tr>
      <w:tr w:rsidR="00E806C7" w:rsidRPr="00054448" w14:paraId="71A126D5" w14:textId="77777777" w:rsidTr="006A4510">
        <w:trPr>
          <w:trHeight w:val="300"/>
        </w:trPr>
        <w:tc>
          <w:tcPr>
            <w:tcW w:w="809" w:type="dxa"/>
            <w:vMerge w:val="restart"/>
            <w:tcBorders>
              <w:top w:val="single" w:sz="4" w:space="0" w:color="auto"/>
              <w:left w:val="single" w:sz="4" w:space="0" w:color="auto"/>
              <w:bottom w:val="single" w:sz="4" w:space="0" w:color="000000"/>
              <w:right w:val="single" w:sz="4" w:space="0" w:color="auto"/>
            </w:tcBorders>
            <w:vAlign w:val="center"/>
            <w:hideMark/>
          </w:tcPr>
          <w:p w14:paraId="3D38C73D" w14:textId="55086601" w:rsidR="00E806C7" w:rsidRPr="00054448" w:rsidRDefault="00E806C7" w:rsidP="005E3689">
            <w:pPr>
              <w:jc w:val="center"/>
              <w:rPr>
                <w:rFonts w:ascii="Tahoma" w:hAnsi="Tahoma" w:cs="Tahoma"/>
                <w:b/>
                <w:bCs/>
                <w:color w:val="000000"/>
              </w:rPr>
            </w:pPr>
          </w:p>
        </w:tc>
        <w:tc>
          <w:tcPr>
            <w:tcW w:w="3185" w:type="dxa"/>
            <w:vMerge w:val="restart"/>
            <w:tcBorders>
              <w:top w:val="single" w:sz="4" w:space="0" w:color="auto"/>
              <w:left w:val="single" w:sz="4" w:space="0" w:color="auto"/>
              <w:bottom w:val="single" w:sz="4" w:space="0" w:color="000000"/>
              <w:right w:val="single" w:sz="4" w:space="0" w:color="auto"/>
            </w:tcBorders>
            <w:vAlign w:val="center"/>
            <w:hideMark/>
          </w:tcPr>
          <w:p w14:paraId="46405058"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Buyback of 100 AH  12V SMF Lead ACID Battery  </w:t>
            </w:r>
          </w:p>
        </w:tc>
        <w:tc>
          <w:tcPr>
            <w:tcW w:w="1821" w:type="dxa"/>
            <w:tcBorders>
              <w:top w:val="single" w:sz="4" w:space="0" w:color="auto"/>
              <w:left w:val="nil"/>
              <w:bottom w:val="single" w:sz="4" w:space="0" w:color="auto"/>
              <w:right w:val="single" w:sz="4" w:space="0" w:color="auto"/>
            </w:tcBorders>
            <w:vAlign w:val="center"/>
            <w:hideMark/>
          </w:tcPr>
          <w:p w14:paraId="2C570A00"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single" w:sz="4" w:space="0" w:color="auto"/>
              <w:left w:val="nil"/>
              <w:bottom w:val="single" w:sz="4" w:space="0" w:color="auto"/>
              <w:right w:val="single" w:sz="4" w:space="0" w:color="auto"/>
            </w:tcBorders>
            <w:vAlign w:val="center"/>
            <w:hideMark/>
          </w:tcPr>
          <w:p w14:paraId="22276729" w14:textId="77777777" w:rsidR="00E806C7" w:rsidRPr="00054448" w:rsidRDefault="00E806C7" w:rsidP="005E3689">
            <w:pPr>
              <w:rPr>
                <w:rFonts w:ascii="Tahoma" w:hAnsi="Tahoma" w:cs="Tahoma"/>
                <w:color w:val="000000"/>
              </w:rPr>
            </w:pPr>
            <w:r w:rsidRPr="00054448">
              <w:rPr>
                <w:rFonts w:ascii="Tahoma" w:hAnsi="Tahoma" w:cs="Tahoma"/>
                <w:color w:val="000000"/>
              </w:rPr>
              <w:t>Amaron/ Exide</w:t>
            </w:r>
          </w:p>
        </w:tc>
        <w:tc>
          <w:tcPr>
            <w:tcW w:w="607" w:type="dxa"/>
            <w:vMerge w:val="restart"/>
            <w:tcBorders>
              <w:top w:val="single" w:sz="4" w:space="0" w:color="auto"/>
              <w:left w:val="single" w:sz="4" w:space="0" w:color="auto"/>
              <w:bottom w:val="single" w:sz="4" w:space="0" w:color="000000"/>
              <w:right w:val="single" w:sz="4" w:space="0" w:color="auto"/>
            </w:tcBorders>
            <w:vAlign w:val="center"/>
          </w:tcPr>
          <w:p w14:paraId="5CAD5C78" w14:textId="77777777" w:rsidR="00E806C7" w:rsidRPr="00054448" w:rsidRDefault="00E806C7" w:rsidP="005E3689">
            <w:pPr>
              <w:jc w:val="center"/>
              <w:rPr>
                <w:rFonts w:ascii="Tahoma" w:hAnsi="Tahoma" w:cs="Tahoma"/>
                <w:color w:val="000000"/>
              </w:rPr>
            </w:pPr>
          </w:p>
        </w:tc>
        <w:tc>
          <w:tcPr>
            <w:tcW w:w="786" w:type="dxa"/>
            <w:vMerge w:val="restart"/>
            <w:tcBorders>
              <w:top w:val="single" w:sz="4" w:space="0" w:color="auto"/>
              <w:left w:val="single" w:sz="4" w:space="0" w:color="auto"/>
              <w:bottom w:val="single" w:sz="4" w:space="0" w:color="000000"/>
              <w:right w:val="single" w:sz="4" w:space="0" w:color="auto"/>
            </w:tcBorders>
            <w:vAlign w:val="center"/>
          </w:tcPr>
          <w:p w14:paraId="01C159DD" w14:textId="77777777" w:rsidR="00E806C7" w:rsidRPr="00054448" w:rsidRDefault="00E806C7" w:rsidP="005E3689">
            <w:pPr>
              <w:jc w:val="center"/>
              <w:rPr>
                <w:rFonts w:ascii="Tahoma" w:hAnsi="Tahoma" w:cs="Tahoma"/>
                <w:color w:val="000000"/>
              </w:rPr>
            </w:pPr>
          </w:p>
        </w:tc>
      </w:tr>
      <w:tr w:rsidR="00E806C7" w:rsidRPr="00054448" w14:paraId="2150889A"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4E5BB862"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FBD73E0"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2131DE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026F3CB4" w14:textId="77777777" w:rsidR="00E806C7" w:rsidRPr="00054448" w:rsidRDefault="00E806C7" w:rsidP="005E3689">
            <w:pPr>
              <w:rPr>
                <w:rFonts w:ascii="Tahoma" w:hAnsi="Tahoma" w:cs="Tahoma"/>
                <w:color w:val="000000"/>
              </w:rPr>
            </w:pPr>
            <w:r w:rsidRPr="00054448">
              <w:rPr>
                <w:rFonts w:ascii="Tahoma" w:hAnsi="Tahoma" w:cs="Tahoma"/>
                <w:color w:val="000000"/>
              </w:rPr>
              <w:t>SMF</w:t>
            </w:r>
          </w:p>
        </w:tc>
        <w:tc>
          <w:tcPr>
            <w:tcW w:w="607" w:type="dxa"/>
            <w:vMerge/>
            <w:tcBorders>
              <w:top w:val="nil"/>
              <w:left w:val="single" w:sz="4" w:space="0" w:color="auto"/>
              <w:bottom w:val="single" w:sz="4" w:space="0" w:color="000000"/>
              <w:right w:val="single" w:sz="4" w:space="0" w:color="auto"/>
            </w:tcBorders>
            <w:vAlign w:val="center"/>
          </w:tcPr>
          <w:p w14:paraId="00787CB1"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95447BB" w14:textId="77777777" w:rsidR="00E806C7" w:rsidRPr="00054448" w:rsidRDefault="00E806C7" w:rsidP="005E3689">
            <w:pPr>
              <w:rPr>
                <w:rFonts w:ascii="Tahoma" w:hAnsi="Tahoma" w:cs="Tahoma"/>
                <w:color w:val="000000"/>
              </w:rPr>
            </w:pPr>
          </w:p>
        </w:tc>
      </w:tr>
      <w:tr w:rsidR="00E806C7" w:rsidRPr="00054448" w14:paraId="20455645"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29954111"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5DEE0573"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0F53EDED"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21DB5080"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auto"/>
              <w:right w:val="single" w:sz="4" w:space="0" w:color="auto"/>
            </w:tcBorders>
            <w:vAlign w:val="center"/>
          </w:tcPr>
          <w:p w14:paraId="75AC0933"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auto"/>
              <w:right w:val="single" w:sz="4" w:space="0" w:color="auto"/>
            </w:tcBorders>
            <w:vAlign w:val="center"/>
          </w:tcPr>
          <w:p w14:paraId="63E9ED66" w14:textId="77777777" w:rsidR="00E806C7" w:rsidRPr="00054448" w:rsidRDefault="00E806C7" w:rsidP="005E3689">
            <w:pPr>
              <w:rPr>
                <w:rFonts w:ascii="Tahoma" w:hAnsi="Tahoma" w:cs="Tahoma"/>
                <w:color w:val="000000"/>
              </w:rPr>
            </w:pPr>
          </w:p>
        </w:tc>
      </w:tr>
      <w:tr w:rsidR="00E806C7" w:rsidRPr="00054448" w14:paraId="32278733"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1F0B6458"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13153E3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30FF9673"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hideMark/>
          </w:tcPr>
          <w:p w14:paraId="583B798A"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auto"/>
              <w:right w:val="single" w:sz="4" w:space="0" w:color="auto"/>
            </w:tcBorders>
            <w:vAlign w:val="center"/>
            <w:hideMark/>
          </w:tcPr>
          <w:p w14:paraId="7CB29313" w14:textId="77777777" w:rsidR="00E806C7" w:rsidRPr="00054448" w:rsidRDefault="00E806C7" w:rsidP="005E3689">
            <w:pPr>
              <w:rPr>
                <w:rFonts w:ascii="Tahoma" w:hAnsi="Tahoma" w:cs="Tahoma"/>
                <w:color w:val="000000"/>
              </w:rPr>
            </w:pPr>
            <w:r w:rsidRPr="00054448">
              <w:rPr>
                <w:rFonts w:ascii="Tahoma" w:hAnsi="Tahoma" w:cs="Tahoma"/>
                <w:color w:val="000000"/>
              </w:rPr>
              <w:t>1</w:t>
            </w:r>
          </w:p>
        </w:tc>
        <w:tc>
          <w:tcPr>
            <w:tcW w:w="786" w:type="dxa"/>
            <w:tcBorders>
              <w:top w:val="single" w:sz="4" w:space="0" w:color="auto"/>
              <w:left w:val="single" w:sz="4" w:space="0" w:color="auto"/>
              <w:bottom w:val="single" w:sz="4" w:space="0" w:color="auto"/>
              <w:right w:val="single" w:sz="4" w:space="0" w:color="auto"/>
            </w:tcBorders>
            <w:vAlign w:val="center"/>
            <w:hideMark/>
          </w:tcPr>
          <w:p w14:paraId="69C127FA"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bl>
    <w:p w14:paraId="277612F5" w14:textId="46C7A364" w:rsidR="00C252D9" w:rsidRPr="00054448" w:rsidRDefault="00C252D9" w:rsidP="00E806C7">
      <w:pPr>
        <w:rPr>
          <w:rFonts w:ascii="Tahoma" w:hAnsi="Tahoma" w:cs="Tahoma"/>
          <w:b/>
          <w:bCs/>
        </w:rPr>
      </w:pPr>
    </w:p>
    <w:p w14:paraId="391A24B4" w14:textId="77777777" w:rsidR="00E806C7" w:rsidRPr="00054448" w:rsidRDefault="00E806C7" w:rsidP="00D41FD3">
      <w:pPr>
        <w:jc w:val="center"/>
        <w:rPr>
          <w:rFonts w:ascii="Tahoma" w:hAnsi="Tahoma" w:cs="Tahoma"/>
          <w:b/>
          <w:bCs/>
        </w:rPr>
      </w:pPr>
    </w:p>
    <w:p w14:paraId="7DC1ED20" w14:textId="7AE53F0D" w:rsidR="00E806C7" w:rsidRPr="00054448" w:rsidRDefault="006A4510" w:rsidP="00054448">
      <w:pPr>
        <w:jc w:val="right"/>
        <w:rPr>
          <w:rFonts w:ascii="Tahoma" w:hAnsi="Tahoma" w:cs="Tahoma"/>
          <w:b/>
          <w:bCs/>
        </w:rPr>
      </w:pPr>
      <w:r w:rsidRPr="00054448">
        <w:rPr>
          <w:rFonts w:ascii="Tahoma" w:hAnsi="Tahoma" w:cs="Tahoma"/>
          <w:b/>
          <w:bCs/>
        </w:rPr>
        <w:t xml:space="preserve">                                                                                                                                   Signature with seal</w:t>
      </w:r>
    </w:p>
    <w:p w14:paraId="214ADA57" w14:textId="77777777" w:rsidR="00E806C7" w:rsidRPr="00054448" w:rsidRDefault="00E806C7" w:rsidP="00D41FD3">
      <w:pPr>
        <w:jc w:val="center"/>
        <w:rPr>
          <w:rFonts w:ascii="Tahoma" w:hAnsi="Tahoma" w:cs="Tahoma"/>
          <w:b/>
          <w:bCs/>
        </w:rPr>
      </w:pPr>
    </w:p>
    <w:p w14:paraId="52C44393" w14:textId="77777777" w:rsidR="00E806C7" w:rsidRPr="00054448" w:rsidRDefault="00E806C7" w:rsidP="00D41FD3">
      <w:pPr>
        <w:jc w:val="center"/>
        <w:rPr>
          <w:rFonts w:ascii="Tahoma" w:hAnsi="Tahoma" w:cs="Tahoma"/>
          <w:b/>
          <w:bCs/>
        </w:rPr>
      </w:pPr>
    </w:p>
    <w:p w14:paraId="0507998F" w14:textId="77777777" w:rsidR="00E806C7" w:rsidRPr="00054448" w:rsidRDefault="00E806C7" w:rsidP="00D41FD3">
      <w:pPr>
        <w:jc w:val="center"/>
        <w:rPr>
          <w:rFonts w:ascii="Tahoma" w:hAnsi="Tahoma" w:cs="Tahoma"/>
          <w:b/>
          <w:bCs/>
        </w:rPr>
      </w:pPr>
    </w:p>
    <w:p w14:paraId="3C864E95" w14:textId="77777777" w:rsidR="00E806C7" w:rsidRPr="00054448" w:rsidRDefault="00E806C7" w:rsidP="00D41FD3">
      <w:pPr>
        <w:jc w:val="center"/>
        <w:rPr>
          <w:rFonts w:ascii="Tahoma" w:hAnsi="Tahoma" w:cs="Tahoma"/>
          <w:b/>
          <w:bCs/>
        </w:rPr>
      </w:pPr>
    </w:p>
    <w:p w14:paraId="0D186522" w14:textId="77777777" w:rsidR="00E806C7" w:rsidRPr="00054448" w:rsidRDefault="00E806C7" w:rsidP="00D41FD3">
      <w:pPr>
        <w:jc w:val="center"/>
        <w:rPr>
          <w:rFonts w:ascii="Tahoma" w:hAnsi="Tahoma" w:cs="Tahoma"/>
          <w:b/>
          <w:bCs/>
        </w:rPr>
      </w:pPr>
    </w:p>
    <w:p w14:paraId="3BE212A7" w14:textId="77777777" w:rsidR="00E806C7" w:rsidRPr="00054448" w:rsidRDefault="00E806C7" w:rsidP="00D41FD3">
      <w:pPr>
        <w:jc w:val="center"/>
        <w:rPr>
          <w:rFonts w:ascii="Tahoma" w:hAnsi="Tahoma" w:cs="Tahoma"/>
          <w:b/>
          <w:bCs/>
        </w:rPr>
      </w:pPr>
    </w:p>
    <w:p w14:paraId="6F09E49F" w14:textId="77777777" w:rsidR="00E806C7" w:rsidRPr="00054448" w:rsidRDefault="00E806C7" w:rsidP="00D41FD3">
      <w:pPr>
        <w:jc w:val="center"/>
        <w:rPr>
          <w:rFonts w:ascii="Tahoma" w:hAnsi="Tahoma" w:cs="Tahoma"/>
          <w:b/>
          <w:bCs/>
        </w:rPr>
      </w:pPr>
    </w:p>
    <w:p w14:paraId="0735FDE5" w14:textId="77777777" w:rsidR="00E806C7" w:rsidRPr="00054448" w:rsidRDefault="00E806C7" w:rsidP="00D41FD3">
      <w:pPr>
        <w:jc w:val="center"/>
        <w:rPr>
          <w:rFonts w:ascii="Tahoma" w:hAnsi="Tahoma" w:cs="Tahoma"/>
          <w:b/>
          <w:bCs/>
        </w:rPr>
      </w:pPr>
    </w:p>
    <w:p w14:paraId="3E1F295F" w14:textId="77777777" w:rsidR="00E806C7" w:rsidRPr="00054448" w:rsidRDefault="00E806C7" w:rsidP="00D41FD3">
      <w:pPr>
        <w:jc w:val="center"/>
        <w:rPr>
          <w:rFonts w:ascii="Tahoma" w:hAnsi="Tahoma" w:cs="Tahoma"/>
          <w:b/>
          <w:bCs/>
        </w:rPr>
      </w:pPr>
    </w:p>
    <w:p w14:paraId="56D4EA2B" w14:textId="77777777" w:rsidR="00E806C7" w:rsidRPr="00054448" w:rsidRDefault="00E806C7" w:rsidP="00D41FD3">
      <w:pPr>
        <w:jc w:val="center"/>
        <w:rPr>
          <w:rFonts w:ascii="Tahoma" w:hAnsi="Tahoma" w:cs="Tahoma"/>
          <w:b/>
          <w:bCs/>
        </w:rPr>
      </w:pPr>
    </w:p>
    <w:p w14:paraId="45C57049" w14:textId="77777777" w:rsidR="00E806C7" w:rsidRPr="00054448" w:rsidRDefault="00E806C7" w:rsidP="00D41FD3">
      <w:pPr>
        <w:jc w:val="center"/>
        <w:rPr>
          <w:rFonts w:ascii="Tahoma" w:hAnsi="Tahoma" w:cs="Tahoma"/>
          <w:b/>
          <w:bCs/>
        </w:rPr>
      </w:pPr>
    </w:p>
    <w:p w14:paraId="14D4DF97" w14:textId="77777777" w:rsidR="00E806C7" w:rsidRPr="00054448" w:rsidRDefault="00E806C7" w:rsidP="00D41FD3">
      <w:pPr>
        <w:jc w:val="center"/>
        <w:rPr>
          <w:rFonts w:ascii="Tahoma" w:hAnsi="Tahoma" w:cs="Tahoma"/>
          <w:b/>
          <w:bCs/>
        </w:rPr>
      </w:pPr>
    </w:p>
    <w:p w14:paraId="1C2FB267" w14:textId="77777777" w:rsidR="00E806C7" w:rsidRPr="00054448" w:rsidRDefault="00E806C7" w:rsidP="00D41FD3">
      <w:pPr>
        <w:jc w:val="center"/>
        <w:rPr>
          <w:rFonts w:ascii="Tahoma" w:hAnsi="Tahoma" w:cs="Tahoma"/>
          <w:b/>
          <w:bCs/>
        </w:rPr>
      </w:pPr>
    </w:p>
    <w:p w14:paraId="4BAE6C8E" w14:textId="77777777" w:rsidR="00E806C7" w:rsidRPr="00054448" w:rsidRDefault="00E806C7" w:rsidP="00D41FD3">
      <w:pPr>
        <w:jc w:val="center"/>
        <w:rPr>
          <w:rFonts w:ascii="Tahoma" w:hAnsi="Tahoma" w:cs="Tahoma"/>
          <w:b/>
          <w:bCs/>
        </w:rPr>
      </w:pPr>
    </w:p>
    <w:p w14:paraId="4E42E2D2" w14:textId="77777777" w:rsidR="00E806C7" w:rsidRPr="00054448" w:rsidRDefault="00E806C7" w:rsidP="00D41FD3">
      <w:pPr>
        <w:jc w:val="center"/>
        <w:rPr>
          <w:rFonts w:ascii="Tahoma" w:hAnsi="Tahoma" w:cs="Tahoma"/>
          <w:b/>
          <w:bCs/>
        </w:rPr>
      </w:pPr>
    </w:p>
    <w:p w14:paraId="7EAC8B8E" w14:textId="77777777" w:rsidR="00E806C7" w:rsidRPr="00054448" w:rsidRDefault="00E806C7" w:rsidP="00D41FD3">
      <w:pPr>
        <w:jc w:val="center"/>
        <w:rPr>
          <w:rFonts w:ascii="Tahoma" w:hAnsi="Tahoma" w:cs="Tahoma"/>
          <w:b/>
          <w:bCs/>
        </w:rPr>
      </w:pPr>
    </w:p>
    <w:p w14:paraId="19890D69" w14:textId="77777777" w:rsidR="00E806C7" w:rsidRPr="00054448" w:rsidRDefault="00E806C7" w:rsidP="00D41FD3">
      <w:pPr>
        <w:jc w:val="center"/>
        <w:rPr>
          <w:rFonts w:ascii="Tahoma" w:hAnsi="Tahoma" w:cs="Tahoma"/>
          <w:b/>
          <w:bCs/>
        </w:rPr>
      </w:pPr>
    </w:p>
    <w:p w14:paraId="7E7B5E14" w14:textId="77777777" w:rsidR="006A4510" w:rsidRPr="00054448" w:rsidRDefault="006A4510" w:rsidP="00D41FD3">
      <w:pPr>
        <w:jc w:val="center"/>
        <w:rPr>
          <w:rFonts w:ascii="Tahoma" w:hAnsi="Tahoma" w:cs="Tahoma"/>
          <w:b/>
          <w:bCs/>
        </w:rPr>
      </w:pPr>
    </w:p>
    <w:p w14:paraId="56F3E85B" w14:textId="77777777" w:rsidR="006A4510" w:rsidRPr="00054448" w:rsidRDefault="006A4510" w:rsidP="00D41FD3">
      <w:pPr>
        <w:jc w:val="center"/>
        <w:rPr>
          <w:rFonts w:ascii="Tahoma" w:hAnsi="Tahoma" w:cs="Tahoma"/>
          <w:b/>
          <w:bCs/>
        </w:rPr>
      </w:pPr>
    </w:p>
    <w:p w14:paraId="5178634E" w14:textId="77777777" w:rsidR="006A4510" w:rsidRPr="00054448" w:rsidRDefault="006A4510" w:rsidP="00D41FD3">
      <w:pPr>
        <w:jc w:val="center"/>
        <w:rPr>
          <w:rFonts w:ascii="Tahoma" w:hAnsi="Tahoma" w:cs="Tahoma"/>
          <w:b/>
          <w:bCs/>
        </w:rPr>
      </w:pPr>
    </w:p>
    <w:p w14:paraId="1B694A76" w14:textId="77777777" w:rsidR="00E806C7" w:rsidRPr="00054448" w:rsidRDefault="00E806C7" w:rsidP="00D41FD3">
      <w:pPr>
        <w:jc w:val="center"/>
        <w:rPr>
          <w:rFonts w:ascii="Tahoma" w:hAnsi="Tahoma" w:cs="Tahoma"/>
          <w:b/>
          <w:bCs/>
        </w:rPr>
      </w:pPr>
    </w:p>
    <w:p w14:paraId="71F6735E" w14:textId="77777777" w:rsidR="00E806C7" w:rsidRPr="00054448" w:rsidRDefault="00E806C7" w:rsidP="00D41FD3">
      <w:pPr>
        <w:jc w:val="center"/>
        <w:rPr>
          <w:rFonts w:ascii="Tahoma" w:hAnsi="Tahoma" w:cs="Tahoma"/>
          <w:b/>
          <w:bCs/>
        </w:rPr>
      </w:pPr>
    </w:p>
    <w:p w14:paraId="30DC5734" w14:textId="77777777" w:rsidR="00E806C7" w:rsidRPr="00054448" w:rsidRDefault="00E806C7" w:rsidP="00D41FD3">
      <w:pPr>
        <w:jc w:val="center"/>
        <w:rPr>
          <w:rFonts w:ascii="Tahoma" w:hAnsi="Tahoma" w:cs="Tahoma"/>
          <w:b/>
          <w:bCs/>
        </w:rPr>
      </w:pPr>
    </w:p>
    <w:p w14:paraId="5C78BC74" w14:textId="77777777" w:rsidR="00E806C7" w:rsidRPr="00054448" w:rsidRDefault="00E806C7" w:rsidP="00D41FD3">
      <w:pPr>
        <w:jc w:val="center"/>
        <w:rPr>
          <w:rFonts w:ascii="Tahoma" w:hAnsi="Tahoma" w:cs="Tahoma"/>
          <w:b/>
          <w:bCs/>
          <w:sz w:val="21"/>
          <w:szCs w:val="21"/>
          <w:lang w:val="en-IN"/>
        </w:rPr>
      </w:pPr>
    </w:p>
    <w:p w14:paraId="63DC65AF" w14:textId="5871F94E" w:rsidR="00E45340" w:rsidRPr="00054448"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54448">
        <w:rPr>
          <w:rFonts w:ascii="Tahoma" w:hAnsi="Tahoma" w:cs="Tahoma"/>
          <w:b/>
          <w:bCs/>
          <w:sz w:val="21"/>
          <w:szCs w:val="21"/>
          <w:u w:val="single"/>
          <w:lang w:val="en-IN"/>
        </w:rPr>
        <w:t>Annexure</w:t>
      </w:r>
    </w:p>
    <w:p w14:paraId="40D0B041" w14:textId="77777777" w:rsidR="00E45340" w:rsidRPr="0005444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54448">
        <w:rPr>
          <w:rFonts w:ascii="Tahoma" w:hAnsi="Tahoma" w:cs="Tahoma"/>
          <w:b/>
          <w:bCs/>
          <w:sz w:val="31"/>
          <w:szCs w:val="31"/>
          <w:u w:val="single"/>
          <w:lang w:val="en-IN"/>
        </w:rPr>
        <w:t>To Whomsoever It May Concern</w:t>
      </w:r>
    </w:p>
    <w:p w14:paraId="1330D72F" w14:textId="24AD4561" w:rsidR="00E45340" w:rsidRPr="00054448" w:rsidRDefault="00E45340" w:rsidP="00F5227D">
      <w:pPr>
        <w:pStyle w:val="ListParagraph"/>
        <w:tabs>
          <w:tab w:val="left" w:pos="1199"/>
        </w:tabs>
        <w:ind w:left="66" w:firstLine="0"/>
        <w:jc w:val="both"/>
        <w:rPr>
          <w:rFonts w:ascii="Tahoma" w:hAnsi="Tahoma" w:cs="Tahoma"/>
          <w:sz w:val="20"/>
          <w:szCs w:val="20"/>
          <w:lang w:val="en-IN"/>
        </w:rPr>
      </w:pPr>
      <w:r w:rsidRPr="00054448">
        <w:rPr>
          <w:rFonts w:ascii="Tahoma" w:hAnsi="Tahoma" w:cs="Tahoma"/>
          <w:sz w:val="20"/>
          <w:szCs w:val="20"/>
          <w:lang w:val="en-IN"/>
        </w:rPr>
        <w:t xml:space="preserve">This is to confirm that we, the undersigned, intend to participate in </w:t>
      </w:r>
      <w:r w:rsidR="00F5227D" w:rsidRPr="00054448">
        <w:rPr>
          <w:rFonts w:ascii="Tahoma" w:hAnsi="Tahoma" w:cs="Tahoma"/>
          <w:b/>
          <w:bCs/>
          <w:sz w:val="20"/>
          <w:szCs w:val="20"/>
          <w:lang w:val="en-IN"/>
        </w:rPr>
        <w:t xml:space="preserve">Tender No. : </w:t>
      </w:r>
      <w:r w:rsidR="00054448" w:rsidRPr="00054448">
        <w:rPr>
          <w:rFonts w:ascii="Tahoma" w:hAnsi="Tahoma" w:cs="Tahoma"/>
          <w:b/>
          <w:color w:val="4F81BD" w:themeColor="accent1"/>
          <w:sz w:val="19"/>
          <w:szCs w:val="19"/>
        </w:rPr>
        <w:t>2026-27/Estate/2B/LNM-1480</w:t>
      </w:r>
      <w:r w:rsidRPr="00054448">
        <w:rPr>
          <w:rFonts w:ascii="Tahoma" w:hAnsi="Tahoma" w:cs="Tahoma"/>
          <w:sz w:val="20"/>
          <w:szCs w:val="20"/>
          <w:lang w:val="en-IN"/>
        </w:rPr>
        <w:t xml:space="preserve"> for the </w:t>
      </w:r>
      <w:r w:rsidR="00CA25AD" w:rsidRPr="00054448">
        <w:rPr>
          <w:rFonts w:ascii="Tahoma" w:hAnsi="Tahoma" w:cs="Tahoma"/>
          <w:sz w:val="20"/>
          <w:szCs w:val="20"/>
          <w:lang w:val="en-IN"/>
        </w:rPr>
        <w:t>tender</w:t>
      </w:r>
      <w:r w:rsidR="003E1CFA" w:rsidRPr="00054448">
        <w:rPr>
          <w:rFonts w:ascii="Tahoma" w:hAnsi="Tahoma" w:cs="Tahoma"/>
          <w:sz w:val="20"/>
          <w:szCs w:val="20"/>
          <w:lang w:val="en-IN"/>
        </w:rPr>
        <w:t>/work</w:t>
      </w:r>
      <w:r w:rsidRPr="00054448">
        <w:rPr>
          <w:rFonts w:ascii="Tahoma" w:hAnsi="Tahoma" w:cs="Tahoma"/>
          <w:sz w:val="20"/>
          <w:szCs w:val="20"/>
          <w:lang w:val="en-IN"/>
        </w:rPr>
        <w:t xml:space="preserve"> titled: “</w:t>
      </w:r>
      <w:r w:rsidR="006A4510" w:rsidRPr="00054448">
        <w:rPr>
          <w:rFonts w:ascii="Tahoma" w:hAnsi="Tahoma" w:cs="Tahoma"/>
          <w:b/>
          <w:bCs/>
        </w:rPr>
        <w:t>Annual Service, Repair, and Maintenance Work of 60 BHP Fire Diesel Engine</w:t>
      </w:r>
      <w:r w:rsidR="00FC1353" w:rsidRPr="00054448">
        <w:rPr>
          <w:rFonts w:ascii="Tahoma" w:hAnsi="Tahoma" w:cs="Tahoma"/>
          <w:b/>
          <w:bCs/>
          <w:sz w:val="20"/>
          <w:szCs w:val="20"/>
          <w:lang w:val="en-IN"/>
        </w:rPr>
        <w:t xml:space="preserve"> (Item Name)</w:t>
      </w:r>
      <w:r w:rsidRPr="00054448">
        <w:rPr>
          <w:rFonts w:ascii="Tahoma" w:hAnsi="Tahoma" w:cs="Tahoma"/>
          <w:sz w:val="20"/>
          <w:szCs w:val="20"/>
          <w:lang w:val="en-IN"/>
        </w:rPr>
        <w:t>”</w:t>
      </w:r>
    </w:p>
    <w:p w14:paraId="53BBF280" w14:textId="77777777" w:rsidR="00E45340" w:rsidRPr="0005444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5444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54448">
        <w:rPr>
          <w:rFonts w:ascii="Tahoma" w:hAnsi="Tahoma" w:cs="Tahoma"/>
          <w:sz w:val="20"/>
          <w:szCs w:val="20"/>
          <w:lang w:val="en-IN"/>
        </w:rPr>
        <w:t>We hereby certify the following:</w:t>
      </w:r>
    </w:p>
    <w:p w14:paraId="7049F706" w14:textId="77777777" w:rsidR="00E45340" w:rsidRPr="00054448" w:rsidRDefault="00E45340" w:rsidP="00F5227D">
      <w:pPr>
        <w:tabs>
          <w:tab w:val="left" w:pos="1199"/>
        </w:tabs>
        <w:jc w:val="both"/>
        <w:rPr>
          <w:rFonts w:ascii="Tahoma" w:hAnsi="Tahoma" w:cs="Tahoma"/>
          <w:b/>
          <w:bCs/>
          <w:sz w:val="20"/>
          <w:szCs w:val="20"/>
          <w:u w:val="single"/>
          <w:lang w:val="en-IN"/>
        </w:rPr>
      </w:pPr>
      <w:r w:rsidRPr="00054448">
        <w:rPr>
          <w:rFonts w:ascii="Tahoma" w:hAnsi="Tahoma" w:cs="Tahoma"/>
          <w:b/>
          <w:bCs/>
          <w:sz w:val="20"/>
          <w:szCs w:val="20"/>
          <w:u w:val="single"/>
          <w:lang w:val="en-IN"/>
        </w:rPr>
        <w:t>No Conflict of Interest:</w:t>
      </w:r>
    </w:p>
    <w:p w14:paraId="60968B6D" w14:textId="77777777" w:rsidR="00E45340" w:rsidRPr="0005444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5444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54448" w:rsidRDefault="00F5227D" w:rsidP="00F5227D">
      <w:pPr>
        <w:tabs>
          <w:tab w:val="left" w:pos="1199"/>
        </w:tabs>
        <w:jc w:val="both"/>
        <w:rPr>
          <w:rFonts w:ascii="Tahoma" w:hAnsi="Tahoma" w:cs="Tahoma"/>
          <w:b/>
          <w:bCs/>
          <w:sz w:val="20"/>
          <w:szCs w:val="20"/>
          <w:lang w:val="en-IN"/>
        </w:rPr>
      </w:pPr>
    </w:p>
    <w:p w14:paraId="57EB7AEF" w14:textId="447F71A4" w:rsidR="00F5227D" w:rsidRPr="00054448" w:rsidRDefault="00F5227D" w:rsidP="00F5227D">
      <w:pPr>
        <w:tabs>
          <w:tab w:val="left" w:pos="1199"/>
        </w:tabs>
        <w:jc w:val="both"/>
        <w:rPr>
          <w:rFonts w:ascii="Tahoma" w:hAnsi="Tahoma" w:cs="Tahoma"/>
          <w:b/>
          <w:bCs/>
          <w:sz w:val="20"/>
          <w:szCs w:val="20"/>
          <w:lang w:val="en-IN"/>
        </w:rPr>
      </w:pPr>
      <w:r w:rsidRPr="00054448">
        <w:rPr>
          <w:rFonts w:ascii="Tahoma" w:hAnsi="Tahoma" w:cs="Tahoma"/>
          <w:b/>
          <w:bCs/>
          <w:sz w:val="20"/>
          <w:szCs w:val="20"/>
          <w:u w:val="single"/>
          <w:lang w:val="en-IN"/>
        </w:rPr>
        <w:t>Undertaking on Blacklisting &amp; Litigation (Self-Certificate)</w:t>
      </w:r>
      <w:r w:rsidRPr="00054448">
        <w:rPr>
          <w:rFonts w:ascii="Tahoma" w:hAnsi="Tahoma" w:cs="Tahoma"/>
          <w:b/>
          <w:bCs/>
          <w:sz w:val="20"/>
          <w:szCs w:val="20"/>
          <w:lang w:val="en-IN"/>
        </w:rPr>
        <w:t>:</w:t>
      </w:r>
    </w:p>
    <w:p w14:paraId="7FD80A4C" w14:textId="150589A1" w:rsidR="00F5227D" w:rsidRPr="0005444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54448">
        <w:rPr>
          <w:rFonts w:ascii="Tahoma" w:hAnsi="Tahoma" w:cs="Tahoma"/>
          <w:sz w:val="20"/>
          <w:szCs w:val="20"/>
          <w:lang w:val="en-IN"/>
        </w:rPr>
        <w:t>We hereby undertake that:</w:t>
      </w:r>
    </w:p>
    <w:p w14:paraId="1E0FFFE5" w14:textId="2638AA4A"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Our agency/firm has </w:t>
      </w:r>
      <w:r w:rsidRPr="00054448">
        <w:rPr>
          <w:rFonts w:ascii="Tahoma" w:hAnsi="Tahoma" w:cs="Tahoma"/>
          <w:b/>
          <w:bCs/>
          <w:sz w:val="20"/>
          <w:szCs w:val="20"/>
          <w:lang w:val="en-IN"/>
        </w:rPr>
        <w:t>never been blacklisted</w:t>
      </w:r>
      <w:r w:rsidRPr="00054448">
        <w:rPr>
          <w:rFonts w:ascii="Tahoma" w:hAnsi="Tahoma" w:cs="Tahoma"/>
          <w:sz w:val="20"/>
          <w:szCs w:val="20"/>
          <w:lang w:val="en-IN"/>
        </w:rPr>
        <w:t xml:space="preserve"> or debarred by any Central Government, State Government, Union Territory administration, or any </w:t>
      </w:r>
      <w:r w:rsidR="005323E4" w:rsidRPr="00054448">
        <w:rPr>
          <w:rFonts w:ascii="Tahoma" w:hAnsi="Tahoma" w:cs="Tahoma"/>
          <w:sz w:val="20"/>
          <w:szCs w:val="20"/>
          <w:lang w:val="en-IN"/>
        </w:rPr>
        <w:t xml:space="preserve">other </w:t>
      </w:r>
      <w:r w:rsidRPr="00054448">
        <w:rPr>
          <w:rFonts w:ascii="Tahoma" w:hAnsi="Tahoma" w:cs="Tahoma"/>
          <w:sz w:val="20"/>
          <w:szCs w:val="20"/>
          <w:lang w:val="en-IN"/>
        </w:rPr>
        <w:t>Institution/Organization.</w:t>
      </w:r>
    </w:p>
    <w:p w14:paraId="66D8B873" w14:textId="4A11DBFB"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There is </w:t>
      </w:r>
      <w:r w:rsidRPr="00054448">
        <w:rPr>
          <w:rFonts w:ascii="Tahoma" w:hAnsi="Tahoma" w:cs="Tahoma"/>
          <w:b/>
          <w:bCs/>
          <w:sz w:val="20"/>
          <w:szCs w:val="20"/>
          <w:lang w:val="en-IN"/>
        </w:rPr>
        <w:t>no ongoing or past litigation</w:t>
      </w:r>
      <w:r w:rsidRPr="00054448">
        <w:rPr>
          <w:rFonts w:ascii="Tahoma" w:hAnsi="Tahoma" w:cs="Tahoma"/>
          <w:sz w:val="20"/>
          <w:szCs w:val="20"/>
          <w:lang w:val="en-IN"/>
        </w:rPr>
        <w:t xml:space="preserve"> against our agency/firm with any </w:t>
      </w:r>
      <w:r w:rsidR="005323E4" w:rsidRPr="00054448">
        <w:rPr>
          <w:rFonts w:ascii="Tahoma" w:hAnsi="Tahoma" w:cs="Tahoma"/>
          <w:sz w:val="20"/>
          <w:szCs w:val="20"/>
          <w:lang w:val="en-IN"/>
        </w:rPr>
        <w:t>Central Government, State Government, Union Territory administration, or any other Institution/Organization</w:t>
      </w:r>
      <w:r w:rsidRPr="00054448">
        <w:rPr>
          <w:rFonts w:ascii="Tahoma" w:hAnsi="Tahoma" w:cs="Tahoma"/>
          <w:sz w:val="20"/>
          <w:szCs w:val="20"/>
          <w:lang w:val="en-IN"/>
        </w:rPr>
        <w:t xml:space="preserve"> on account of </w:t>
      </w:r>
      <w:r w:rsidR="005323E4" w:rsidRPr="00054448">
        <w:rPr>
          <w:rFonts w:ascii="Tahoma" w:hAnsi="Tahoma" w:cs="Tahoma"/>
          <w:sz w:val="20"/>
          <w:szCs w:val="20"/>
          <w:lang w:val="en-IN"/>
        </w:rPr>
        <w:t xml:space="preserve">any </w:t>
      </w:r>
      <w:r w:rsidRPr="00054448">
        <w:rPr>
          <w:rFonts w:ascii="Tahoma" w:hAnsi="Tahoma" w:cs="Tahoma"/>
          <w:b/>
          <w:bCs/>
          <w:sz w:val="20"/>
          <w:szCs w:val="20"/>
          <w:lang w:val="en-IN"/>
        </w:rPr>
        <w:t>services</w:t>
      </w:r>
      <w:r w:rsidR="00450A1F" w:rsidRPr="00054448">
        <w:rPr>
          <w:rFonts w:ascii="Tahoma" w:hAnsi="Tahoma" w:cs="Tahoma"/>
          <w:b/>
          <w:bCs/>
          <w:sz w:val="20"/>
          <w:szCs w:val="20"/>
          <w:lang w:val="en-IN"/>
        </w:rPr>
        <w:t>/suppl</w:t>
      </w:r>
      <w:r w:rsidR="00C16D2C" w:rsidRPr="00054448">
        <w:rPr>
          <w:rFonts w:ascii="Tahoma" w:hAnsi="Tahoma" w:cs="Tahoma"/>
          <w:b/>
          <w:bCs/>
          <w:sz w:val="20"/>
          <w:szCs w:val="20"/>
          <w:lang w:val="en-IN"/>
        </w:rPr>
        <w:t>ies</w:t>
      </w:r>
      <w:r w:rsidRPr="00054448">
        <w:rPr>
          <w:rFonts w:ascii="Tahoma" w:hAnsi="Tahoma" w:cs="Tahoma"/>
          <w:sz w:val="20"/>
          <w:szCs w:val="20"/>
          <w:lang w:val="en-IN"/>
        </w:rPr>
        <w:t>.</w:t>
      </w:r>
    </w:p>
    <w:p w14:paraId="2328FFD3" w14:textId="77777777"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 xml:space="preserve">Site Visit </w:t>
      </w:r>
      <w:r w:rsidR="005323E4" w:rsidRPr="00054448">
        <w:rPr>
          <w:rFonts w:ascii="Tahoma" w:hAnsi="Tahoma" w:cs="Tahoma"/>
          <w:b/>
          <w:bCs/>
          <w:sz w:val="20"/>
          <w:szCs w:val="20"/>
          <w:u w:val="single"/>
          <w:lang w:val="en-IN"/>
        </w:rPr>
        <w:t>/</w:t>
      </w:r>
      <w:r w:rsidRPr="00054448">
        <w:rPr>
          <w:rFonts w:ascii="Tahoma" w:hAnsi="Tahoma" w:cs="Tahoma"/>
          <w:b/>
          <w:bCs/>
          <w:sz w:val="20"/>
          <w:szCs w:val="20"/>
          <w:u w:val="single"/>
          <w:lang w:val="en-IN"/>
        </w:rPr>
        <w:t>Understanding:</w:t>
      </w:r>
    </w:p>
    <w:p w14:paraId="192DFAE3" w14:textId="1CC139CB"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confirm that we have visited the site</w:t>
      </w:r>
      <w:r w:rsidR="005323E4" w:rsidRPr="00054448">
        <w:rPr>
          <w:rFonts w:ascii="Tahoma" w:hAnsi="Tahoma" w:cs="Tahoma"/>
          <w:sz w:val="20"/>
          <w:szCs w:val="20"/>
          <w:lang w:val="en-IN"/>
        </w:rPr>
        <w:t>/</w:t>
      </w:r>
      <w:r w:rsidRPr="00054448">
        <w:rPr>
          <w:rFonts w:ascii="Tahoma" w:hAnsi="Tahoma" w:cs="Tahoma"/>
          <w:sz w:val="20"/>
          <w:szCs w:val="20"/>
          <w:lang w:val="en-IN"/>
        </w:rPr>
        <w:t>clearly understood the requirements and expectations of the college authorities.</w:t>
      </w:r>
    </w:p>
    <w:p w14:paraId="13FE9F13"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Scope of Work:</w:t>
      </w:r>
    </w:p>
    <w:p w14:paraId="0DE56D44" w14:textId="1D476F59"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have thoroughly reviewed the scope of work mentioned in the bid document. The entire inventory</w:t>
      </w:r>
      <w:r w:rsidR="00F5227D" w:rsidRPr="00054448">
        <w:rPr>
          <w:rFonts w:ascii="Tahoma" w:hAnsi="Tahoma" w:cs="Tahoma"/>
          <w:sz w:val="20"/>
          <w:szCs w:val="20"/>
          <w:lang w:val="en-IN"/>
        </w:rPr>
        <w:t>/requirement/work</w:t>
      </w:r>
      <w:r w:rsidRPr="00054448">
        <w:rPr>
          <w:rFonts w:ascii="Tahoma" w:hAnsi="Tahoma" w:cs="Tahoma"/>
          <w:sz w:val="20"/>
          <w:szCs w:val="20"/>
          <w:lang w:val="en-IN"/>
        </w:rPr>
        <w:t xml:space="preserve"> has been verified and found to be in order. We also confirm that no additional items beyond the listed inventory</w:t>
      </w:r>
      <w:r w:rsidR="00F5227D" w:rsidRPr="00054448">
        <w:rPr>
          <w:rFonts w:ascii="Tahoma" w:hAnsi="Tahoma" w:cs="Tahoma"/>
          <w:sz w:val="20"/>
          <w:szCs w:val="20"/>
          <w:lang w:val="en-IN"/>
        </w:rPr>
        <w:t>/requirement</w:t>
      </w:r>
      <w:r w:rsidRPr="00054448">
        <w:rPr>
          <w:rFonts w:ascii="Tahoma" w:hAnsi="Tahoma" w:cs="Tahoma"/>
          <w:sz w:val="20"/>
          <w:szCs w:val="20"/>
          <w:lang w:val="en-IN"/>
        </w:rPr>
        <w:t xml:space="preserve"> will be required for successful completion of the work.</w:t>
      </w:r>
      <w:r w:rsidR="005323E4" w:rsidRPr="00054448">
        <w:rPr>
          <w:rFonts w:ascii="Tahoma" w:hAnsi="Tahoma" w:cs="Tahoma"/>
        </w:rPr>
        <w:t xml:space="preserve"> </w:t>
      </w:r>
      <w:r w:rsidR="005323E4" w:rsidRPr="00054448">
        <w:rPr>
          <w:rFonts w:ascii="Tahoma" w:hAnsi="Tahoma" w:cs="Tahoma"/>
          <w:sz w:val="20"/>
          <w:szCs w:val="20"/>
        </w:rPr>
        <w:t>However, if any additional item is required during execution, the same shall be provided by us as per the requirement.</w:t>
      </w:r>
    </w:p>
    <w:p w14:paraId="359D8E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54448" w:rsidRDefault="00E45340" w:rsidP="00E45340">
      <w:pPr>
        <w:pStyle w:val="ListParagraph"/>
        <w:tabs>
          <w:tab w:val="left" w:pos="1199"/>
        </w:tabs>
        <w:ind w:left="426"/>
        <w:jc w:val="both"/>
        <w:rPr>
          <w:rFonts w:ascii="Tahoma" w:hAnsi="Tahoma" w:cs="Tahoma"/>
          <w:b/>
          <w:bCs/>
          <w:sz w:val="20"/>
          <w:szCs w:val="20"/>
          <w:u w:val="single"/>
          <w:lang w:val="en-IN"/>
        </w:rPr>
      </w:pPr>
      <w:r w:rsidRPr="00054448">
        <w:rPr>
          <w:rFonts w:ascii="Tahoma" w:hAnsi="Tahoma" w:cs="Tahoma"/>
          <w:b/>
          <w:bCs/>
          <w:sz w:val="20"/>
          <w:szCs w:val="20"/>
          <w:u w:val="single"/>
          <w:lang w:val="en-IN"/>
        </w:rPr>
        <w:t>Bidder Details</w:t>
      </w:r>
    </w:p>
    <w:p w14:paraId="4B27597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Name of Bidder: ______________________________________</w:t>
      </w:r>
    </w:p>
    <w:p w14:paraId="2040D1A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Address: _____________________________________________</w:t>
      </w:r>
    </w:p>
    <w:p w14:paraId="132298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Contact Person: _______________________________________</w:t>
      </w:r>
    </w:p>
    <w:p w14:paraId="31D479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Mobile No.: ___________________________________________</w:t>
      </w:r>
    </w:p>
    <w:p w14:paraId="01D9B1C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Email ID: _____________________________________________</w:t>
      </w:r>
    </w:p>
    <w:p w14:paraId="2147CF7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Authorized Signatory: __________________________________</w:t>
      </w:r>
    </w:p>
    <w:p w14:paraId="76E80B5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Signature &amp; Stamp: ____________________________________</w:t>
      </w:r>
    </w:p>
    <w:p w14:paraId="59D5976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Date: _________________</w:t>
      </w:r>
    </w:p>
    <w:p w14:paraId="78DB4225" w14:textId="77777777" w:rsidR="00E45340" w:rsidRPr="00054448" w:rsidRDefault="00E45340" w:rsidP="00E45340">
      <w:pPr>
        <w:pStyle w:val="ListParagraph"/>
        <w:tabs>
          <w:tab w:val="left" w:pos="1199"/>
        </w:tabs>
        <w:ind w:left="426"/>
        <w:jc w:val="both"/>
        <w:rPr>
          <w:rFonts w:ascii="Tahoma" w:hAnsi="Tahoma" w:cs="Tahoma"/>
          <w:b/>
          <w:bCs/>
          <w:sz w:val="20"/>
          <w:szCs w:val="20"/>
          <w:lang w:val="en-IN"/>
        </w:rPr>
      </w:pPr>
      <w:r w:rsidRPr="00054448">
        <w:rPr>
          <w:rFonts w:ascii="Tahoma" w:hAnsi="Tahoma" w:cs="Tahoma"/>
          <w:sz w:val="20"/>
          <w:szCs w:val="20"/>
          <w:lang w:val="en-IN"/>
        </w:rPr>
        <w:t>Place: ________________</w:t>
      </w:r>
    </w:p>
    <w:bookmarkEnd w:id="3"/>
    <w:p w14:paraId="2760BA18" w14:textId="2FD22EDF" w:rsidR="00BB57A4" w:rsidRPr="00054448" w:rsidRDefault="00243B31" w:rsidP="00E45340">
      <w:pPr>
        <w:rPr>
          <w:rFonts w:ascii="Tahoma" w:hAnsi="Tahoma" w:cs="Tahoma"/>
          <w:i/>
          <w:sz w:val="19"/>
          <w:szCs w:val="19"/>
          <w:u w:val="single"/>
        </w:rPr>
      </w:pPr>
      <w:r w:rsidRPr="00054448">
        <w:rPr>
          <w:rFonts w:ascii="Tahoma" w:hAnsi="Tahoma" w:cs="Tahoma"/>
          <w:i/>
          <w:sz w:val="20"/>
          <w:szCs w:val="20"/>
        </w:rPr>
        <w:br w:type="page"/>
      </w:r>
      <w:r w:rsidRPr="00054448">
        <w:rPr>
          <w:rFonts w:ascii="Tahoma" w:hAnsi="Tahoma" w:cs="Tahoma"/>
          <w:b/>
          <w:sz w:val="19"/>
          <w:szCs w:val="19"/>
          <w:u w:val="single"/>
        </w:rPr>
        <w:lastRenderedPageBreak/>
        <w:t>Commercial</w:t>
      </w:r>
      <w:r w:rsidRPr="00054448">
        <w:rPr>
          <w:rFonts w:ascii="Tahoma" w:hAnsi="Tahoma" w:cs="Tahoma"/>
          <w:b/>
          <w:spacing w:val="-2"/>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2"/>
          <w:sz w:val="19"/>
          <w:szCs w:val="19"/>
          <w:u w:val="single"/>
        </w:rPr>
        <w:t xml:space="preserve"> </w:t>
      </w:r>
      <w:r w:rsidRPr="00054448">
        <w:rPr>
          <w:rFonts w:ascii="Tahoma" w:hAnsi="Tahoma" w:cs="Tahoma"/>
          <w:i/>
          <w:sz w:val="19"/>
          <w:szCs w:val="19"/>
          <w:u w:val="single"/>
        </w:rPr>
        <w:t>sealed</w:t>
      </w:r>
      <w:r w:rsidRPr="00054448">
        <w:rPr>
          <w:rFonts w:ascii="Tahoma" w:hAnsi="Tahoma" w:cs="Tahoma"/>
          <w:i/>
          <w:spacing w:val="-1"/>
          <w:sz w:val="19"/>
          <w:szCs w:val="19"/>
          <w:u w:val="single"/>
        </w:rPr>
        <w:t xml:space="preserve"> </w:t>
      </w:r>
      <w:r w:rsidRPr="00054448">
        <w:rPr>
          <w:rFonts w:ascii="Tahoma" w:hAnsi="Tahoma" w:cs="Tahoma"/>
          <w:i/>
          <w:sz w:val="19"/>
          <w:szCs w:val="19"/>
          <w:u w:val="single"/>
        </w:rPr>
        <w:t>envelope</w:t>
      </w:r>
      <w:r w:rsidR="00791F02" w:rsidRPr="00054448">
        <w:rPr>
          <w:rFonts w:ascii="Tahoma" w:hAnsi="Tahoma" w:cs="Tahoma"/>
          <w:i/>
          <w:sz w:val="19"/>
          <w:szCs w:val="19"/>
          <w:u w:val="single"/>
        </w:rPr>
        <w:t>/password protected file via email</w:t>
      </w:r>
      <w:r w:rsidRPr="00054448">
        <w:rPr>
          <w:rFonts w:ascii="Tahoma" w:hAnsi="Tahoma" w:cs="Tahoma"/>
          <w:i/>
          <w:sz w:val="19"/>
          <w:szCs w:val="19"/>
          <w:u w:val="single"/>
        </w:rPr>
        <w:t>)</w:t>
      </w:r>
    </w:p>
    <w:p w14:paraId="51A260BB" w14:textId="77777777" w:rsidR="00791F02" w:rsidRPr="00054448" w:rsidRDefault="00791F02" w:rsidP="008F4155">
      <w:pPr>
        <w:rPr>
          <w:rFonts w:ascii="Tahoma" w:hAnsi="Tahoma" w:cs="Tahoma"/>
          <w:i/>
          <w:sz w:val="19"/>
          <w:szCs w:val="19"/>
        </w:rPr>
      </w:pPr>
    </w:p>
    <w:p w14:paraId="5561C040" w14:textId="0534D35F" w:rsidR="00714BD3" w:rsidRPr="00054448" w:rsidRDefault="00714BD3" w:rsidP="006A4510">
      <w:pPr>
        <w:pStyle w:val="Heading1"/>
        <w:ind w:left="0" w:right="-90"/>
        <w:rPr>
          <w:rFonts w:ascii="Tahoma" w:hAnsi="Tahoma" w:cs="Tahoma"/>
          <w:bCs w:val="0"/>
          <w:sz w:val="25"/>
          <w:szCs w:val="25"/>
        </w:rPr>
      </w:pPr>
      <w:r w:rsidRPr="00054448">
        <w:rPr>
          <w:rFonts w:ascii="Tahoma" w:hAnsi="Tahoma" w:cs="Tahoma"/>
          <w:bCs w:val="0"/>
          <w:sz w:val="25"/>
          <w:szCs w:val="25"/>
        </w:rPr>
        <w:t xml:space="preserve">Bid for the </w:t>
      </w:r>
      <w:r w:rsidR="006A4510" w:rsidRPr="00054448">
        <w:rPr>
          <w:rFonts w:ascii="Tahoma" w:hAnsi="Tahoma" w:cs="Tahoma"/>
          <w:b w:val="0"/>
          <w:bCs w:val="0"/>
        </w:rPr>
        <w:t>Annual Service, Repair, and Maintenance Work of 60 BHP Fire Diesel Engine</w:t>
      </w:r>
      <w:r w:rsidR="006A4510" w:rsidRPr="00054448">
        <w:rPr>
          <w:rFonts w:ascii="Tahoma" w:hAnsi="Tahoma" w:cs="Tahoma"/>
          <w:bCs w:val="0"/>
          <w:sz w:val="25"/>
          <w:szCs w:val="25"/>
        </w:rPr>
        <w:t xml:space="preserve"> </w:t>
      </w:r>
      <w:r w:rsidRPr="00054448">
        <w:rPr>
          <w:rFonts w:ascii="Tahoma" w:hAnsi="Tahoma" w:cs="Tahoma"/>
          <w:sz w:val="19"/>
          <w:szCs w:val="19"/>
        </w:rPr>
        <w:t xml:space="preserve">(Tender No. : </w:t>
      </w:r>
      <w:r w:rsidR="00054448" w:rsidRPr="00054448">
        <w:rPr>
          <w:rFonts w:ascii="Tahoma" w:hAnsi="Tahoma" w:cs="Tahoma"/>
          <w:color w:val="4F81BD" w:themeColor="accent1"/>
          <w:sz w:val="19"/>
          <w:szCs w:val="19"/>
        </w:rPr>
        <w:t>2026-27/Estate/2B/LNM-1480</w:t>
      </w:r>
      <w:r w:rsidRPr="00054448">
        <w:rPr>
          <w:rFonts w:ascii="Tahoma" w:hAnsi="Tahoma" w:cs="Tahoma"/>
          <w:sz w:val="19"/>
          <w:szCs w:val="19"/>
        </w:rPr>
        <w:t>)</w:t>
      </w:r>
    </w:p>
    <w:p w14:paraId="44CAEFF3" w14:textId="77777777" w:rsidR="008F4155" w:rsidRPr="00054448"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111"/>
        <w:gridCol w:w="855"/>
        <w:gridCol w:w="850"/>
        <w:gridCol w:w="1519"/>
        <w:gridCol w:w="1228"/>
      </w:tblGrid>
      <w:tr w:rsidR="00F5227D" w:rsidRPr="00054448" w14:paraId="0F84B030"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054448" w:rsidRDefault="00F5227D" w:rsidP="00F5227D">
            <w:pPr>
              <w:pStyle w:val="TableParagraph"/>
              <w:spacing w:before="13"/>
              <w:ind w:left="107"/>
              <w:jc w:val="center"/>
              <w:rPr>
                <w:rFonts w:ascii="Tahoma" w:hAnsi="Tahoma" w:cs="Tahoma"/>
                <w:b/>
                <w:sz w:val="19"/>
                <w:szCs w:val="19"/>
              </w:rPr>
            </w:pPr>
            <w:r w:rsidRPr="00054448">
              <w:rPr>
                <w:rFonts w:ascii="Tahoma" w:hAnsi="Tahoma" w:cs="Tahoma"/>
                <w:b/>
                <w:sz w:val="19"/>
                <w:szCs w:val="19"/>
              </w:rPr>
              <w:t>S.No.</w:t>
            </w:r>
          </w:p>
        </w:tc>
        <w:tc>
          <w:tcPr>
            <w:tcW w:w="4111" w:type="dxa"/>
            <w:tcBorders>
              <w:top w:val="single" w:sz="4" w:space="0" w:color="000000"/>
              <w:left w:val="single" w:sz="4" w:space="0" w:color="000000"/>
              <w:bottom w:val="single" w:sz="4" w:space="0" w:color="000000"/>
              <w:right w:val="single" w:sz="4" w:space="0" w:color="000000"/>
            </w:tcBorders>
          </w:tcPr>
          <w:p w14:paraId="465ADFDE" w14:textId="1443ABB5" w:rsidR="00F5227D" w:rsidRPr="00054448" w:rsidRDefault="00F5227D" w:rsidP="00F5227D">
            <w:pPr>
              <w:pStyle w:val="TableParagraph"/>
              <w:spacing w:before="13"/>
              <w:jc w:val="center"/>
              <w:rPr>
                <w:rFonts w:ascii="Tahoma" w:hAnsi="Tahoma" w:cs="Tahoma"/>
                <w:b/>
                <w:spacing w:val="-2"/>
                <w:sz w:val="19"/>
                <w:szCs w:val="19"/>
              </w:rPr>
            </w:pPr>
            <w:r w:rsidRPr="00054448">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54448" w:rsidRDefault="00F5227D" w:rsidP="00F5227D">
            <w:pPr>
              <w:pStyle w:val="TableParagraph"/>
              <w:spacing w:before="13"/>
              <w:ind w:right="10"/>
              <w:jc w:val="center"/>
              <w:rPr>
                <w:rFonts w:ascii="Tahoma" w:hAnsi="Tahoma" w:cs="Tahoma"/>
                <w:b/>
                <w:sz w:val="19"/>
                <w:szCs w:val="19"/>
              </w:rPr>
            </w:pPr>
            <w:r w:rsidRPr="00054448">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54448" w:rsidRDefault="00F5227D" w:rsidP="00F5227D">
            <w:pPr>
              <w:pStyle w:val="TableParagraph"/>
              <w:ind w:left="89" w:right="77"/>
              <w:jc w:val="center"/>
              <w:rPr>
                <w:rFonts w:ascii="Tahoma" w:hAnsi="Tahoma" w:cs="Tahoma"/>
                <w:b/>
                <w:spacing w:val="-4"/>
                <w:sz w:val="19"/>
                <w:szCs w:val="19"/>
              </w:rPr>
            </w:pPr>
            <w:r w:rsidRPr="00054448">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Amount</w:t>
            </w:r>
          </w:p>
        </w:tc>
      </w:tr>
      <w:tr w:rsidR="006A4510" w:rsidRPr="00054448" w14:paraId="76464F1C"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E97FCF" w14:textId="678A791D"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1</w:t>
            </w:r>
          </w:p>
        </w:tc>
        <w:tc>
          <w:tcPr>
            <w:tcW w:w="4111" w:type="dxa"/>
            <w:tcBorders>
              <w:top w:val="nil"/>
              <w:left w:val="nil"/>
              <w:bottom w:val="single" w:sz="4" w:space="0" w:color="auto"/>
              <w:right w:val="single" w:sz="4" w:space="0" w:color="auto"/>
            </w:tcBorders>
            <w:vAlign w:val="center"/>
          </w:tcPr>
          <w:p w14:paraId="72D8FF1D" w14:textId="18A3844B" w:rsidR="006A4510" w:rsidRPr="00054448" w:rsidRDefault="006A4510" w:rsidP="006A4510">
            <w:pPr>
              <w:ind w:left="137"/>
              <w:rPr>
                <w:rFonts w:ascii="Tahoma" w:hAnsi="Tahoma" w:cs="Tahoma"/>
                <w:spacing w:val="-2"/>
                <w:sz w:val="24"/>
                <w:szCs w:val="24"/>
              </w:rPr>
            </w:pPr>
            <w:r w:rsidRPr="00054448">
              <w:rPr>
                <w:rFonts w:ascii="Tahoma" w:hAnsi="Tahoma" w:cs="Tahoma"/>
                <w:color w:val="000000"/>
                <w:sz w:val="24"/>
                <w:szCs w:val="24"/>
              </w:rPr>
              <w:t>Fuel Filter Kit</w:t>
            </w:r>
          </w:p>
        </w:tc>
        <w:tc>
          <w:tcPr>
            <w:tcW w:w="855" w:type="dxa"/>
            <w:tcBorders>
              <w:top w:val="nil"/>
              <w:left w:val="nil"/>
              <w:bottom w:val="single" w:sz="4" w:space="0" w:color="auto"/>
              <w:right w:val="single" w:sz="4" w:space="0" w:color="auto"/>
            </w:tcBorders>
            <w:vAlign w:val="center"/>
          </w:tcPr>
          <w:p w14:paraId="09BFF05A" w14:textId="3367D9A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3746711" w14:textId="035C1BAF"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026EEC1"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255EC92" w14:textId="465549EB"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2</w:t>
            </w:r>
          </w:p>
        </w:tc>
        <w:tc>
          <w:tcPr>
            <w:tcW w:w="4111" w:type="dxa"/>
            <w:tcBorders>
              <w:top w:val="nil"/>
              <w:left w:val="nil"/>
              <w:bottom w:val="single" w:sz="4" w:space="0" w:color="auto"/>
              <w:right w:val="single" w:sz="4" w:space="0" w:color="auto"/>
            </w:tcBorders>
            <w:vAlign w:val="center"/>
          </w:tcPr>
          <w:p w14:paraId="35615935" w14:textId="5416F61B"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Oil Filter</w:t>
            </w:r>
          </w:p>
        </w:tc>
        <w:tc>
          <w:tcPr>
            <w:tcW w:w="855" w:type="dxa"/>
            <w:tcBorders>
              <w:top w:val="nil"/>
              <w:left w:val="nil"/>
              <w:bottom w:val="single" w:sz="4" w:space="0" w:color="auto"/>
              <w:right w:val="single" w:sz="4" w:space="0" w:color="auto"/>
            </w:tcBorders>
            <w:vAlign w:val="center"/>
          </w:tcPr>
          <w:p w14:paraId="72A81A9F" w14:textId="32166A9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124AD6" w14:textId="7F9EB873"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4E9BD36"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1B9523" w14:textId="32C3A4AF"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3</w:t>
            </w:r>
          </w:p>
        </w:tc>
        <w:tc>
          <w:tcPr>
            <w:tcW w:w="4111" w:type="dxa"/>
            <w:tcBorders>
              <w:top w:val="nil"/>
              <w:left w:val="nil"/>
              <w:bottom w:val="single" w:sz="4" w:space="0" w:color="auto"/>
              <w:right w:val="single" w:sz="4" w:space="0" w:color="auto"/>
            </w:tcBorders>
            <w:vAlign w:val="center"/>
          </w:tcPr>
          <w:p w14:paraId="1F352C25" w14:textId="0FEC40E1"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Air Cleaner Element Kit</w:t>
            </w:r>
          </w:p>
        </w:tc>
        <w:tc>
          <w:tcPr>
            <w:tcW w:w="855" w:type="dxa"/>
            <w:tcBorders>
              <w:top w:val="nil"/>
              <w:left w:val="nil"/>
              <w:bottom w:val="single" w:sz="4" w:space="0" w:color="auto"/>
              <w:right w:val="single" w:sz="4" w:space="0" w:color="auto"/>
            </w:tcBorders>
            <w:vAlign w:val="center"/>
          </w:tcPr>
          <w:p w14:paraId="55EB4568" w14:textId="2104B552"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DD288F0" w14:textId="0717169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155D681B"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0CAB76" w14:textId="1691A265"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4</w:t>
            </w:r>
          </w:p>
        </w:tc>
        <w:tc>
          <w:tcPr>
            <w:tcW w:w="4111" w:type="dxa"/>
            <w:tcBorders>
              <w:top w:val="nil"/>
              <w:left w:val="nil"/>
              <w:bottom w:val="single" w:sz="4" w:space="0" w:color="auto"/>
              <w:right w:val="single" w:sz="4" w:space="0" w:color="auto"/>
            </w:tcBorders>
            <w:vAlign w:val="center"/>
          </w:tcPr>
          <w:p w14:paraId="5F1ACED1" w14:textId="7581ADC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Water Pump Assembly</w:t>
            </w:r>
          </w:p>
        </w:tc>
        <w:tc>
          <w:tcPr>
            <w:tcW w:w="855" w:type="dxa"/>
            <w:tcBorders>
              <w:top w:val="nil"/>
              <w:left w:val="nil"/>
              <w:bottom w:val="single" w:sz="4" w:space="0" w:color="auto"/>
              <w:right w:val="single" w:sz="4" w:space="0" w:color="auto"/>
            </w:tcBorders>
            <w:vAlign w:val="center"/>
          </w:tcPr>
          <w:p w14:paraId="227D18FF" w14:textId="4CACCBAD"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434A5C9" w14:textId="1BCAF17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85C65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A23D14" w14:textId="6C0FC7D8"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5</w:t>
            </w:r>
          </w:p>
        </w:tc>
        <w:tc>
          <w:tcPr>
            <w:tcW w:w="4111" w:type="dxa"/>
            <w:tcBorders>
              <w:top w:val="nil"/>
              <w:left w:val="nil"/>
              <w:bottom w:val="single" w:sz="4" w:space="0" w:color="auto"/>
              <w:right w:val="single" w:sz="4" w:space="0" w:color="auto"/>
            </w:tcBorders>
            <w:vAlign w:val="center"/>
          </w:tcPr>
          <w:p w14:paraId="5B0DEF5F" w14:textId="0AF3EA4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Lube Oil _7.5 Ltr. _ Kohler 15W40</w:t>
            </w:r>
          </w:p>
        </w:tc>
        <w:tc>
          <w:tcPr>
            <w:tcW w:w="855" w:type="dxa"/>
            <w:tcBorders>
              <w:top w:val="nil"/>
              <w:left w:val="nil"/>
              <w:bottom w:val="single" w:sz="4" w:space="0" w:color="auto"/>
              <w:right w:val="single" w:sz="4" w:space="0" w:color="auto"/>
            </w:tcBorders>
            <w:vAlign w:val="center"/>
          </w:tcPr>
          <w:p w14:paraId="40A4F7D0" w14:textId="1C0E913A"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2</w:t>
            </w:r>
          </w:p>
        </w:tc>
        <w:tc>
          <w:tcPr>
            <w:tcW w:w="850" w:type="dxa"/>
            <w:tcBorders>
              <w:top w:val="nil"/>
              <w:left w:val="nil"/>
              <w:bottom w:val="single" w:sz="4" w:space="0" w:color="auto"/>
              <w:right w:val="single" w:sz="4" w:space="0" w:color="auto"/>
            </w:tcBorders>
            <w:vAlign w:val="center"/>
          </w:tcPr>
          <w:p w14:paraId="13C3BA69" w14:textId="539EC5DD"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323F9CB4"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60381A" w14:textId="34728A6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6</w:t>
            </w:r>
          </w:p>
        </w:tc>
        <w:tc>
          <w:tcPr>
            <w:tcW w:w="4111" w:type="dxa"/>
            <w:tcBorders>
              <w:top w:val="nil"/>
              <w:left w:val="nil"/>
              <w:bottom w:val="single" w:sz="4" w:space="0" w:color="auto"/>
              <w:right w:val="single" w:sz="4" w:space="0" w:color="auto"/>
            </w:tcBorders>
            <w:vAlign w:val="center"/>
          </w:tcPr>
          <w:p w14:paraId="7455140F" w14:textId="4A6EA657"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Coolant </w:t>
            </w:r>
          </w:p>
        </w:tc>
        <w:tc>
          <w:tcPr>
            <w:tcW w:w="855" w:type="dxa"/>
            <w:tcBorders>
              <w:top w:val="nil"/>
              <w:left w:val="nil"/>
              <w:bottom w:val="single" w:sz="4" w:space="0" w:color="auto"/>
              <w:right w:val="single" w:sz="4" w:space="0" w:color="auto"/>
            </w:tcBorders>
            <w:vAlign w:val="center"/>
          </w:tcPr>
          <w:p w14:paraId="7EEF82C0" w14:textId="75E62EB1"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5</w:t>
            </w:r>
          </w:p>
        </w:tc>
        <w:tc>
          <w:tcPr>
            <w:tcW w:w="850" w:type="dxa"/>
            <w:tcBorders>
              <w:top w:val="nil"/>
              <w:left w:val="nil"/>
              <w:bottom w:val="single" w:sz="4" w:space="0" w:color="auto"/>
              <w:right w:val="single" w:sz="4" w:space="0" w:color="auto"/>
            </w:tcBorders>
            <w:vAlign w:val="center"/>
          </w:tcPr>
          <w:p w14:paraId="4577F0F7" w14:textId="0D198262"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Ltr.</w:t>
            </w:r>
          </w:p>
        </w:tc>
        <w:tc>
          <w:tcPr>
            <w:tcW w:w="1519" w:type="dxa"/>
            <w:tcBorders>
              <w:top w:val="single" w:sz="4" w:space="0" w:color="000000"/>
              <w:left w:val="single" w:sz="4" w:space="0" w:color="000000"/>
              <w:bottom w:val="single" w:sz="4" w:space="0" w:color="000000"/>
              <w:right w:val="single" w:sz="4" w:space="0" w:color="000000"/>
            </w:tcBorders>
          </w:tcPr>
          <w:p w14:paraId="25641F41"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0FCD3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8B9F0CD"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4B9767" w14:textId="2935533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7</w:t>
            </w:r>
          </w:p>
        </w:tc>
        <w:tc>
          <w:tcPr>
            <w:tcW w:w="4111" w:type="dxa"/>
            <w:tcBorders>
              <w:top w:val="nil"/>
              <w:left w:val="nil"/>
              <w:bottom w:val="single" w:sz="4" w:space="0" w:color="auto"/>
              <w:right w:val="single" w:sz="4" w:space="0" w:color="auto"/>
            </w:tcBorders>
            <w:vAlign w:val="center"/>
          </w:tcPr>
          <w:p w14:paraId="0FFC0145" w14:textId="11F03292"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Radiator Hose Pipe Set</w:t>
            </w:r>
          </w:p>
        </w:tc>
        <w:tc>
          <w:tcPr>
            <w:tcW w:w="855" w:type="dxa"/>
            <w:tcBorders>
              <w:top w:val="nil"/>
              <w:left w:val="nil"/>
              <w:bottom w:val="single" w:sz="4" w:space="0" w:color="auto"/>
              <w:right w:val="single" w:sz="4" w:space="0" w:color="auto"/>
            </w:tcBorders>
            <w:vAlign w:val="center"/>
          </w:tcPr>
          <w:p w14:paraId="51C9660B" w14:textId="1A9A273A"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5C93C1" w14:textId="26ABADF0"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189D3233"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9B954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5ADFD1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1F69D7" w14:textId="7DC70441"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8</w:t>
            </w:r>
          </w:p>
        </w:tc>
        <w:tc>
          <w:tcPr>
            <w:tcW w:w="4111" w:type="dxa"/>
            <w:tcBorders>
              <w:top w:val="nil"/>
              <w:left w:val="nil"/>
              <w:bottom w:val="single" w:sz="4" w:space="0" w:color="auto"/>
              <w:right w:val="single" w:sz="4" w:space="0" w:color="auto"/>
            </w:tcBorders>
            <w:vAlign w:val="center"/>
          </w:tcPr>
          <w:p w14:paraId="062C2424" w14:textId="46D0D22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Diesel Pipe </w:t>
            </w:r>
          </w:p>
        </w:tc>
        <w:tc>
          <w:tcPr>
            <w:tcW w:w="855" w:type="dxa"/>
            <w:tcBorders>
              <w:top w:val="nil"/>
              <w:left w:val="nil"/>
              <w:bottom w:val="single" w:sz="4" w:space="0" w:color="auto"/>
              <w:right w:val="single" w:sz="4" w:space="0" w:color="auto"/>
            </w:tcBorders>
            <w:vAlign w:val="center"/>
          </w:tcPr>
          <w:p w14:paraId="6673340B" w14:textId="26DF9757"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6CA08853" w14:textId="233C9CD7"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59ABB6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155EB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9C0FA1A"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9FE7F9" w14:textId="56FB1B30"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9</w:t>
            </w:r>
          </w:p>
        </w:tc>
        <w:tc>
          <w:tcPr>
            <w:tcW w:w="4111" w:type="dxa"/>
            <w:tcBorders>
              <w:top w:val="nil"/>
              <w:left w:val="nil"/>
              <w:bottom w:val="single" w:sz="4" w:space="0" w:color="auto"/>
              <w:right w:val="single" w:sz="4" w:space="0" w:color="auto"/>
            </w:tcBorders>
            <w:vAlign w:val="center"/>
          </w:tcPr>
          <w:p w14:paraId="04930318" w14:textId="541ABDBE"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Fan Belt</w:t>
            </w:r>
          </w:p>
        </w:tc>
        <w:tc>
          <w:tcPr>
            <w:tcW w:w="855" w:type="dxa"/>
            <w:tcBorders>
              <w:top w:val="nil"/>
              <w:left w:val="nil"/>
              <w:bottom w:val="single" w:sz="4" w:space="0" w:color="auto"/>
              <w:right w:val="single" w:sz="4" w:space="0" w:color="auto"/>
            </w:tcBorders>
            <w:vAlign w:val="center"/>
          </w:tcPr>
          <w:p w14:paraId="16EA55B6" w14:textId="6ABDB214"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E6DE1E" w14:textId="6759B6F9"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1E3E4D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ECDD71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17B08E9"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C8E508" w14:textId="3DB6EBD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10</w:t>
            </w:r>
          </w:p>
        </w:tc>
        <w:tc>
          <w:tcPr>
            <w:tcW w:w="4111" w:type="dxa"/>
            <w:tcBorders>
              <w:top w:val="nil"/>
              <w:left w:val="nil"/>
              <w:bottom w:val="single" w:sz="4" w:space="0" w:color="auto"/>
              <w:right w:val="single" w:sz="4" w:space="0" w:color="auto"/>
            </w:tcBorders>
            <w:vAlign w:val="center"/>
          </w:tcPr>
          <w:p w14:paraId="5407367A" w14:textId="20EDF5DF"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Service Charges @ Engine </w:t>
            </w:r>
          </w:p>
        </w:tc>
        <w:tc>
          <w:tcPr>
            <w:tcW w:w="855" w:type="dxa"/>
            <w:tcBorders>
              <w:top w:val="nil"/>
              <w:left w:val="nil"/>
              <w:bottom w:val="single" w:sz="4" w:space="0" w:color="auto"/>
              <w:right w:val="single" w:sz="4" w:space="0" w:color="auto"/>
            </w:tcBorders>
            <w:vAlign w:val="center"/>
          </w:tcPr>
          <w:p w14:paraId="33C1C69B" w14:textId="0A65A26E"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BECEB72" w14:textId="77CD6A9C"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3B1144AA"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83F5D7"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225F8C7"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67D1A4" w14:textId="20A15018"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11</w:t>
            </w:r>
          </w:p>
        </w:tc>
        <w:tc>
          <w:tcPr>
            <w:tcW w:w="4111" w:type="dxa"/>
            <w:tcBorders>
              <w:top w:val="single" w:sz="4" w:space="0" w:color="000000"/>
              <w:left w:val="single" w:sz="4" w:space="0" w:color="000000"/>
              <w:bottom w:val="single" w:sz="4" w:space="0" w:color="000000"/>
              <w:right w:val="single" w:sz="4" w:space="0" w:color="000000"/>
            </w:tcBorders>
          </w:tcPr>
          <w:p w14:paraId="0DE24B6F" w14:textId="3355BA7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 xml:space="preserve">Freight and Handling Charges </w:t>
            </w:r>
          </w:p>
        </w:tc>
        <w:tc>
          <w:tcPr>
            <w:tcW w:w="855" w:type="dxa"/>
            <w:tcBorders>
              <w:top w:val="single" w:sz="4" w:space="0" w:color="000000"/>
              <w:left w:val="single" w:sz="4" w:space="0" w:color="000000"/>
              <w:bottom w:val="single" w:sz="4" w:space="0" w:color="000000"/>
              <w:right w:val="single" w:sz="4" w:space="0" w:color="000000"/>
            </w:tcBorders>
            <w:vAlign w:val="center"/>
          </w:tcPr>
          <w:p w14:paraId="3D74A669" w14:textId="5E97E2B8"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20CFC1" w14:textId="2E7891DA"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68CEEF2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5B8EB4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145AAB6"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7BFE38" w14:textId="7CD768CF" w:rsidR="006A4510" w:rsidRPr="00054448" w:rsidRDefault="006A4510"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12</w:t>
            </w:r>
          </w:p>
        </w:tc>
        <w:tc>
          <w:tcPr>
            <w:tcW w:w="4111" w:type="dxa"/>
            <w:tcBorders>
              <w:top w:val="single" w:sz="4" w:space="0" w:color="000000"/>
              <w:left w:val="single" w:sz="4" w:space="0" w:color="000000"/>
              <w:bottom w:val="single" w:sz="4" w:space="0" w:color="000000"/>
              <w:right w:val="single" w:sz="4" w:space="0" w:color="000000"/>
            </w:tcBorders>
          </w:tcPr>
          <w:p w14:paraId="13D46F35" w14:textId="27BE424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 xml:space="preserve">Supply </w:t>
            </w:r>
            <w:r w:rsidR="00674003" w:rsidRPr="00054448">
              <w:rPr>
                <w:rFonts w:ascii="Tahoma" w:hAnsi="Tahoma" w:cs="Tahoma"/>
                <w:color w:val="000000"/>
              </w:rPr>
              <w:t xml:space="preserve">and Installation of </w:t>
            </w: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855" w:type="dxa"/>
            <w:tcBorders>
              <w:top w:val="single" w:sz="4" w:space="0" w:color="000000"/>
              <w:left w:val="single" w:sz="4" w:space="0" w:color="000000"/>
              <w:bottom w:val="single" w:sz="4" w:space="0" w:color="000000"/>
              <w:right w:val="single" w:sz="4" w:space="0" w:color="000000"/>
            </w:tcBorders>
            <w:vAlign w:val="center"/>
          </w:tcPr>
          <w:p w14:paraId="57BAF4F5" w14:textId="6EDCC262"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A543764" w14:textId="49CACC01"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4BDDCFB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7792C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59B9FAD" w14:textId="77777777" w:rsidTr="00C86B55">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CD52BE" w14:textId="293F34D7" w:rsidR="006A4510" w:rsidRPr="00054448" w:rsidRDefault="00674003"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13</w:t>
            </w:r>
          </w:p>
        </w:tc>
        <w:tc>
          <w:tcPr>
            <w:tcW w:w="4111" w:type="dxa"/>
            <w:tcBorders>
              <w:top w:val="single" w:sz="4" w:space="0" w:color="000000"/>
              <w:left w:val="single" w:sz="4" w:space="0" w:color="000000"/>
              <w:bottom w:val="single" w:sz="4" w:space="0" w:color="000000"/>
              <w:right w:val="single" w:sz="4" w:space="0" w:color="000000"/>
            </w:tcBorders>
            <w:vAlign w:val="center"/>
          </w:tcPr>
          <w:p w14:paraId="4CEC1598" w14:textId="79ADB38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Buyback of 100 AH  12V SMF Lead ACID Battery (</w:t>
            </w:r>
            <w:r w:rsidR="00674003" w:rsidRPr="00054448">
              <w:rPr>
                <w:rFonts w:ascii="Tahoma" w:hAnsi="Tahoma" w:cs="Tahoma"/>
                <w:color w:val="000000"/>
              </w:rPr>
              <w:t>Make:</w:t>
            </w:r>
            <w:r w:rsidRPr="00054448">
              <w:rPr>
                <w:rFonts w:ascii="Tahoma" w:hAnsi="Tahoma" w:cs="Tahoma"/>
                <w:color w:val="000000"/>
              </w:rPr>
              <w:t xml:space="preserve"> </w:t>
            </w:r>
            <w:r w:rsidRPr="00054448">
              <w:rPr>
                <w:rFonts w:ascii="Tahoma" w:hAnsi="Tahoma" w:cs="Tahoma"/>
                <w:b/>
                <w:bCs/>
                <w:color w:val="000000"/>
              </w:rPr>
              <w:t>Quanta/Exide)</w:t>
            </w:r>
          </w:p>
        </w:tc>
        <w:tc>
          <w:tcPr>
            <w:tcW w:w="855" w:type="dxa"/>
            <w:tcBorders>
              <w:top w:val="single" w:sz="4" w:space="0" w:color="000000"/>
              <w:left w:val="single" w:sz="4" w:space="0" w:color="000000"/>
              <w:bottom w:val="single" w:sz="4" w:space="0" w:color="000000"/>
              <w:right w:val="single" w:sz="4" w:space="0" w:color="000000"/>
            </w:tcBorders>
            <w:vAlign w:val="center"/>
          </w:tcPr>
          <w:p w14:paraId="18054881" w14:textId="06213DBA"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DBB4000" w14:textId="127503C8"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3393104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E32F5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7C65CBFE" w14:textId="77777777" w:rsidTr="00C86B55">
        <w:trPr>
          <w:trHeight w:val="268"/>
          <w:jc w:val="center"/>
        </w:trPr>
        <w:tc>
          <w:tcPr>
            <w:tcW w:w="8039" w:type="dxa"/>
            <w:gridSpan w:val="5"/>
            <w:vAlign w:val="center"/>
          </w:tcPr>
          <w:p w14:paraId="43990EE4"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p>
        </w:tc>
        <w:tc>
          <w:tcPr>
            <w:tcW w:w="1228" w:type="dxa"/>
            <w:vAlign w:val="center"/>
          </w:tcPr>
          <w:p w14:paraId="61DD2874" w14:textId="77777777" w:rsidR="006A4510" w:rsidRPr="00054448" w:rsidRDefault="006A4510" w:rsidP="006A4510">
            <w:pPr>
              <w:pStyle w:val="TableParagraph"/>
              <w:jc w:val="both"/>
              <w:rPr>
                <w:rFonts w:ascii="Tahoma" w:hAnsi="Tahoma" w:cs="Tahoma"/>
                <w:sz w:val="20"/>
                <w:szCs w:val="20"/>
              </w:rPr>
            </w:pPr>
          </w:p>
        </w:tc>
      </w:tr>
      <w:tr w:rsidR="006A4510" w:rsidRPr="00054448" w14:paraId="720F8D11" w14:textId="77777777" w:rsidTr="00F5227D">
        <w:trPr>
          <w:trHeight w:val="268"/>
          <w:jc w:val="center"/>
        </w:trPr>
        <w:tc>
          <w:tcPr>
            <w:tcW w:w="8039" w:type="dxa"/>
            <w:gridSpan w:val="5"/>
          </w:tcPr>
          <w:p w14:paraId="684FD804" w14:textId="77777777" w:rsidR="006A4510" w:rsidRPr="00054448" w:rsidRDefault="006A4510" w:rsidP="006A4510">
            <w:pPr>
              <w:pStyle w:val="TableParagraph"/>
              <w:ind w:right="95"/>
              <w:jc w:val="right"/>
              <w:rPr>
                <w:rFonts w:ascii="Tahoma" w:hAnsi="Tahoma" w:cs="Tahoma"/>
                <w:sz w:val="20"/>
                <w:szCs w:val="20"/>
              </w:rPr>
            </w:pPr>
            <w:r w:rsidRPr="00054448">
              <w:rPr>
                <w:rFonts w:ascii="Tahoma" w:hAnsi="Tahoma" w:cs="Tahoma"/>
                <w:sz w:val="20"/>
                <w:szCs w:val="20"/>
              </w:rPr>
              <w:t>GST</w:t>
            </w:r>
          </w:p>
        </w:tc>
        <w:tc>
          <w:tcPr>
            <w:tcW w:w="1228" w:type="dxa"/>
          </w:tcPr>
          <w:p w14:paraId="5A1EFE53" w14:textId="77777777" w:rsidR="006A4510" w:rsidRPr="00054448" w:rsidRDefault="006A4510" w:rsidP="006A4510">
            <w:pPr>
              <w:pStyle w:val="TableParagraph"/>
              <w:jc w:val="both"/>
              <w:rPr>
                <w:rFonts w:ascii="Tahoma" w:hAnsi="Tahoma" w:cs="Tahoma"/>
                <w:sz w:val="20"/>
                <w:szCs w:val="20"/>
              </w:rPr>
            </w:pPr>
          </w:p>
        </w:tc>
      </w:tr>
      <w:tr w:rsidR="006A4510" w:rsidRPr="00054448" w14:paraId="4EB62386" w14:textId="77777777" w:rsidTr="00F5227D">
        <w:trPr>
          <w:trHeight w:val="270"/>
          <w:jc w:val="center"/>
        </w:trPr>
        <w:tc>
          <w:tcPr>
            <w:tcW w:w="8039" w:type="dxa"/>
            <w:gridSpan w:val="5"/>
          </w:tcPr>
          <w:p w14:paraId="59A3B9FD"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r w:rsidRPr="00054448">
              <w:rPr>
                <w:rFonts w:ascii="Tahoma" w:hAnsi="Tahoma" w:cs="Tahoma"/>
                <w:spacing w:val="-3"/>
                <w:sz w:val="20"/>
                <w:szCs w:val="20"/>
              </w:rPr>
              <w:t xml:space="preserve"> </w:t>
            </w:r>
            <w:r w:rsidRPr="00054448">
              <w:rPr>
                <w:rFonts w:ascii="Tahoma" w:hAnsi="Tahoma" w:cs="Tahoma"/>
                <w:sz w:val="20"/>
                <w:szCs w:val="20"/>
              </w:rPr>
              <w:t>including GST</w:t>
            </w:r>
          </w:p>
        </w:tc>
        <w:tc>
          <w:tcPr>
            <w:tcW w:w="1228" w:type="dxa"/>
          </w:tcPr>
          <w:p w14:paraId="7922FFA4" w14:textId="77777777" w:rsidR="006A4510" w:rsidRPr="00054448" w:rsidRDefault="006A4510" w:rsidP="006A4510">
            <w:pPr>
              <w:pStyle w:val="TableParagraph"/>
              <w:rPr>
                <w:rFonts w:ascii="Tahoma" w:hAnsi="Tahoma" w:cs="Tahoma"/>
                <w:sz w:val="20"/>
                <w:szCs w:val="20"/>
              </w:rPr>
            </w:pPr>
          </w:p>
        </w:tc>
      </w:tr>
    </w:tbl>
    <w:p w14:paraId="591E3FB3" w14:textId="77777777" w:rsidR="001A470A" w:rsidRPr="00054448" w:rsidRDefault="001A470A" w:rsidP="001A470A">
      <w:pPr>
        <w:tabs>
          <w:tab w:val="left" w:pos="1199"/>
        </w:tabs>
        <w:rPr>
          <w:rFonts w:ascii="Tahoma" w:eastAsia="Arial" w:hAnsi="Tahoma" w:cs="Tahoma"/>
          <w:spacing w:val="3"/>
          <w:sz w:val="19"/>
          <w:szCs w:val="19"/>
          <w:lang w:val="en-IN"/>
        </w:rPr>
      </w:pPr>
    </w:p>
    <w:p w14:paraId="57561216" w14:textId="77777777" w:rsidR="001A470A" w:rsidRPr="00054448" w:rsidRDefault="001A470A" w:rsidP="001A470A">
      <w:pPr>
        <w:rPr>
          <w:rFonts w:ascii="Tahoma" w:hAnsi="Tahoma" w:cs="Tahoma"/>
          <w:b/>
          <w:sz w:val="19"/>
          <w:szCs w:val="19"/>
        </w:rPr>
      </w:pPr>
      <w:bookmarkStart w:id="4" w:name="_Hlk217644650"/>
      <w:r w:rsidRPr="00054448">
        <w:rPr>
          <w:rFonts w:ascii="Tahoma" w:hAnsi="Tahoma" w:cs="Tahoma"/>
          <w:b/>
          <w:sz w:val="19"/>
          <w:szCs w:val="19"/>
          <w:u w:val="single"/>
        </w:rPr>
        <w:t>GENERAL</w:t>
      </w:r>
      <w:r w:rsidRPr="00054448">
        <w:rPr>
          <w:rFonts w:ascii="Tahoma" w:hAnsi="Tahoma" w:cs="Tahoma"/>
          <w:b/>
          <w:spacing w:val="-9"/>
          <w:sz w:val="19"/>
          <w:szCs w:val="19"/>
          <w:u w:val="single"/>
        </w:rPr>
        <w:t xml:space="preserve"> </w:t>
      </w:r>
      <w:r w:rsidRPr="00054448">
        <w:rPr>
          <w:rFonts w:ascii="Tahoma" w:hAnsi="Tahoma" w:cs="Tahoma"/>
          <w:b/>
          <w:sz w:val="19"/>
          <w:szCs w:val="19"/>
          <w:u w:val="single"/>
        </w:rPr>
        <w:t>TERMS</w:t>
      </w:r>
      <w:r w:rsidRPr="00054448">
        <w:rPr>
          <w:rFonts w:ascii="Tahoma" w:hAnsi="Tahoma" w:cs="Tahoma"/>
          <w:b/>
          <w:spacing w:val="-2"/>
          <w:sz w:val="19"/>
          <w:szCs w:val="19"/>
          <w:u w:val="single"/>
        </w:rPr>
        <w:t xml:space="preserve"> </w:t>
      </w:r>
      <w:r w:rsidRPr="00054448">
        <w:rPr>
          <w:rFonts w:ascii="Tahoma" w:hAnsi="Tahoma" w:cs="Tahoma"/>
          <w:b/>
          <w:sz w:val="19"/>
          <w:szCs w:val="19"/>
          <w:u w:val="single"/>
        </w:rPr>
        <w:t>AND</w:t>
      </w:r>
      <w:r w:rsidRPr="00054448">
        <w:rPr>
          <w:rFonts w:ascii="Tahoma" w:hAnsi="Tahoma" w:cs="Tahoma"/>
          <w:b/>
          <w:spacing w:val="-4"/>
          <w:sz w:val="19"/>
          <w:szCs w:val="19"/>
          <w:u w:val="single"/>
        </w:rPr>
        <w:t xml:space="preserve"> </w:t>
      </w:r>
      <w:r w:rsidRPr="00054448">
        <w:rPr>
          <w:rFonts w:ascii="Tahoma" w:hAnsi="Tahoma" w:cs="Tahoma"/>
          <w:b/>
          <w:spacing w:val="-2"/>
          <w:sz w:val="19"/>
          <w:szCs w:val="19"/>
          <w:u w:val="single"/>
        </w:rPr>
        <w:t>CONDITIONS</w:t>
      </w:r>
      <w:r w:rsidRPr="00054448">
        <w:rPr>
          <w:rFonts w:ascii="Tahoma" w:hAnsi="Tahoma" w:cs="Tahoma"/>
          <w:b/>
          <w:spacing w:val="-2"/>
          <w:sz w:val="19"/>
          <w:szCs w:val="19"/>
        </w:rPr>
        <w:t>:</w:t>
      </w:r>
    </w:p>
    <w:p w14:paraId="2AB0468E" w14:textId="787E996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E2BF58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 xml:space="preserve">Bid shall remain valid for a minimum period of </w:t>
      </w:r>
      <w:r w:rsidR="00054448">
        <w:rPr>
          <w:rFonts w:ascii="Tahoma" w:eastAsia="Arial" w:hAnsi="Tahoma" w:cs="Tahoma"/>
          <w:spacing w:val="3"/>
          <w:sz w:val="19"/>
          <w:szCs w:val="19"/>
          <w:lang w:val="en-IN"/>
        </w:rPr>
        <w:t>6</w:t>
      </w:r>
      <w:r w:rsidRPr="00054448">
        <w:rPr>
          <w:rFonts w:ascii="Tahoma" w:eastAsia="Arial" w:hAnsi="Tahoma" w:cs="Tahoma"/>
          <w:spacing w:val="3"/>
          <w:sz w:val="19"/>
          <w:szCs w:val="19"/>
          <w:lang w:val="en-IN"/>
        </w:rPr>
        <w:t>0 days. No change in prices will be accepted during the validity period.</w:t>
      </w:r>
    </w:p>
    <w:p w14:paraId="7E7394FD" w14:textId="0A52501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bidder must submit a No Conflict of Interest Declaration along with the bid.</w:t>
      </w:r>
    </w:p>
    <w:p w14:paraId="2AF78142" w14:textId="7D1E20C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shall be quoted in Indian Rupees (INR) only.</w:t>
      </w:r>
    </w:p>
    <w:p w14:paraId="40C5BBDB" w14:textId="41DFAE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lastRenderedPageBreak/>
        <w:t>In case two or more bidders quote the same rates, the final selection shall be made through a draw of lots conducted by a committee comprising LNMIIT administrative members</w:t>
      </w:r>
      <w:r w:rsidR="00F51031" w:rsidRPr="00054448">
        <w:rPr>
          <w:rFonts w:ascii="Tahoma" w:eastAsia="Arial" w:hAnsi="Tahoma" w:cs="Tahoma"/>
          <w:spacing w:val="3"/>
          <w:sz w:val="19"/>
          <w:szCs w:val="19"/>
          <w:lang w:val="en-IN"/>
        </w:rPr>
        <w:t>(PCC)</w:t>
      </w:r>
      <w:r w:rsidRPr="00054448">
        <w:rPr>
          <w:rFonts w:ascii="Tahoma" w:eastAsia="Arial" w:hAnsi="Tahoma" w:cs="Tahoma"/>
          <w:spacing w:val="3"/>
          <w:sz w:val="19"/>
          <w:szCs w:val="19"/>
          <w:lang w:val="en-IN"/>
        </w:rPr>
        <w:t>.</w:t>
      </w:r>
    </w:p>
    <w:p w14:paraId="688AB6ED" w14:textId="3D472D5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54448" w:rsidRDefault="00F84C31" w:rsidP="008F4155">
      <w:pPr>
        <w:pStyle w:val="ListParagraph"/>
        <w:tabs>
          <w:tab w:val="left" w:pos="1199"/>
        </w:tabs>
        <w:ind w:left="0" w:firstLine="0"/>
        <w:rPr>
          <w:rFonts w:ascii="Tahoma" w:hAnsi="Tahoma" w:cs="Tahoma"/>
          <w:sz w:val="19"/>
          <w:szCs w:val="19"/>
        </w:rPr>
      </w:pPr>
    </w:p>
    <w:p w14:paraId="5C7C1438" w14:textId="77777777" w:rsidR="00F84C31" w:rsidRPr="00054448" w:rsidRDefault="00F84C31" w:rsidP="008F4155">
      <w:pPr>
        <w:pStyle w:val="ListParagraph"/>
        <w:tabs>
          <w:tab w:val="left" w:pos="1199"/>
        </w:tabs>
        <w:ind w:left="0" w:firstLine="0"/>
        <w:rPr>
          <w:rFonts w:ascii="Tahoma" w:hAnsi="Tahoma" w:cs="Tahoma"/>
          <w:sz w:val="19"/>
          <w:szCs w:val="19"/>
        </w:rPr>
      </w:pPr>
    </w:p>
    <w:p w14:paraId="3E8DC6F8" w14:textId="77777777" w:rsidR="00F84C31" w:rsidRPr="00054448" w:rsidRDefault="00F84C31" w:rsidP="008F4155">
      <w:pPr>
        <w:pStyle w:val="ListParagraph"/>
        <w:tabs>
          <w:tab w:val="left" w:pos="1199"/>
        </w:tabs>
        <w:ind w:left="0" w:firstLine="0"/>
        <w:rPr>
          <w:rFonts w:ascii="Tahoma" w:hAnsi="Tahoma" w:cs="Tahoma"/>
          <w:sz w:val="19"/>
          <w:szCs w:val="19"/>
        </w:rPr>
      </w:pPr>
    </w:p>
    <w:p w14:paraId="752CA1A8" w14:textId="06C5A413" w:rsidR="00BB57A4" w:rsidRPr="00054448" w:rsidRDefault="00FC1353" w:rsidP="007C473D">
      <w:pPr>
        <w:pStyle w:val="ListParagraph"/>
        <w:tabs>
          <w:tab w:val="left" w:pos="1199"/>
        </w:tabs>
        <w:ind w:left="0" w:firstLine="0"/>
        <w:jc w:val="right"/>
        <w:rPr>
          <w:rFonts w:ascii="Tahoma" w:hAnsi="Tahoma" w:cs="Tahoma"/>
          <w:b/>
          <w:bCs/>
          <w:sz w:val="19"/>
          <w:szCs w:val="19"/>
        </w:rPr>
      </w:pPr>
      <w:r w:rsidRPr="00054448">
        <w:rPr>
          <w:rFonts w:ascii="Tahoma" w:hAnsi="Tahoma" w:cs="Tahoma"/>
          <w:b/>
          <w:bCs/>
          <w:sz w:val="19"/>
          <w:szCs w:val="19"/>
        </w:rPr>
        <w:t>Signature with seal</w:t>
      </w:r>
      <w:bookmarkEnd w:id="4"/>
    </w:p>
    <w:sectPr w:rsidR="00BB57A4" w:rsidRPr="0005444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2714B" w14:textId="77777777" w:rsidR="00EA6348" w:rsidRDefault="00EA6348" w:rsidP="00290070">
      <w:r>
        <w:separator/>
      </w:r>
    </w:p>
  </w:endnote>
  <w:endnote w:type="continuationSeparator" w:id="0">
    <w:p w14:paraId="11FE37EE" w14:textId="77777777" w:rsidR="00EA6348" w:rsidRDefault="00EA634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1A853" w14:textId="77777777" w:rsidR="00EA6348" w:rsidRDefault="00EA6348" w:rsidP="00290070">
      <w:r>
        <w:separator/>
      </w:r>
    </w:p>
  </w:footnote>
  <w:footnote w:type="continuationSeparator" w:id="0">
    <w:p w14:paraId="0BFB3813" w14:textId="77777777" w:rsidR="00EA6348" w:rsidRDefault="00EA634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4448"/>
    <w:rsid w:val="00055C64"/>
    <w:rsid w:val="00083FC5"/>
    <w:rsid w:val="00095749"/>
    <w:rsid w:val="000C00CD"/>
    <w:rsid w:val="000C0798"/>
    <w:rsid w:val="000E6BE8"/>
    <w:rsid w:val="00104F91"/>
    <w:rsid w:val="001822E7"/>
    <w:rsid w:val="00182666"/>
    <w:rsid w:val="0019560D"/>
    <w:rsid w:val="001A470A"/>
    <w:rsid w:val="001C5756"/>
    <w:rsid w:val="001F486D"/>
    <w:rsid w:val="00222B85"/>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553B"/>
    <w:rsid w:val="0055568C"/>
    <w:rsid w:val="00561BF9"/>
    <w:rsid w:val="00566727"/>
    <w:rsid w:val="00583058"/>
    <w:rsid w:val="005E60A5"/>
    <w:rsid w:val="005E769A"/>
    <w:rsid w:val="00617743"/>
    <w:rsid w:val="00674003"/>
    <w:rsid w:val="006A3E60"/>
    <w:rsid w:val="006A4510"/>
    <w:rsid w:val="006B340B"/>
    <w:rsid w:val="006B5114"/>
    <w:rsid w:val="006B7017"/>
    <w:rsid w:val="006C3534"/>
    <w:rsid w:val="006C5167"/>
    <w:rsid w:val="00713E16"/>
    <w:rsid w:val="00714BD3"/>
    <w:rsid w:val="0071597C"/>
    <w:rsid w:val="0072714E"/>
    <w:rsid w:val="00761FC9"/>
    <w:rsid w:val="00791F02"/>
    <w:rsid w:val="007B1A6A"/>
    <w:rsid w:val="007B28DD"/>
    <w:rsid w:val="007B2B41"/>
    <w:rsid w:val="007C473D"/>
    <w:rsid w:val="007D7B3F"/>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22E3"/>
    <w:rsid w:val="009D3465"/>
    <w:rsid w:val="009D37D3"/>
    <w:rsid w:val="009E3970"/>
    <w:rsid w:val="00A03494"/>
    <w:rsid w:val="00A063F0"/>
    <w:rsid w:val="00A14111"/>
    <w:rsid w:val="00A76DA8"/>
    <w:rsid w:val="00A92363"/>
    <w:rsid w:val="00B549C0"/>
    <w:rsid w:val="00B56509"/>
    <w:rsid w:val="00B71CAE"/>
    <w:rsid w:val="00B949FE"/>
    <w:rsid w:val="00BB57A4"/>
    <w:rsid w:val="00BD038A"/>
    <w:rsid w:val="00BD75E1"/>
    <w:rsid w:val="00C16D2C"/>
    <w:rsid w:val="00C252D9"/>
    <w:rsid w:val="00CA258C"/>
    <w:rsid w:val="00CA25AD"/>
    <w:rsid w:val="00D06625"/>
    <w:rsid w:val="00D14F72"/>
    <w:rsid w:val="00D24989"/>
    <w:rsid w:val="00D37693"/>
    <w:rsid w:val="00D41FD3"/>
    <w:rsid w:val="00DB6D4B"/>
    <w:rsid w:val="00DE13C1"/>
    <w:rsid w:val="00E0083A"/>
    <w:rsid w:val="00E15BBC"/>
    <w:rsid w:val="00E27A4E"/>
    <w:rsid w:val="00E40D98"/>
    <w:rsid w:val="00E45340"/>
    <w:rsid w:val="00E558B5"/>
    <w:rsid w:val="00E72997"/>
    <w:rsid w:val="00E806C7"/>
    <w:rsid w:val="00EA6348"/>
    <w:rsid w:val="00EC7FEC"/>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2025-11-17T07:16:00Z</cp:lastPrinted>
  <dcterms:created xsi:type="dcterms:W3CDTF">2026-07-03T04:17:00Z</dcterms:created>
  <dcterms:modified xsi:type="dcterms:W3CDTF">2026-08-24T16:33:00Z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