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AFFA40" w14:textId="77777777" w:rsidR="008E2E6F" w:rsidRPr="00C248D1" w:rsidRDefault="008E2E6F" w:rsidP="001F7A01">
      <w:pPr>
        <w:jc w:val="center"/>
        <w:rPr>
          <w:rFonts w:ascii="Tahoma" w:hAnsi="Tahoma" w:cs="Tahoma"/>
          <w:b/>
          <w:sz w:val="32"/>
          <w:szCs w:val="22"/>
          <w:u w:val="single"/>
        </w:rPr>
      </w:pPr>
      <w:r w:rsidRPr="00C248D1">
        <w:rPr>
          <w:rFonts w:ascii="Tahoma" w:hAnsi="Tahoma" w:cs="Tahoma"/>
          <w:b/>
          <w:sz w:val="32"/>
          <w:szCs w:val="22"/>
          <w:u w:val="single"/>
        </w:rPr>
        <w:t>The LNM Institute of Information Technology, Jaipur</w:t>
      </w:r>
    </w:p>
    <w:p w14:paraId="51204064" w14:textId="77777777" w:rsidR="008E2E6F" w:rsidRPr="001F6293" w:rsidRDefault="008E2E6F" w:rsidP="001F7A0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D531FAE" w14:textId="77777777" w:rsidR="008E2E6F" w:rsidRPr="001F6293" w:rsidRDefault="008E2E6F" w:rsidP="001F7A0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t>TENDER NOTICE</w:t>
      </w:r>
    </w:p>
    <w:p w14:paraId="58F350DE" w14:textId="77777777" w:rsidR="005C42A1" w:rsidRPr="001F6293" w:rsidRDefault="005C42A1" w:rsidP="001F7A0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9723BC1" w14:textId="77777777" w:rsidR="008D79E1" w:rsidRPr="001F6293" w:rsidRDefault="008D79E1" w:rsidP="008D79E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7E6B0C30" w14:textId="4DE65A2C" w:rsidR="008D79E1" w:rsidRPr="001F6293" w:rsidRDefault="008D79E1" w:rsidP="002071E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“The LNM Institute of Information Technology, Jaipur is a Deemed-to-be-University, </w:t>
      </w:r>
      <w:r w:rsidR="001F6293">
        <w:rPr>
          <w:rFonts w:ascii="Tahoma" w:hAnsi="Tahoma" w:cs="Tahoma"/>
          <w:sz w:val="22"/>
          <w:szCs w:val="22"/>
        </w:rPr>
        <w:t>set up</w:t>
      </w:r>
      <w:r w:rsidRPr="001F6293">
        <w:rPr>
          <w:rFonts w:ascii="Tahoma" w:hAnsi="Tahoma" w:cs="Tahoma"/>
          <w:sz w:val="22"/>
          <w:szCs w:val="22"/>
        </w:rPr>
        <w:t xml:space="preserve"> as a </w:t>
      </w:r>
      <w:r w:rsidR="00C460FD" w:rsidRPr="001F6293">
        <w:rPr>
          <w:rFonts w:ascii="Tahoma" w:hAnsi="Tahoma" w:cs="Tahoma"/>
          <w:sz w:val="22"/>
          <w:szCs w:val="22"/>
        </w:rPr>
        <w:t>Non-Profit</w:t>
      </w:r>
      <w:r w:rsidRPr="001F6293">
        <w:rPr>
          <w:rFonts w:ascii="Tahoma" w:hAnsi="Tahoma" w:cs="Tahoma"/>
          <w:sz w:val="22"/>
          <w:szCs w:val="22"/>
        </w:rPr>
        <w:t xml:space="preserve"> Making institute located at Gram-Rupa Ki Nangal, Post-Sumel, Via-Jamdoli, Jaipur, Pin 302031 Rajasthan, under the joint venture of Government of Rajasthan and Lakshmi &amp; Usha Mittal Foundation.</w:t>
      </w:r>
    </w:p>
    <w:p w14:paraId="6BBF8CAA" w14:textId="77777777" w:rsidR="003061C4" w:rsidRPr="001F6293" w:rsidRDefault="003061C4" w:rsidP="003061C4">
      <w:pPr>
        <w:rPr>
          <w:rFonts w:ascii="Tahoma" w:hAnsi="Tahoma" w:cs="Tahoma"/>
          <w:sz w:val="22"/>
          <w:szCs w:val="22"/>
        </w:rPr>
      </w:pPr>
    </w:p>
    <w:p w14:paraId="2E844015" w14:textId="6C06D315" w:rsidR="003061C4" w:rsidRPr="001F6293" w:rsidRDefault="003061C4" w:rsidP="001F629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The institute invites </w:t>
      </w:r>
      <w:r w:rsidR="001F6293">
        <w:rPr>
          <w:rFonts w:ascii="Tahoma" w:hAnsi="Tahoma" w:cs="Tahoma"/>
          <w:sz w:val="22"/>
          <w:szCs w:val="22"/>
        </w:rPr>
        <w:t>proposals</w:t>
      </w:r>
      <w:r w:rsidRPr="001F6293">
        <w:rPr>
          <w:rFonts w:ascii="Tahoma" w:hAnsi="Tahoma" w:cs="Tahoma"/>
          <w:sz w:val="22"/>
          <w:szCs w:val="22"/>
        </w:rPr>
        <w:t xml:space="preserve"> from competent vendors for “</w:t>
      </w:r>
      <w:r w:rsidR="00B41386" w:rsidRPr="001F6293">
        <w:rPr>
          <w:rFonts w:ascii="Tahoma" w:hAnsi="Tahoma" w:cs="Tahoma"/>
          <w:b/>
          <w:bCs/>
          <w:sz w:val="22"/>
          <w:szCs w:val="22"/>
        </w:rPr>
        <w:t xml:space="preserve">Supply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 xml:space="preserve">”. Bidders can </w:t>
      </w:r>
      <w:bookmarkStart w:id="0" w:name="_GoBack"/>
      <w:bookmarkEnd w:id="0"/>
      <w:r w:rsidRPr="001F6293">
        <w:rPr>
          <w:rFonts w:ascii="Tahoma" w:hAnsi="Tahoma" w:cs="Tahoma"/>
          <w:sz w:val="22"/>
          <w:szCs w:val="22"/>
        </w:rPr>
        <w:t xml:space="preserve">submit their sealed offer/s at the following address by Speed-post/Registered Post/By-hand (but not by Courier) before 05:00 PM on </w:t>
      </w:r>
      <w:r w:rsidR="001F6293" w:rsidRPr="00C248D1">
        <w:rPr>
          <w:rFonts w:ascii="Tahoma" w:hAnsi="Tahoma" w:cs="Tahoma"/>
          <w:b/>
          <w:sz w:val="22"/>
          <w:szCs w:val="22"/>
        </w:rPr>
        <w:t>31</w:t>
      </w:r>
      <w:r w:rsidR="00383F8D" w:rsidRPr="00C248D1">
        <w:rPr>
          <w:rFonts w:ascii="Tahoma" w:hAnsi="Tahoma" w:cs="Tahoma"/>
          <w:b/>
          <w:sz w:val="22"/>
          <w:szCs w:val="22"/>
        </w:rPr>
        <w:t>.</w:t>
      </w:r>
      <w:r w:rsidR="00B41386" w:rsidRPr="00C248D1">
        <w:rPr>
          <w:rFonts w:ascii="Tahoma" w:hAnsi="Tahoma" w:cs="Tahoma"/>
          <w:b/>
          <w:sz w:val="22"/>
          <w:szCs w:val="22"/>
        </w:rPr>
        <w:t>05</w:t>
      </w:r>
      <w:r w:rsidR="00097F61" w:rsidRPr="00C248D1">
        <w:rPr>
          <w:rFonts w:ascii="Tahoma" w:hAnsi="Tahoma" w:cs="Tahoma"/>
          <w:b/>
          <w:sz w:val="22"/>
          <w:szCs w:val="22"/>
        </w:rPr>
        <w:t>.202</w:t>
      </w:r>
      <w:r w:rsidR="00A72318" w:rsidRPr="00C248D1">
        <w:rPr>
          <w:rFonts w:ascii="Tahoma" w:hAnsi="Tahoma" w:cs="Tahoma"/>
          <w:b/>
          <w:sz w:val="22"/>
          <w:szCs w:val="22"/>
        </w:rPr>
        <w:t>2.</w:t>
      </w:r>
    </w:p>
    <w:p w14:paraId="229B35E1" w14:textId="77777777" w:rsidR="003061C4" w:rsidRPr="001F6293" w:rsidRDefault="003061C4" w:rsidP="001F6293">
      <w:pPr>
        <w:rPr>
          <w:rFonts w:ascii="Tahoma" w:hAnsi="Tahoma" w:cs="Tahoma"/>
          <w:sz w:val="22"/>
          <w:szCs w:val="22"/>
        </w:rPr>
      </w:pPr>
    </w:p>
    <w:p w14:paraId="32F12AD3" w14:textId="10E488EF" w:rsidR="001F6293" w:rsidRPr="001F6293" w:rsidRDefault="001F6293" w:rsidP="001F6293">
      <w:pPr>
        <w:spacing w:before="200"/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Bids shall be addressed to the undersigned and deposited in the tender box available at </w:t>
      </w:r>
      <w:r w:rsidRPr="001F6293">
        <w:rPr>
          <w:rFonts w:ascii="Tahoma" w:hAnsi="Tahoma" w:cs="Tahoma"/>
          <w:sz w:val="22"/>
          <w:szCs w:val="22"/>
        </w:rPr>
        <w:t xml:space="preserve">the </w:t>
      </w:r>
      <w:r w:rsidRPr="001F6293">
        <w:rPr>
          <w:rFonts w:ascii="Tahoma" w:hAnsi="Tahoma" w:cs="Tahoma"/>
          <w:sz w:val="22"/>
          <w:szCs w:val="22"/>
        </w:rPr>
        <w:t xml:space="preserve">main gate of </w:t>
      </w:r>
      <w:r w:rsidRPr="001F6293">
        <w:rPr>
          <w:rFonts w:ascii="Tahoma" w:hAnsi="Tahoma" w:cs="Tahoma"/>
          <w:sz w:val="22"/>
          <w:szCs w:val="22"/>
        </w:rPr>
        <w:t xml:space="preserve">the </w:t>
      </w:r>
      <w:r w:rsidRPr="001F6293">
        <w:rPr>
          <w:rFonts w:ascii="Tahoma" w:hAnsi="Tahoma" w:cs="Tahoma"/>
          <w:sz w:val="22"/>
          <w:szCs w:val="22"/>
        </w:rPr>
        <w:t>Institute after marking due entries.</w:t>
      </w:r>
    </w:p>
    <w:p w14:paraId="69049EFE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</w:p>
    <w:p w14:paraId="715454E8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Director</w:t>
      </w:r>
    </w:p>
    <w:p w14:paraId="4B4A31EE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The LNM Institute of Information Technology,</w:t>
      </w:r>
    </w:p>
    <w:p w14:paraId="786A55CB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Gram – Rupa Ki Nangal, Post – Sumel,</w:t>
      </w:r>
    </w:p>
    <w:p w14:paraId="226A40E3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Via – Jamdoli, Jaipur- 302031</w:t>
      </w:r>
    </w:p>
    <w:p w14:paraId="61480CEB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</w:rPr>
        <w:t xml:space="preserve">Email: </w:t>
      </w:r>
      <w:hyperlink r:id="rId8" w:history="1">
        <w:r w:rsidRPr="001F6293">
          <w:rPr>
            <w:rFonts w:ascii="Tahoma" w:hAnsi="Tahoma" w:cs="Tahoma"/>
            <w:b/>
            <w:sz w:val="22"/>
            <w:szCs w:val="22"/>
            <w:u w:val="single"/>
          </w:rPr>
          <w:t>directoroffice@lnmiit.ac.in</w:t>
        </w:r>
      </w:hyperlink>
    </w:p>
    <w:p w14:paraId="24248603" w14:textId="77777777" w:rsidR="001F6293" w:rsidRPr="001F6293" w:rsidRDefault="001F6293" w:rsidP="001F6293">
      <w:pPr>
        <w:rPr>
          <w:rFonts w:ascii="Tahoma" w:hAnsi="Tahoma" w:cs="Tahoma"/>
          <w:sz w:val="22"/>
          <w:szCs w:val="22"/>
        </w:rPr>
      </w:pPr>
    </w:p>
    <w:p w14:paraId="2835F77C" w14:textId="02DB2844" w:rsidR="001F6293" w:rsidRPr="001F6293" w:rsidRDefault="001F6293" w:rsidP="001F629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Bidders can also submit their </w:t>
      </w:r>
      <w:r w:rsidRPr="001F6293">
        <w:rPr>
          <w:rFonts w:ascii="Tahoma" w:hAnsi="Tahoma" w:cs="Tahoma"/>
          <w:b/>
          <w:sz w:val="22"/>
          <w:szCs w:val="22"/>
        </w:rPr>
        <w:t>offer/s via Email</w:t>
      </w:r>
      <w:r w:rsidRPr="001F6293">
        <w:rPr>
          <w:rFonts w:ascii="Tahoma" w:hAnsi="Tahoma" w:cs="Tahoma"/>
          <w:sz w:val="22"/>
          <w:szCs w:val="22"/>
        </w:rPr>
        <w:t xml:space="preserve"> with </w:t>
      </w:r>
      <w:r w:rsidRPr="001F6293">
        <w:rPr>
          <w:rFonts w:ascii="Tahoma" w:hAnsi="Tahoma" w:cs="Tahoma"/>
          <w:sz w:val="22"/>
          <w:szCs w:val="22"/>
        </w:rPr>
        <w:t>password-protected</w:t>
      </w:r>
      <w:r w:rsidRPr="001F6293">
        <w:rPr>
          <w:rFonts w:ascii="Tahoma" w:hAnsi="Tahoma" w:cs="Tahoma"/>
          <w:sz w:val="22"/>
          <w:szCs w:val="22"/>
        </w:rPr>
        <w:t xml:space="preserve"> document/file at the </w:t>
      </w:r>
      <w:r w:rsidRPr="001F6293">
        <w:rPr>
          <w:rFonts w:ascii="Tahoma" w:hAnsi="Tahoma" w:cs="Tahoma"/>
          <w:sz w:val="22"/>
          <w:szCs w:val="22"/>
        </w:rPr>
        <w:t>below-mentioned</w:t>
      </w:r>
      <w:r w:rsidRPr="001F6293">
        <w:rPr>
          <w:rFonts w:ascii="Tahoma" w:hAnsi="Tahoma" w:cs="Tahoma"/>
          <w:sz w:val="22"/>
          <w:szCs w:val="22"/>
        </w:rPr>
        <w:t xml:space="preserve"> email IDs (E-mail must </w:t>
      </w:r>
      <w:r w:rsidRPr="001F6293">
        <w:rPr>
          <w:rFonts w:ascii="Tahoma" w:hAnsi="Tahoma" w:cs="Tahoma"/>
          <w:sz w:val="22"/>
          <w:szCs w:val="22"/>
        </w:rPr>
        <w:t xml:space="preserve">be </w:t>
      </w:r>
      <w:r w:rsidRPr="001F6293">
        <w:rPr>
          <w:rFonts w:ascii="Tahoma" w:hAnsi="Tahoma" w:cs="Tahoma"/>
          <w:sz w:val="22"/>
          <w:szCs w:val="22"/>
        </w:rPr>
        <w:t xml:space="preserve">sent on both mail </w:t>
      </w:r>
      <w:r w:rsidRPr="001F6293">
        <w:rPr>
          <w:rFonts w:ascii="Tahoma" w:hAnsi="Tahoma" w:cs="Tahoma"/>
          <w:sz w:val="22"/>
          <w:szCs w:val="22"/>
        </w:rPr>
        <w:t>IDs</w:t>
      </w:r>
      <w:r w:rsidRPr="001F6293">
        <w:rPr>
          <w:rFonts w:ascii="Tahoma" w:hAnsi="Tahoma" w:cs="Tahoma"/>
          <w:sz w:val="22"/>
          <w:szCs w:val="22"/>
        </w:rPr>
        <w:t>) before 05:00 PM on</w:t>
      </w:r>
      <w:r w:rsidRPr="001F6293">
        <w:rPr>
          <w:rFonts w:ascii="Tahoma" w:hAnsi="Tahoma" w:cs="Tahoma"/>
          <w:sz w:val="22"/>
          <w:szCs w:val="22"/>
        </w:rPr>
        <w:t xml:space="preserve"> </w:t>
      </w:r>
      <w:r w:rsidRPr="00C248D1">
        <w:rPr>
          <w:rFonts w:ascii="Tahoma" w:hAnsi="Tahoma" w:cs="Tahoma"/>
          <w:b/>
          <w:sz w:val="22"/>
          <w:szCs w:val="22"/>
        </w:rPr>
        <w:t>31.05</w:t>
      </w:r>
      <w:r w:rsidRPr="00C248D1">
        <w:rPr>
          <w:rFonts w:ascii="Tahoma" w:hAnsi="Tahoma" w:cs="Tahoma"/>
          <w:b/>
          <w:sz w:val="22"/>
          <w:szCs w:val="22"/>
        </w:rPr>
        <w:t>.2022.</w:t>
      </w:r>
    </w:p>
    <w:p w14:paraId="39641415" w14:textId="77777777" w:rsidR="001F6293" w:rsidRPr="001F6293" w:rsidRDefault="001F6293" w:rsidP="001F6293">
      <w:pPr>
        <w:jc w:val="both"/>
        <w:rPr>
          <w:rFonts w:ascii="Tahoma" w:hAnsi="Tahoma" w:cs="Tahoma"/>
          <w:sz w:val="22"/>
          <w:szCs w:val="22"/>
        </w:rPr>
      </w:pPr>
    </w:p>
    <w:p w14:paraId="4F6340C5" w14:textId="6161EA54" w:rsidR="001F6293" w:rsidRPr="001F6293" w:rsidRDefault="001F6293" w:rsidP="001F6293">
      <w:pPr>
        <w:jc w:val="both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 xml:space="preserve">The Password protected document/file </w:t>
      </w:r>
      <w:r w:rsidRPr="001F6293">
        <w:rPr>
          <w:rFonts w:ascii="Tahoma" w:hAnsi="Tahoma" w:cs="Tahoma"/>
          <w:b/>
          <w:sz w:val="22"/>
          <w:szCs w:val="22"/>
        </w:rPr>
        <w:t xml:space="preserve">is </w:t>
      </w:r>
      <w:r w:rsidRPr="001F6293">
        <w:rPr>
          <w:rFonts w:ascii="Tahoma" w:hAnsi="Tahoma" w:cs="Tahoma"/>
          <w:b/>
          <w:sz w:val="22"/>
          <w:szCs w:val="22"/>
        </w:rPr>
        <w:t xml:space="preserve">to be sent to </w:t>
      </w:r>
      <w:r w:rsidRPr="001F6293">
        <w:rPr>
          <w:rFonts w:ascii="Tahoma" w:hAnsi="Tahoma" w:cs="Tahoma"/>
          <w:b/>
          <w:sz w:val="22"/>
          <w:szCs w:val="22"/>
        </w:rPr>
        <w:t xml:space="preserve">the </w:t>
      </w:r>
      <w:r w:rsidRPr="001F6293">
        <w:rPr>
          <w:rFonts w:ascii="Tahoma" w:hAnsi="Tahoma" w:cs="Tahoma"/>
          <w:b/>
          <w:sz w:val="22"/>
          <w:szCs w:val="22"/>
        </w:rPr>
        <w:t xml:space="preserve">purchase officer at the email id: </w:t>
      </w:r>
      <w:hyperlink r:id="rId9" w:history="1">
        <w:r w:rsidRPr="001F6293">
          <w:rPr>
            <w:rStyle w:val="Hyperlink"/>
            <w:rFonts w:ascii="Tahoma" w:hAnsi="Tahoma" w:cs="Tahoma"/>
            <w:b/>
            <w:sz w:val="22"/>
            <w:szCs w:val="22"/>
          </w:rPr>
          <w:t>purchase.officer@lnmiit.ac.in</w:t>
        </w:r>
      </w:hyperlink>
      <w:r>
        <w:rPr>
          <w:rFonts w:ascii="Tahoma" w:hAnsi="Tahoma" w:cs="Tahoma"/>
          <w:b/>
          <w:sz w:val="22"/>
          <w:szCs w:val="22"/>
        </w:rPr>
        <w:t>,</w:t>
      </w:r>
      <w:r w:rsidRPr="001F6293">
        <w:rPr>
          <w:rFonts w:ascii="Tahoma" w:hAnsi="Tahoma" w:cs="Tahoma"/>
          <w:b/>
          <w:sz w:val="22"/>
          <w:szCs w:val="22"/>
        </w:rPr>
        <w:t xml:space="preserve"> and </w:t>
      </w:r>
      <w:r w:rsidRPr="001F6293">
        <w:rPr>
          <w:rFonts w:ascii="Tahoma" w:hAnsi="Tahoma" w:cs="Tahoma"/>
          <w:b/>
          <w:sz w:val="22"/>
          <w:szCs w:val="22"/>
        </w:rPr>
        <w:t xml:space="preserve">the </w:t>
      </w:r>
      <w:r w:rsidRPr="001F6293">
        <w:rPr>
          <w:rFonts w:ascii="Tahoma" w:hAnsi="Tahoma" w:cs="Tahoma"/>
          <w:b/>
          <w:sz w:val="22"/>
          <w:szCs w:val="22"/>
        </w:rPr>
        <w:t xml:space="preserve">password should be sent to Chairman-PCC at the email id: </w:t>
      </w:r>
      <w:hyperlink r:id="rId10" w:history="1">
        <w:r w:rsidRPr="001F6293">
          <w:rPr>
            <w:rStyle w:val="Hyperlink"/>
            <w:rFonts w:ascii="Tahoma" w:hAnsi="Tahoma" w:cs="Tahoma"/>
            <w:b/>
            <w:sz w:val="22"/>
            <w:szCs w:val="22"/>
          </w:rPr>
          <w:t>chairman.pcc@lnmiit.ac.in</w:t>
        </w:r>
      </w:hyperlink>
      <w:r w:rsidRPr="001F6293">
        <w:rPr>
          <w:rFonts w:ascii="Tahoma" w:hAnsi="Tahoma" w:cs="Tahoma"/>
          <w:b/>
          <w:sz w:val="22"/>
          <w:szCs w:val="22"/>
        </w:rPr>
        <w:t xml:space="preserve">.  </w:t>
      </w:r>
    </w:p>
    <w:p w14:paraId="2DB8A8EC" w14:textId="77777777" w:rsidR="001F6293" w:rsidRPr="001F6293" w:rsidRDefault="001F6293" w:rsidP="001F6293">
      <w:pPr>
        <w:rPr>
          <w:rFonts w:ascii="Tahoma" w:hAnsi="Tahoma" w:cs="Tahoma"/>
          <w:sz w:val="22"/>
          <w:szCs w:val="22"/>
        </w:rPr>
      </w:pPr>
    </w:p>
    <w:p w14:paraId="20353A08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hyperlink r:id="rId11" w:history="1">
        <w:r w:rsidRPr="001F6293">
          <w:rPr>
            <w:rStyle w:val="Hyperlink"/>
            <w:rFonts w:ascii="Tahoma" w:hAnsi="Tahoma" w:cs="Tahoma"/>
            <w:b/>
            <w:sz w:val="22"/>
            <w:szCs w:val="22"/>
          </w:rPr>
          <w:t>purchase.officer@lnmiit.ac.in</w:t>
        </w:r>
      </w:hyperlink>
    </w:p>
    <w:p w14:paraId="350005A5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hyperlink r:id="rId12" w:history="1">
        <w:r w:rsidRPr="001F6293">
          <w:rPr>
            <w:rStyle w:val="Hyperlink"/>
            <w:rFonts w:ascii="Tahoma" w:hAnsi="Tahoma" w:cs="Tahoma"/>
            <w:b/>
            <w:sz w:val="22"/>
            <w:szCs w:val="22"/>
          </w:rPr>
          <w:t>chairman.pcc@lnmiit.ac.in</w:t>
        </w:r>
      </w:hyperlink>
    </w:p>
    <w:p w14:paraId="3A531E74" w14:textId="5C4D3A05" w:rsidR="008D79E1" w:rsidRPr="001F6293" w:rsidRDefault="008D79E1" w:rsidP="001F6293">
      <w:pPr>
        <w:jc w:val="both"/>
        <w:rPr>
          <w:rFonts w:ascii="Tahoma" w:hAnsi="Tahoma" w:cs="Tahoma"/>
          <w:sz w:val="22"/>
          <w:szCs w:val="22"/>
        </w:rPr>
      </w:pPr>
    </w:p>
    <w:p w14:paraId="21C41B63" w14:textId="77777777" w:rsidR="004F0F1A" w:rsidRPr="001F6293" w:rsidRDefault="008E2E6F" w:rsidP="001F6293">
      <w:pPr>
        <w:spacing w:before="240" w:after="100" w:afterAutospacing="1"/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>Bid Process:</w:t>
      </w:r>
      <w:r w:rsidR="004F0F1A" w:rsidRPr="001F6293">
        <w:rPr>
          <w:rFonts w:ascii="Tahoma" w:hAnsi="Tahoma" w:cs="Tahoma"/>
          <w:sz w:val="22"/>
          <w:szCs w:val="22"/>
        </w:rPr>
        <w:t xml:space="preserve"> </w:t>
      </w:r>
    </w:p>
    <w:p w14:paraId="7B5B773C" w14:textId="046785EA" w:rsidR="002071E3" w:rsidRPr="001F6293" w:rsidRDefault="002071E3" w:rsidP="001F629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Technical &amp; commercial details of the offer shall be enclosed in two separate envelopes/ files, duly marked as “Technical Bid for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Supply 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 xml:space="preserve">” and “Financial </w:t>
      </w:r>
      <w:r w:rsidR="001F6293">
        <w:rPr>
          <w:rFonts w:ascii="Tahoma" w:hAnsi="Tahoma" w:cs="Tahoma"/>
          <w:sz w:val="22"/>
          <w:szCs w:val="22"/>
        </w:rPr>
        <w:t>Bid</w:t>
      </w:r>
      <w:r w:rsidRPr="001F6293">
        <w:rPr>
          <w:rFonts w:ascii="Tahoma" w:hAnsi="Tahoma" w:cs="Tahoma"/>
          <w:sz w:val="22"/>
          <w:szCs w:val="22"/>
        </w:rPr>
        <w:t xml:space="preserve"> for</w:t>
      </w:r>
      <w:r w:rsidR="00E653E4" w:rsidRPr="001F6293">
        <w:rPr>
          <w:rFonts w:ascii="Tahoma" w:hAnsi="Tahoma" w:cs="Tahoma"/>
          <w:sz w:val="22"/>
          <w:szCs w:val="22"/>
        </w:rPr>
        <w:t xml:space="preserve">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Supply 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 xml:space="preserve">”. Both Envelopes/ files shall be enclosed in a single envelope/ mail bearing the heading “Bid for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”Supply of Kinect Sensor + Adapter, Camera Stand, and Raspberry Pi Speaker</w:t>
      </w:r>
      <w:r w:rsidR="00E653E4" w:rsidRPr="001F6293">
        <w:rPr>
          <w:rFonts w:ascii="Tahoma" w:hAnsi="Tahoma" w:cs="Tahoma"/>
          <w:sz w:val="22"/>
          <w:szCs w:val="22"/>
        </w:rPr>
        <w:t>”</w:t>
      </w:r>
      <w:r w:rsidRPr="001F6293">
        <w:rPr>
          <w:rFonts w:ascii="Tahoma" w:hAnsi="Tahoma" w:cs="Tahoma"/>
          <w:sz w:val="22"/>
          <w:szCs w:val="22"/>
        </w:rPr>
        <w:t>. Bids are liable to be rejected if any or both of the technical or commercial offers are found in open condition</w:t>
      </w:r>
      <w:r w:rsidR="001F6293">
        <w:rPr>
          <w:rFonts w:ascii="Tahoma" w:hAnsi="Tahoma" w:cs="Tahoma"/>
          <w:sz w:val="22"/>
          <w:szCs w:val="22"/>
        </w:rPr>
        <w:t>,</w:t>
      </w:r>
      <w:r w:rsidRPr="001F6293">
        <w:rPr>
          <w:rFonts w:ascii="Tahoma" w:hAnsi="Tahoma" w:cs="Tahoma"/>
          <w:sz w:val="22"/>
          <w:szCs w:val="22"/>
        </w:rPr>
        <w:t xml:space="preserve"> or required information is not found with the offer.</w:t>
      </w:r>
    </w:p>
    <w:p w14:paraId="5D336BBC" w14:textId="743AE6DE" w:rsidR="002071E3" w:rsidRPr="001F6293" w:rsidRDefault="002071E3" w:rsidP="007D6E8A">
      <w:pPr>
        <w:rPr>
          <w:rFonts w:ascii="Tahoma" w:hAnsi="Tahoma" w:cs="Tahoma"/>
          <w:sz w:val="22"/>
          <w:szCs w:val="22"/>
        </w:rPr>
      </w:pPr>
    </w:p>
    <w:p w14:paraId="24A322F1" w14:textId="2CA45F5E" w:rsidR="001F6293" w:rsidRPr="001F6293" w:rsidRDefault="001F6293">
      <w:pPr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br w:type="page"/>
      </w:r>
    </w:p>
    <w:p w14:paraId="21803A64" w14:textId="77777777" w:rsidR="00F80AC9" w:rsidRPr="001F6293" w:rsidRDefault="00F80AC9" w:rsidP="007D6E8A">
      <w:pPr>
        <w:rPr>
          <w:rFonts w:ascii="Tahoma" w:hAnsi="Tahoma" w:cs="Tahoma"/>
          <w:sz w:val="22"/>
          <w:szCs w:val="22"/>
        </w:rPr>
      </w:pPr>
    </w:p>
    <w:p w14:paraId="128D2256" w14:textId="14A65C7E" w:rsidR="00D91EDB" w:rsidRPr="001F6293" w:rsidRDefault="008E2E6F" w:rsidP="007D6E8A">
      <w:pPr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t>Technical Bid:</w:t>
      </w:r>
      <w:r w:rsidR="004618C1" w:rsidRPr="001F6293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4618C1" w:rsidRPr="001F6293">
        <w:rPr>
          <w:rFonts w:ascii="Tahoma" w:hAnsi="Tahoma" w:cs="Tahoma"/>
          <w:i/>
          <w:sz w:val="22"/>
          <w:szCs w:val="22"/>
          <w:u w:val="single"/>
        </w:rPr>
        <w:t>(in separate sealed envelope</w:t>
      </w:r>
      <w:r w:rsidR="00355B43" w:rsidRPr="001F6293">
        <w:rPr>
          <w:rFonts w:ascii="Tahoma" w:hAnsi="Tahoma" w:cs="Tahoma"/>
          <w:i/>
          <w:sz w:val="22"/>
          <w:szCs w:val="22"/>
          <w:u w:val="single"/>
        </w:rPr>
        <w:t>/Email</w:t>
      </w:r>
      <w:r w:rsidR="004618C1" w:rsidRPr="001F6293">
        <w:rPr>
          <w:rFonts w:ascii="Tahoma" w:hAnsi="Tahoma" w:cs="Tahoma"/>
          <w:i/>
          <w:sz w:val="22"/>
          <w:szCs w:val="22"/>
          <w:u w:val="single"/>
        </w:rPr>
        <w:t>)</w:t>
      </w:r>
    </w:p>
    <w:p w14:paraId="4B6B0759" w14:textId="1F58544D" w:rsidR="00726EF8" w:rsidRPr="001F6293" w:rsidRDefault="000E4391" w:rsidP="007D6E8A">
      <w:pPr>
        <w:rPr>
          <w:rFonts w:ascii="Tahoma" w:eastAsia="Arial" w:hAnsi="Tahoma" w:cs="Tahoma"/>
          <w:sz w:val="22"/>
          <w:szCs w:val="22"/>
        </w:rPr>
      </w:pPr>
      <w:r w:rsidRPr="001F6293">
        <w:rPr>
          <w:rFonts w:ascii="Tahoma" w:eastAsia="Arial" w:hAnsi="Tahoma" w:cs="Tahoma"/>
          <w:spacing w:val="5"/>
          <w:sz w:val="22"/>
          <w:szCs w:val="22"/>
        </w:rPr>
        <w:t>W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h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il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su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b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m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it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ng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q</w:t>
      </w:r>
      <w:r w:rsidRPr="001F6293">
        <w:rPr>
          <w:rFonts w:ascii="Tahoma" w:eastAsia="Arial" w:hAnsi="Tahoma" w:cs="Tahoma"/>
          <w:sz w:val="22"/>
          <w:szCs w:val="22"/>
        </w:rPr>
        <w:t>u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>s</w:t>
      </w:r>
      <w:r w:rsidR="00753F39" w:rsidRPr="001F6293">
        <w:rPr>
          <w:rFonts w:ascii="Tahoma" w:eastAsia="Arial" w:hAnsi="Tahoma" w:cs="Tahoma"/>
          <w:sz w:val="22"/>
          <w:szCs w:val="22"/>
        </w:rPr>
        <w:t>,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>he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f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ll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4"/>
          <w:sz w:val="22"/>
          <w:szCs w:val="22"/>
        </w:rPr>
        <w:t>w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ng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proce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d</w:t>
      </w:r>
      <w:r w:rsidRPr="001F6293">
        <w:rPr>
          <w:rFonts w:ascii="Tahoma" w:eastAsia="Arial" w:hAnsi="Tahoma" w:cs="Tahoma"/>
          <w:sz w:val="22"/>
          <w:szCs w:val="22"/>
        </w:rPr>
        <w:t>ure</w:t>
      </w:r>
      <w:r w:rsidR="00753F39" w:rsidRPr="001F6293">
        <w:rPr>
          <w:rFonts w:ascii="Tahoma" w:eastAsia="Arial" w:hAnsi="Tahoma" w:cs="Tahoma"/>
          <w:sz w:val="22"/>
          <w:szCs w:val="22"/>
        </w:rPr>
        <w:t>/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f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r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m</w:t>
      </w:r>
      <w:r w:rsidRPr="001F6293">
        <w:rPr>
          <w:rFonts w:ascii="Tahoma" w:eastAsia="Arial" w:hAnsi="Tahoma" w:cs="Tahoma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li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es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>d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co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d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>s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m</w:t>
      </w:r>
      <w:r w:rsidRPr="001F6293">
        <w:rPr>
          <w:rFonts w:ascii="Tahoma" w:eastAsia="Arial" w:hAnsi="Tahoma" w:cs="Tahoma"/>
          <w:sz w:val="22"/>
          <w:szCs w:val="22"/>
        </w:rPr>
        <w:t>ay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k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n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dl</w:t>
      </w:r>
      <w:r w:rsidRPr="001F6293">
        <w:rPr>
          <w:rFonts w:ascii="Tahoma" w:eastAsia="Arial" w:hAnsi="Tahoma" w:cs="Tahoma"/>
          <w:sz w:val="22"/>
          <w:szCs w:val="22"/>
        </w:rPr>
        <w:t>y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be 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d</w:t>
      </w:r>
      <w:r w:rsidRPr="001F6293">
        <w:rPr>
          <w:rFonts w:ascii="Tahoma" w:eastAsia="Arial" w:hAnsi="Tahoma" w:cs="Tahoma"/>
          <w:sz w:val="22"/>
          <w:szCs w:val="22"/>
        </w:rPr>
        <w:t>h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r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d</w:t>
      </w:r>
      <w:r w:rsidR="001F6293">
        <w:rPr>
          <w:rFonts w:ascii="Tahoma" w:eastAsia="Arial" w:hAnsi="Tahoma" w:cs="Tahoma"/>
          <w:spacing w:val="-1"/>
          <w:sz w:val="22"/>
          <w:szCs w:val="22"/>
        </w:rPr>
        <w:t xml:space="preserve"> to</w:t>
      </w:r>
      <w:r w:rsidRPr="001F6293">
        <w:rPr>
          <w:rFonts w:ascii="Tahoma" w:eastAsia="Arial" w:hAnsi="Tahoma" w:cs="Tahoma"/>
          <w:sz w:val="22"/>
          <w:szCs w:val="22"/>
        </w:rPr>
        <w:t>.</w:t>
      </w:r>
    </w:p>
    <w:p w14:paraId="48DC5053" w14:textId="46FF51C3" w:rsidR="007D6E8A" w:rsidRPr="001F6293" w:rsidRDefault="007D6E8A" w:rsidP="007D6E8A">
      <w:pPr>
        <w:pStyle w:val="ListParagraph"/>
        <w:numPr>
          <w:ilvl w:val="0"/>
          <w:numId w:val="2"/>
        </w:numPr>
        <w:spacing w:before="240" w:after="240"/>
        <w:rPr>
          <w:rFonts w:ascii="Tahoma" w:eastAsia="Arial" w:hAnsi="Tahoma" w:cs="Tahoma"/>
          <w:sz w:val="22"/>
          <w:szCs w:val="22"/>
        </w:rPr>
      </w:pPr>
      <w:r w:rsidRPr="001F6293">
        <w:rPr>
          <w:rFonts w:ascii="Tahoma" w:eastAsia="Arial" w:hAnsi="Tahoma" w:cs="Tahoma"/>
          <w:spacing w:val="-3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>he re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l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v</w:t>
      </w:r>
      <w:r w:rsidRPr="001F6293">
        <w:rPr>
          <w:rFonts w:ascii="Tahoma" w:eastAsia="Arial" w:hAnsi="Tahoma" w:cs="Tahoma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 xml:space="preserve">t 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l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i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>eratur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e</w:t>
      </w:r>
      <w:r w:rsidRPr="001F6293">
        <w:rPr>
          <w:rFonts w:ascii="Tahoma" w:eastAsia="Arial" w:hAnsi="Tahoma" w:cs="Tahoma"/>
          <w:sz w:val="22"/>
          <w:szCs w:val="22"/>
        </w:rPr>
        <w:t xml:space="preserve"> </w:t>
      </w:r>
      <w:r w:rsidR="001F6293" w:rsidRPr="001F6293">
        <w:rPr>
          <w:rFonts w:ascii="Tahoma" w:eastAsia="Arial" w:hAnsi="Tahoma" w:cs="Tahoma"/>
          <w:sz w:val="22"/>
          <w:szCs w:val="22"/>
        </w:rPr>
        <w:t xml:space="preserve">and </w:t>
      </w:r>
      <w:r w:rsidRPr="001F6293">
        <w:rPr>
          <w:rFonts w:ascii="Tahoma" w:eastAsia="Arial" w:hAnsi="Tahoma" w:cs="Tahoma"/>
          <w:sz w:val="22"/>
          <w:szCs w:val="22"/>
        </w:rPr>
        <w:t>p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a</w:t>
      </w:r>
      <w:r w:rsidRPr="001F6293">
        <w:rPr>
          <w:rFonts w:ascii="Tahoma" w:eastAsia="Arial" w:hAnsi="Tahoma" w:cs="Tahoma"/>
          <w:sz w:val="22"/>
          <w:szCs w:val="22"/>
        </w:rPr>
        <w:t>mp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h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l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 xml:space="preserve">s </w:t>
      </w:r>
      <w:r w:rsidR="001F6293">
        <w:rPr>
          <w:rFonts w:ascii="Tahoma" w:eastAsia="Arial" w:hAnsi="Tahoma" w:cs="Tahoma"/>
          <w:sz w:val="22"/>
          <w:szCs w:val="22"/>
        </w:rPr>
        <w:t>about</w:t>
      </w:r>
      <w:r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 xml:space="preserve">he 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p</w:t>
      </w:r>
      <w:r w:rsidRPr="001F6293">
        <w:rPr>
          <w:rFonts w:ascii="Tahoma" w:eastAsia="Arial" w:hAnsi="Tahoma" w:cs="Tahoma"/>
          <w:sz w:val="22"/>
          <w:szCs w:val="22"/>
        </w:rPr>
        <w:t>rod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u</w:t>
      </w:r>
      <w:r w:rsidRPr="001F6293">
        <w:rPr>
          <w:rFonts w:ascii="Tahoma" w:eastAsia="Arial" w:hAnsi="Tahoma" w:cs="Tahoma"/>
          <w:sz w:val="22"/>
          <w:szCs w:val="22"/>
        </w:rPr>
        <w:t>ct s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h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u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l</w:t>
      </w:r>
      <w:r w:rsidRPr="001F6293">
        <w:rPr>
          <w:rFonts w:ascii="Tahoma" w:eastAsia="Arial" w:hAnsi="Tahoma" w:cs="Tahoma"/>
          <w:sz w:val="22"/>
          <w:szCs w:val="22"/>
        </w:rPr>
        <w:t>d be s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en</w:t>
      </w:r>
      <w:r w:rsidRPr="001F6293">
        <w:rPr>
          <w:rFonts w:ascii="Tahoma" w:eastAsia="Arial" w:hAnsi="Tahoma" w:cs="Tahoma"/>
          <w:sz w:val="22"/>
          <w:szCs w:val="22"/>
        </w:rPr>
        <w:t xml:space="preserve">t along with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 xml:space="preserve">he </w:t>
      </w:r>
      <w:r w:rsidR="001F6293" w:rsidRPr="001F6293">
        <w:rPr>
          <w:rFonts w:ascii="Tahoma" w:eastAsia="Arial" w:hAnsi="Tahoma" w:cs="Tahoma"/>
          <w:spacing w:val="1"/>
          <w:sz w:val="22"/>
          <w:szCs w:val="22"/>
        </w:rPr>
        <w:t>tenders/quotations</w:t>
      </w:r>
      <w:r w:rsidRPr="001F6293">
        <w:rPr>
          <w:rFonts w:ascii="Tahoma" w:eastAsia="Arial" w:hAnsi="Tahoma" w:cs="Tahoma"/>
          <w:sz w:val="22"/>
          <w:szCs w:val="22"/>
        </w:rPr>
        <w:t>.</w:t>
      </w:r>
    </w:p>
    <w:p w14:paraId="47024C6E" w14:textId="6A5459D2" w:rsidR="007D6E8A" w:rsidRPr="001F6293" w:rsidRDefault="007D6E8A" w:rsidP="007D6E8A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Copy of </w:t>
      </w:r>
      <w:r w:rsidR="001F6293">
        <w:rPr>
          <w:rFonts w:ascii="Tahoma" w:eastAsia="Arial" w:hAnsi="Tahoma" w:cs="Tahoma"/>
          <w:spacing w:val="2"/>
          <w:sz w:val="22"/>
          <w:szCs w:val="22"/>
        </w:rPr>
        <w:t>authorisation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/certificate from the OEM in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case supplied by a vendor who is not a manufacturer of the product. </w:t>
      </w:r>
    </w:p>
    <w:p w14:paraId="3E3AEE5B" w14:textId="2E3C1021" w:rsidR="00C61A6E" w:rsidRPr="001F6293" w:rsidRDefault="007D6E8A" w:rsidP="00C61A6E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Company profile or </w:t>
      </w:r>
      <w:r w:rsidR="00363F15" w:rsidRPr="001F6293">
        <w:rPr>
          <w:rFonts w:ascii="Tahoma" w:eastAsia="Arial" w:hAnsi="Tahoma" w:cs="Tahoma"/>
          <w:spacing w:val="2"/>
          <w:sz w:val="22"/>
          <w:szCs w:val="22"/>
        </w:rPr>
        <w:t>brief note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 about the bidder's company, PAN number,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 xml:space="preserve">and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GST number should be submitted by the Vendor.</w:t>
      </w:r>
    </w:p>
    <w:p w14:paraId="75D6DD17" w14:textId="01D78683" w:rsidR="00C61A6E" w:rsidRPr="001F6293" w:rsidRDefault="00C61A6E" w:rsidP="00C61A6E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>List of Directors/Partners/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>Proprietors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/Members of the Firm to be attached.</w:t>
      </w:r>
    </w:p>
    <w:p w14:paraId="4EECB8DC" w14:textId="77777777" w:rsidR="00C61A6E" w:rsidRPr="001F6293" w:rsidRDefault="00C61A6E" w:rsidP="00C61A6E">
      <w:pPr>
        <w:pStyle w:val="ListParagraph"/>
        <w:numPr>
          <w:ilvl w:val="0"/>
          <w:numId w:val="2"/>
        </w:numPr>
        <w:jc w:val="both"/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Detail of other associated/sister concerns ((if any) of Directors/Partners/ Proprietor/ </w:t>
      </w:r>
      <w:r w:rsidR="002071E3" w:rsidRPr="001F6293">
        <w:rPr>
          <w:rFonts w:ascii="Tahoma" w:eastAsia="Arial" w:hAnsi="Tahoma" w:cs="Tahoma"/>
          <w:spacing w:val="2"/>
          <w:sz w:val="22"/>
          <w:szCs w:val="22"/>
        </w:rPr>
        <w:t>Members to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 be provided.</w:t>
      </w:r>
    </w:p>
    <w:p w14:paraId="6A7CB359" w14:textId="283E39A5" w:rsidR="00C61A6E" w:rsidRPr="001F6293" w:rsidRDefault="00C61A6E" w:rsidP="00C61A6E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Turn over for </w:t>
      </w:r>
      <w:r w:rsidR="001F6293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last three years to be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>mentioned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. (Copy to be enclosed)</w:t>
      </w:r>
    </w:p>
    <w:p w14:paraId="4CF95EF5" w14:textId="296777A8" w:rsidR="007D6E8A" w:rsidRPr="001F6293" w:rsidRDefault="007D6E8A" w:rsidP="001F6293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List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 xml:space="preserve">clients to whom the vendor has delivered the goods or provided the services in the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past.</w:t>
      </w:r>
    </w:p>
    <w:p w14:paraId="2BC6E937" w14:textId="7B17ED54" w:rsidR="00FE5603" w:rsidRPr="001F6293" w:rsidRDefault="007D6E8A" w:rsidP="00FE5603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>Specification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>, as mentioned below,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 shall be provided as per the details given below:</w:t>
      </w:r>
    </w:p>
    <w:p w14:paraId="7849E1CA" w14:textId="4568038F" w:rsidR="006F4F5D" w:rsidRPr="001F6293" w:rsidRDefault="006F4F5D" w:rsidP="006F4F5D">
      <w:pPr>
        <w:pStyle w:val="ListParagraph"/>
        <w:rPr>
          <w:rFonts w:ascii="Tahoma" w:eastAsia="Arial" w:hAnsi="Tahoma" w:cs="Tahoma"/>
          <w:spacing w:val="2"/>
          <w:sz w:val="22"/>
          <w:szCs w:val="22"/>
        </w:rPr>
      </w:pPr>
    </w:p>
    <w:p w14:paraId="425D647C" w14:textId="13E4B33B" w:rsidR="006F4F5D" w:rsidRPr="001F6293" w:rsidRDefault="006F4F5D" w:rsidP="006F4F5D">
      <w:pPr>
        <w:pStyle w:val="ListParagraph"/>
        <w:rPr>
          <w:rFonts w:ascii="Tahoma" w:eastAsia="Arial" w:hAnsi="Tahoma" w:cs="Tahoma"/>
          <w:spacing w:val="2"/>
          <w:sz w:val="22"/>
          <w:szCs w:val="22"/>
        </w:rPr>
      </w:pPr>
    </w:p>
    <w:p w14:paraId="32E3BD8F" w14:textId="016634B0" w:rsidR="003061C4" w:rsidRPr="001F6293" w:rsidRDefault="004D0498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Technical specification</w:t>
      </w:r>
      <w:r w:rsidR="001F467A" w:rsidRPr="001F6293">
        <w:rPr>
          <w:rFonts w:ascii="Tahoma" w:hAnsi="Tahoma" w:cs="Tahoma"/>
          <w:b/>
          <w:sz w:val="22"/>
          <w:szCs w:val="22"/>
        </w:rPr>
        <w:t xml:space="preserve"> </w:t>
      </w:r>
      <w:r w:rsidR="00174AAB" w:rsidRPr="001F6293">
        <w:rPr>
          <w:rFonts w:ascii="Tahoma" w:hAnsi="Tahoma" w:cs="Tahoma"/>
          <w:b/>
          <w:sz w:val="22"/>
          <w:szCs w:val="22"/>
        </w:rPr>
        <w:t xml:space="preserve">-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” Supply of Kinect Sensor + Adapter, Camera Stand, and Raspberry Pi Speaker</w:t>
      </w:r>
      <w:r w:rsidR="00E653E4" w:rsidRPr="001F6293">
        <w:rPr>
          <w:rFonts w:ascii="Tahoma" w:hAnsi="Tahoma" w:cs="Tahoma"/>
          <w:sz w:val="22"/>
          <w:szCs w:val="22"/>
        </w:rPr>
        <w:t>”</w:t>
      </w:r>
    </w:p>
    <w:p w14:paraId="225FC660" w14:textId="77777777" w:rsidR="00A409AF" w:rsidRPr="001F6293" w:rsidRDefault="00A409AF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4F4A259E" w14:textId="1B6033E9" w:rsidR="00A409AF" w:rsidRPr="001F6293" w:rsidRDefault="00A409AF" w:rsidP="00A409AF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Scope of Work/ITEM DETAIL</w:t>
      </w:r>
    </w:p>
    <w:p w14:paraId="54B426B1" w14:textId="10993740" w:rsidR="007D2AF0" w:rsidRPr="001F6293" w:rsidRDefault="007D2AF0" w:rsidP="007D2AF0">
      <w:pPr>
        <w:pStyle w:val="ListParagraph"/>
        <w:numPr>
          <w:ilvl w:val="0"/>
          <w:numId w:val="33"/>
        </w:num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Supply of Kinect Sensor + Adapter</w:t>
      </w:r>
    </w:p>
    <w:tbl>
      <w:tblPr>
        <w:tblW w:w="8363" w:type="dxa"/>
        <w:tblInd w:w="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5599"/>
      </w:tblGrid>
      <w:tr w:rsidR="00A14405" w:rsidRPr="001F6293" w14:paraId="5F6D611F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23AE2F96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Brand</w:t>
            </w:r>
          </w:p>
        </w:tc>
        <w:tc>
          <w:tcPr>
            <w:tcW w:w="5599" w:type="dxa"/>
            <w:shd w:val="clear" w:color="auto" w:fill="FFFFFF"/>
            <w:hideMark/>
          </w:tcPr>
          <w:p w14:paraId="6C645067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MICROSOFT</w:t>
            </w:r>
          </w:p>
        </w:tc>
      </w:tr>
      <w:tr w:rsidR="00A14405" w:rsidRPr="001F6293" w14:paraId="24BE6F2F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0233DD13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Model</w:t>
            </w:r>
          </w:p>
        </w:tc>
        <w:tc>
          <w:tcPr>
            <w:tcW w:w="5599" w:type="dxa"/>
            <w:shd w:val="clear" w:color="auto" w:fill="FFFFFF"/>
            <w:hideMark/>
          </w:tcPr>
          <w:p w14:paraId="1AB4CA37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Xbox One Kinect Sensor + Adapter for XBOX One S &amp; Windows</w:t>
            </w:r>
          </w:p>
        </w:tc>
      </w:tr>
      <w:tr w:rsidR="00A14405" w:rsidRPr="001F6293" w14:paraId="07442C59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38BC2854" w14:textId="0C052D0A" w:rsidR="00A14405" w:rsidRPr="001F6293" w:rsidRDefault="001F6293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Colour</w:t>
            </w:r>
          </w:p>
        </w:tc>
        <w:tc>
          <w:tcPr>
            <w:tcW w:w="5599" w:type="dxa"/>
            <w:shd w:val="clear" w:color="auto" w:fill="FFFFFF"/>
            <w:hideMark/>
          </w:tcPr>
          <w:p w14:paraId="2563F895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Black</w:t>
            </w:r>
          </w:p>
        </w:tc>
      </w:tr>
      <w:tr w:rsidR="00A14405" w:rsidRPr="001F6293" w14:paraId="34A13419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5D65F8FE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Platform</w:t>
            </w:r>
          </w:p>
        </w:tc>
        <w:tc>
          <w:tcPr>
            <w:tcW w:w="5599" w:type="dxa"/>
            <w:shd w:val="clear" w:color="auto" w:fill="FFFFFF"/>
            <w:hideMark/>
          </w:tcPr>
          <w:p w14:paraId="2C0E1DFD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Xbox One</w:t>
            </w:r>
          </w:p>
        </w:tc>
      </w:tr>
      <w:tr w:rsidR="00A14405" w:rsidRPr="001F6293" w14:paraId="6676A8A3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27587DF9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Interface</w:t>
            </w:r>
          </w:p>
        </w:tc>
        <w:tc>
          <w:tcPr>
            <w:tcW w:w="5599" w:type="dxa"/>
            <w:shd w:val="clear" w:color="auto" w:fill="FFFFFF"/>
            <w:hideMark/>
          </w:tcPr>
          <w:p w14:paraId="08E57999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Wired</w:t>
            </w:r>
          </w:p>
        </w:tc>
      </w:tr>
      <w:tr w:rsidR="00A14405" w:rsidRPr="001F6293" w14:paraId="10049442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71306F0C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Sales Package</w:t>
            </w:r>
          </w:p>
        </w:tc>
        <w:tc>
          <w:tcPr>
            <w:tcW w:w="5599" w:type="dxa"/>
            <w:shd w:val="clear" w:color="auto" w:fill="FFFFFF"/>
            <w:hideMark/>
          </w:tcPr>
          <w:p w14:paraId="2E102989" w14:textId="71FBC3D3" w:rsidR="00A14405" w:rsidRPr="001F6293" w:rsidRDefault="001F6293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One</w:t>
            </w:r>
            <w:r w:rsidR="00A14405"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 xml:space="preserve"> sensor bar, </w:t>
            </w:r>
            <w:r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one</w:t>
            </w:r>
            <w:r w:rsidR="00A14405"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 xml:space="preserve"> adapter</w:t>
            </w:r>
          </w:p>
          <w:p w14:paraId="194F4F7A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</w:p>
          <w:p w14:paraId="6A210689" w14:textId="3D163DD8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</w:p>
        </w:tc>
      </w:tr>
    </w:tbl>
    <w:p w14:paraId="60E93B63" w14:textId="55E94AB2" w:rsidR="007D2AF0" w:rsidRPr="001F6293" w:rsidRDefault="00297FBB" w:rsidP="00297FBB">
      <w:pPr>
        <w:pStyle w:val="ListParagraph"/>
        <w:numPr>
          <w:ilvl w:val="0"/>
          <w:numId w:val="33"/>
        </w:num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Camera Stand</w:t>
      </w:r>
    </w:p>
    <w:tbl>
      <w:tblPr>
        <w:tblW w:w="978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7017"/>
      </w:tblGrid>
      <w:tr w:rsidR="00B03D62" w:rsidRPr="001F6293" w14:paraId="7CB317D0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13236560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Sales Package</w:t>
            </w:r>
          </w:p>
        </w:tc>
        <w:tc>
          <w:tcPr>
            <w:tcW w:w="7017" w:type="dxa"/>
            <w:shd w:val="clear" w:color="auto" w:fill="FFFFFF"/>
            <w:hideMark/>
          </w:tcPr>
          <w:p w14:paraId="4FF4C840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1 Tripod x 1Mobille Holder x 1 Carry Bag</w:t>
            </w:r>
          </w:p>
        </w:tc>
      </w:tr>
      <w:tr w:rsidR="00B03D62" w:rsidRPr="001F6293" w14:paraId="3B2D3D8C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7DA57B39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Head Type</w:t>
            </w:r>
          </w:p>
        </w:tc>
        <w:tc>
          <w:tcPr>
            <w:tcW w:w="7017" w:type="dxa"/>
            <w:shd w:val="clear" w:color="auto" w:fill="FFFFFF"/>
            <w:hideMark/>
          </w:tcPr>
          <w:p w14:paraId="507532DE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Bubble Head</w:t>
            </w:r>
          </w:p>
        </w:tc>
      </w:tr>
      <w:tr w:rsidR="00B03D62" w:rsidRPr="001F6293" w14:paraId="18329071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519F07F6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Head Mount Thread Size</w:t>
            </w:r>
          </w:p>
        </w:tc>
        <w:tc>
          <w:tcPr>
            <w:tcW w:w="7017" w:type="dxa"/>
            <w:shd w:val="clear" w:color="auto" w:fill="FFFFFF"/>
            <w:hideMark/>
          </w:tcPr>
          <w:p w14:paraId="5D015BFB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1/4"</w:t>
            </w:r>
          </w:p>
        </w:tc>
      </w:tr>
      <w:tr w:rsidR="00B03D62" w:rsidRPr="001F6293" w14:paraId="514015E7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66DBF3E0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Other Features</w:t>
            </w:r>
          </w:p>
        </w:tc>
        <w:tc>
          <w:tcPr>
            <w:tcW w:w="7017" w:type="dxa"/>
            <w:shd w:val="clear" w:color="auto" w:fill="FFFFFF"/>
            <w:hideMark/>
          </w:tcPr>
          <w:p w14:paraId="1F27B464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3 WAY HEAD WITH ADJUSTABLE PAN, MULTIPURPOSE QUICK RELEASE HEAD, QUICK RELEASE LEG LOCKS, ACCESSORY HOOK</w:t>
            </w:r>
          </w:p>
        </w:tc>
      </w:tr>
    </w:tbl>
    <w:p w14:paraId="71E37C22" w14:textId="77777777" w:rsidR="004749A7" w:rsidRPr="001F6293" w:rsidRDefault="004749A7" w:rsidP="00AE3EA3">
      <w:pPr>
        <w:pStyle w:val="NoSpacing"/>
        <w:rPr>
          <w:rFonts w:ascii="Tahoma" w:hAnsi="Tahoma" w:cs="Tahoma"/>
          <w:sz w:val="22"/>
          <w:szCs w:val="22"/>
        </w:rPr>
      </w:pPr>
    </w:p>
    <w:p w14:paraId="12F4F956" w14:textId="4436A099" w:rsidR="007D2AF0" w:rsidRPr="001F6293" w:rsidRDefault="000100F4" w:rsidP="000100F4">
      <w:pPr>
        <w:pStyle w:val="ListParagraph"/>
        <w:numPr>
          <w:ilvl w:val="0"/>
          <w:numId w:val="33"/>
        </w:num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Raspberry Pi Speaker</w:t>
      </w:r>
    </w:p>
    <w:tbl>
      <w:tblPr>
        <w:tblW w:w="110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8294"/>
      </w:tblGrid>
      <w:tr w:rsidR="00254A9C" w:rsidRPr="001F6293" w14:paraId="07C9CDA8" w14:textId="77777777" w:rsidTr="00254A9C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003C8427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Brand</w:t>
            </w:r>
          </w:p>
        </w:tc>
        <w:tc>
          <w:tcPr>
            <w:tcW w:w="8293" w:type="dxa"/>
            <w:shd w:val="clear" w:color="auto" w:fill="FFFFFF"/>
            <w:hideMark/>
          </w:tcPr>
          <w:p w14:paraId="2CA66DAA" w14:textId="2E64D0E8" w:rsidR="00254A9C" w:rsidRPr="001F6293" w:rsidRDefault="001F6293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Dhruva</w:t>
            </w:r>
          </w:p>
        </w:tc>
      </w:tr>
      <w:tr w:rsidR="00254A9C" w:rsidRPr="001F6293" w14:paraId="4EC369DA" w14:textId="77777777" w:rsidTr="00254A9C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63E35F0D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Type</w:t>
            </w:r>
          </w:p>
        </w:tc>
        <w:tc>
          <w:tcPr>
            <w:tcW w:w="8293" w:type="dxa"/>
            <w:shd w:val="clear" w:color="auto" w:fill="FFFFFF"/>
            <w:hideMark/>
          </w:tcPr>
          <w:p w14:paraId="24C25855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Microphone</w:t>
            </w:r>
          </w:p>
        </w:tc>
      </w:tr>
      <w:tr w:rsidR="00254A9C" w:rsidRPr="001F6293" w14:paraId="127CA170" w14:textId="77777777" w:rsidTr="00B03D62">
        <w:trPr>
          <w:trHeight w:val="275"/>
        </w:trPr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39C0BA25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Wired/Wireless</w:t>
            </w:r>
          </w:p>
        </w:tc>
        <w:tc>
          <w:tcPr>
            <w:tcW w:w="8293" w:type="dxa"/>
            <w:shd w:val="clear" w:color="auto" w:fill="FFFFFF"/>
            <w:hideMark/>
          </w:tcPr>
          <w:p w14:paraId="31B1F123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Wireless</w:t>
            </w:r>
          </w:p>
        </w:tc>
      </w:tr>
    </w:tbl>
    <w:p w14:paraId="7EBBDAC1" w14:textId="77777777" w:rsidR="0094114C" w:rsidRPr="001F6293" w:rsidRDefault="0094114C" w:rsidP="00254A9C">
      <w:pPr>
        <w:pStyle w:val="NoSpacing"/>
        <w:rPr>
          <w:rFonts w:ascii="Tahoma" w:hAnsi="Tahoma" w:cs="Tahoma"/>
          <w:sz w:val="22"/>
          <w:szCs w:val="22"/>
        </w:rPr>
      </w:pPr>
    </w:p>
    <w:p w14:paraId="0EDE0FEF" w14:textId="77777777" w:rsidR="00B41386" w:rsidRPr="001F6293" w:rsidRDefault="00B41386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7815F5CC" w14:textId="77777777" w:rsidR="00B41386" w:rsidRPr="001F6293" w:rsidRDefault="00B41386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7BFB8ADF" w14:textId="77777777" w:rsidR="00B41386" w:rsidRPr="001F6293" w:rsidRDefault="00B41386">
      <w:pPr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br w:type="page"/>
      </w:r>
    </w:p>
    <w:p w14:paraId="735D4087" w14:textId="7534FBD2" w:rsidR="00ED25B3" w:rsidRPr="001F6293" w:rsidRDefault="00773AC9" w:rsidP="00637627">
      <w:pPr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lastRenderedPageBreak/>
        <w:t>Commercial Bid</w:t>
      </w:r>
      <w:r w:rsidR="004618C1" w:rsidRPr="001F6293">
        <w:rPr>
          <w:rFonts w:ascii="Tahoma" w:hAnsi="Tahoma" w:cs="Tahoma"/>
          <w:b/>
          <w:sz w:val="22"/>
          <w:szCs w:val="22"/>
          <w:u w:val="single"/>
        </w:rPr>
        <w:t xml:space="preserve">: </w:t>
      </w:r>
      <w:r w:rsidR="004618C1" w:rsidRPr="001F6293">
        <w:rPr>
          <w:rFonts w:ascii="Tahoma" w:hAnsi="Tahoma" w:cs="Tahoma"/>
          <w:i/>
          <w:sz w:val="22"/>
          <w:szCs w:val="22"/>
          <w:u w:val="single"/>
        </w:rPr>
        <w:t>(</w:t>
      </w:r>
      <w:r w:rsidR="003251D6" w:rsidRPr="001F6293">
        <w:rPr>
          <w:rFonts w:ascii="Tahoma" w:hAnsi="Tahoma" w:cs="Tahoma"/>
          <w:i/>
          <w:sz w:val="22"/>
          <w:szCs w:val="22"/>
          <w:u w:val="single"/>
        </w:rPr>
        <w:t xml:space="preserve">in </w:t>
      </w:r>
      <w:r w:rsidR="001F6293">
        <w:rPr>
          <w:rFonts w:ascii="Tahoma" w:hAnsi="Tahoma" w:cs="Tahoma"/>
          <w:i/>
          <w:sz w:val="22"/>
          <w:szCs w:val="22"/>
          <w:u w:val="single"/>
        </w:rPr>
        <w:t xml:space="preserve">a </w:t>
      </w:r>
      <w:r w:rsidR="003251D6" w:rsidRPr="001F6293">
        <w:rPr>
          <w:rFonts w:ascii="Tahoma" w:hAnsi="Tahoma" w:cs="Tahoma"/>
          <w:i/>
          <w:sz w:val="22"/>
          <w:szCs w:val="22"/>
          <w:u w:val="single"/>
        </w:rPr>
        <w:t>separate sealed envelope)</w:t>
      </w:r>
    </w:p>
    <w:p w14:paraId="5B8162D1" w14:textId="77777777" w:rsidR="00C53125" w:rsidRPr="001F6293" w:rsidRDefault="00C53125" w:rsidP="001F6B9B">
      <w:pPr>
        <w:rPr>
          <w:rFonts w:ascii="Tahoma" w:hAnsi="Tahoma" w:cs="Tahoma"/>
          <w:sz w:val="22"/>
          <w:szCs w:val="22"/>
        </w:rPr>
      </w:pPr>
    </w:p>
    <w:p w14:paraId="0DB8DBCC" w14:textId="77777777" w:rsidR="001F6B9B" w:rsidRPr="001F6293" w:rsidRDefault="001F6B9B" w:rsidP="001F6B9B">
      <w:pPr>
        <w:jc w:val="center"/>
        <w:rPr>
          <w:rFonts w:ascii="Tahoma" w:hAnsi="Tahoma" w:cs="Tahoma"/>
          <w:b/>
          <w:sz w:val="32"/>
          <w:szCs w:val="22"/>
        </w:rPr>
      </w:pPr>
      <w:r w:rsidRPr="001F6293">
        <w:rPr>
          <w:rFonts w:ascii="Tahoma" w:hAnsi="Tahoma" w:cs="Tahoma"/>
          <w:b/>
          <w:sz w:val="32"/>
          <w:szCs w:val="22"/>
        </w:rPr>
        <w:t>Financial Bid</w:t>
      </w:r>
    </w:p>
    <w:p w14:paraId="5F9F9906" w14:textId="0BA26EBB" w:rsidR="0083281F" w:rsidRPr="001F6293" w:rsidRDefault="00E653E4" w:rsidP="006F4F5D">
      <w:pPr>
        <w:jc w:val="center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”Supply 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>”</w:t>
      </w:r>
    </w:p>
    <w:p w14:paraId="717EBB18" w14:textId="77777777" w:rsidR="00E653E4" w:rsidRPr="001F6293" w:rsidRDefault="00E653E4" w:rsidP="006F4F5D">
      <w:pPr>
        <w:jc w:val="center"/>
        <w:rPr>
          <w:rFonts w:ascii="Tahoma" w:hAnsi="Tahoma" w:cs="Tahoma"/>
          <w:sz w:val="22"/>
          <w:szCs w:val="22"/>
        </w:rPr>
      </w:pPr>
    </w:p>
    <w:tbl>
      <w:tblPr>
        <w:tblW w:w="10440" w:type="dxa"/>
        <w:tblInd w:w="-280" w:type="dxa"/>
        <w:tblLayout w:type="fixed"/>
        <w:tblLook w:val="04A0" w:firstRow="1" w:lastRow="0" w:firstColumn="1" w:lastColumn="0" w:noHBand="0" w:noVBand="1"/>
      </w:tblPr>
      <w:tblGrid>
        <w:gridCol w:w="1080"/>
        <w:gridCol w:w="4500"/>
        <w:gridCol w:w="990"/>
        <w:gridCol w:w="1195"/>
        <w:gridCol w:w="965"/>
        <w:gridCol w:w="1710"/>
      </w:tblGrid>
      <w:tr w:rsidR="008176EC" w:rsidRPr="001F6293" w14:paraId="6766E3C4" w14:textId="5628A6D0" w:rsidTr="008176EC">
        <w:trPr>
          <w:trHeight w:val="250"/>
          <w:tblHeader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B56DC3" w14:textId="53D7AFE5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S.No.</w:t>
            </w:r>
          </w:p>
        </w:tc>
        <w:tc>
          <w:tcPr>
            <w:tcW w:w="4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B5A629" w14:textId="634374FC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 xml:space="preserve"> </w:t>
            </w: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Item Name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3FCE07C" w14:textId="342C6EA2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Qty.</w:t>
            </w:r>
          </w:p>
        </w:tc>
        <w:tc>
          <w:tcPr>
            <w:tcW w:w="11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FFA0AB4" w14:textId="7F224096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UOM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2F3843" w14:textId="0418009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RATE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944CBB" w14:textId="718F5EA8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Amount</w:t>
            </w:r>
          </w:p>
        </w:tc>
      </w:tr>
      <w:tr w:rsidR="008176EC" w:rsidRPr="001F6293" w14:paraId="4E71CDCD" w14:textId="77777777" w:rsidTr="008176EC">
        <w:trPr>
          <w:trHeight w:val="54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F32495" w14:textId="04DE7659" w:rsidR="008176EC" w:rsidRPr="001F6293" w:rsidRDefault="008A5B3E" w:rsidP="008A5B3E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 xml:space="preserve">      1.</w:t>
            </w:r>
          </w:p>
        </w:tc>
        <w:tc>
          <w:tcPr>
            <w:tcW w:w="4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CF3EAC" w14:textId="22F3206C" w:rsidR="008176EC" w:rsidRPr="001F6293" w:rsidRDefault="008A5B3E" w:rsidP="008A5B3E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</w:rPr>
              <w:t>Supply of Kinect Sensor + Adapter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A41E74" w14:textId="2FCCD3F2" w:rsidR="008176EC" w:rsidRPr="001F6293" w:rsidRDefault="0036446F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313D68" w14:textId="3C9A4BAB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CFA19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0D7C9A" w14:textId="1FA28DF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3111FECD" w14:textId="77777777" w:rsidTr="008176EC">
        <w:trPr>
          <w:trHeight w:val="54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F1119A" w14:textId="3EB6627F" w:rsidR="008176EC" w:rsidRPr="001F6293" w:rsidRDefault="008A5B3E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>2.</w:t>
            </w:r>
          </w:p>
        </w:tc>
        <w:tc>
          <w:tcPr>
            <w:tcW w:w="4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3D42E0" w14:textId="6550DD0A" w:rsidR="008176EC" w:rsidRPr="001F6293" w:rsidRDefault="008A5B3E" w:rsidP="008A5B3E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</w:rPr>
              <w:t>Camera Stand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3B3DA7" w14:textId="5FEBAD60" w:rsidR="008176EC" w:rsidRPr="001F6293" w:rsidRDefault="0036446F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B904F0" w14:textId="08D6BA9F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DA1CF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FF454A" w14:textId="471DC1B9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28EF3D4A" w14:textId="77777777" w:rsidTr="008176EC">
        <w:trPr>
          <w:trHeight w:val="54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68CCED" w14:textId="75ED808B" w:rsidR="008176EC" w:rsidRPr="001F6293" w:rsidRDefault="008A5B3E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>3.</w:t>
            </w:r>
          </w:p>
        </w:tc>
        <w:tc>
          <w:tcPr>
            <w:tcW w:w="4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18A5A64" w14:textId="70431340" w:rsidR="008176EC" w:rsidRPr="001F6293" w:rsidRDefault="008A5B3E" w:rsidP="008A5B3E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</w:rPr>
              <w:t>Raspberry Pi Speaker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BA944D" w14:textId="6F671A22" w:rsidR="008176EC" w:rsidRPr="001F6293" w:rsidRDefault="0036446F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D85657" w14:textId="43E254D1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A52FDA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7537ED" w14:textId="73E8D7A1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76CDF1F6" w14:textId="77777777" w:rsidTr="008176EC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24CC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4A3A" w14:textId="77777777" w:rsidR="008176EC" w:rsidRPr="001F6293" w:rsidRDefault="008176EC" w:rsidP="008176EC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5BAE" w14:textId="28B6971D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Total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D60F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5158073B" w14:textId="77777777" w:rsidTr="008176EC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DA3D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4BF2" w14:textId="77777777" w:rsidR="008176EC" w:rsidRPr="001F6293" w:rsidRDefault="008176EC" w:rsidP="008176EC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716F" w14:textId="67BB5A4B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Tax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8617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7629AEEB" w14:textId="77777777" w:rsidTr="008176EC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2DF6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0245" w14:textId="77777777" w:rsidR="008176EC" w:rsidRPr="001F6293" w:rsidRDefault="008176EC" w:rsidP="008176EC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EAFC" w14:textId="70AC1851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Ground Total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7D4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</w:tbl>
    <w:p w14:paraId="73A6D7C0" w14:textId="39C5D7E4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Taxes like GST shall be mentioned. If nothing is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said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, these charges shall be deemed included.</w:t>
      </w:r>
    </w:p>
    <w:p w14:paraId="62AFD57D" w14:textId="37B2E4C2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The prices should be including all (Packing, forwarding, Transit Insurance, Transportation Loading/unloading, Installation etc.)</w:t>
      </w:r>
    </w:p>
    <w:p w14:paraId="0E9DF641" w14:textId="75F82A4E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Bid should be submitted for F.O.R delivery at the destination</w:t>
      </w:r>
      <w:r w:rsidR="001F6293">
        <w:rPr>
          <w:rFonts w:ascii="Tahoma" w:eastAsia="Arial" w:hAnsi="Tahoma" w:cs="Tahoma"/>
          <w:spacing w:val="3"/>
          <w:sz w:val="22"/>
          <w:szCs w:val="22"/>
        </w:rPr>
        <w:t>,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i.e. The LNM Institute of Information Technology, Gram – Rupa Ki Nangal, Post – Sumel, Via – Jamdoli, Jaipur- 302031</w:t>
      </w:r>
    </w:p>
    <w:p w14:paraId="5CFCC6EC" w14:textId="7777777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Bid should be valid for a minimum period of 30 days.</w:t>
      </w:r>
    </w:p>
    <w:p w14:paraId="6868251F" w14:textId="7777777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The LNMIIT reserves the right to reject any quotation(s) without assigning any reasons.</w:t>
      </w:r>
    </w:p>
    <w:p w14:paraId="7E650AD9" w14:textId="7777777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Payment terms shall be decided mutually.</w:t>
      </w:r>
    </w:p>
    <w:p w14:paraId="055E18F4" w14:textId="4C7BE26E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There should not be any conflict of interest (Declaration submitted by the Vendor).</w:t>
      </w:r>
    </w:p>
    <w:p w14:paraId="05EFEE55" w14:textId="3E7F60D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Bid should be on </w:t>
      </w:r>
      <w:r w:rsidR="001F6293">
        <w:rPr>
          <w:rFonts w:ascii="Tahoma" w:eastAsia="Arial" w:hAnsi="Tahoma" w:cs="Tahoma"/>
          <w:spacing w:val="3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company’s letterhead and should submit their bid in the LNMIIT format only</w:t>
      </w:r>
    </w:p>
    <w:p w14:paraId="6096F45D" w14:textId="7958CDDA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Item/Service not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supplied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by the supplier/service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provided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should be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mentioned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separately.</w:t>
      </w:r>
    </w:p>
    <w:p w14:paraId="5BE08421" w14:textId="60644CE3" w:rsidR="001F467A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Vendor should provide </w:t>
      </w:r>
      <w:r w:rsidR="001F6293">
        <w:rPr>
          <w:rFonts w:ascii="Tahoma" w:eastAsia="Arial" w:hAnsi="Tahoma" w:cs="Tahoma"/>
          <w:spacing w:val="3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photocopy of the cheque/cancelled cheque while presenting the Invoice to LNMIIT.</w:t>
      </w:r>
    </w:p>
    <w:p w14:paraId="4F39BD0E" w14:textId="44BB6CB3" w:rsidR="003628B6" w:rsidRPr="001F6293" w:rsidRDefault="003628B6" w:rsidP="003628B6">
      <w:pPr>
        <w:rPr>
          <w:rFonts w:ascii="Tahoma" w:eastAsia="Calibri" w:hAnsi="Tahoma" w:cs="Tahoma"/>
          <w:sz w:val="22"/>
          <w:szCs w:val="22"/>
        </w:rPr>
      </w:pPr>
      <w:r w:rsidRPr="001F6293">
        <w:rPr>
          <w:rFonts w:ascii="Tahoma" w:eastAsia="Calibri" w:hAnsi="Tahoma" w:cs="Tahoma"/>
          <w:i/>
          <w:sz w:val="22"/>
          <w:szCs w:val="22"/>
        </w:rPr>
        <w:t>All charges applicable shall be mentioned with the offer. If nothing is mentioned in the offer, the quoted price shall be treated as final</w:t>
      </w:r>
      <w:r w:rsidR="001F6293">
        <w:rPr>
          <w:rFonts w:ascii="Tahoma" w:eastAsia="Calibri" w:hAnsi="Tahoma" w:cs="Tahoma"/>
          <w:i/>
          <w:sz w:val="22"/>
          <w:szCs w:val="22"/>
        </w:rPr>
        <w:t>,</w:t>
      </w:r>
      <w:r w:rsidRPr="001F6293">
        <w:rPr>
          <w:rFonts w:ascii="Tahoma" w:eastAsia="Calibri" w:hAnsi="Tahoma" w:cs="Tahoma"/>
          <w:i/>
          <w:sz w:val="22"/>
          <w:szCs w:val="22"/>
        </w:rPr>
        <w:t xml:space="preserve"> and nothing extra shall be paid. </w:t>
      </w:r>
    </w:p>
    <w:p w14:paraId="13E8F5AF" w14:textId="66A1FC94" w:rsidR="00C14EAD" w:rsidRPr="001F6293" w:rsidRDefault="00C14EAD" w:rsidP="003628B6">
      <w:pPr>
        <w:spacing w:before="240" w:after="240"/>
        <w:rPr>
          <w:rFonts w:ascii="Tahoma" w:eastAsia="Calibri" w:hAnsi="Tahoma" w:cs="Tahoma"/>
          <w:sz w:val="22"/>
          <w:szCs w:val="22"/>
        </w:rPr>
      </w:pPr>
    </w:p>
    <w:p w14:paraId="7FCA605E" w14:textId="0F28016C" w:rsidR="003628B6" w:rsidRPr="001F6293" w:rsidRDefault="003628B6" w:rsidP="003628B6">
      <w:pPr>
        <w:spacing w:before="240" w:after="240"/>
        <w:rPr>
          <w:rFonts w:ascii="Tahoma" w:eastAsia="Calibri" w:hAnsi="Tahoma" w:cs="Tahoma"/>
          <w:sz w:val="22"/>
          <w:szCs w:val="22"/>
        </w:rPr>
      </w:pPr>
      <w:r w:rsidRPr="001F6293">
        <w:rPr>
          <w:rFonts w:ascii="Tahoma" w:eastAsia="Calibri" w:hAnsi="Tahoma" w:cs="Tahoma"/>
          <w:sz w:val="22"/>
          <w:szCs w:val="22"/>
        </w:rPr>
        <w:t>Signature with seal</w:t>
      </w:r>
      <w:r w:rsidR="006A78F1" w:rsidRPr="001F6293">
        <w:rPr>
          <w:rFonts w:ascii="Tahoma" w:eastAsia="Calibri" w:hAnsi="Tahoma" w:cs="Tahoma"/>
          <w:sz w:val="22"/>
          <w:szCs w:val="22"/>
        </w:rPr>
        <w:t xml:space="preserve"> (Company/Firm)</w:t>
      </w:r>
    </w:p>
    <w:sectPr w:rsidR="003628B6" w:rsidRPr="001F6293" w:rsidSect="007D6E8A">
      <w:pgSz w:w="12240" w:h="15840"/>
      <w:pgMar w:top="1152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71CA6" w14:textId="77777777" w:rsidR="006E314A" w:rsidRDefault="006E314A" w:rsidP="0094114C">
      <w:r>
        <w:separator/>
      </w:r>
    </w:p>
  </w:endnote>
  <w:endnote w:type="continuationSeparator" w:id="0">
    <w:p w14:paraId="79DA634B" w14:textId="77777777" w:rsidR="006E314A" w:rsidRDefault="006E314A" w:rsidP="0094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0B4B32" w14:textId="77777777" w:rsidR="006E314A" w:rsidRDefault="006E314A" w:rsidP="0094114C">
      <w:r>
        <w:separator/>
      </w:r>
    </w:p>
  </w:footnote>
  <w:footnote w:type="continuationSeparator" w:id="0">
    <w:p w14:paraId="566ACDCE" w14:textId="77777777" w:rsidR="006E314A" w:rsidRDefault="006E314A" w:rsidP="00941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00449"/>
    <w:multiLevelType w:val="multilevel"/>
    <w:tmpl w:val="3A3E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34436"/>
    <w:multiLevelType w:val="multilevel"/>
    <w:tmpl w:val="1C88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0F212A9D"/>
    <w:multiLevelType w:val="hybridMultilevel"/>
    <w:tmpl w:val="1390F526"/>
    <w:lvl w:ilvl="0" w:tplc="11D807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07165"/>
    <w:multiLevelType w:val="multilevel"/>
    <w:tmpl w:val="0168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345AC"/>
    <w:multiLevelType w:val="multilevel"/>
    <w:tmpl w:val="4B46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E0A13"/>
    <w:multiLevelType w:val="multilevel"/>
    <w:tmpl w:val="6AD0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8A1DC3"/>
    <w:multiLevelType w:val="multilevel"/>
    <w:tmpl w:val="CF242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EC4D25"/>
    <w:multiLevelType w:val="multilevel"/>
    <w:tmpl w:val="983C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154924"/>
    <w:multiLevelType w:val="multilevel"/>
    <w:tmpl w:val="6A469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402C57"/>
    <w:multiLevelType w:val="multilevel"/>
    <w:tmpl w:val="5CF0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5" w15:restartNumberingAfterBreak="0">
    <w:nsid w:val="328D0AF9"/>
    <w:multiLevelType w:val="hybridMultilevel"/>
    <w:tmpl w:val="469C2D86"/>
    <w:lvl w:ilvl="0" w:tplc="2D9E5AB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/>
        <w:spacing w:val="-1"/>
        <w:w w:val="100"/>
        <w:sz w:val="22"/>
        <w:szCs w:val="22"/>
        <w:lang w:val="en-US" w:eastAsia="en-US" w:bidi="en-US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3B562471"/>
    <w:multiLevelType w:val="multilevel"/>
    <w:tmpl w:val="63F88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3D4ED8"/>
    <w:multiLevelType w:val="multilevel"/>
    <w:tmpl w:val="166A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448565C7"/>
    <w:multiLevelType w:val="multilevel"/>
    <w:tmpl w:val="B77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7E3F93"/>
    <w:multiLevelType w:val="multilevel"/>
    <w:tmpl w:val="611A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5DC9218E"/>
    <w:multiLevelType w:val="hybridMultilevel"/>
    <w:tmpl w:val="1390F5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946E2"/>
    <w:multiLevelType w:val="multilevel"/>
    <w:tmpl w:val="2A6C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257E3F"/>
    <w:multiLevelType w:val="multilevel"/>
    <w:tmpl w:val="0434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66D07A8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7" w15:restartNumberingAfterBreak="0">
    <w:nsid w:val="6EE46E93"/>
    <w:multiLevelType w:val="hybridMultilevel"/>
    <w:tmpl w:val="0D9A0CB0"/>
    <w:lvl w:ilvl="0" w:tplc="40DCB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83565D"/>
    <w:multiLevelType w:val="hybridMultilevel"/>
    <w:tmpl w:val="D06A1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10D3CF7"/>
    <w:multiLevelType w:val="multilevel"/>
    <w:tmpl w:val="3498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4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4"/>
  </w:num>
  <w:num w:numId="2">
    <w:abstractNumId w:val="33"/>
  </w:num>
  <w:num w:numId="3">
    <w:abstractNumId w:val="25"/>
  </w:num>
  <w:num w:numId="4">
    <w:abstractNumId w:val="16"/>
  </w:num>
  <w:num w:numId="5">
    <w:abstractNumId w:val="42"/>
  </w:num>
  <w:num w:numId="6">
    <w:abstractNumId w:val="36"/>
  </w:num>
  <w:num w:numId="7">
    <w:abstractNumId w:val="14"/>
  </w:num>
  <w:num w:numId="8">
    <w:abstractNumId w:val="3"/>
  </w:num>
  <w:num w:numId="9">
    <w:abstractNumId w:val="29"/>
  </w:num>
  <w:num w:numId="10">
    <w:abstractNumId w:val="21"/>
  </w:num>
  <w:num w:numId="11">
    <w:abstractNumId w:val="28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4"/>
  </w:num>
  <w:num w:numId="15">
    <w:abstractNumId w:val="34"/>
  </w:num>
  <w:num w:numId="16">
    <w:abstractNumId w:val="26"/>
  </w:num>
  <w:num w:numId="17">
    <w:abstractNumId w:val="7"/>
  </w:num>
  <w:num w:numId="18">
    <w:abstractNumId w:val="43"/>
  </w:num>
  <w:num w:numId="19">
    <w:abstractNumId w:val="0"/>
  </w:num>
  <w:num w:numId="20">
    <w:abstractNumId w:val="23"/>
  </w:num>
  <w:num w:numId="21">
    <w:abstractNumId w:val="20"/>
  </w:num>
  <w:num w:numId="22">
    <w:abstractNumId w:val="39"/>
  </w:num>
  <w:num w:numId="23">
    <w:abstractNumId w:val="41"/>
  </w:num>
  <w:num w:numId="24">
    <w:abstractNumId w:val="19"/>
  </w:num>
  <w:num w:numId="25">
    <w:abstractNumId w:val="13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2"/>
  </w:num>
  <w:num w:numId="29">
    <w:abstractNumId w:val="6"/>
  </w:num>
  <w:num w:numId="30">
    <w:abstractNumId w:val="5"/>
  </w:num>
  <w:num w:numId="31">
    <w:abstractNumId w:val="11"/>
  </w:num>
  <w:num w:numId="32">
    <w:abstractNumId w:val="38"/>
  </w:num>
  <w:num w:numId="33">
    <w:abstractNumId w:val="4"/>
  </w:num>
  <w:num w:numId="34">
    <w:abstractNumId w:val="35"/>
  </w:num>
  <w:num w:numId="35">
    <w:abstractNumId w:val="17"/>
  </w:num>
  <w:num w:numId="36">
    <w:abstractNumId w:val="31"/>
  </w:num>
  <w:num w:numId="37">
    <w:abstractNumId w:val="9"/>
  </w:num>
  <w:num w:numId="38">
    <w:abstractNumId w:val="8"/>
  </w:num>
  <w:num w:numId="39">
    <w:abstractNumId w:val="1"/>
  </w:num>
  <w:num w:numId="40">
    <w:abstractNumId w:val="27"/>
  </w:num>
  <w:num w:numId="41">
    <w:abstractNumId w:val="10"/>
  </w:num>
  <w:num w:numId="42">
    <w:abstractNumId w:val="18"/>
  </w:num>
  <w:num w:numId="43">
    <w:abstractNumId w:val="12"/>
  </w:num>
  <w:num w:numId="44">
    <w:abstractNumId w:val="32"/>
  </w:num>
  <w:num w:numId="45">
    <w:abstractNumId w:val="2"/>
  </w:num>
  <w:num w:numId="46">
    <w:abstractNumId w:val="40"/>
  </w:num>
  <w:num w:numId="47">
    <w:abstractNumId w:val="37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yMbQwMTIxtjSwMLNU0lEKTi0uzszPAykwrAUAzGslOywAAAA="/>
  </w:docVars>
  <w:rsids>
    <w:rsidRoot w:val="00726EF8"/>
    <w:rsid w:val="00005B41"/>
    <w:rsid w:val="000100F4"/>
    <w:rsid w:val="0001335F"/>
    <w:rsid w:val="0001571A"/>
    <w:rsid w:val="00020CB7"/>
    <w:rsid w:val="00022B04"/>
    <w:rsid w:val="000316E8"/>
    <w:rsid w:val="00033272"/>
    <w:rsid w:val="00036AE6"/>
    <w:rsid w:val="000372F3"/>
    <w:rsid w:val="00046C42"/>
    <w:rsid w:val="0007345F"/>
    <w:rsid w:val="000765CC"/>
    <w:rsid w:val="00083FE8"/>
    <w:rsid w:val="00084EF4"/>
    <w:rsid w:val="00085CA7"/>
    <w:rsid w:val="00092368"/>
    <w:rsid w:val="0009546F"/>
    <w:rsid w:val="00097F61"/>
    <w:rsid w:val="000A4C4D"/>
    <w:rsid w:val="000C4E7E"/>
    <w:rsid w:val="000C7A41"/>
    <w:rsid w:val="000E1505"/>
    <w:rsid w:val="000E4391"/>
    <w:rsid w:val="000E6EAF"/>
    <w:rsid w:val="00116541"/>
    <w:rsid w:val="001219F4"/>
    <w:rsid w:val="00131663"/>
    <w:rsid w:val="00146062"/>
    <w:rsid w:val="00152CB5"/>
    <w:rsid w:val="00164542"/>
    <w:rsid w:val="00174AAB"/>
    <w:rsid w:val="001A2E28"/>
    <w:rsid w:val="001B5141"/>
    <w:rsid w:val="001C6896"/>
    <w:rsid w:val="001F189A"/>
    <w:rsid w:val="001F467A"/>
    <w:rsid w:val="001F6293"/>
    <w:rsid w:val="001F6B9B"/>
    <w:rsid w:val="001F7A01"/>
    <w:rsid w:val="0020307A"/>
    <w:rsid w:val="002071E3"/>
    <w:rsid w:val="002163D2"/>
    <w:rsid w:val="00232872"/>
    <w:rsid w:val="00254A9C"/>
    <w:rsid w:val="0025664B"/>
    <w:rsid w:val="00260A99"/>
    <w:rsid w:val="00270B4D"/>
    <w:rsid w:val="00297FBB"/>
    <w:rsid w:val="002A63C5"/>
    <w:rsid w:val="002B22DE"/>
    <w:rsid w:val="00301C63"/>
    <w:rsid w:val="003061C4"/>
    <w:rsid w:val="003105E3"/>
    <w:rsid w:val="003251D6"/>
    <w:rsid w:val="0033144D"/>
    <w:rsid w:val="0033454F"/>
    <w:rsid w:val="00340AD4"/>
    <w:rsid w:val="00355B43"/>
    <w:rsid w:val="003622A0"/>
    <w:rsid w:val="003628B6"/>
    <w:rsid w:val="00363F15"/>
    <w:rsid w:val="0036446F"/>
    <w:rsid w:val="00383F8D"/>
    <w:rsid w:val="003878B4"/>
    <w:rsid w:val="00393F5E"/>
    <w:rsid w:val="003949B2"/>
    <w:rsid w:val="003A4A59"/>
    <w:rsid w:val="003B075B"/>
    <w:rsid w:val="003B2A4C"/>
    <w:rsid w:val="003B5C05"/>
    <w:rsid w:val="003D2954"/>
    <w:rsid w:val="003E6216"/>
    <w:rsid w:val="00401620"/>
    <w:rsid w:val="00401C8D"/>
    <w:rsid w:val="00416367"/>
    <w:rsid w:val="00417087"/>
    <w:rsid w:val="00431922"/>
    <w:rsid w:val="00434429"/>
    <w:rsid w:val="00456C1C"/>
    <w:rsid w:val="004618C1"/>
    <w:rsid w:val="00463EE3"/>
    <w:rsid w:val="0047074A"/>
    <w:rsid w:val="004749A7"/>
    <w:rsid w:val="004968B6"/>
    <w:rsid w:val="004A1177"/>
    <w:rsid w:val="004B70F6"/>
    <w:rsid w:val="004C27F2"/>
    <w:rsid w:val="004D03E7"/>
    <w:rsid w:val="004D0498"/>
    <w:rsid w:val="004D1EE2"/>
    <w:rsid w:val="004D3098"/>
    <w:rsid w:val="004E291D"/>
    <w:rsid w:val="004F0F1A"/>
    <w:rsid w:val="005017F5"/>
    <w:rsid w:val="00513D3F"/>
    <w:rsid w:val="00515E33"/>
    <w:rsid w:val="00525F9A"/>
    <w:rsid w:val="00561CB8"/>
    <w:rsid w:val="00570C42"/>
    <w:rsid w:val="005713B0"/>
    <w:rsid w:val="005758BF"/>
    <w:rsid w:val="00581031"/>
    <w:rsid w:val="00582C3F"/>
    <w:rsid w:val="005B6718"/>
    <w:rsid w:val="005C1D87"/>
    <w:rsid w:val="005C42A1"/>
    <w:rsid w:val="006022CD"/>
    <w:rsid w:val="00603B3D"/>
    <w:rsid w:val="0060667F"/>
    <w:rsid w:val="006118C3"/>
    <w:rsid w:val="00621530"/>
    <w:rsid w:val="0062176E"/>
    <w:rsid w:val="00624A55"/>
    <w:rsid w:val="00637627"/>
    <w:rsid w:val="00637C83"/>
    <w:rsid w:val="00640C75"/>
    <w:rsid w:val="0064777E"/>
    <w:rsid w:val="00655BFA"/>
    <w:rsid w:val="0068379C"/>
    <w:rsid w:val="00690AD9"/>
    <w:rsid w:val="00694E56"/>
    <w:rsid w:val="006A78F1"/>
    <w:rsid w:val="006B6340"/>
    <w:rsid w:val="006D64EC"/>
    <w:rsid w:val="006E314A"/>
    <w:rsid w:val="006F4F5D"/>
    <w:rsid w:val="00713029"/>
    <w:rsid w:val="00726EF8"/>
    <w:rsid w:val="007273C7"/>
    <w:rsid w:val="00742758"/>
    <w:rsid w:val="00753F39"/>
    <w:rsid w:val="00761473"/>
    <w:rsid w:val="00770533"/>
    <w:rsid w:val="00773AC9"/>
    <w:rsid w:val="0077780C"/>
    <w:rsid w:val="007D2AF0"/>
    <w:rsid w:val="007D6E8A"/>
    <w:rsid w:val="007E1FF1"/>
    <w:rsid w:val="007E4285"/>
    <w:rsid w:val="007E6C39"/>
    <w:rsid w:val="007E755C"/>
    <w:rsid w:val="007F1B23"/>
    <w:rsid w:val="007F6E77"/>
    <w:rsid w:val="00813108"/>
    <w:rsid w:val="008176EC"/>
    <w:rsid w:val="00823AAE"/>
    <w:rsid w:val="0083281F"/>
    <w:rsid w:val="00834ED1"/>
    <w:rsid w:val="0083628C"/>
    <w:rsid w:val="00837881"/>
    <w:rsid w:val="008515B1"/>
    <w:rsid w:val="00857E38"/>
    <w:rsid w:val="00870229"/>
    <w:rsid w:val="008844D2"/>
    <w:rsid w:val="008A5B3E"/>
    <w:rsid w:val="008D79E1"/>
    <w:rsid w:val="008E0EB4"/>
    <w:rsid w:val="008E2E6F"/>
    <w:rsid w:val="008E6ED0"/>
    <w:rsid w:val="008F0C28"/>
    <w:rsid w:val="00911D36"/>
    <w:rsid w:val="00915335"/>
    <w:rsid w:val="00915DE3"/>
    <w:rsid w:val="009326E0"/>
    <w:rsid w:val="009331A4"/>
    <w:rsid w:val="00933DBD"/>
    <w:rsid w:val="00934470"/>
    <w:rsid w:val="009344E6"/>
    <w:rsid w:val="00940356"/>
    <w:rsid w:val="0094114C"/>
    <w:rsid w:val="00953C25"/>
    <w:rsid w:val="009635D4"/>
    <w:rsid w:val="00981209"/>
    <w:rsid w:val="00992F97"/>
    <w:rsid w:val="009B0DAC"/>
    <w:rsid w:val="009F7CF7"/>
    <w:rsid w:val="00A0475D"/>
    <w:rsid w:val="00A050E8"/>
    <w:rsid w:val="00A14405"/>
    <w:rsid w:val="00A14ACE"/>
    <w:rsid w:val="00A1759A"/>
    <w:rsid w:val="00A17EC6"/>
    <w:rsid w:val="00A20D65"/>
    <w:rsid w:val="00A25731"/>
    <w:rsid w:val="00A31F7C"/>
    <w:rsid w:val="00A33D6F"/>
    <w:rsid w:val="00A35D02"/>
    <w:rsid w:val="00A370A8"/>
    <w:rsid w:val="00A409AF"/>
    <w:rsid w:val="00A4256A"/>
    <w:rsid w:val="00A42B7C"/>
    <w:rsid w:val="00A45F3A"/>
    <w:rsid w:val="00A5405F"/>
    <w:rsid w:val="00A54704"/>
    <w:rsid w:val="00A6700E"/>
    <w:rsid w:val="00A72318"/>
    <w:rsid w:val="00A9479E"/>
    <w:rsid w:val="00A956DE"/>
    <w:rsid w:val="00AA0D0E"/>
    <w:rsid w:val="00AA2232"/>
    <w:rsid w:val="00AA6251"/>
    <w:rsid w:val="00AA79C7"/>
    <w:rsid w:val="00AB0113"/>
    <w:rsid w:val="00AB4445"/>
    <w:rsid w:val="00AC10F2"/>
    <w:rsid w:val="00AE3EA3"/>
    <w:rsid w:val="00AE742B"/>
    <w:rsid w:val="00AF19E6"/>
    <w:rsid w:val="00AF40AF"/>
    <w:rsid w:val="00AF5F4D"/>
    <w:rsid w:val="00B02266"/>
    <w:rsid w:val="00B03D62"/>
    <w:rsid w:val="00B05AC7"/>
    <w:rsid w:val="00B07E17"/>
    <w:rsid w:val="00B11C72"/>
    <w:rsid w:val="00B15501"/>
    <w:rsid w:val="00B22595"/>
    <w:rsid w:val="00B30102"/>
    <w:rsid w:val="00B3368B"/>
    <w:rsid w:val="00B35073"/>
    <w:rsid w:val="00B41386"/>
    <w:rsid w:val="00B41A6F"/>
    <w:rsid w:val="00B43978"/>
    <w:rsid w:val="00B53C62"/>
    <w:rsid w:val="00B7715E"/>
    <w:rsid w:val="00B77AD7"/>
    <w:rsid w:val="00B97071"/>
    <w:rsid w:val="00BD33B5"/>
    <w:rsid w:val="00BE6261"/>
    <w:rsid w:val="00BE6D49"/>
    <w:rsid w:val="00C04D95"/>
    <w:rsid w:val="00C05913"/>
    <w:rsid w:val="00C0599E"/>
    <w:rsid w:val="00C14EAD"/>
    <w:rsid w:val="00C172EC"/>
    <w:rsid w:val="00C2420E"/>
    <w:rsid w:val="00C248D1"/>
    <w:rsid w:val="00C33D0F"/>
    <w:rsid w:val="00C460FD"/>
    <w:rsid w:val="00C53125"/>
    <w:rsid w:val="00C61A6E"/>
    <w:rsid w:val="00C7271E"/>
    <w:rsid w:val="00C75B0D"/>
    <w:rsid w:val="00C9629A"/>
    <w:rsid w:val="00CA4079"/>
    <w:rsid w:val="00CA4BDF"/>
    <w:rsid w:val="00CA72C0"/>
    <w:rsid w:val="00CC2D5B"/>
    <w:rsid w:val="00CC547C"/>
    <w:rsid w:val="00CC5A42"/>
    <w:rsid w:val="00CC621C"/>
    <w:rsid w:val="00CF170F"/>
    <w:rsid w:val="00D00EB0"/>
    <w:rsid w:val="00D177E2"/>
    <w:rsid w:val="00D22363"/>
    <w:rsid w:val="00D22A11"/>
    <w:rsid w:val="00D271EE"/>
    <w:rsid w:val="00D27297"/>
    <w:rsid w:val="00D27CC0"/>
    <w:rsid w:val="00D31E19"/>
    <w:rsid w:val="00D447FA"/>
    <w:rsid w:val="00D50051"/>
    <w:rsid w:val="00D677F3"/>
    <w:rsid w:val="00D755D6"/>
    <w:rsid w:val="00D829F3"/>
    <w:rsid w:val="00D91EDB"/>
    <w:rsid w:val="00DA40DD"/>
    <w:rsid w:val="00DB4DEB"/>
    <w:rsid w:val="00DB6352"/>
    <w:rsid w:val="00DD0DFE"/>
    <w:rsid w:val="00DD5AB6"/>
    <w:rsid w:val="00E07BD0"/>
    <w:rsid w:val="00E125DB"/>
    <w:rsid w:val="00E170D2"/>
    <w:rsid w:val="00E35EF1"/>
    <w:rsid w:val="00E36730"/>
    <w:rsid w:val="00E400BF"/>
    <w:rsid w:val="00E41227"/>
    <w:rsid w:val="00E50F6F"/>
    <w:rsid w:val="00E51528"/>
    <w:rsid w:val="00E5585F"/>
    <w:rsid w:val="00E62DEA"/>
    <w:rsid w:val="00E653E4"/>
    <w:rsid w:val="00E82915"/>
    <w:rsid w:val="00E91804"/>
    <w:rsid w:val="00E93B17"/>
    <w:rsid w:val="00EB61AF"/>
    <w:rsid w:val="00EC03ED"/>
    <w:rsid w:val="00EC0876"/>
    <w:rsid w:val="00EC1539"/>
    <w:rsid w:val="00ED0363"/>
    <w:rsid w:val="00ED25B3"/>
    <w:rsid w:val="00ED355F"/>
    <w:rsid w:val="00EF3711"/>
    <w:rsid w:val="00F24B69"/>
    <w:rsid w:val="00F35F35"/>
    <w:rsid w:val="00F361F3"/>
    <w:rsid w:val="00F41CED"/>
    <w:rsid w:val="00F44C2E"/>
    <w:rsid w:val="00F72C9E"/>
    <w:rsid w:val="00F80AC9"/>
    <w:rsid w:val="00F86EBB"/>
    <w:rsid w:val="00F87D1B"/>
    <w:rsid w:val="00FA5054"/>
    <w:rsid w:val="00FA62F3"/>
    <w:rsid w:val="00FA7D86"/>
    <w:rsid w:val="00FD4011"/>
    <w:rsid w:val="00FE5603"/>
    <w:rsid w:val="00FF0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1632"/>
  <w15:docId w15:val="{8E7518E0-7E76-4FFF-8288-24C59C01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1A6E"/>
    <w:rPr>
      <w:color w:val="0000FF"/>
      <w:u w:val="single"/>
    </w:rPr>
  </w:style>
  <w:style w:type="character" w:customStyle="1" w:styleId="a-size-large">
    <w:name w:val="a-size-large"/>
    <w:basedOn w:val="DefaultParagraphFont"/>
    <w:rsid w:val="00690AD9"/>
  </w:style>
  <w:style w:type="character" w:customStyle="1" w:styleId="page-title">
    <w:name w:val="page-title"/>
    <w:basedOn w:val="DefaultParagraphFont"/>
    <w:rsid w:val="00A72318"/>
  </w:style>
  <w:style w:type="paragraph" w:styleId="NormalWeb">
    <w:name w:val="Normal (Web)"/>
    <w:basedOn w:val="Normal"/>
    <w:uiPriority w:val="99"/>
    <w:semiHidden/>
    <w:unhideWhenUsed/>
    <w:rsid w:val="00A72318"/>
    <w:pPr>
      <w:spacing w:before="100" w:beforeAutospacing="1" w:after="100" w:afterAutospacing="1"/>
    </w:pPr>
    <w:rPr>
      <w:sz w:val="24"/>
      <w:szCs w:val="24"/>
    </w:rPr>
  </w:style>
  <w:style w:type="character" w:customStyle="1" w:styleId="smart-modal">
    <w:name w:val="smart-modal"/>
    <w:basedOn w:val="DefaultParagraphFont"/>
    <w:rsid w:val="00A72318"/>
  </w:style>
  <w:style w:type="paragraph" w:customStyle="1" w:styleId="Default">
    <w:name w:val="Default"/>
    <w:rsid w:val="00A72318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customStyle="1" w:styleId="21ljbe">
    <w:name w:val="_21ljbe"/>
    <w:basedOn w:val="Normal"/>
    <w:rsid w:val="00A14405"/>
    <w:pPr>
      <w:spacing w:before="100" w:beforeAutospacing="1" w:after="100" w:afterAutospacing="1"/>
    </w:pPr>
    <w:rPr>
      <w:sz w:val="24"/>
      <w:szCs w:val="24"/>
      <w:lang w:val="en-IN" w:eastAsia="en-IN" w:bidi="hi-IN"/>
    </w:rPr>
  </w:style>
  <w:style w:type="paragraph" w:styleId="NoSpacing">
    <w:name w:val="No Spacing"/>
    <w:uiPriority w:val="1"/>
    <w:qFormat/>
    <w:rsid w:val="00A14405"/>
  </w:style>
  <w:style w:type="paragraph" w:styleId="Header">
    <w:name w:val="header"/>
    <w:basedOn w:val="Normal"/>
    <w:link w:val="HeaderChar"/>
    <w:uiPriority w:val="99"/>
    <w:unhideWhenUsed/>
    <w:rsid w:val="009411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14C"/>
  </w:style>
  <w:style w:type="paragraph" w:styleId="Footer">
    <w:name w:val="footer"/>
    <w:basedOn w:val="Normal"/>
    <w:link w:val="FooterChar"/>
    <w:uiPriority w:val="99"/>
    <w:unhideWhenUsed/>
    <w:rsid w:val="009411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5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9882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1807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5544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368266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8372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21595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263471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8DA5A-AE54-44F9-A0BE-6C3B19D27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 pc</dc:creator>
  <cp:keywords/>
  <dc:description/>
  <cp:lastModifiedBy>Microsoft account</cp:lastModifiedBy>
  <cp:revision>2</cp:revision>
  <cp:lastPrinted>2021-09-13T09:22:00Z</cp:lastPrinted>
  <dcterms:created xsi:type="dcterms:W3CDTF">2022-05-18T04:09:00Z</dcterms:created>
  <dcterms:modified xsi:type="dcterms:W3CDTF">2022-05-18T04:09:00Z</dcterms:modified>
</cp:coreProperties>
</file>