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6321EE3E"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C502B7">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71014D86"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8A3A48">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C86F28">
        <w:rPr>
          <w:rFonts w:ascii="Tahoma" w:hAnsi="Tahoma" w:cs="Tahoma"/>
          <w:b/>
          <w:sz w:val="24"/>
          <w:szCs w:val="22"/>
        </w:rPr>
        <w:t xml:space="preserve"> and Installation</w:t>
      </w:r>
      <w:r w:rsidR="00EF71A4">
        <w:rPr>
          <w:rFonts w:ascii="Tahoma" w:hAnsi="Tahoma" w:cs="Tahoma"/>
          <w:b/>
          <w:sz w:val="24"/>
          <w:szCs w:val="22"/>
        </w:rPr>
        <w:t xml:space="preserve"> of </w:t>
      </w:r>
      <w:r w:rsidR="009C705B">
        <w:rPr>
          <w:rFonts w:ascii="Tahoma" w:hAnsi="Tahoma" w:cs="Tahoma"/>
          <w:b/>
          <w:sz w:val="24"/>
          <w:szCs w:val="22"/>
        </w:rPr>
        <w:t xml:space="preserve">250GB and </w:t>
      </w:r>
      <w:r w:rsidR="00FC63B7">
        <w:rPr>
          <w:rFonts w:ascii="Tahoma" w:hAnsi="Tahoma" w:cs="Tahoma"/>
          <w:b/>
          <w:sz w:val="24"/>
          <w:szCs w:val="22"/>
        </w:rPr>
        <w:t>50</w:t>
      </w:r>
      <w:r w:rsidR="000118C9">
        <w:rPr>
          <w:rFonts w:ascii="Tahoma" w:hAnsi="Tahoma" w:cs="Tahoma"/>
          <w:b/>
          <w:sz w:val="24"/>
          <w:szCs w:val="22"/>
        </w:rPr>
        <w:t>0GB SATA 2.5” Internal SSD (</w:t>
      </w:r>
      <w:r w:rsidR="00FC63B7">
        <w:rPr>
          <w:rFonts w:ascii="Tahoma" w:hAnsi="Tahoma" w:cs="Tahoma"/>
          <w:b/>
          <w:sz w:val="24"/>
          <w:szCs w:val="22"/>
        </w:rPr>
        <w:t>Samsung)</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C63B7">
        <w:rPr>
          <w:rFonts w:ascii="Tahoma" w:hAnsi="Tahoma" w:cs="Tahoma"/>
          <w:sz w:val="24"/>
          <w:szCs w:val="22"/>
        </w:rPr>
        <w:t>3</w:t>
      </w:r>
      <w:r w:rsidR="008A3A48">
        <w:rPr>
          <w:rFonts w:ascii="Tahoma" w:hAnsi="Tahoma" w:cs="Tahoma"/>
          <w:sz w:val="24"/>
          <w:szCs w:val="22"/>
        </w:rPr>
        <w:t>1</w:t>
      </w:r>
      <w:r w:rsidR="00FC63B7">
        <w:rPr>
          <w:rFonts w:ascii="Tahoma" w:hAnsi="Tahoma" w:cs="Tahoma"/>
          <w:sz w:val="24"/>
          <w:szCs w:val="22"/>
        </w:rPr>
        <w:t>.</w:t>
      </w:r>
      <w:r w:rsidR="008A3A48">
        <w:rPr>
          <w:rFonts w:ascii="Tahoma" w:hAnsi="Tahoma" w:cs="Tahoma"/>
          <w:sz w:val="24"/>
          <w:szCs w:val="22"/>
        </w:rPr>
        <w:t>05</w:t>
      </w:r>
      <w:r w:rsidRPr="007735DF">
        <w:rPr>
          <w:rFonts w:ascii="Tahoma" w:hAnsi="Tahoma" w:cs="Tahoma"/>
          <w:sz w:val="24"/>
          <w:szCs w:val="22"/>
        </w:rPr>
        <w:t>.202</w:t>
      </w:r>
      <w:r w:rsidR="008A3A48">
        <w:rPr>
          <w:rFonts w:ascii="Tahoma" w:hAnsi="Tahoma" w:cs="Tahoma"/>
          <w:sz w:val="24"/>
          <w:szCs w:val="22"/>
        </w:rPr>
        <w:t>2</w:t>
      </w:r>
      <w:r w:rsidR="001604FE" w:rsidRPr="007735DF">
        <w:rPr>
          <w:rFonts w:ascii="Tahoma" w:hAnsi="Tahoma" w:cs="Tahoma"/>
          <w:sz w:val="24"/>
          <w:szCs w:val="22"/>
        </w:rPr>
        <w:t>.</w:t>
      </w:r>
    </w:p>
    <w:p w14:paraId="585308C9" w14:textId="4749ED15"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8A3A48">
        <w:rPr>
          <w:rFonts w:ascii="Tahoma" w:hAnsi="Tahoma" w:cs="Tahoma"/>
          <w:sz w:val="24"/>
          <w:szCs w:val="22"/>
        </w:rPr>
        <w:t xml:space="preserve">the </w:t>
      </w:r>
      <w:r w:rsidRPr="007735DF">
        <w:rPr>
          <w:rFonts w:ascii="Tahoma" w:hAnsi="Tahoma" w:cs="Tahoma"/>
          <w:sz w:val="24"/>
          <w:szCs w:val="22"/>
        </w:rPr>
        <w:t xml:space="preserve">main gate of </w:t>
      </w:r>
      <w:r w:rsidR="008A3A48">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5A5A88B9"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8A3A48">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8A3A48">
        <w:rPr>
          <w:rFonts w:ascii="Tahoma" w:hAnsi="Tahoma" w:cs="Tahoma"/>
          <w:sz w:val="24"/>
          <w:szCs w:val="22"/>
        </w:rPr>
        <w:t>below-mentioned</w:t>
      </w:r>
      <w:r w:rsidRPr="002B6320">
        <w:rPr>
          <w:rFonts w:ascii="Tahoma" w:hAnsi="Tahoma" w:cs="Tahoma"/>
          <w:sz w:val="24"/>
          <w:szCs w:val="22"/>
        </w:rPr>
        <w:t xml:space="preserve"> email IDs (E-mail must </w:t>
      </w:r>
      <w:r w:rsidR="008A3A48">
        <w:rPr>
          <w:rFonts w:ascii="Tahoma" w:hAnsi="Tahoma" w:cs="Tahoma"/>
          <w:sz w:val="24"/>
          <w:szCs w:val="22"/>
        </w:rPr>
        <w:t xml:space="preserve">be </w:t>
      </w:r>
      <w:r w:rsidRPr="002B6320">
        <w:rPr>
          <w:rFonts w:ascii="Tahoma" w:hAnsi="Tahoma" w:cs="Tahoma"/>
          <w:sz w:val="24"/>
          <w:szCs w:val="22"/>
        </w:rPr>
        <w:t xml:space="preserve">sent on both mail </w:t>
      </w:r>
      <w:r w:rsidR="008A3A48">
        <w:rPr>
          <w:rFonts w:ascii="Tahoma" w:hAnsi="Tahoma" w:cs="Tahoma"/>
          <w:sz w:val="24"/>
          <w:szCs w:val="22"/>
        </w:rPr>
        <w:t>IDs</w:t>
      </w:r>
      <w:r w:rsidRPr="002B6320">
        <w:rPr>
          <w:rFonts w:ascii="Tahoma" w:hAnsi="Tahoma" w:cs="Tahoma"/>
          <w:sz w:val="24"/>
          <w:szCs w:val="22"/>
        </w:rPr>
        <w:t xml:space="preserve">) before 05:00 PM on </w:t>
      </w:r>
      <w:r w:rsidR="008A3A48">
        <w:rPr>
          <w:rFonts w:ascii="Tahoma" w:hAnsi="Tahoma" w:cs="Tahoma"/>
          <w:sz w:val="24"/>
          <w:szCs w:val="22"/>
        </w:rPr>
        <w:t>31</w:t>
      </w:r>
      <w:r w:rsidRPr="002B6320">
        <w:rPr>
          <w:rFonts w:ascii="Tahoma" w:hAnsi="Tahoma" w:cs="Tahoma"/>
          <w:sz w:val="24"/>
          <w:szCs w:val="22"/>
        </w:rPr>
        <w:t>.</w:t>
      </w:r>
      <w:r w:rsidR="008A3A48">
        <w:rPr>
          <w:rFonts w:ascii="Tahoma" w:hAnsi="Tahoma" w:cs="Tahoma"/>
          <w:sz w:val="24"/>
          <w:szCs w:val="22"/>
        </w:rPr>
        <w:t>05</w:t>
      </w:r>
      <w:r w:rsidRPr="002B6320">
        <w:rPr>
          <w:rFonts w:ascii="Tahoma" w:hAnsi="Tahoma" w:cs="Tahoma"/>
          <w:sz w:val="24"/>
          <w:szCs w:val="22"/>
        </w:rPr>
        <w:t>.202</w:t>
      </w:r>
      <w:r w:rsidR="008A3A48">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175BDBE1"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w:t>
      </w:r>
      <w:r w:rsidR="008A3A48">
        <w:rPr>
          <w:rFonts w:ascii="Tahoma" w:hAnsi="Tahoma" w:cs="Tahoma"/>
          <w:b/>
          <w:sz w:val="24"/>
          <w:szCs w:val="22"/>
        </w:rPr>
        <w:t xml:space="preserve">is </w:t>
      </w:r>
      <w:r w:rsidRPr="004F4E44">
        <w:rPr>
          <w:rFonts w:ascii="Tahoma" w:hAnsi="Tahoma" w:cs="Tahoma"/>
          <w:b/>
          <w:sz w:val="24"/>
          <w:szCs w:val="22"/>
        </w:rPr>
        <w:t xml:space="preserve">to be sent to </w:t>
      </w:r>
      <w:r w:rsidR="008A3A48">
        <w:rPr>
          <w:rFonts w:ascii="Tahoma" w:hAnsi="Tahoma" w:cs="Tahoma"/>
          <w:b/>
          <w:sz w:val="24"/>
          <w:szCs w:val="22"/>
        </w:rPr>
        <w:t xml:space="preserve">the </w:t>
      </w:r>
      <w:r w:rsidRPr="004F4E44">
        <w:rPr>
          <w:rFonts w:ascii="Tahoma" w:hAnsi="Tahoma" w:cs="Tahoma"/>
          <w:b/>
          <w:sz w:val="24"/>
          <w:szCs w:val="22"/>
        </w:rPr>
        <w:t xml:space="preserve">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w:t>
      </w:r>
      <w:r w:rsidR="008A3A48">
        <w:rPr>
          <w:rFonts w:ascii="Tahoma" w:hAnsi="Tahoma" w:cs="Tahoma"/>
          <w:b/>
          <w:sz w:val="24"/>
          <w:szCs w:val="22"/>
        </w:rPr>
        <w:t xml:space="preserve">the </w:t>
      </w:r>
      <w:r w:rsidRPr="004F4E44">
        <w:rPr>
          <w:rFonts w:ascii="Tahoma" w:hAnsi="Tahoma" w:cs="Tahoma"/>
          <w:b/>
          <w:sz w:val="24"/>
          <w:szCs w:val="22"/>
        </w:rPr>
        <w:t xml:space="preserve">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CB3DE5"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CB3DE5"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4B8A1C40" w:rsidR="004F4E44" w:rsidRPr="004F4E44" w:rsidRDefault="008A3A48" w:rsidP="002A376A">
      <w:pPr>
        <w:spacing w:line="312" w:lineRule="auto"/>
        <w:jc w:val="both"/>
        <w:rPr>
          <w:rFonts w:ascii="Tahoma" w:hAnsi="Tahoma" w:cs="Tahoma"/>
          <w:sz w:val="24"/>
          <w:szCs w:val="22"/>
        </w:rPr>
      </w:pPr>
      <w:r>
        <w:rPr>
          <w:rFonts w:ascii="Tahoma" w:hAnsi="Tahoma" w:cs="Tahoma"/>
          <w:sz w:val="24"/>
          <w:szCs w:val="22"/>
        </w:rPr>
        <w:t>The techno-commercial</w:t>
      </w:r>
      <w:r w:rsidR="005E53ED" w:rsidRPr="004F4E44">
        <w:rPr>
          <w:rFonts w:ascii="Tahoma" w:hAnsi="Tahoma" w:cs="Tahoma"/>
          <w:sz w:val="24"/>
          <w:szCs w:val="22"/>
        </w:rPr>
        <w:t xml:space="preserve"> </w:t>
      </w:r>
      <w:r w:rsidR="00F02E1D"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00F02E1D" w:rsidRPr="004F4E44">
        <w:rPr>
          <w:rFonts w:ascii="Tahoma" w:hAnsi="Tahoma" w:cs="Tahoma"/>
          <w:sz w:val="24"/>
          <w:szCs w:val="22"/>
        </w:rPr>
        <w:t xml:space="preserve">, duly marked as </w:t>
      </w:r>
      <w:r w:rsidR="00F02E1D" w:rsidRPr="004F4E44">
        <w:rPr>
          <w:rFonts w:ascii="Tahoma" w:hAnsi="Tahoma" w:cs="Tahoma"/>
          <w:b/>
          <w:sz w:val="24"/>
          <w:szCs w:val="22"/>
        </w:rPr>
        <w:t>“Tech</w:t>
      </w:r>
      <w:r w:rsidR="005E53ED" w:rsidRPr="004F4E44">
        <w:rPr>
          <w:rFonts w:ascii="Tahoma" w:hAnsi="Tahoma" w:cs="Tahoma"/>
          <w:b/>
          <w:sz w:val="24"/>
          <w:szCs w:val="22"/>
        </w:rPr>
        <w:t xml:space="preserve">no-commercial </w:t>
      </w:r>
      <w:r w:rsidR="00F02E1D"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9C705B" w:rsidRPr="007735DF">
        <w:rPr>
          <w:rFonts w:ascii="Tahoma" w:hAnsi="Tahoma" w:cs="Tahoma"/>
          <w:b/>
          <w:sz w:val="24"/>
          <w:szCs w:val="22"/>
        </w:rPr>
        <w:t>Supply</w:t>
      </w:r>
      <w:r w:rsidR="009C705B">
        <w:rPr>
          <w:rFonts w:ascii="Tahoma" w:hAnsi="Tahoma" w:cs="Tahoma"/>
          <w:b/>
          <w:sz w:val="24"/>
          <w:szCs w:val="22"/>
        </w:rPr>
        <w:t xml:space="preserve"> of 250GB and 500GB SATA 2.5” Internal SSD (Samsung)</w:t>
      </w:r>
      <w:r w:rsidR="00150272" w:rsidRPr="004F4E44">
        <w:rPr>
          <w:rFonts w:ascii="Tahoma" w:hAnsi="Tahoma" w:cs="Tahoma"/>
          <w:b/>
          <w:sz w:val="24"/>
          <w:szCs w:val="22"/>
        </w:rPr>
        <w:t xml:space="preserve">” </w:t>
      </w:r>
      <w:r w:rsidR="00F02E1D" w:rsidRPr="004F4E44">
        <w:rPr>
          <w:rFonts w:ascii="Tahoma" w:hAnsi="Tahoma" w:cs="Tahoma"/>
          <w:sz w:val="24"/>
          <w:szCs w:val="22"/>
        </w:rPr>
        <w:t>Bids are liable to be rejected if required information is not found with the offer.</w:t>
      </w:r>
    </w:p>
    <w:p w14:paraId="56934307" w14:textId="77777777" w:rsidR="008A3A48" w:rsidRDefault="008A3A48">
      <w:pPr>
        <w:rPr>
          <w:rFonts w:ascii="Tahoma" w:hAnsi="Tahoma" w:cs="Tahoma"/>
          <w:b/>
          <w:sz w:val="24"/>
          <w:szCs w:val="22"/>
          <w:u w:val="single"/>
        </w:rPr>
      </w:pPr>
    </w:p>
    <w:p w14:paraId="2F169FE9" w14:textId="77777777" w:rsidR="009C705B" w:rsidRDefault="009C705B">
      <w:pPr>
        <w:rPr>
          <w:rFonts w:ascii="Tahoma" w:hAnsi="Tahoma" w:cs="Tahoma"/>
          <w:b/>
          <w:sz w:val="24"/>
          <w:szCs w:val="22"/>
          <w:u w:val="single"/>
        </w:rPr>
      </w:pPr>
    </w:p>
    <w:p w14:paraId="3A3D7D15" w14:textId="65A16F8C" w:rsidR="00FC63B7" w:rsidRDefault="00A90497">
      <w:pPr>
        <w:rPr>
          <w:rFonts w:ascii="Tahoma" w:hAnsi="Tahoma" w:cs="Tahoma"/>
          <w:b/>
          <w:sz w:val="24"/>
          <w:szCs w:val="22"/>
          <w:u w:val="single"/>
        </w:rPr>
      </w:pPr>
      <w:r>
        <w:rPr>
          <w:rFonts w:ascii="Tahoma" w:hAnsi="Tahoma" w:cs="Tahoma"/>
          <w:b/>
          <w:sz w:val="24"/>
          <w:szCs w:val="22"/>
          <w:u w:val="single"/>
        </w:rPr>
        <w:lastRenderedPageBreak/>
        <w:t>Technical Specification:</w:t>
      </w:r>
    </w:p>
    <w:p w14:paraId="0C95B084" w14:textId="77777777" w:rsidR="00A90497" w:rsidRDefault="00A90497">
      <w:pPr>
        <w:rPr>
          <w:rFonts w:ascii="Tahoma" w:hAnsi="Tahoma" w:cs="Tahoma"/>
          <w:b/>
          <w:sz w:val="24"/>
          <w:szCs w:val="22"/>
          <w:u w:val="single"/>
        </w:rPr>
      </w:pPr>
    </w:p>
    <w:p w14:paraId="59C3484B" w14:textId="385A16E2" w:rsidR="00FC63B7" w:rsidRPr="00A90497" w:rsidRDefault="00FC63B7" w:rsidP="00FC63B7">
      <w:pPr>
        <w:pStyle w:val="Heading1"/>
        <w:shd w:val="clear" w:color="auto" w:fill="FFFFFF"/>
        <w:spacing w:before="0"/>
        <w:jc w:val="center"/>
        <w:rPr>
          <w:rStyle w:val="a-size-large"/>
          <w:rFonts w:ascii="Arial" w:hAnsi="Arial" w:cs="Arial"/>
          <w:bCs w:val="0"/>
          <w:color w:val="0F1111"/>
          <w:sz w:val="22"/>
          <w:szCs w:val="22"/>
        </w:rPr>
      </w:pPr>
      <w:r w:rsidRPr="00A90497">
        <w:rPr>
          <w:rStyle w:val="a-size-large"/>
          <w:rFonts w:ascii="Arial" w:hAnsi="Arial" w:cs="Arial"/>
          <w:bCs w:val="0"/>
          <w:color w:val="0F1111"/>
          <w:sz w:val="22"/>
          <w:szCs w:val="22"/>
        </w:rPr>
        <w:t xml:space="preserve">Samsung 870 EVO </w:t>
      </w:r>
      <w:r w:rsidR="009C705B">
        <w:rPr>
          <w:rStyle w:val="a-size-large"/>
          <w:rFonts w:ascii="Arial" w:hAnsi="Arial" w:cs="Arial"/>
          <w:bCs w:val="0"/>
          <w:color w:val="0F1111"/>
          <w:sz w:val="22"/>
          <w:szCs w:val="22"/>
        </w:rPr>
        <w:t xml:space="preserve">250GB / </w:t>
      </w:r>
      <w:r w:rsidRPr="00A90497">
        <w:rPr>
          <w:rStyle w:val="a-size-large"/>
          <w:rFonts w:ascii="Arial" w:hAnsi="Arial" w:cs="Arial"/>
          <w:bCs w:val="0"/>
          <w:color w:val="0F1111"/>
          <w:sz w:val="22"/>
          <w:szCs w:val="22"/>
        </w:rPr>
        <w:t>500GB SATA 6.35 cm (2.5") Internal Solid State Drive (SSD)</w:t>
      </w:r>
    </w:p>
    <w:p w14:paraId="33B95DE2" w14:textId="77777777" w:rsidR="00FC63B7" w:rsidRDefault="00FC63B7" w:rsidP="00FC63B7"/>
    <w:tbl>
      <w:tblPr>
        <w:tblW w:w="8366" w:type="dxa"/>
        <w:tblBorders>
          <w:bottom w:val="single" w:sz="6" w:space="0" w:color="E7E7E7"/>
        </w:tblBorders>
        <w:shd w:val="clear" w:color="auto" w:fill="FFFFFF"/>
        <w:tblCellMar>
          <w:left w:w="0" w:type="dxa"/>
          <w:right w:w="0" w:type="dxa"/>
        </w:tblCellMar>
        <w:tblLook w:val="04A0" w:firstRow="1" w:lastRow="0" w:firstColumn="1" w:lastColumn="0" w:noHBand="0" w:noVBand="1"/>
      </w:tblPr>
      <w:tblGrid>
        <w:gridCol w:w="4183"/>
        <w:gridCol w:w="4183"/>
      </w:tblGrid>
      <w:tr w:rsidR="00FC63B7" w:rsidRPr="00FC63B7" w14:paraId="198DF609"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494DBA45"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Brand</w:t>
            </w:r>
          </w:p>
        </w:tc>
        <w:tc>
          <w:tcPr>
            <w:tcW w:w="0" w:type="auto"/>
            <w:tcBorders>
              <w:top w:val="single" w:sz="6" w:space="0" w:color="E7E7E7"/>
            </w:tcBorders>
            <w:shd w:val="clear" w:color="auto" w:fill="FFFFFF"/>
            <w:tcMar>
              <w:top w:w="105" w:type="dxa"/>
              <w:left w:w="210" w:type="dxa"/>
              <w:bottom w:w="90" w:type="dxa"/>
              <w:right w:w="210" w:type="dxa"/>
            </w:tcMar>
            <w:hideMark/>
          </w:tcPr>
          <w:p w14:paraId="45EFBF62"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‎Samsung</w:t>
            </w:r>
          </w:p>
        </w:tc>
      </w:tr>
      <w:tr w:rsidR="00FC63B7" w:rsidRPr="00FC63B7" w14:paraId="09F63BD7"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76246C2A"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Manufacturer</w:t>
            </w:r>
          </w:p>
        </w:tc>
        <w:tc>
          <w:tcPr>
            <w:tcW w:w="0" w:type="auto"/>
            <w:tcBorders>
              <w:top w:val="single" w:sz="6" w:space="0" w:color="E7E7E7"/>
            </w:tcBorders>
            <w:shd w:val="clear" w:color="auto" w:fill="FFFFFF"/>
            <w:tcMar>
              <w:top w:w="105" w:type="dxa"/>
              <w:left w:w="210" w:type="dxa"/>
              <w:bottom w:w="90" w:type="dxa"/>
              <w:right w:w="210" w:type="dxa"/>
            </w:tcMar>
            <w:hideMark/>
          </w:tcPr>
          <w:p w14:paraId="6E569099" w14:textId="058F4749" w:rsidR="00FC63B7" w:rsidRPr="00FC63B7" w:rsidRDefault="00FC63B7" w:rsidP="00FC63B7">
            <w:pPr>
              <w:ind w:right="-1564"/>
              <w:rPr>
                <w:rFonts w:ascii="Arial" w:hAnsi="Arial" w:cs="Arial"/>
                <w:color w:val="333333"/>
                <w:sz w:val="21"/>
                <w:szCs w:val="21"/>
              </w:rPr>
            </w:pPr>
            <w:r w:rsidRPr="00FC63B7">
              <w:rPr>
                <w:rFonts w:ascii="Arial" w:hAnsi="Arial" w:cs="Arial"/>
                <w:color w:val="333333"/>
                <w:sz w:val="21"/>
                <w:szCs w:val="21"/>
              </w:rPr>
              <w:t xml:space="preserve">‎Samsung, Samsung Electronics Co., Ltd. </w:t>
            </w:r>
          </w:p>
        </w:tc>
      </w:tr>
      <w:tr w:rsidR="00FC63B7" w:rsidRPr="00FC63B7" w14:paraId="5972BD25"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46625D21" w14:textId="63F17F94" w:rsidR="00FC63B7" w:rsidRPr="00FC63B7" w:rsidRDefault="00FC63B7" w:rsidP="00D0044F">
            <w:pPr>
              <w:rPr>
                <w:rFonts w:ascii="Arial" w:hAnsi="Arial" w:cs="Arial"/>
                <w:color w:val="0F1111"/>
                <w:sz w:val="21"/>
                <w:szCs w:val="21"/>
              </w:rPr>
            </w:pPr>
            <w:r w:rsidRPr="00FC63B7">
              <w:rPr>
                <w:rFonts w:ascii="Arial" w:hAnsi="Arial" w:cs="Arial"/>
                <w:color w:val="0F1111"/>
                <w:sz w:val="21"/>
                <w:szCs w:val="21"/>
              </w:rPr>
              <w:t>Model</w:t>
            </w:r>
            <w:r w:rsidR="00D0044F">
              <w:rPr>
                <w:rFonts w:ascii="Arial" w:hAnsi="Arial" w:cs="Arial"/>
                <w:color w:val="0F1111"/>
                <w:sz w:val="21"/>
                <w:szCs w:val="21"/>
              </w:rPr>
              <w:t xml:space="preserve"> </w:t>
            </w:r>
          </w:p>
        </w:tc>
        <w:tc>
          <w:tcPr>
            <w:tcW w:w="0" w:type="auto"/>
            <w:tcBorders>
              <w:top w:val="single" w:sz="6" w:space="0" w:color="E7E7E7"/>
            </w:tcBorders>
            <w:shd w:val="clear" w:color="auto" w:fill="FFFFFF"/>
            <w:tcMar>
              <w:top w:w="105" w:type="dxa"/>
              <w:left w:w="210" w:type="dxa"/>
              <w:bottom w:w="90" w:type="dxa"/>
              <w:right w:w="210" w:type="dxa"/>
            </w:tcMar>
            <w:hideMark/>
          </w:tcPr>
          <w:p w14:paraId="469B9367" w14:textId="2C1A8166" w:rsidR="00FC63B7" w:rsidRPr="00E74A7A" w:rsidRDefault="00D0044F" w:rsidP="00D0044F">
            <w:pPr>
              <w:rPr>
                <w:rFonts w:ascii="Arial" w:hAnsi="Arial" w:cs="Arial"/>
                <w:color w:val="333333"/>
                <w:sz w:val="21"/>
                <w:szCs w:val="21"/>
              </w:rPr>
            </w:pPr>
            <w:r w:rsidRPr="00E74A7A">
              <w:rPr>
                <w:rFonts w:ascii="Arial" w:hAnsi="Arial" w:cs="Arial"/>
                <w:color w:val="333333"/>
                <w:sz w:val="21"/>
                <w:szCs w:val="21"/>
              </w:rPr>
              <w:t xml:space="preserve">MZ-77E250BW </w:t>
            </w:r>
            <w:r w:rsidR="009C705B" w:rsidRPr="00E74A7A">
              <w:rPr>
                <w:rFonts w:ascii="Arial" w:hAnsi="Arial" w:cs="Arial"/>
                <w:color w:val="333333"/>
                <w:sz w:val="21"/>
                <w:szCs w:val="21"/>
              </w:rPr>
              <w:t xml:space="preserve">/ </w:t>
            </w:r>
            <w:r w:rsidR="00FC63B7" w:rsidRPr="00E74A7A">
              <w:rPr>
                <w:rFonts w:ascii="Arial" w:hAnsi="Arial" w:cs="Arial"/>
                <w:color w:val="333333"/>
                <w:sz w:val="21"/>
                <w:szCs w:val="21"/>
              </w:rPr>
              <w:t>MZ-77E500BW</w:t>
            </w:r>
            <w:r w:rsidR="009C705B" w:rsidRPr="00E74A7A">
              <w:rPr>
                <w:rFonts w:ascii="Arial" w:hAnsi="Arial" w:cs="Arial"/>
                <w:color w:val="333333"/>
                <w:sz w:val="21"/>
                <w:szCs w:val="21"/>
              </w:rPr>
              <w:t xml:space="preserve"> </w:t>
            </w:r>
          </w:p>
        </w:tc>
      </w:tr>
      <w:tr w:rsidR="00FC63B7" w:rsidRPr="00FC63B7" w14:paraId="44CA1FC4"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21CF0F68"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Model Name</w:t>
            </w:r>
          </w:p>
        </w:tc>
        <w:tc>
          <w:tcPr>
            <w:tcW w:w="0" w:type="auto"/>
            <w:tcBorders>
              <w:top w:val="single" w:sz="6" w:space="0" w:color="E7E7E7"/>
            </w:tcBorders>
            <w:shd w:val="clear" w:color="auto" w:fill="FFFFFF"/>
            <w:tcMar>
              <w:top w:w="105" w:type="dxa"/>
              <w:left w:w="210" w:type="dxa"/>
              <w:bottom w:w="90" w:type="dxa"/>
              <w:right w:w="210" w:type="dxa"/>
            </w:tcMar>
            <w:hideMark/>
          </w:tcPr>
          <w:p w14:paraId="1F8ECFE4"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‎870 EVO</w:t>
            </w:r>
          </w:p>
        </w:tc>
      </w:tr>
      <w:tr w:rsidR="00FC63B7" w:rsidRPr="00FC63B7" w14:paraId="7376F941"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1931760D"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Product Dimensions</w:t>
            </w:r>
          </w:p>
        </w:tc>
        <w:tc>
          <w:tcPr>
            <w:tcW w:w="0" w:type="auto"/>
            <w:tcBorders>
              <w:top w:val="single" w:sz="6" w:space="0" w:color="E7E7E7"/>
            </w:tcBorders>
            <w:shd w:val="clear" w:color="auto" w:fill="FFFFFF"/>
            <w:tcMar>
              <w:top w:w="105" w:type="dxa"/>
              <w:left w:w="210" w:type="dxa"/>
              <w:bottom w:w="90" w:type="dxa"/>
              <w:right w:w="210" w:type="dxa"/>
            </w:tcMar>
            <w:hideMark/>
          </w:tcPr>
          <w:p w14:paraId="198A8E04"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‎0.68 x 10 x 6.98 cm; 45 Grams</w:t>
            </w:r>
          </w:p>
        </w:tc>
      </w:tr>
      <w:tr w:rsidR="00FC63B7" w:rsidRPr="00FC63B7" w14:paraId="5E9E5684"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15AC08F7"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Memory Storage Capacity</w:t>
            </w:r>
          </w:p>
        </w:tc>
        <w:tc>
          <w:tcPr>
            <w:tcW w:w="0" w:type="auto"/>
            <w:tcBorders>
              <w:top w:val="single" w:sz="6" w:space="0" w:color="E7E7E7"/>
            </w:tcBorders>
            <w:shd w:val="clear" w:color="auto" w:fill="FFFFFF"/>
            <w:tcMar>
              <w:top w:w="105" w:type="dxa"/>
              <w:left w:w="210" w:type="dxa"/>
              <w:bottom w:w="90" w:type="dxa"/>
              <w:right w:w="210" w:type="dxa"/>
            </w:tcMar>
            <w:hideMark/>
          </w:tcPr>
          <w:p w14:paraId="03E0B577" w14:textId="556C7BA2" w:rsidR="00FC63B7" w:rsidRPr="00FC63B7" w:rsidRDefault="009C705B" w:rsidP="00FC63B7">
            <w:pPr>
              <w:rPr>
                <w:rFonts w:ascii="Arial" w:hAnsi="Arial" w:cs="Arial"/>
                <w:color w:val="333333"/>
                <w:sz w:val="21"/>
                <w:szCs w:val="21"/>
              </w:rPr>
            </w:pPr>
            <w:r>
              <w:rPr>
                <w:rFonts w:ascii="Arial" w:hAnsi="Arial" w:cs="Arial"/>
                <w:color w:val="333333"/>
                <w:sz w:val="21"/>
                <w:szCs w:val="21"/>
              </w:rPr>
              <w:t xml:space="preserve">250GB / </w:t>
            </w:r>
            <w:r w:rsidR="00FC63B7" w:rsidRPr="00FC63B7">
              <w:rPr>
                <w:rFonts w:ascii="Arial" w:hAnsi="Arial" w:cs="Arial"/>
                <w:color w:val="333333"/>
                <w:sz w:val="21"/>
                <w:szCs w:val="21"/>
              </w:rPr>
              <w:t>‎500 GB</w:t>
            </w:r>
          </w:p>
        </w:tc>
      </w:tr>
      <w:tr w:rsidR="00FC63B7" w:rsidRPr="00FC63B7" w14:paraId="4902A6CF"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7B6A004F"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Flash Memory Installed Size</w:t>
            </w:r>
          </w:p>
        </w:tc>
        <w:tc>
          <w:tcPr>
            <w:tcW w:w="0" w:type="auto"/>
            <w:tcBorders>
              <w:top w:val="single" w:sz="6" w:space="0" w:color="E7E7E7"/>
            </w:tcBorders>
            <w:shd w:val="clear" w:color="auto" w:fill="FFFFFF"/>
            <w:tcMar>
              <w:top w:w="105" w:type="dxa"/>
              <w:left w:w="210" w:type="dxa"/>
              <w:bottom w:w="90" w:type="dxa"/>
              <w:right w:w="210" w:type="dxa"/>
            </w:tcMar>
            <w:hideMark/>
          </w:tcPr>
          <w:p w14:paraId="2C9AC84B" w14:textId="6748B784" w:rsidR="00FC63B7" w:rsidRPr="00FC63B7" w:rsidRDefault="009C705B" w:rsidP="00FC63B7">
            <w:pPr>
              <w:rPr>
                <w:rFonts w:ascii="Arial" w:hAnsi="Arial" w:cs="Arial"/>
                <w:color w:val="333333"/>
                <w:sz w:val="21"/>
                <w:szCs w:val="21"/>
              </w:rPr>
            </w:pPr>
            <w:r>
              <w:rPr>
                <w:rFonts w:ascii="Arial" w:hAnsi="Arial" w:cs="Arial"/>
                <w:color w:val="333333"/>
                <w:sz w:val="21"/>
                <w:szCs w:val="21"/>
              </w:rPr>
              <w:t xml:space="preserve">250 / </w:t>
            </w:r>
            <w:r w:rsidR="00FC63B7" w:rsidRPr="00FC63B7">
              <w:rPr>
                <w:rFonts w:ascii="Arial" w:hAnsi="Arial" w:cs="Arial"/>
                <w:color w:val="333333"/>
                <w:sz w:val="21"/>
                <w:szCs w:val="21"/>
              </w:rPr>
              <w:t>‎500</w:t>
            </w:r>
          </w:p>
        </w:tc>
      </w:tr>
      <w:tr w:rsidR="00FC63B7" w:rsidRPr="00FC63B7" w14:paraId="4310A555"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05C62A92"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Flash Memory Type</w:t>
            </w:r>
          </w:p>
        </w:tc>
        <w:tc>
          <w:tcPr>
            <w:tcW w:w="0" w:type="auto"/>
            <w:tcBorders>
              <w:top w:val="single" w:sz="6" w:space="0" w:color="E7E7E7"/>
            </w:tcBorders>
            <w:shd w:val="clear" w:color="auto" w:fill="FFFFFF"/>
            <w:tcMar>
              <w:top w:w="105" w:type="dxa"/>
              <w:left w:w="210" w:type="dxa"/>
              <w:bottom w:w="90" w:type="dxa"/>
              <w:right w:w="210" w:type="dxa"/>
            </w:tcMar>
            <w:hideMark/>
          </w:tcPr>
          <w:p w14:paraId="1E5BCE93"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‎MLC</w:t>
            </w:r>
          </w:p>
        </w:tc>
      </w:tr>
      <w:tr w:rsidR="00FC63B7" w:rsidRPr="00FC63B7" w14:paraId="10845F81"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70A3961A"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Computer Memory Type</w:t>
            </w:r>
          </w:p>
        </w:tc>
        <w:tc>
          <w:tcPr>
            <w:tcW w:w="0" w:type="auto"/>
            <w:tcBorders>
              <w:top w:val="single" w:sz="6" w:space="0" w:color="E7E7E7"/>
            </w:tcBorders>
            <w:shd w:val="clear" w:color="auto" w:fill="FFFFFF"/>
            <w:tcMar>
              <w:top w:w="105" w:type="dxa"/>
              <w:left w:w="210" w:type="dxa"/>
              <w:bottom w:w="90" w:type="dxa"/>
              <w:right w:w="210" w:type="dxa"/>
            </w:tcMar>
            <w:hideMark/>
          </w:tcPr>
          <w:p w14:paraId="4EC256AF"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‎DDR DRAM</w:t>
            </w:r>
          </w:p>
        </w:tc>
      </w:tr>
      <w:tr w:rsidR="00FC63B7" w:rsidRPr="00FC63B7" w14:paraId="06C688CB"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415088DE"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Digital Storage Capacity</w:t>
            </w:r>
          </w:p>
        </w:tc>
        <w:tc>
          <w:tcPr>
            <w:tcW w:w="0" w:type="auto"/>
            <w:tcBorders>
              <w:top w:val="single" w:sz="6" w:space="0" w:color="E7E7E7"/>
            </w:tcBorders>
            <w:shd w:val="clear" w:color="auto" w:fill="FFFFFF"/>
            <w:tcMar>
              <w:top w:w="105" w:type="dxa"/>
              <w:left w:w="210" w:type="dxa"/>
              <w:bottom w:w="90" w:type="dxa"/>
              <w:right w:w="210" w:type="dxa"/>
            </w:tcMar>
            <w:hideMark/>
          </w:tcPr>
          <w:p w14:paraId="499F7E8B" w14:textId="4C3CBB70" w:rsidR="00FC63B7" w:rsidRPr="00FC63B7" w:rsidRDefault="00FC63B7" w:rsidP="009C705B">
            <w:pPr>
              <w:rPr>
                <w:rFonts w:ascii="Arial" w:hAnsi="Arial" w:cs="Arial"/>
                <w:color w:val="333333"/>
                <w:sz w:val="21"/>
                <w:szCs w:val="21"/>
              </w:rPr>
            </w:pPr>
            <w:r w:rsidRPr="00FC63B7">
              <w:rPr>
                <w:rFonts w:ascii="Arial" w:hAnsi="Arial" w:cs="Arial"/>
                <w:color w:val="333333"/>
                <w:sz w:val="21"/>
                <w:szCs w:val="21"/>
              </w:rPr>
              <w:t>‎</w:t>
            </w:r>
            <w:r w:rsidR="009C705B">
              <w:rPr>
                <w:rFonts w:ascii="Arial" w:hAnsi="Arial" w:cs="Arial"/>
                <w:color w:val="333333"/>
                <w:sz w:val="21"/>
                <w:szCs w:val="21"/>
              </w:rPr>
              <w:t xml:space="preserve">250GB/ </w:t>
            </w:r>
            <w:r w:rsidRPr="00FC63B7">
              <w:rPr>
                <w:rFonts w:ascii="Arial" w:hAnsi="Arial" w:cs="Arial"/>
                <w:color w:val="333333"/>
                <w:sz w:val="21"/>
                <w:szCs w:val="21"/>
              </w:rPr>
              <w:t>500 GB</w:t>
            </w:r>
          </w:p>
        </w:tc>
      </w:tr>
      <w:tr w:rsidR="00FC63B7" w:rsidRPr="00FC63B7" w14:paraId="723438A2"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097A959D"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Hard Drive Size</w:t>
            </w:r>
          </w:p>
        </w:tc>
        <w:tc>
          <w:tcPr>
            <w:tcW w:w="0" w:type="auto"/>
            <w:tcBorders>
              <w:top w:val="single" w:sz="6" w:space="0" w:color="E7E7E7"/>
            </w:tcBorders>
            <w:shd w:val="clear" w:color="auto" w:fill="FFFFFF"/>
            <w:tcMar>
              <w:top w:w="105" w:type="dxa"/>
              <w:left w:w="210" w:type="dxa"/>
              <w:bottom w:w="90" w:type="dxa"/>
              <w:right w:w="210" w:type="dxa"/>
            </w:tcMar>
            <w:hideMark/>
          </w:tcPr>
          <w:p w14:paraId="3ECA4E8C" w14:textId="0C609EE6" w:rsidR="00FC63B7" w:rsidRPr="00FC63B7" w:rsidRDefault="009C705B" w:rsidP="00FC63B7">
            <w:pPr>
              <w:rPr>
                <w:rFonts w:ascii="Arial" w:hAnsi="Arial" w:cs="Arial"/>
                <w:color w:val="333333"/>
                <w:sz w:val="21"/>
                <w:szCs w:val="21"/>
              </w:rPr>
            </w:pPr>
            <w:r>
              <w:rPr>
                <w:rFonts w:ascii="Arial" w:hAnsi="Arial" w:cs="Arial"/>
                <w:color w:val="333333"/>
                <w:sz w:val="21"/>
                <w:szCs w:val="21"/>
              </w:rPr>
              <w:t xml:space="preserve">250GB/ </w:t>
            </w:r>
            <w:r w:rsidR="00FC63B7" w:rsidRPr="00FC63B7">
              <w:rPr>
                <w:rFonts w:ascii="Arial" w:hAnsi="Arial" w:cs="Arial"/>
                <w:color w:val="333333"/>
                <w:sz w:val="21"/>
                <w:szCs w:val="21"/>
              </w:rPr>
              <w:t>‎500 GB</w:t>
            </w:r>
          </w:p>
        </w:tc>
      </w:tr>
      <w:tr w:rsidR="00FC63B7" w:rsidRPr="00FC63B7" w14:paraId="4D892ECF"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586D8EA5"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Hard Disk Description</w:t>
            </w:r>
          </w:p>
        </w:tc>
        <w:tc>
          <w:tcPr>
            <w:tcW w:w="0" w:type="auto"/>
            <w:tcBorders>
              <w:top w:val="single" w:sz="6" w:space="0" w:color="E7E7E7"/>
            </w:tcBorders>
            <w:shd w:val="clear" w:color="auto" w:fill="FFFFFF"/>
            <w:tcMar>
              <w:top w:w="105" w:type="dxa"/>
              <w:left w:w="210" w:type="dxa"/>
              <w:bottom w:w="90" w:type="dxa"/>
              <w:right w:w="210" w:type="dxa"/>
            </w:tcMar>
            <w:hideMark/>
          </w:tcPr>
          <w:p w14:paraId="7E062A14"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‎Solid State Hard Drive</w:t>
            </w:r>
          </w:p>
        </w:tc>
      </w:tr>
      <w:tr w:rsidR="00FC63B7" w:rsidRPr="00FC63B7" w14:paraId="523C143C"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22D5AA9F"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Removable Storage Native Capacity</w:t>
            </w:r>
          </w:p>
        </w:tc>
        <w:tc>
          <w:tcPr>
            <w:tcW w:w="0" w:type="auto"/>
            <w:tcBorders>
              <w:top w:val="single" w:sz="6" w:space="0" w:color="E7E7E7"/>
            </w:tcBorders>
            <w:shd w:val="clear" w:color="auto" w:fill="FFFFFF"/>
            <w:tcMar>
              <w:top w:w="105" w:type="dxa"/>
              <w:left w:w="210" w:type="dxa"/>
              <w:bottom w:w="90" w:type="dxa"/>
              <w:right w:w="210" w:type="dxa"/>
            </w:tcMar>
            <w:hideMark/>
          </w:tcPr>
          <w:p w14:paraId="79FF4D0E" w14:textId="0BE3CD7B" w:rsidR="00FC63B7" w:rsidRPr="00FC63B7" w:rsidRDefault="009C705B" w:rsidP="00FC63B7">
            <w:pPr>
              <w:rPr>
                <w:rFonts w:ascii="Arial" w:hAnsi="Arial" w:cs="Arial"/>
                <w:color w:val="333333"/>
                <w:sz w:val="21"/>
                <w:szCs w:val="21"/>
              </w:rPr>
            </w:pPr>
            <w:r>
              <w:rPr>
                <w:rFonts w:ascii="Arial" w:hAnsi="Arial" w:cs="Arial"/>
                <w:color w:val="333333"/>
                <w:sz w:val="21"/>
                <w:szCs w:val="21"/>
              </w:rPr>
              <w:t xml:space="preserve">250 GB/ </w:t>
            </w:r>
            <w:r w:rsidR="00FC63B7" w:rsidRPr="00FC63B7">
              <w:rPr>
                <w:rFonts w:ascii="Arial" w:hAnsi="Arial" w:cs="Arial"/>
                <w:color w:val="333333"/>
                <w:sz w:val="21"/>
                <w:szCs w:val="21"/>
              </w:rPr>
              <w:t>‎500 GB</w:t>
            </w:r>
          </w:p>
        </w:tc>
      </w:tr>
      <w:tr w:rsidR="00FC63B7" w:rsidRPr="00FC63B7" w14:paraId="2EA7F636"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65E12F44"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Hardware Platform</w:t>
            </w:r>
          </w:p>
        </w:tc>
        <w:tc>
          <w:tcPr>
            <w:tcW w:w="0" w:type="auto"/>
            <w:tcBorders>
              <w:top w:val="single" w:sz="6" w:space="0" w:color="E7E7E7"/>
            </w:tcBorders>
            <w:shd w:val="clear" w:color="auto" w:fill="FFFFFF"/>
            <w:tcMar>
              <w:top w:w="105" w:type="dxa"/>
              <w:left w:w="210" w:type="dxa"/>
              <w:bottom w:w="90" w:type="dxa"/>
              <w:right w:w="210" w:type="dxa"/>
            </w:tcMar>
            <w:hideMark/>
          </w:tcPr>
          <w:p w14:paraId="0ADF2C02"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‎PC, Linux, Mac</w:t>
            </w:r>
          </w:p>
        </w:tc>
      </w:tr>
      <w:tr w:rsidR="00FC63B7" w:rsidRPr="00FC63B7" w14:paraId="4380B878"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7C9D32E8"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Hardware Interface</w:t>
            </w:r>
          </w:p>
        </w:tc>
        <w:tc>
          <w:tcPr>
            <w:tcW w:w="0" w:type="auto"/>
            <w:tcBorders>
              <w:top w:val="single" w:sz="6" w:space="0" w:color="E7E7E7"/>
            </w:tcBorders>
            <w:shd w:val="clear" w:color="auto" w:fill="FFFFFF"/>
            <w:tcMar>
              <w:top w:w="105" w:type="dxa"/>
              <w:left w:w="210" w:type="dxa"/>
              <w:bottom w:w="90" w:type="dxa"/>
              <w:right w:w="210" w:type="dxa"/>
            </w:tcMar>
            <w:hideMark/>
          </w:tcPr>
          <w:p w14:paraId="35B6DE73"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‎SATA 6.0 Gb/s</w:t>
            </w:r>
          </w:p>
        </w:tc>
      </w:tr>
      <w:tr w:rsidR="00FC63B7" w:rsidRPr="00FC63B7" w14:paraId="3AF92D2C"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3C31B381"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Compatible Devices</w:t>
            </w:r>
          </w:p>
        </w:tc>
        <w:tc>
          <w:tcPr>
            <w:tcW w:w="0" w:type="auto"/>
            <w:tcBorders>
              <w:top w:val="single" w:sz="6" w:space="0" w:color="E7E7E7"/>
            </w:tcBorders>
            <w:shd w:val="clear" w:color="auto" w:fill="FFFFFF"/>
            <w:tcMar>
              <w:top w:w="105" w:type="dxa"/>
              <w:left w:w="210" w:type="dxa"/>
              <w:bottom w:w="90" w:type="dxa"/>
              <w:right w:w="210" w:type="dxa"/>
            </w:tcMar>
            <w:hideMark/>
          </w:tcPr>
          <w:p w14:paraId="59C02285"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‎Laptop, Desktop</w:t>
            </w:r>
          </w:p>
        </w:tc>
      </w:tr>
      <w:tr w:rsidR="00FC63B7" w:rsidRPr="00FC63B7" w14:paraId="0B843431"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0446B732"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Mounting Hardware</w:t>
            </w:r>
          </w:p>
        </w:tc>
        <w:tc>
          <w:tcPr>
            <w:tcW w:w="0" w:type="auto"/>
            <w:tcBorders>
              <w:top w:val="single" w:sz="6" w:space="0" w:color="E7E7E7"/>
            </w:tcBorders>
            <w:shd w:val="clear" w:color="auto" w:fill="FFFFFF"/>
            <w:tcMar>
              <w:top w:w="105" w:type="dxa"/>
              <w:left w:w="210" w:type="dxa"/>
              <w:bottom w:w="90" w:type="dxa"/>
              <w:right w:w="210" w:type="dxa"/>
            </w:tcMar>
            <w:hideMark/>
          </w:tcPr>
          <w:p w14:paraId="27EEB436" w14:textId="6076C39D" w:rsidR="00FC63B7" w:rsidRPr="00FC63B7" w:rsidRDefault="00FC63B7" w:rsidP="00EA5437">
            <w:pPr>
              <w:rPr>
                <w:rFonts w:ascii="Arial" w:hAnsi="Arial" w:cs="Arial"/>
                <w:color w:val="333333"/>
                <w:sz w:val="21"/>
                <w:szCs w:val="21"/>
              </w:rPr>
            </w:pPr>
            <w:r w:rsidRPr="00FC63B7">
              <w:rPr>
                <w:rFonts w:ascii="Arial" w:hAnsi="Arial" w:cs="Arial"/>
                <w:color w:val="333333"/>
                <w:sz w:val="21"/>
                <w:szCs w:val="21"/>
              </w:rPr>
              <w:t>‎</w:t>
            </w:r>
            <w:r w:rsidR="00EA5437">
              <w:rPr>
                <w:rFonts w:ascii="Arial" w:hAnsi="Arial" w:cs="Arial"/>
                <w:color w:val="333333"/>
                <w:sz w:val="21"/>
                <w:szCs w:val="21"/>
              </w:rPr>
              <w:t>Solid-state</w:t>
            </w:r>
            <w:r w:rsidRPr="00FC63B7">
              <w:rPr>
                <w:rFonts w:ascii="Arial" w:hAnsi="Arial" w:cs="Arial"/>
                <w:color w:val="333333"/>
                <w:sz w:val="21"/>
                <w:szCs w:val="21"/>
              </w:rPr>
              <w:t xml:space="preserve"> drive, Quick guide</w:t>
            </w:r>
          </w:p>
        </w:tc>
      </w:tr>
      <w:tr w:rsidR="00FC63B7" w:rsidRPr="00FC63B7" w14:paraId="7AFA2C17"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27EA9E63"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Wattage</w:t>
            </w:r>
          </w:p>
        </w:tc>
        <w:tc>
          <w:tcPr>
            <w:tcW w:w="0" w:type="auto"/>
            <w:tcBorders>
              <w:top w:val="single" w:sz="6" w:space="0" w:color="E7E7E7"/>
            </w:tcBorders>
            <w:shd w:val="clear" w:color="auto" w:fill="FFFFFF"/>
            <w:tcMar>
              <w:top w:w="105" w:type="dxa"/>
              <w:left w:w="210" w:type="dxa"/>
              <w:bottom w:w="90" w:type="dxa"/>
              <w:right w:w="210" w:type="dxa"/>
            </w:tcMar>
            <w:hideMark/>
          </w:tcPr>
          <w:p w14:paraId="6ECAF3DC"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‎3.5 Watts</w:t>
            </w:r>
          </w:p>
        </w:tc>
      </w:tr>
      <w:tr w:rsidR="00FC63B7" w:rsidRPr="00FC63B7" w14:paraId="54259082"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12261584"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Data Transfer Rate</w:t>
            </w:r>
          </w:p>
        </w:tc>
        <w:tc>
          <w:tcPr>
            <w:tcW w:w="0" w:type="auto"/>
            <w:tcBorders>
              <w:top w:val="single" w:sz="6" w:space="0" w:color="E7E7E7"/>
            </w:tcBorders>
            <w:shd w:val="clear" w:color="auto" w:fill="FFFFFF"/>
            <w:tcMar>
              <w:top w:w="105" w:type="dxa"/>
              <w:left w:w="210" w:type="dxa"/>
              <w:bottom w:w="90" w:type="dxa"/>
              <w:right w:w="210" w:type="dxa"/>
            </w:tcMar>
            <w:hideMark/>
          </w:tcPr>
          <w:p w14:paraId="5A143441"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‎6 Gigabits Per Second</w:t>
            </w:r>
          </w:p>
        </w:tc>
      </w:tr>
      <w:tr w:rsidR="00FC63B7" w:rsidRPr="00FC63B7" w14:paraId="12BB4DD9"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40259E79"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Connector Type</w:t>
            </w:r>
          </w:p>
        </w:tc>
        <w:tc>
          <w:tcPr>
            <w:tcW w:w="0" w:type="auto"/>
            <w:tcBorders>
              <w:top w:val="single" w:sz="6" w:space="0" w:color="E7E7E7"/>
            </w:tcBorders>
            <w:shd w:val="clear" w:color="auto" w:fill="FFFFFF"/>
            <w:tcMar>
              <w:top w:w="105" w:type="dxa"/>
              <w:left w:w="210" w:type="dxa"/>
              <w:bottom w:w="90" w:type="dxa"/>
              <w:right w:w="210" w:type="dxa"/>
            </w:tcMar>
            <w:hideMark/>
          </w:tcPr>
          <w:p w14:paraId="7E3D5A3A"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‎SATA</w:t>
            </w:r>
          </w:p>
        </w:tc>
      </w:tr>
      <w:tr w:rsidR="00FC63B7" w:rsidRPr="00FC63B7" w14:paraId="731BABDD"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36A62B2A"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Form Factor</w:t>
            </w:r>
          </w:p>
        </w:tc>
        <w:tc>
          <w:tcPr>
            <w:tcW w:w="0" w:type="auto"/>
            <w:tcBorders>
              <w:top w:val="single" w:sz="6" w:space="0" w:color="E7E7E7"/>
            </w:tcBorders>
            <w:shd w:val="clear" w:color="auto" w:fill="FFFFFF"/>
            <w:tcMar>
              <w:top w:w="105" w:type="dxa"/>
              <w:left w:w="210" w:type="dxa"/>
              <w:bottom w:w="90" w:type="dxa"/>
              <w:right w:w="210" w:type="dxa"/>
            </w:tcMar>
            <w:hideMark/>
          </w:tcPr>
          <w:p w14:paraId="1FD2BFFA"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‎2.5-inch</w:t>
            </w:r>
          </w:p>
        </w:tc>
      </w:tr>
      <w:tr w:rsidR="00FC63B7" w:rsidRPr="00FC63B7" w14:paraId="6363F08D"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079D3985"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Device Type</w:t>
            </w:r>
          </w:p>
        </w:tc>
        <w:tc>
          <w:tcPr>
            <w:tcW w:w="0" w:type="auto"/>
            <w:tcBorders>
              <w:top w:val="single" w:sz="6" w:space="0" w:color="E7E7E7"/>
            </w:tcBorders>
            <w:shd w:val="clear" w:color="auto" w:fill="FFFFFF"/>
            <w:tcMar>
              <w:top w:w="105" w:type="dxa"/>
              <w:left w:w="210" w:type="dxa"/>
              <w:bottom w:w="90" w:type="dxa"/>
              <w:right w:w="210" w:type="dxa"/>
            </w:tcMar>
            <w:hideMark/>
          </w:tcPr>
          <w:p w14:paraId="35B45D16"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‎Solid State Drive</w:t>
            </w:r>
          </w:p>
        </w:tc>
      </w:tr>
      <w:tr w:rsidR="00FC63B7" w:rsidRPr="00FC63B7" w14:paraId="7B21826C" w14:textId="77777777" w:rsidTr="00FC63B7">
        <w:tc>
          <w:tcPr>
            <w:tcW w:w="4183" w:type="dxa"/>
            <w:tcBorders>
              <w:top w:val="single" w:sz="6" w:space="0" w:color="E7E7E7"/>
            </w:tcBorders>
            <w:shd w:val="clear" w:color="auto" w:fill="F3F3F3"/>
            <w:tcMar>
              <w:top w:w="105" w:type="dxa"/>
              <w:left w:w="210" w:type="dxa"/>
              <w:bottom w:w="90" w:type="dxa"/>
              <w:right w:w="210" w:type="dxa"/>
            </w:tcMar>
            <w:hideMark/>
          </w:tcPr>
          <w:p w14:paraId="0C105014"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Manufacturer</w:t>
            </w:r>
          </w:p>
        </w:tc>
        <w:tc>
          <w:tcPr>
            <w:tcW w:w="0" w:type="auto"/>
            <w:tcBorders>
              <w:top w:val="single" w:sz="6" w:space="0" w:color="E7E7E7"/>
            </w:tcBorders>
            <w:shd w:val="clear" w:color="auto" w:fill="FFFFFF"/>
            <w:tcMar>
              <w:top w:w="105" w:type="dxa"/>
              <w:left w:w="210" w:type="dxa"/>
              <w:bottom w:w="90" w:type="dxa"/>
              <w:right w:w="210" w:type="dxa"/>
            </w:tcMar>
            <w:hideMark/>
          </w:tcPr>
          <w:p w14:paraId="68DCD698"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‎Samsung</w:t>
            </w:r>
          </w:p>
        </w:tc>
      </w:tr>
      <w:tr w:rsidR="00FC63B7" w:rsidRPr="00FC63B7" w14:paraId="21A3584D" w14:textId="77777777" w:rsidTr="00745C74">
        <w:tc>
          <w:tcPr>
            <w:tcW w:w="4183" w:type="dxa"/>
            <w:tcBorders>
              <w:top w:val="single" w:sz="6" w:space="0" w:color="E7E7E7"/>
              <w:bottom w:val="single" w:sz="6" w:space="0" w:color="E7E7E7"/>
            </w:tcBorders>
            <w:shd w:val="clear" w:color="auto" w:fill="F3F3F3"/>
            <w:tcMar>
              <w:top w:w="105" w:type="dxa"/>
              <w:left w:w="210" w:type="dxa"/>
              <w:bottom w:w="90" w:type="dxa"/>
              <w:right w:w="210" w:type="dxa"/>
            </w:tcMar>
            <w:hideMark/>
          </w:tcPr>
          <w:p w14:paraId="7A4BDCE3" w14:textId="77777777" w:rsidR="00FC63B7" w:rsidRPr="00FC63B7" w:rsidRDefault="00FC63B7" w:rsidP="00FC63B7">
            <w:pPr>
              <w:rPr>
                <w:rFonts w:ascii="Arial" w:hAnsi="Arial" w:cs="Arial"/>
                <w:color w:val="0F1111"/>
                <w:sz w:val="21"/>
                <w:szCs w:val="21"/>
              </w:rPr>
            </w:pPr>
            <w:r w:rsidRPr="00FC63B7">
              <w:rPr>
                <w:rFonts w:ascii="Arial" w:hAnsi="Arial" w:cs="Arial"/>
                <w:color w:val="0F1111"/>
                <w:sz w:val="21"/>
                <w:szCs w:val="21"/>
              </w:rPr>
              <w:t>Item Weight</w:t>
            </w:r>
          </w:p>
        </w:tc>
        <w:tc>
          <w:tcPr>
            <w:tcW w:w="0" w:type="auto"/>
            <w:tcBorders>
              <w:top w:val="single" w:sz="6" w:space="0" w:color="E7E7E7"/>
              <w:bottom w:val="single" w:sz="6" w:space="0" w:color="E7E7E7"/>
            </w:tcBorders>
            <w:shd w:val="clear" w:color="auto" w:fill="FFFFFF"/>
            <w:tcMar>
              <w:top w:w="105" w:type="dxa"/>
              <w:left w:w="210" w:type="dxa"/>
              <w:bottom w:w="90" w:type="dxa"/>
              <w:right w:w="210" w:type="dxa"/>
            </w:tcMar>
            <w:hideMark/>
          </w:tcPr>
          <w:p w14:paraId="4B65F636" w14:textId="77777777" w:rsidR="00FC63B7" w:rsidRPr="00FC63B7" w:rsidRDefault="00FC63B7" w:rsidP="00FC63B7">
            <w:pPr>
              <w:rPr>
                <w:rFonts w:ascii="Arial" w:hAnsi="Arial" w:cs="Arial"/>
                <w:color w:val="333333"/>
                <w:sz w:val="21"/>
                <w:szCs w:val="21"/>
              </w:rPr>
            </w:pPr>
            <w:r w:rsidRPr="00FC63B7">
              <w:rPr>
                <w:rFonts w:ascii="Arial" w:hAnsi="Arial" w:cs="Arial"/>
                <w:color w:val="333333"/>
                <w:sz w:val="21"/>
                <w:szCs w:val="21"/>
              </w:rPr>
              <w:t>‎45 g</w:t>
            </w:r>
          </w:p>
        </w:tc>
      </w:tr>
      <w:tr w:rsidR="00745C74" w:rsidRPr="00FC63B7" w14:paraId="69AC8D25" w14:textId="77777777" w:rsidTr="00FC63B7">
        <w:tc>
          <w:tcPr>
            <w:tcW w:w="4183" w:type="dxa"/>
            <w:tcBorders>
              <w:top w:val="single" w:sz="6" w:space="0" w:color="E7E7E7"/>
            </w:tcBorders>
            <w:shd w:val="clear" w:color="auto" w:fill="F3F3F3"/>
            <w:tcMar>
              <w:top w:w="105" w:type="dxa"/>
              <w:left w:w="210" w:type="dxa"/>
              <w:bottom w:w="90" w:type="dxa"/>
              <w:right w:w="210" w:type="dxa"/>
            </w:tcMar>
          </w:tcPr>
          <w:p w14:paraId="46918FF5" w14:textId="7DF9E565" w:rsidR="00745C74" w:rsidRPr="00FC63B7" w:rsidRDefault="00745C74" w:rsidP="00FC63B7">
            <w:pPr>
              <w:rPr>
                <w:rFonts w:ascii="Arial" w:hAnsi="Arial" w:cs="Arial"/>
                <w:color w:val="0F1111"/>
                <w:sz w:val="21"/>
                <w:szCs w:val="21"/>
              </w:rPr>
            </w:pPr>
            <w:r>
              <w:rPr>
                <w:rFonts w:ascii="Arial" w:hAnsi="Arial" w:cs="Arial"/>
                <w:color w:val="0F1111"/>
                <w:sz w:val="21"/>
                <w:szCs w:val="21"/>
              </w:rPr>
              <w:t>Data Security</w:t>
            </w:r>
          </w:p>
        </w:tc>
        <w:tc>
          <w:tcPr>
            <w:tcW w:w="0" w:type="auto"/>
            <w:tcBorders>
              <w:top w:val="single" w:sz="6" w:space="0" w:color="E7E7E7"/>
            </w:tcBorders>
            <w:shd w:val="clear" w:color="auto" w:fill="FFFFFF"/>
            <w:tcMar>
              <w:top w:w="105" w:type="dxa"/>
              <w:left w:w="210" w:type="dxa"/>
              <w:bottom w:w="90" w:type="dxa"/>
              <w:right w:w="210" w:type="dxa"/>
            </w:tcMar>
          </w:tcPr>
          <w:p w14:paraId="594C92E7" w14:textId="1B5D71A8" w:rsidR="00745C74" w:rsidRPr="00FC63B7" w:rsidRDefault="00745C74" w:rsidP="00E74A7A">
            <w:pPr>
              <w:rPr>
                <w:rFonts w:ascii="Arial" w:hAnsi="Arial" w:cs="Arial"/>
                <w:color w:val="333333"/>
                <w:sz w:val="21"/>
                <w:szCs w:val="21"/>
              </w:rPr>
            </w:pPr>
            <w:r>
              <w:rPr>
                <w:rFonts w:ascii="Arial" w:hAnsi="Arial" w:cs="Arial"/>
                <w:color w:val="333333"/>
                <w:sz w:val="21"/>
                <w:szCs w:val="21"/>
              </w:rPr>
              <w:t>AES 256-bit Full Disk Encryption</w:t>
            </w:r>
            <w:r w:rsidR="00E74A7A">
              <w:rPr>
                <w:rFonts w:ascii="Arial" w:hAnsi="Arial" w:cs="Arial"/>
                <w:color w:val="333333"/>
                <w:sz w:val="21"/>
                <w:szCs w:val="21"/>
              </w:rPr>
              <w:t xml:space="preserve"> </w:t>
            </w:r>
            <w:r>
              <w:rPr>
                <w:rFonts w:ascii="Arial" w:hAnsi="Arial" w:cs="Arial"/>
                <w:color w:val="333333"/>
                <w:sz w:val="21"/>
                <w:szCs w:val="21"/>
              </w:rPr>
              <w:t>TCG/Opal V2.0, Encrypted Drive (IEEE1667)</w:t>
            </w:r>
          </w:p>
        </w:tc>
      </w:tr>
    </w:tbl>
    <w:p w14:paraId="52859A17" w14:textId="77777777" w:rsidR="00FC63B7" w:rsidRPr="00FC63B7" w:rsidRDefault="00FC63B7" w:rsidP="00FC63B7"/>
    <w:p w14:paraId="5EF00D5C" w14:textId="77777777" w:rsidR="00FC63B7" w:rsidRDefault="00FC63B7">
      <w:pPr>
        <w:rPr>
          <w:rFonts w:ascii="Tahoma" w:hAnsi="Tahoma" w:cs="Tahoma"/>
          <w:b/>
          <w:sz w:val="24"/>
          <w:szCs w:val="22"/>
          <w:u w:val="single"/>
        </w:rPr>
      </w:pPr>
    </w:p>
    <w:p w14:paraId="64527C4A" w14:textId="48FB7ED5" w:rsidR="00D0044F" w:rsidRDefault="00FC63B7">
      <w:pPr>
        <w:rPr>
          <w:rFonts w:ascii="Tahoma" w:hAnsi="Tahoma" w:cs="Tahoma"/>
          <w:b/>
          <w:sz w:val="24"/>
          <w:szCs w:val="22"/>
          <w:u w:val="single"/>
        </w:rPr>
      </w:pPr>
      <w:r>
        <w:rPr>
          <w:rFonts w:ascii="Tahoma" w:hAnsi="Tahoma" w:cs="Tahoma"/>
          <w:b/>
          <w:sz w:val="24"/>
          <w:szCs w:val="22"/>
          <w:u w:val="single"/>
        </w:rPr>
        <w:t xml:space="preserve"> </w:t>
      </w:r>
      <w:r w:rsidR="00D0044F">
        <w:rPr>
          <w:rFonts w:ascii="Tahoma" w:hAnsi="Tahoma" w:cs="Tahoma"/>
          <w:b/>
          <w:sz w:val="24"/>
          <w:szCs w:val="22"/>
          <w:u w:val="single"/>
        </w:rPr>
        <w:br w:type="page"/>
      </w:r>
    </w:p>
    <w:p w14:paraId="4A4AC05C" w14:textId="321B81E2" w:rsidR="005E53ED" w:rsidRDefault="005E53ED" w:rsidP="008F1F05">
      <w:pPr>
        <w:jc w:val="center"/>
        <w:rPr>
          <w:rFonts w:ascii="Tahoma" w:hAnsi="Tahoma" w:cs="Tahoma"/>
          <w:b/>
          <w:sz w:val="24"/>
          <w:szCs w:val="22"/>
          <w:u w:val="single"/>
        </w:rPr>
      </w:pPr>
      <w:r w:rsidRPr="008410EA">
        <w:rPr>
          <w:rFonts w:ascii="Tahoma" w:hAnsi="Tahoma" w:cs="Tahoma"/>
          <w:b/>
          <w:sz w:val="24"/>
          <w:szCs w:val="22"/>
          <w:u w:val="single"/>
        </w:rPr>
        <w:lastRenderedPageBreak/>
        <w:t>Bid for</w:t>
      </w:r>
      <w:r w:rsidR="00150272" w:rsidRPr="009655CF">
        <w:rPr>
          <w:rFonts w:ascii="Tahoma" w:hAnsi="Tahoma" w:cs="Tahoma"/>
          <w:b/>
          <w:sz w:val="24"/>
          <w:szCs w:val="22"/>
          <w:u w:val="single"/>
        </w:rPr>
        <w:t xml:space="preserve"> </w:t>
      </w:r>
      <w:r w:rsidR="00FC63B7" w:rsidRPr="00FC63B7">
        <w:rPr>
          <w:rFonts w:ascii="Tahoma" w:hAnsi="Tahoma" w:cs="Tahoma"/>
          <w:b/>
          <w:sz w:val="24"/>
          <w:szCs w:val="22"/>
          <w:u w:val="single"/>
        </w:rPr>
        <w:t xml:space="preserve">Supply of </w:t>
      </w:r>
      <w:r w:rsidR="009C705B">
        <w:rPr>
          <w:rFonts w:ascii="Tahoma" w:hAnsi="Tahoma" w:cs="Tahoma"/>
          <w:b/>
          <w:sz w:val="24"/>
          <w:szCs w:val="22"/>
          <w:u w:val="single"/>
        </w:rPr>
        <w:t xml:space="preserve">250GB/ </w:t>
      </w:r>
      <w:r w:rsidR="00FC63B7" w:rsidRPr="00FC63B7">
        <w:rPr>
          <w:rFonts w:ascii="Tahoma" w:hAnsi="Tahoma" w:cs="Tahoma"/>
          <w:b/>
          <w:sz w:val="24"/>
          <w:szCs w:val="22"/>
          <w:u w:val="single"/>
        </w:rPr>
        <w:t>500</w:t>
      </w:r>
      <w:r w:rsidR="00F820C9">
        <w:rPr>
          <w:rFonts w:ascii="Tahoma" w:hAnsi="Tahoma" w:cs="Tahoma"/>
          <w:b/>
          <w:sz w:val="24"/>
          <w:szCs w:val="22"/>
          <w:u w:val="single"/>
        </w:rPr>
        <w:t>GB SATA 2.5” Internal SSD (</w:t>
      </w:r>
      <w:r w:rsidR="00FC63B7" w:rsidRPr="00FC63B7">
        <w:rPr>
          <w:rFonts w:ascii="Tahoma" w:hAnsi="Tahoma" w:cs="Tahoma"/>
          <w:b/>
          <w:sz w:val="24"/>
          <w:szCs w:val="22"/>
          <w:u w:val="single"/>
        </w:rPr>
        <w:t>Samsung)</w:t>
      </w:r>
    </w:p>
    <w:p w14:paraId="327F0273" w14:textId="77777777" w:rsidR="004F4E44" w:rsidRDefault="004F4E44" w:rsidP="008F1F05">
      <w:pPr>
        <w:jc w:val="center"/>
        <w:rPr>
          <w:rFonts w:ascii="Tahoma" w:hAnsi="Tahoma" w:cs="Tahoma"/>
          <w:b/>
          <w:sz w:val="24"/>
          <w:szCs w:val="22"/>
          <w:u w:val="single"/>
        </w:rPr>
      </w:pP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3060"/>
        <w:gridCol w:w="1659"/>
        <w:gridCol w:w="850"/>
        <w:gridCol w:w="851"/>
        <w:gridCol w:w="992"/>
        <w:gridCol w:w="1408"/>
      </w:tblGrid>
      <w:tr w:rsidR="00752C2C" w:rsidRPr="007735DF" w14:paraId="1043411C" w14:textId="77777777" w:rsidTr="007D38A2">
        <w:trPr>
          <w:trHeight w:val="611"/>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306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659" w:type="dxa"/>
            <w:tcBorders>
              <w:top w:val="single" w:sz="4" w:space="0" w:color="auto"/>
              <w:left w:val="single" w:sz="4" w:space="0" w:color="auto"/>
              <w:bottom w:val="single" w:sz="4" w:space="0" w:color="auto"/>
              <w:right w:val="single" w:sz="4" w:space="0" w:color="auto"/>
            </w:tcBorders>
          </w:tcPr>
          <w:p w14:paraId="1D3A394C" w14:textId="49987AF4" w:rsidR="00752C2C" w:rsidRPr="007735DF" w:rsidRDefault="007A113F" w:rsidP="00752C2C">
            <w:pPr>
              <w:jc w:val="center"/>
              <w:rPr>
                <w:rFonts w:ascii="Tahoma" w:hAnsi="Tahoma" w:cs="Tahoma"/>
                <w:b/>
                <w:sz w:val="24"/>
                <w:szCs w:val="22"/>
              </w:rPr>
            </w:pPr>
            <w:r>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9655CF" w:rsidRPr="007735DF" w14:paraId="6A68FAA1" w14:textId="77777777" w:rsidTr="0077551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189EF39" w14:textId="2C3E7F53" w:rsidR="009655CF" w:rsidRPr="008A3A48" w:rsidRDefault="009655CF" w:rsidP="009655CF">
            <w:pPr>
              <w:jc w:val="center"/>
              <w:rPr>
                <w:rFonts w:ascii="Tahoma" w:hAnsi="Tahoma" w:cs="Tahoma"/>
                <w:b/>
                <w:sz w:val="24"/>
                <w:szCs w:val="24"/>
              </w:rPr>
            </w:pPr>
            <w:r w:rsidRPr="008A3A48">
              <w:rPr>
                <w:rFonts w:ascii="Tahoma" w:hAnsi="Tahoma" w:cs="Tahoma"/>
                <w:sz w:val="24"/>
                <w:szCs w:val="24"/>
              </w:rPr>
              <w:t>1</w:t>
            </w:r>
          </w:p>
        </w:tc>
        <w:tc>
          <w:tcPr>
            <w:tcW w:w="3060" w:type="dxa"/>
            <w:tcBorders>
              <w:top w:val="single" w:sz="4" w:space="0" w:color="auto"/>
              <w:left w:val="single" w:sz="4" w:space="0" w:color="auto"/>
              <w:bottom w:val="single" w:sz="4" w:space="0" w:color="auto"/>
              <w:right w:val="single" w:sz="4" w:space="0" w:color="auto"/>
            </w:tcBorders>
            <w:vAlign w:val="center"/>
          </w:tcPr>
          <w:p w14:paraId="13AB3A52" w14:textId="6D0A304F" w:rsidR="009655CF" w:rsidRPr="008A3A48" w:rsidRDefault="0075229E" w:rsidP="00EC4352">
            <w:pPr>
              <w:jc w:val="both"/>
              <w:rPr>
                <w:rFonts w:ascii="Tahoma" w:hAnsi="Tahoma" w:cs="Tahoma"/>
                <w:sz w:val="24"/>
                <w:szCs w:val="24"/>
              </w:rPr>
            </w:pPr>
            <w:r w:rsidRPr="008A3A48">
              <w:rPr>
                <w:rFonts w:ascii="Tahoma" w:hAnsi="Tahoma" w:cs="Tahoma"/>
                <w:sz w:val="24"/>
                <w:szCs w:val="24"/>
              </w:rPr>
              <w:t xml:space="preserve">Supply of </w:t>
            </w:r>
            <w:r w:rsidR="009C705B">
              <w:rPr>
                <w:rFonts w:ascii="Tahoma" w:hAnsi="Tahoma" w:cs="Tahoma"/>
                <w:sz w:val="24"/>
                <w:szCs w:val="24"/>
              </w:rPr>
              <w:t>250</w:t>
            </w:r>
            <w:r w:rsidR="00FC63B7" w:rsidRPr="008A3A48">
              <w:rPr>
                <w:rFonts w:ascii="Tahoma" w:hAnsi="Tahoma" w:cs="Tahoma"/>
                <w:sz w:val="24"/>
                <w:szCs w:val="24"/>
              </w:rPr>
              <w:t xml:space="preserve"> GB SATA 2.5” Internal SSD</w:t>
            </w:r>
            <w:r w:rsidR="00A85F09">
              <w:rPr>
                <w:rFonts w:ascii="Tahoma" w:hAnsi="Tahoma" w:cs="Tahoma"/>
                <w:sz w:val="24"/>
                <w:szCs w:val="24"/>
              </w:rPr>
              <w:t xml:space="preserve"> with </w:t>
            </w:r>
            <w:r w:rsidR="00A85F09" w:rsidRPr="00A85F09">
              <w:rPr>
                <w:rFonts w:ascii="Tahoma" w:hAnsi="Tahoma" w:cs="Tahoma"/>
                <w:sz w:val="24"/>
                <w:szCs w:val="24"/>
              </w:rPr>
              <w:t xml:space="preserve">5 Years Warranty or </w:t>
            </w:r>
            <w:r w:rsidR="00451ABD">
              <w:rPr>
                <w:rFonts w:ascii="Tahoma" w:hAnsi="Tahoma" w:cs="Tahoma"/>
                <w:sz w:val="24"/>
                <w:szCs w:val="24"/>
              </w:rPr>
              <w:t>150</w:t>
            </w:r>
            <w:r w:rsidR="00A85F09" w:rsidRPr="00A85F09">
              <w:rPr>
                <w:rFonts w:ascii="Tahoma" w:hAnsi="Tahoma" w:cs="Tahoma"/>
                <w:sz w:val="24"/>
                <w:szCs w:val="24"/>
              </w:rPr>
              <w:t xml:space="preserve"> TBW Warranty</w:t>
            </w:r>
          </w:p>
        </w:tc>
        <w:tc>
          <w:tcPr>
            <w:tcW w:w="1659" w:type="dxa"/>
            <w:tcBorders>
              <w:top w:val="single" w:sz="4" w:space="0" w:color="auto"/>
              <w:left w:val="single" w:sz="4" w:space="0" w:color="auto"/>
              <w:bottom w:val="single" w:sz="4" w:space="0" w:color="auto"/>
              <w:right w:val="single" w:sz="4" w:space="0" w:color="auto"/>
            </w:tcBorders>
          </w:tcPr>
          <w:p w14:paraId="2AE922BF" w14:textId="2AC67601" w:rsidR="009655CF" w:rsidRPr="008A3A48" w:rsidRDefault="00FC63B7" w:rsidP="009655CF">
            <w:pPr>
              <w:jc w:val="center"/>
              <w:rPr>
                <w:rFonts w:ascii="Tahoma" w:hAnsi="Tahoma" w:cs="Tahoma"/>
                <w:sz w:val="24"/>
                <w:szCs w:val="24"/>
              </w:rPr>
            </w:pPr>
            <w:r w:rsidRPr="008A3A48">
              <w:rPr>
                <w:rFonts w:ascii="Tahoma" w:hAnsi="Tahoma" w:cs="Tahoma"/>
                <w:sz w:val="24"/>
                <w:szCs w:val="24"/>
              </w:rPr>
              <w:t>Samsung</w:t>
            </w:r>
            <w:r w:rsidR="007D38A2">
              <w:rPr>
                <w:rFonts w:ascii="Tahoma" w:hAnsi="Tahoma" w:cs="Tahoma"/>
                <w:sz w:val="24"/>
                <w:szCs w:val="24"/>
              </w:rPr>
              <w:t xml:space="preserve"> EVO</w:t>
            </w:r>
            <w:r w:rsidR="009C705B">
              <w:rPr>
                <w:rFonts w:ascii="Tahoma" w:hAnsi="Tahoma" w:cs="Tahoma"/>
                <w:sz w:val="24"/>
                <w:szCs w:val="24"/>
              </w:rPr>
              <w:t xml:space="preserve"> 870</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48324C08" w:rsidR="009655CF" w:rsidRPr="008A3A48" w:rsidRDefault="009C705B" w:rsidP="00F23D71">
            <w:pPr>
              <w:jc w:val="center"/>
              <w:rPr>
                <w:rFonts w:ascii="Tahoma" w:hAnsi="Tahoma" w:cs="Tahoma"/>
                <w:b/>
                <w:sz w:val="24"/>
                <w:szCs w:val="24"/>
              </w:rPr>
            </w:pPr>
            <w:r>
              <w:rPr>
                <w:rFonts w:ascii="Tahoma" w:hAnsi="Tahoma" w:cs="Tahoma"/>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08CA3B59" w:rsidR="009655CF" w:rsidRPr="008A3A48" w:rsidRDefault="008F1F05" w:rsidP="009655CF">
            <w:pPr>
              <w:jc w:val="center"/>
              <w:rPr>
                <w:rFonts w:ascii="Tahoma" w:hAnsi="Tahoma" w:cs="Tahoma"/>
                <w:b/>
                <w:sz w:val="24"/>
                <w:szCs w:val="24"/>
              </w:rPr>
            </w:pPr>
            <w:r w:rsidRPr="008A3A48">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9655CF" w:rsidRPr="008A3A48" w:rsidRDefault="009655CF" w:rsidP="009655CF">
            <w:pPr>
              <w:jc w:val="center"/>
              <w:rPr>
                <w:rFonts w:ascii="Tahoma" w:hAnsi="Tahoma" w:cs="Tahoma"/>
                <w:b/>
                <w:sz w:val="24"/>
                <w:szCs w:val="24"/>
              </w:rPr>
            </w:pPr>
          </w:p>
        </w:tc>
        <w:tc>
          <w:tcPr>
            <w:tcW w:w="1408" w:type="dxa"/>
            <w:tcBorders>
              <w:top w:val="single" w:sz="4" w:space="0" w:color="auto"/>
              <w:left w:val="single" w:sz="4" w:space="0" w:color="auto"/>
              <w:bottom w:val="single" w:sz="4" w:space="0" w:color="auto"/>
              <w:right w:val="single" w:sz="4" w:space="0" w:color="auto"/>
            </w:tcBorders>
          </w:tcPr>
          <w:p w14:paraId="1398DD28" w14:textId="77777777" w:rsidR="009655CF" w:rsidRPr="008A3A48" w:rsidRDefault="009655CF" w:rsidP="009655CF">
            <w:pPr>
              <w:jc w:val="center"/>
              <w:rPr>
                <w:rFonts w:ascii="Tahoma" w:hAnsi="Tahoma" w:cs="Tahoma"/>
                <w:b/>
                <w:sz w:val="24"/>
                <w:szCs w:val="24"/>
              </w:rPr>
            </w:pPr>
          </w:p>
        </w:tc>
      </w:tr>
      <w:tr w:rsidR="00EC4352" w:rsidRPr="007735DF" w14:paraId="03EB1827" w14:textId="77777777" w:rsidTr="0077551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6157FE41" w14:textId="6B366391" w:rsidR="00EC4352" w:rsidRPr="008A3A48" w:rsidRDefault="00CC5FD6" w:rsidP="00EC4352">
            <w:pPr>
              <w:jc w:val="center"/>
              <w:rPr>
                <w:rFonts w:ascii="Tahoma" w:hAnsi="Tahoma" w:cs="Tahoma"/>
                <w:sz w:val="24"/>
                <w:szCs w:val="24"/>
              </w:rPr>
            </w:pPr>
            <w:r>
              <w:rPr>
                <w:rFonts w:ascii="Tahoma" w:hAnsi="Tahoma" w:cs="Tahoma"/>
                <w:sz w:val="24"/>
                <w:szCs w:val="24"/>
              </w:rPr>
              <w:t>2</w:t>
            </w:r>
          </w:p>
        </w:tc>
        <w:tc>
          <w:tcPr>
            <w:tcW w:w="3060" w:type="dxa"/>
            <w:tcBorders>
              <w:top w:val="single" w:sz="4" w:space="0" w:color="auto"/>
              <w:left w:val="single" w:sz="4" w:space="0" w:color="auto"/>
              <w:bottom w:val="single" w:sz="4" w:space="0" w:color="auto"/>
              <w:right w:val="single" w:sz="4" w:space="0" w:color="auto"/>
            </w:tcBorders>
            <w:vAlign w:val="center"/>
          </w:tcPr>
          <w:p w14:paraId="07C1F489" w14:textId="48B4136D" w:rsidR="00EC4352" w:rsidRPr="008A3A48" w:rsidRDefault="00EC4352" w:rsidP="00EC4352">
            <w:pPr>
              <w:rPr>
                <w:rFonts w:ascii="Tahoma" w:hAnsi="Tahoma" w:cs="Tahoma"/>
                <w:sz w:val="24"/>
                <w:szCs w:val="24"/>
              </w:rPr>
            </w:pPr>
            <w:r w:rsidRPr="008A3A48">
              <w:rPr>
                <w:rFonts w:ascii="Tahoma" w:hAnsi="Tahoma" w:cs="Tahoma"/>
                <w:sz w:val="24"/>
                <w:szCs w:val="24"/>
              </w:rPr>
              <w:t>Supply of 500 GB SATA 2.5” Internal SSD</w:t>
            </w:r>
            <w:r>
              <w:rPr>
                <w:rFonts w:ascii="Tahoma" w:hAnsi="Tahoma" w:cs="Tahoma"/>
                <w:sz w:val="24"/>
                <w:szCs w:val="24"/>
              </w:rPr>
              <w:t xml:space="preserve"> with </w:t>
            </w:r>
            <w:r w:rsidRPr="00A85F09">
              <w:rPr>
                <w:rFonts w:ascii="Tahoma" w:hAnsi="Tahoma" w:cs="Tahoma"/>
                <w:sz w:val="24"/>
                <w:szCs w:val="24"/>
              </w:rPr>
              <w:t>5 Years Warranty or 300 TBW Warranty</w:t>
            </w: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36CED4FB" w14:textId="3F5A10AB" w:rsidR="00EC4352" w:rsidRPr="008A3A48" w:rsidRDefault="00EC4352" w:rsidP="00EC4352">
            <w:pPr>
              <w:jc w:val="center"/>
              <w:rPr>
                <w:rFonts w:ascii="Tahoma" w:hAnsi="Tahoma" w:cs="Tahoma"/>
                <w:sz w:val="24"/>
                <w:szCs w:val="24"/>
              </w:rPr>
            </w:pPr>
            <w:r w:rsidRPr="008A3A48">
              <w:rPr>
                <w:rFonts w:ascii="Tahoma" w:hAnsi="Tahoma" w:cs="Tahoma"/>
                <w:sz w:val="24"/>
                <w:szCs w:val="24"/>
              </w:rPr>
              <w:t>Samsung</w:t>
            </w:r>
            <w:r>
              <w:rPr>
                <w:rFonts w:ascii="Tahoma" w:hAnsi="Tahoma" w:cs="Tahoma"/>
                <w:sz w:val="24"/>
                <w:szCs w:val="24"/>
              </w:rPr>
              <w:t xml:space="preserve"> EVO 870</w:t>
            </w:r>
          </w:p>
        </w:tc>
        <w:tc>
          <w:tcPr>
            <w:tcW w:w="850" w:type="dxa"/>
            <w:tcBorders>
              <w:top w:val="single" w:sz="4" w:space="0" w:color="auto"/>
              <w:left w:val="single" w:sz="4" w:space="0" w:color="auto"/>
              <w:bottom w:val="single" w:sz="4" w:space="0" w:color="auto"/>
              <w:right w:val="single" w:sz="4" w:space="0" w:color="auto"/>
            </w:tcBorders>
            <w:vAlign w:val="center"/>
          </w:tcPr>
          <w:p w14:paraId="37CD7747" w14:textId="6785BF88" w:rsidR="00EC4352" w:rsidRDefault="00EC4352" w:rsidP="00EC4352">
            <w:pPr>
              <w:jc w:val="center"/>
              <w:rPr>
                <w:rFonts w:ascii="Tahoma" w:hAnsi="Tahoma" w:cs="Tahoma"/>
                <w:sz w:val="24"/>
                <w:szCs w:val="24"/>
              </w:rPr>
            </w:pPr>
            <w:r>
              <w:rPr>
                <w:rFonts w:ascii="Tahoma" w:hAnsi="Tahoma" w:cs="Tahoma"/>
                <w:sz w:val="24"/>
                <w:szCs w:val="24"/>
              </w:rPr>
              <w:t>96</w:t>
            </w:r>
          </w:p>
        </w:tc>
        <w:tc>
          <w:tcPr>
            <w:tcW w:w="851" w:type="dxa"/>
            <w:tcBorders>
              <w:top w:val="single" w:sz="4" w:space="0" w:color="auto"/>
              <w:left w:val="single" w:sz="4" w:space="0" w:color="auto"/>
              <w:bottom w:val="single" w:sz="4" w:space="0" w:color="auto"/>
              <w:right w:val="single" w:sz="4" w:space="0" w:color="auto"/>
            </w:tcBorders>
            <w:vAlign w:val="center"/>
          </w:tcPr>
          <w:p w14:paraId="6065AD51" w14:textId="5883013B" w:rsidR="00EC4352" w:rsidRPr="008A3A48" w:rsidRDefault="00EC4352" w:rsidP="00EC4352">
            <w:pPr>
              <w:jc w:val="center"/>
              <w:rPr>
                <w:rFonts w:ascii="Tahoma" w:hAnsi="Tahoma" w:cs="Tahoma"/>
                <w:sz w:val="24"/>
                <w:szCs w:val="24"/>
              </w:rPr>
            </w:pPr>
            <w:r w:rsidRPr="008A3A48">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37B6E40D" w14:textId="77777777" w:rsidR="00EC4352" w:rsidRPr="008A3A48" w:rsidRDefault="00EC4352" w:rsidP="00EC435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7E57A893" w14:textId="77777777" w:rsidR="00EC4352" w:rsidRPr="008A3A48" w:rsidRDefault="00EC4352" w:rsidP="00EC4352">
            <w:pPr>
              <w:jc w:val="both"/>
              <w:rPr>
                <w:rFonts w:ascii="Tahoma" w:hAnsi="Tahoma" w:cs="Tahoma"/>
                <w:color w:val="000000"/>
                <w:sz w:val="24"/>
                <w:szCs w:val="24"/>
              </w:rPr>
            </w:pPr>
          </w:p>
        </w:tc>
      </w:tr>
      <w:tr w:rsidR="00CC5FD6" w:rsidRPr="007735DF" w14:paraId="6441D954" w14:textId="77777777" w:rsidTr="0077551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0F3E9205" w14:textId="4D3B5D42" w:rsidR="00CC5FD6" w:rsidRDefault="00CC5FD6" w:rsidP="00EC4352">
            <w:pPr>
              <w:jc w:val="center"/>
              <w:rPr>
                <w:rFonts w:ascii="Tahoma" w:hAnsi="Tahoma" w:cs="Tahoma"/>
                <w:sz w:val="24"/>
                <w:szCs w:val="24"/>
              </w:rPr>
            </w:pPr>
            <w:r>
              <w:rPr>
                <w:rFonts w:ascii="Tahoma" w:hAnsi="Tahoma" w:cs="Tahoma"/>
                <w:sz w:val="24"/>
                <w:szCs w:val="24"/>
              </w:rPr>
              <w:t>3</w:t>
            </w:r>
          </w:p>
        </w:tc>
        <w:tc>
          <w:tcPr>
            <w:tcW w:w="3060" w:type="dxa"/>
            <w:tcBorders>
              <w:top w:val="single" w:sz="4" w:space="0" w:color="auto"/>
              <w:left w:val="single" w:sz="4" w:space="0" w:color="auto"/>
              <w:bottom w:val="single" w:sz="4" w:space="0" w:color="auto"/>
              <w:right w:val="single" w:sz="4" w:space="0" w:color="auto"/>
            </w:tcBorders>
            <w:vAlign w:val="center"/>
          </w:tcPr>
          <w:p w14:paraId="6E748F1F" w14:textId="2FFD1C3D" w:rsidR="00CC5FD6" w:rsidRDefault="00CC5FD6" w:rsidP="00CC5FD6">
            <w:pPr>
              <w:rPr>
                <w:rFonts w:ascii="Tahoma" w:hAnsi="Tahoma" w:cs="Tahoma"/>
                <w:sz w:val="24"/>
                <w:szCs w:val="24"/>
              </w:rPr>
            </w:pPr>
            <w:r>
              <w:rPr>
                <w:rFonts w:ascii="Tahoma" w:hAnsi="Tahoma" w:cs="Tahoma"/>
                <w:sz w:val="24"/>
                <w:szCs w:val="24"/>
              </w:rPr>
              <w:t>SATA III Data Cable</w:t>
            </w: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08A39924" w14:textId="77777777" w:rsidR="00CC5FD6" w:rsidRPr="008A3A48" w:rsidRDefault="00CC5FD6" w:rsidP="00EC4352">
            <w:pPr>
              <w:jc w:val="center"/>
              <w:rPr>
                <w:rFonts w:ascii="Tahoma" w:hAnsi="Tahoma" w:cs="Tahoma"/>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736BDBE" w14:textId="23B2445B" w:rsidR="00CC5FD6" w:rsidRDefault="00CC5FD6" w:rsidP="00EC4352">
            <w:pPr>
              <w:jc w:val="center"/>
              <w:rPr>
                <w:rFonts w:ascii="Tahoma" w:hAnsi="Tahoma" w:cs="Tahoma"/>
                <w:color w:val="000000"/>
                <w:sz w:val="24"/>
                <w:szCs w:val="24"/>
              </w:rPr>
            </w:pPr>
            <w:r>
              <w:rPr>
                <w:rFonts w:ascii="Tahoma" w:hAnsi="Tahoma" w:cs="Tahoma"/>
                <w:color w:val="000000"/>
                <w:sz w:val="24"/>
                <w:szCs w:val="24"/>
              </w:rPr>
              <w:t>91</w:t>
            </w:r>
          </w:p>
        </w:tc>
        <w:tc>
          <w:tcPr>
            <w:tcW w:w="851" w:type="dxa"/>
            <w:tcBorders>
              <w:top w:val="single" w:sz="4" w:space="0" w:color="auto"/>
              <w:left w:val="single" w:sz="4" w:space="0" w:color="auto"/>
              <w:bottom w:val="single" w:sz="4" w:space="0" w:color="auto"/>
              <w:right w:val="single" w:sz="4" w:space="0" w:color="auto"/>
            </w:tcBorders>
            <w:vAlign w:val="center"/>
          </w:tcPr>
          <w:p w14:paraId="5A19D652" w14:textId="22302013" w:rsidR="00CC5FD6" w:rsidRDefault="00CC5FD6" w:rsidP="00EC4352">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2C3FFFC0" w14:textId="77777777" w:rsidR="00CC5FD6" w:rsidRPr="008A3A48" w:rsidRDefault="00CC5FD6" w:rsidP="00EC435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2E433B2C" w14:textId="77777777" w:rsidR="00CC5FD6" w:rsidRPr="008A3A48" w:rsidRDefault="00CC5FD6" w:rsidP="00EC4352">
            <w:pPr>
              <w:jc w:val="both"/>
              <w:rPr>
                <w:rFonts w:ascii="Tahoma" w:hAnsi="Tahoma" w:cs="Tahoma"/>
                <w:color w:val="000000"/>
                <w:sz w:val="24"/>
                <w:szCs w:val="24"/>
              </w:rPr>
            </w:pPr>
          </w:p>
        </w:tc>
      </w:tr>
      <w:tr w:rsidR="00CC5FD6" w:rsidRPr="007735DF" w14:paraId="5AB7239B" w14:textId="77777777" w:rsidTr="0077551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4EE1BA67" w14:textId="79757C79" w:rsidR="00CC5FD6" w:rsidRDefault="00CC5FD6" w:rsidP="00EC4352">
            <w:pPr>
              <w:jc w:val="center"/>
              <w:rPr>
                <w:rFonts w:ascii="Tahoma" w:hAnsi="Tahoma" w:cs="Tahoma"/>
                <w:sz w:val="24"/>
                <w:szCs w:val="24"/>
              </w:rPr>
            </w:pPr>
            <w:r>
              <w:rPr>
                <w:rFonts w:ascii="Tahoma" w:hAnsi="Tahoma" w:cs="Tahoma"/>
                <w:sz w:val="24"/>
                <w:szCs w:val="24"/>
              </w:rPr>
              <w:t>4</w:t>
            </w:r>
          </w:p>
        </w:tc>
        <w:tc>
          <w:tcPr>
            <w:tcW w:w="3060" w:type="dxa"/>
            <w:tcBorders>
              <w:top w:val="single" w:sz="4" w:space="0" w:color="auto"/>
              <w:left w:val="single" w:sz="4" w:space="0" w:color="auto"/>
              <w:bottom w:val="single" w:sz="4" w:space="0" w:color="auto"/>
              <w:right w:val="single" w:sz="4" w:space="0" w:color="auto"/>
            </w:tcBorders>
            <w:vAlign w:val="center"/>
          </w:tcPr>
          <w:p w14:paraId="44B8E3F3" w14:textId="6FA8100C" w:rsidR="00CC5FD6" w:rsidRDefault="00CC5FD6" w:rsidP="00EC4352">
            <w:pPr>
              <w:rPr>
                <w:rFonts w:ascii="Tahoma" w:hAnsi="Tahoma" w:cs="Tahoma"/>
                <w:sz w:val="24"/>
                <w:szCs w:val="24"/>
              </w:rPr>
            </w:pPr>
            <w:r>
              <w:rPr>
                <w:rFonts w:ascii="Tahoma" w:hAnsi="Tahoma" w:cs="Tahoma"/>
                <w:sz w:val="24"/>
                <w:szCs w:val="24"/>
              </w:rPr>
              <w:t xml:space="preserve">Additional Accessories Like Screws for Installation </w:t>
            </w: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040DB5A7" w14:textId="77777777" w:rsidR="00CC5FD6" w:rsidRPr="008A3A48" w:rsidRDefault="00CC5FD6" w:rsidP="00EC4352">
            <w:pPr>
              <w:jc w:val="center"/>
              <w:rPr>
                <w:rFonts w:ascii="Tahoma" w:hAnsi="Tahoma" w:cs="Tahoma"/>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1CFE6903" w14:textId="1D7C95F9" w:rsidR="00CC5FD6" w:rsidRDefault="00CC5FD6" w:rsidP="00EC4352">
            <w:pPr>
              <w:jc w:val="center"/>
              <w:rPr>
                <w:rFonts w:ascii="Tahoma" w:hAnsi="Tahoma" w:cs="Tahoma"/>
                <w:color w:val="000000"/>
                <w:sz w:val="24"/>
                <w:szCs w:val="24"/>
              </w:rPr>
            </w:pPr>
            <w:r>
              <w:rPr>
                <w:rFonts w:ascii="Tahoma" w:hAnsi="Tahoma" w:cs="Tahoma"/>
                <w:color w:val="000000"/>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14:paraId="670F6B68" w14:textId="7DD73014" w:rsidR="00CC5FD6" w:rsidRDefault="00CC5FD6" w:rsidP="00EC4352">
            <w:pPr>
              <w:jc w:val="center"/>
              <w:rPr>
                <w:rFonts w:ascii="Tahoma" w:hAnsi="Tahoma" w:cs="Tahoma"/>
                <w:color w:val="000000"/>
                <w:sz w:val="24"/>
                <w:szCs w:val="24"/>
              </w:rPr>
            </w:pPr>
            <w:r>
              <w:rPr>
                <w:rFonts w:ascii="Tahoma" w:hAnsi="Tahoma" w:cs="Tahoma"/>
                <w:color w:val="000000"/>
                <w:sz w:val="24"/>
                <w:szCs w:val="24"/>
              </w:rPr>
              <w:t>Pkt.</w:t>
            </w:r>
          </w:p>
        </w:tc>
        <w:tc>
          <w:tcPr>
            <w:tcW w:w="992" w:type="dxa"/>
            <w:tcBorders>
              <w:top w:val="single" w:sz="4" w:space="0" w:color="auto"/>
              <w:left w:val="single" w:sz="4" w:space="0" w:color="auto"/>
              <w:bottom w:val="single" w:sz="4" w:space="0" w:color="auto"/>
              <w:right w:val="single" w:sz="4" w:space="0" w:color="auto"/>
            </w:tcBorders>
          </w:tcPr>
          <w:p w14:paraId="55987462" w14:textId="77777777" w:rsidR="00CC5FD6" w:rsidRPr="008A3A48" w:rsidRDefault="00CC5FD6" w:rsidP="00EC435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54B5BA41" w14:textId="77777777" w:rsidR="00CC5FD6" w:rsidRPr="008A3A48" w:rsidRDefault="00CC5FD6" w:rsidP="00EC4352">
            <w:pPr>
              <w:jc w:val="both"/>
              <w:rPr>
                <w:rFonts w:ascii="Tahoma" w:hAnsi="Tahoma" w:cs="Tahoma"/>
                <w:color w:val="000000"/>
                <w:sz w:val="24"/>
                <w:szCs w:val="24"/>
              </w:rPr>
            </w:pPr>
          </w:p>
        </w:tc>
      </w:tr>
      <w:tr w:rsidR="00EC4352" w:rsidRPr="007735DF" w14:paraId="06456621" w14:textId="77777777" w:rsidTr="0077551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47B0845B" w14:textId="4CA01B2B" w:rsidR="00EC4352" w:rsidRPr="008A3A48" w:rsidRDefault="00CC5FD6" w:rsidP="00EC4352">
            <w:pPr>
              <w:jc w:val="center"/>
              <w:rPr>
                <w:rFonts w:ascii="Tahoma" w:hAnsi="Tahoma" w:cs="Tahoma"/>
                <w:sz w:val="24"/>
                <w:szCs w:val="24"/>
              </w:rPr>
            </w:pPr>
            <w:r>
              <w:rPr>
                <w:rFonts w:ascii="Tahoma" w:hAnsi="Tahoma" w:cs="Tahoma"/>
                <w:sz w:val="24"/>
                <w:szCs w:val="24"/>
              </w:rPr>
              <w:t>5</w:t>
            </w:r>
          </w:p>
        </w:tc>
        <w:tc>
          <w:tcPr>
            <w:tcW w:w="3060" w:type="dxa"/>
            <w:tcBorders>
              <w:top w:val="single" w:sz="4" w:space="0" w:color="auto"/>
              <w:left w:val="single" w:sz="4" w:space="0" w:color="auto"/>
              <w:bottom w:val="single" w:sz="4" w:space="0" w:color="auto"/>
              <w:right w:val="single" w:sz="4" w:space="0" w:color="auto"/>
            </w:tcBorders>
            <w:vAlign w:val="center"/>
          </w:tcPr>
          <w:p w14:paraId="59D27C10" w14:textId="00FAD8AB" w:rsidR="00EC4352" w:rsidRPr="008A3A48" w:rsidRDefault="00EC4352" w:rsidP="00EC4352">
            <w:pPr>
              <w:rPr>
                <w:rFonts w:ascii="Tahoma" w:hAnsi="Tahoma" w:cs="Tahoma"/>
                <w:sz w:val="24"/>
                <w:szCs w:val="24"/>
              </w:rPr>
            </w:pPr>
            <w:r>
              <w:rPr>
                <w:rFonts w:ascii="Tahoma" w:hAnsi="Tahoma" w:cs="Tahoma"/>
                <w:sz w:val="24"/>
                <w:szCs w:val="24"/>
              </w:rPr>
              <w:t>Installation Cost</w:t>
            </w: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7AEE45F4" w14:textId="6F46F4ED" w:rsidR="00EC4352" w:rsidRPr="008A3A48" w:rsidRDefault="00EC4352" w:rsidP="00EC4352">
            <w:pPr>
              <w:jc w:val="center"/>
              <w:rPr>
                <w:rFonts w:ascii="Tahoma" w:hAnsi="Tahoma" w:cs="Tahoma"/>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21FEA12C" w14:textId="1111B6FA" w:rsidR="00EC4352" w:rsidRPr="008A3A48" w:rsidRDefault="00EC4352" w:rsidP="00EC4352">
            <w:pPr>
              <w:jc w:val="center"/>
              <w:rPr>
                <w:rFonts w:ascii="Tahoma" w:hAnsi="Tahoma" w:cs="Tahoma"/>
                <w:color w:val="000000"/>
                <w:sz w:val="24"/>
                <w:szCs w:val="24"/>
              </w:rPr>
            </w:pPr>
            <w:bookmarkStart w:id="0" w:name="_GoBack"/>
            <w:bookmarkEnd w:id="0"/>
            <w:r>
              <w:rPr>
                <w:rFonts w:ascii="Tahoma" w:hAnsi="Tahoma" w:cs="Tahoma"/>
                <w:color w:val="000000"/>
                <w:sz w:val="24"/>
                <w:szCs w:val="24"/>
              </w:rPr>
              <w:t>106</w:t>
            </w:r>
          </w:p>
        </w:tc>
        <w:tc>
          <w:tcPr>
            <w:tcW w:w="851" w:type="dxa"/>
            <w:tcBorders>
              <w:top w:val="single" w:sz="4" w:space="0" w:color="auto"/>
              <w:left w:val="single" w:sz="4" w:space="0" w:color="auto"/>
              <w:bottom w:val="single" w:sz="4" w:space="0" w:color="auto"/>
              <w:right w:val="single" w:sz="4" w:space="0" w:color="auto"/>
            </w:tcBorders>
            <w:vAlign w:val="center"/>
          </w:tcPr>
          <w:p w14:paraId="4079CE74" w14:textId="0587114E" w:rsidR="00EC4352" w:rsidRPr="008A3A48" w:rsidRDefault="00EC4352" w:rsidP="00EC4352">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1BF21E32" w14:textId="77777777" w:rsidR="00EC4352" w:rsidRPr="008A3A48" w:rsidRDefault="00EC4352" w:rsidP="00EC435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327D26C7" w14:textId="77777777" w:rsidR="00EC4352" w:rsidRPr="008A3A48" w:rsidRDefault="00EC4352" w:rsidP="00EC4352">
            <w:pPr>
              <w:jc w:val="both"/>
              <w:rPr>
                <w:rFonts w:ascii="Tahoma" w:hAnsi="Tahoma" w:cs="Tahoma"/>
                <w:color w:val="000000"/>
                <w:sz w:val="24"/>
                <w:szCs w:val="24"/>
              </w:rPr>
            </w:pPr>
          </w:p>
        </w:tc>
      </w:tr>
      <w:tr w:rsidR="00EC4352"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EC4352" w:rsidRPr="007735DF" w:rsidRDefault="00EC4352" w:rsidP="00EC4352">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EC4352" w:rsidRPr="007735DF" w:rsidRDefault="00EC4352" w:rsidP="00EC4352">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EC4352" w:rsidRPr="007735DF" w:rsidRDefault="00EC4352" w:rsidP="00EC4352">
            <w:pPr>
              <w:rPr>
                <w:rFonts w:ascii="Tahoma" w:hAnsi="Tahoma" w:cs="Tahoma"/>
                <w:sz w:val="24"/>
                <w:szCs w:val="22"/>
              </w:rPr>
            </w:pPr>
          </w:p>
        </w:tc>
      </w:tr>
      <w:tr w:rsidR="00EC4352"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EC4352" w:rsidRPr="007735DF" w:rsidRDefault="00EC4352" w:rsidP="00EC4352">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EC4352" w:rsidRPr="007735DF" w:rsidRDefault="00EC4352" w:rsidP="00EC4352">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EC4352" w:rsidRPr="007735DF" w:rsidRDefault="00EC4352" w:rsidP="00EC4352">
            <w:pPr>
              <w:rPr>
                <w:rFonts w:ascii="Tahoma" w:hAnsi="Tahoma" w:cs="Tahoma"/>
                <w:sz w:val="24"/>
                <w:szCs w:val="22"/>
              </w:rPr>
            </w:pPr>
          </w:p>
        </w:tc>
      </w:tr>
      <w:tr w:rsidR="00EC4352"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EC4352" w:rsidRPr="007735DF" w:rsidRDefault="00EC4352" w:rsidP="00EC4352">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EC4352" w:rsidRPr="007735DF" w:rsidRDefault="00EC4352" w:rsidP="00EC4352">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2BD727C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If the supplier does not have a particular item offered in the tender or a different make is being proposed by him, the same should be </w:t>
      </w:r>
      <w:r w:rsidR="008A3A48">
        <w:rPr>
          <w:rFonts w:ascii="Tahoma" w:eastAsia="Arial" w:hAnsi="Tahoma" w:cs="Tahoma"/>
          <w:spacing w:val="3"/>
          <w:sz w:val="22"/>
          <w:szCs w:val="24"/>
        </w:rPr>
        <w:t>highlighted/mentioned</w:t>
      </w:r>
      <w:r w:rsidRPr="007A6B8A">
        <w:rPr>
          <w:rFonts w:ascii="Tahoma" w:eastAsia="Arial" w:hAnsi="Tahoma" w:cs="Tahoma"/>
          <w:spacing w:val="3"/>
          <w:sz w:val="22"/>
          <w:szCs w:val="24"/>
        </w:rPr>
        <w:t xml:space="preserve"> </w:t>
      </w:r>
      <w:r w:rsidR="008A3A48">
        <w:rPr>
          <w:rFonts w:ascii="Tahoma" w:eastAsia="Arial" w:hAnsi="Tahoma" w:cs="Tahoma"/>
          <w:spacing w:val="3"/>
          <w:sz w:val="22"/>
          <w:szCs w:val="24"/>
        </w:rPr>
        <w:t>especially</w:t>
      </w:r>
      <w:r w:rsidRPr="007A6B8A">
        <w:rPr>
          <w:rFonts w:ascii="Tahoma" w:eastAsia="Arial" w:hAnsi="Tahoma" w:cs="Tahoma"/>
          <w:spacing w:val="3"/>
          <w:sz w:val="22"/>
          <w:szCs w:val="24"/>
        </w:rPr>
        <w:t xml:space="preserve"> by him.</w:t>
      </w:r>
    </w:p>
    <w:p w14:paraId="76585DC7" w14:textId="781DB689"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60A9DD3D"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44A71BE4"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8A3A48">
        <w:rPr>
          <w:rFonts w:ascii="Tahoma" w:eastAsia="Arial" w:hAnsi="Tahoma" w:cs="Tahoma"/>
          <w:spacing w:val="3"/>
          <w:sz w:val="22"/>
          <w:szCs w:val="24"/>
        </w:rPr>
        <w:t xml:space="preserve">the </w:t>
      </w:r>
      <w:r w:rsidRPr="007A6B8A">
        <w:rPr>
          <w:rFonts w:ascii="Tahoma" w:eastAsia="Arial" w:hAnsi="Tahoma" w:cs="Tahoma"/>
          <w:spacing w:val="3"/>
          <w:sz w:val="22"/>
          <w:szCs w:val="24"/>
        </w:rPr>
        <w:t>company’s letterhead and should submit their bid in the LNMIIT format only</w:t>
      </w:r>
    </w:p>
    <w:p w14:paraId="5C78A337" w14:textId="25676062"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8A3A48">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provide should be </w:t>
      </w:r>
      <w:r w:rsidR="008A3A48">
        <w:rPr>
          <w:rFonts w:ascii="Tahoma" w:eastAsia="Arial" w:hAnsi="Tahoma" w:cs="Tahoma"/>
          <w:spacing w:val="3"/>
          <w:sz w:val="22"/>
          <w:szCs w:val="24"/>
        </w:rPr>
        <w:t>mentioned</w:t>
      </w:r>
      <w:r w:rsidRPr="007A6B8A">
        <w:rPr>
          <w:rFonts w:ascii="Tahoma" w:eastAsia="Arial" w:hAnsi="Tahoma" w:cs="Tahoma"/>
          <w:spacing w:val="3"/>
          <w:sz w:val="22"/>
          <w:szCs w:val="24"/>
        </w:rPr>
        <w:t xml:space="preserve"> separately.</w:t>
      </w:r>
    </w:p>
    <w:p w14:paraId="1B1A538B" w14:textId="59E5C042"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8A3A48">
        <w:rPr>
          <w:rFonts w:ascii="Tahoma" w:eastAsia="Arial" w:hAnsi="Tahoma" w:cs="Tahoma"/>
          <w:spacing w:val="3"/>
          <w:sz w:val="22"/>
          <w:szCs w:val="24"/>
        </w:rPr>
        <w:t xml:space="preserve">the </w:t>
      </w:r>
      <w:r w:rsidRPr="007A6B8A">
        <w:rPr>
          <w:rFonts w:ascii="Tahoma" w:eastAsia="Arial" w:hAnsi="Tahoma" w:cs="Tahoma"/>
          <w:spacing w:val="3"/>
          <w:sz w:val="22"/>
          <w:szCs w:val="24"/>
        </w:rPr>
        <w:t>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27733B13" w14:textId="65A94D9B" w:rsidR="00F9586D"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0AAE1EAD" w14:textId="77777777" w:rsidR="00F9586D" w:rsidRDefault="00F9586D" w:rsidP="00A62F4B">
      <w:pPr>
        <w:spacing w:before="240" w:after="240"/>
        <w:ind w:left="835" w:hanging="835"/>
        <w:rPr>
          <w:rFonts w:ascii="Tahoma" w:eastAsia="Calibri" w:hAnsi="Tahoma" w:cs="Tahoma"/>
          <w:b/>
          <w:sz w:val="24"/>
          <w:szCs w:val="24"/>
        </w:rPr>
      </w:pPr>
    </w:p>
    <w:sectPr w:rsidR="00F9586D"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6B36C8" w14:textId="77777777" w:rsidR="00CB3DE5" w:rsidRDefault="00CB3DE5" w:rsidP="00F81EBF">
      <w:r>
        <w:separator/>
      </w:r>
    </w:p>
  </w:endnote>
  <w:endnote w:type="continuationSeparator" w:id="0">
    <w:p w14:paraId="6CEC2319" w14:textId="77777777" w:rsidR="00CB3DE5" w:rsidRDefault="00CB3DE5"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D651B" w14:textId="77777777" w:rsidR="00CB3DE5" w:rsidRDefault="00CB3DE5" w:rsidP="00F81EBF">
      <w:r>
        <w:separator/>
      </w:r>
    </w:p>
  </w:footnote>
  <w:footnote w:type="continuationSeparator" w:id="0">
    <w:p w14:paraId="076909A5" w14:textId="77777777" w:rsidR="00CB3DE5" w:rsidRDefault="00CB3DE5"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18C9"/>
    <w:rsid w:val="0001335F"/>
    <w:rsid w:val="0001571A"/>
    <w:rsid w:val="0002205E"/>
    <w:rsid w:val="00022B04"/>
    <w:rsid w:val="00033272"/>
    <w:rsid w:val="00041C12"/>
    <w:rsid w:val="00043089"/>
    <w:rsid w:val="00044329"/>
    <w:rsid w:val="000530B9"/>
    <w:rsid w:val="00060888"/>
    <w:rsid w:val="0007596D"/>
    <w:rsid w:val="00085CA7"/>
    <w:rsid w:val="000956EC"/>
    <w:rsid w:val="000B78A7"/>
    <w:rsid w:val="000C4E7E"/>
    <w:rsid w:val="000D656D"/>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86DFA"/>
    <w:rsid w:val="00194637"/>
    <w:rsid w:val="001F2596"/>
    <w:rsid w:val="001F571D"/>
    <w:rsid w:val="001F6B9B"/>
    <w:rsid w:val="001F7A01"/>
    <w:rsid w:val="0020307A"/>
    <w:rsid w:val="002277A3"/>
    <w:rsid w:val="00244425"/>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65E7D"/>
    <w:rsid w:val="00366B01"/>
    <w:rsid w:val="003713ED"/>
    <w:rsid w:val="00374259"/>
    <w:rsid w:val="00390949"/>
    <w:rsid w:val="003953F3"/>
    <w:rsid w:val="003B2A4C"/>
    <w:rsid w:val="003B3309"/>
    <w:rsid w:val="003D1F89"/>
    <w:rsid w:val="003D7C4E"/>
    <w:rsid w:val="003F2CAC"/>
    <w:rsid w:val="003F5CA4"/>
    <w:rsid w:val="003F7E7B"/>
    <w:rsid w:val="004014D3"/>
    <w:rsid w:val="00416367"/>
    <w:rsid w:val="00422BA8"/>
    <w:rsid w:val="00431922"/>
    <w:rsid w:val="00434429"/>
    <w:rsid w:val="0044456C"/>
    <w:rsid w:val="00447EAE"/>
    <w:rsid w:val="00450B7C"/>
    <w:rsid w:val="00451ABD"/>
    <w:rsid w:val="0046160F"/>
    <w:rsid w:val="004618C1"/>
    <w:rsid w:val="00466CA6"/>
    <w:rsid w:val="004A6909"/>
    <w:rsid w:val="004B0F49"/>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49B0"/>
    <w:rsid w:val="0062638A"/>
    <w:rsid w:val="00633371"/>
    <w:rsid w:val="006374D4"/>
    <w:rsid w:val="00640C75"/>
    <w:rsid w:val="00645017"/>
    <w:rsid w:val="00645037"/>
    <w:rsid w:val="0064777E"/>
    <w:rsid w:val="00650687"/>
    <w:rsid w:val="00670056"/>
    <w:rsid w:val="00676FA9"/>
    <w:rsid w:val="00694FB0"/>
    <w:rsid w:val="006A7891"/>
    <w:rsid w:val="006E12E8"/>
    <w:rsid w:val="006E1EE2"/>
    <w:rsid w:val="006F7915"/>
    <w:rsid w:val="007076FA"/>
    <w:rsid w:val="007163A1"/>
    <w:rsid w:val="00726EF8"/>
    <w:rsid w:val="00743540"/>
    <w:rsid w:val="00743E0B"/>
    <w:rsid w:val="00745C74"/>
    <w:rsid w:val="0075229E"/>
    <w:rsid w:val="00752C2C"/>
    <w:rsid w:val="00753F39"/>
    <w:rsid w:val="00761473"/>
    <w:rsid w:val="00766711"/>
    <w:rsid w:val="00770533"/>
    <w:rsid w:val="007735DF"/>
    <w:rsid w:val="00773AC9"/>
    <w:rsid w:val="0077551F"/>
    <w:rsid w:val="00791B2A"/>
    <w:rsid w:val="007A113F"/>
    <w:rsid w:val="007A68D7"/>
    <w:rsid w:val="007A6B8A"/>
    <w:rsid w:val="007A73DA"/>
    <w:rsid w:val="007B299D"/>
    <w:rsid w:val="007C0884"/>
    <w:rsid w:val="007C729F"/>
    <w:rsid w:val="007D38A2"/>
    <w:rsid w:val="007D7A48"/>
    <w:rsid w:val="007E1FF1"/>
    <w:rsid w:val="007F1AC4"/>
    <w:rsid w:val="0080153A"/>
    <w:rsid w:val="0082223C"/>
    <w:rsid w:val="008249F8"/>
    <w:rsid w:val="00831313"/>
    <w:rsid w:val="00834ED1"/>
    <w:rsid w:val="00837881"/>
    <w:rsid w:val="008410EA"/>
    <w:rsid w:val="008647E6"/>
    <w:rsid w:val="00865F06"/>
    <w:rsid w:val="0089726B"/>
    <w:rsid w:val="008A3A48"/>
    <w:rsid w:val="008C466A"/>
    <w:rsid w:val="008D048D"/>
    <w:rsid w:val="008E2E6F"/>
    <w:rsid w:val="008F1F05"/>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C705B"/>
    <w:rsid w:val="009D4546"/>
    <w:rsid w:val="009D70E3"/>
    <w:rsid w:val="009E178F"/>
    <w:rsid w:val="009E6971"/>
    <w:rsid w:val="009F66E9"/>
    <w:rsid w:val="009F68FE"/>
    <w:rsid w:val="00A050E8"/>
    <w:rsid w:val="00A07D90"/>
    <w:rsid w:val="00A13F1A"/>
    <w:rsid w:val="00A14ACE"/>
    <w:rsid w:val="00A20D65"/>
    <w:rsid w:val="00A21418"/>
    <w:rsid w:val="00A24D13"/>
    <w:rsid w:val="00A35D02"/>
    <w:rsid w:val="00A42B7C"/>
    <w:rsid w:val="00A60723"/>
    <w:rsid w:val="00A62F4B"/>
    <w:rsid w:val="00A6639F"/>
    <w:rsid w:val="00A73227"/>
    <w:rsid w:val="00A85F09"/>
    <w:rsid w:val="00A9049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0623"/>
    <w:rsid w:val="00B21568"/>
    <w:rsid w:val="00B22529"/>
    <w:rsid w:val="00B276C0"/>
    <w:rsid w:val="00B30628"/>
    <w:rsid w:val="00B41808"/>
    <w:rsid w:val="00B47EFA"/>
    <w:rsid w:val="00B53085"/>
    <w:rsid w:val="00B5338E"/>
    <w:rsid w:val="00B7231A"/>
    <w:rsid w:val="00BC4158"/>
    <w:rsid w:val="00BC445C"/>
    <w:rsid w:val="00BE6D49"/>
    <w:rsid w:val="00BF6844"/>
    <w:rsid w:val="00BF7F19"/>
    <w:rsid w:val="00C02C50"/>
    <w:rsid w:val="00C3564F"/>
    <w:rsid w:val="00C502B7"/>
    <w:rsid w:val="00C73FC0"/>
    <w:rsid w:val="00C77F61"/>
    <w:rsid w:val="00C86F28"/>
    <w:rsid w:val="00C87447"/>
    <w:rsid w:val="00C9629A"/>
    <w:rsid w:val="00CB1D37"/>
    <w:rsid w:val="00CB3DE5"/>
    <w:rsid w:val="00CC5FD6"/>
    <w:rsid w:val="00CD2167"/>
    <w:rsid w:val="00CD2F2E"/>
    <w:rsid w:val="00CD34DB"/>
    <w:rsid w:val="00CE3A2F"/>
    <w:rsid w:val="00CF2F1F"/>
    <w:rsid w:val="00CF510B"/>
    <w:rsid w:val="00D0044F"/>
    <w:rsid w:val="00D22363"/>
    <w:rsid w:val="00D27297"/>
    <w:rsid w:val="00D40CC3"/>
    <w:rsid w:val="00D57254"/>
    <w:rsid w:val="00D6138E"/>
    <w:rsid w:val="00D677F3"/>
    <w:rsid w:val="00D70E06"/>
    <w:rsid w:val="00D7221B"/>
    <w:rsid w:val="00D73AB3"/>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4A7A"/>
    <w:rsid w:val="00E75F2E"/>
    <w:rsid w:val="00E91804"/>
    <w:rsid w:val="00E96B08"/>
    <w:rsid w:val="00EA363C"/>
    <w:rsid w:val="00EA5197"/>
    <w:rsid w:val="00EA5437"/>
    <w:rsid w:val="00EB6227"/>
    <w:rsid w:val="00EB65D1"/>
    <w:rsid w:val="00EC03ED"/>
    <w:rsid w:val="00EC4352"/>
    <w:rsid w:val="00ED0363"/>
    <w:rsid w:val="00ED355F"/>
    <w:rsid w:val="00EF22AC"/>
    <w:rsid w:val="00EF3711"/>
    <w:rsid w:val="00EF686D"/>
    <w:rsid w:val="00EF71A4"/>
    <w:rsid w:val="00EF790C"/>
    <w:rsid w:val="00F01573"/>
    <w:rsid w:val="00F02E1D"/>
    <w:rsid w:val="00F13A1B"/>
    <w:rsid w:val="00F17BEF"/>
    <w:rsid w:val="00F23D71"/>
    <w:rsid w:val="00F31D47"/>
    <w:rsid w:val="00F35F35"/>
    <w:rsid w:val="00F41CED"/>
    <w:rsid w:val="00F4780E"/>
    <w:rsid w:val="00F5526E"/>
    <w:rsid w:val="00F558F7"/>
    <w:rsid w:val="00F6259E"/>
    <w:rsid w:val="00F632C9"/>
    <w:rsid w:val="00F64868"/>
    <w:rsid w:val="00F72C9E"/>
    <w:rsid w:val="00F81EBF"/>
    <w:rsid w:val="00F820C9"/>
    <w:rsid w:val="00F86EBB"/>
    <w:rsid w:val="00F87D1B"/>
    <w:rsid w:val="00F94C3C"/>
    <w:rsid w:val="00F9534D"/>
    <w:rsid w:val="00F9586D"/>
    <w:rsid w:val="00F9729A"/>
    <w:rsid w:val="00FC3791"/>
    <w:rsid w:val="00FC63B7"/>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character" w:customStyle="1" w:styleId="a-size-large">
    <w:name w:val="a-size-large"/>
    <w:basedOn w:val="DefaultParagraphFont"/>
    <w:rsid w:val="00FC63B7"/>
  </w:style>
  <w:style w:type="character" w:customStyle="1" w:styleId="a-size-base">
    <w:name w:val="a-size-base"/>
    <w:basedOn w:val="DefaultParagraphFont"/>
    <w:rsid w:val="00FC6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53477">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536433336">
      <w:bodyDiv w:val="1"/>
      <w:marLeft w:val="0"/>
      <w:marRight w:val="0"/>
      <w:marTop w:val="0"/>
      <w:marBottom w:val="0"/>
      <w:divBdr>
        <w:top w:val="none" w:sz="0" w:space="0" w:color="auto"/>
        <w:left w:val="none" w:sz="0" w:space="0" w:color="auto"/>
        <w:bottom w:val="none" w:sz="0" w:space="0" w:color="auto"/>
        <w:right w:val="none" w:sz="0" w:space="0" w:color="auto"/>
      </w:divBdr>
    </w:div>
    <w:div w:id="630943596">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21585036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B21A1-A4F1-403F-9FD9-CEADC3E90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21</cp:revision>
  <cp:lastPrinted>2019-03-07T01:01:00Z</cp:lastPrinted>
  <dcterms:created xsi:type="dcterms:W3CDTF">2022-05-19T12:21:00Z</dcterms:created>
  <dcterms:modified xsi:type="dcterms:W3CDTF">2022-05-23T10:35:00Z</dcterms:modified>
</cp:coreProperties>
</file>