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3AFFA40" w14:textId="77777777" w:rsidR="008E2E6F" w:rsidRPr="000D1A89" w:rsidRDefault="008E2E6F" w:rsidP="001F7A01">
      <w:pPr>
        <w:jc w:val="center"/>
        <w:rPr>
          <w:rFonts w:ascii="Georgia" w:hAnsi="Georgia" w:cstheme="minorHAnsi"/>
          <w:b/>
          <w:sz w:val="32"/>
          <w:szCs w:val="24"/>
          <w:u w:val="single"/>
        </w:rPr>
      </w:pPr>
      <w:r w:rsidRPr="000D1A89">
        <w:rPr>
          <w:rFonts w:ascii="Georgia" w:hAnsi="Georgia" w:cstheme="minorHAnsi"/>
          <w:b/>
          <w:sz w:val="32"/>
          <w:szCs w:val="24"/>
          <w:u w:val="single"/>
        </w:rPr>
        <w:t>The LNM Institute of Information Technology, Jaipur</w:t>
      </w:r>
    </w:p>
    <w:p w14:paraId="51204064" w14:textId="77777777" w:rsidR="008E2E6F" w:rsidRPr="000D1A89" w:rsidRDefault="008E2E6F" w:rsidP="001F7A01">
      <w:pPr>
        <w:jc w:val="center"/>
        <w:rPr>
          <w:rFonts w:ascii="Georgia" w:hAnsi="Georgia" w:cstheme="minorHAnsi"/>
          <w:b/>
          <w:sz w:val="22"/>
          <w:szCs w:val="24"/>
          <w:u w:val="single"/>
        </w:rPr>
      </w:pPr>
    </w:p>
    <w:p w14:paraId="5D531FAE" w14:textId="77777777" w:rsidR="008E2E6F" w:rsidRPr="000D1A89" w:rsidRDefault="008E2E6F" w:rsidP="001F7A01">
      <w:pPr>
        <w:jc w:val="center"/>
        <w:rPr>
          <w:rFonts w:ascii="Georgia" w:hAnsi="Georgia" w:cstheme="minorHAnsi"/>
          <w:b/>
          <w:sz w:val="22"/>
          <w:szCs w:val="24"/>
          <w:u w:val="single"/>
        </w:rPr>
      </w:pPr>
      <w:r w:rsidRPr="000D1A89">
        <w:rPr>
          <w:rFonts w:ascii="Georgia" w:hAnsi="Georgia" w:cstheme="minorHAnsi"/>
          <w:b/>
          <w:sz w:val="22"/>
          <w:szCs w:val="24"/>
          <w:u w:val="single"/>
        </w:rPr>
        <w:t>TENDER NOTICE</w:t>
      </w:r>
    </w:p>
    <w:p w14:paraId="58F350DE" w14:textId="77777777" w:rsidR="005C42A1" w:rsidRPr="000D1A89" w:rsidRDefault="005C42A1" w:rsidP="001F7A01">
      <w:pPr>
        <w:jc w:val="center"/>
        <w:rPr>
          <w:rFonts w:ascii="Georgia" w:hAnsi="Georgia" w:cstheme="minorHAnsi"/>
          <w:b/>
          <w:sz w:val="22"/>
          <w:szCs w:val="24"/>
          <w:u w:val="single"/>
        </w:rPr>
      </w:pPr>
    </w:p>
    <w:p w14:paraId="09723BC1" w14:textId="77777777" w:rsidR="008D79E1" w:rsidRPr="000D1A89" w:rsidRDefault="008D79E1" w:rsidP="008D79E1">
      <w:pPr>
        <w:jc w:val="center"/>
        <w:rPr>
          <w:rFonts w:ascii="Georgia" w:hAnsi="Georgia" w:cs="Tahoma"/>
          <w:b/>
          <w:sz w:val="22"/>
          <w:szCs w:val="24"/>
          <w:u w:val="single"/>
        </w:rPr>
      </w:pPr>
    </w:p>
    <w:p w14:paraId="7E6B0C30" w14:textId="23446FE4" w:rsidR="008D79E1" w:rsidRPr="000D1A89" w:rsidRDefault="008D79E1" w:rsidP="002071E3">
      <w:pPr>
        <w:jc w:val="both"/>
        <w:rPr>
          <w:rFonts w:ascii="Georgia" w:hAnsi="Georgia" w:cs="Tahoma"/>
          <w:sz w:val="22"/>
          <w:szCs w:val="24"/>
        </w:rPr>
      </w:pPr>
      <w:r w:rsidRPr="000D1A89">
        <w:rPr>
          <w:rFonts w:ascii="Georgia" w:hAnsi="Georgia" w:cs="Tahoma"/>
          <w:sz w:val="22"/>
          <w:szCs w:val="24"/>
        </w:rPr>
        <w:t xml:space="preserve">“The LNM Institute of Information Technology, Jaipur is a Deemed-to-be-University, </w:t>
      </w:r>
      <w:r w:rsidR="000D1A89" w:rsidRPr="000D1A89">
        <w:rPr>
          <w:rFonts w:ascii="Georgia" w:hAnsi="Georgia" w:cs="Tahoma"/>
          <w:sz w:val="22"/>
          <w:szCs w:val="24"/>
        </w:rPr>
        <w:t>set up</w:t>
      </w:r>
      <w:r w:rsidRPr="000D1A89">
        <w:rPr>
          <w:rFonts w:ascii="Georgia" w:hAnsi="Georgia" w:cs="Tahoma"/>
          <w:sz w:val="22"/>
          <w:szCs w:val="24"/>
        </w:rPr>
        <w:t xml:space="preserve"> as a </w:t>
      </w:r>
      <w:r w:rsidR="00C460FD" w:rsidRPr="000D1A89">
        <w:rPr>
          <w:rFonts w:ascii="Georgia" w:hAnsi="Georgia" w:cs="Tahoma"/>
          <w:sz w:val="22"/>
          <w:szCs w:val="24"/>
        </w:rPr>
        <w:t>Non-Profit</w:t>
      </w:r>
      <w:r w:rsidRPr="000D1A89">
        <w:rPr>
          <w:rFonts w:ascii="Georgia" w:hAnsi="Georgia" w:cs="Tahoma"/>
          <w:sz w:val="22"/>
          <w:szCs w:val="24"/>
        </w:rPr>
        <w:t xml:space="preserve"> Making institute located at Gram-Rupa Ki Nangal, Post-Sumel, Via-Jamdoli, Jaipur, Pin 302031 Rajasthan, under the joint venture of Government of Rajasthan and Lakshmi &amp; Usha Mittal Foundation.</w:t>
      </w:r>
    </w:p>
    <w:p w14:paraId="6BBF8CAA" w14:textId="77777777" w:rsidR="003061C4" w:rsidRPr="000D1A89" w:rsidRDefault="003061C4" w:rsidP="003061C4">
      <w:pPr>
        <w:rPr>
          <w:rFonts w:ascii="Georgia" w:hAnsi="Georgia" w:cs="Tahoma"/>
          <w:sz w:val="22"/>
          <w:szCs w:val="24"/>
        </w:rPr>
      </w:pPr>
    </w:p>
    <w:p w14:paraId="2E844015" w14:textId="08015A17" w:rsidR="003061C4" w:rsidRPr="000D1A89" w:rsidRDefault="003061C4" w:rsidP="002071E3">
      <w:pPr>
        <w:jc w:val="both"/>
        <w:rPr>
          <w:rFonts w:ascii="Georgia" w:hAnsi="Georgia" w:cs="Tahoma"/>
          <w:sz w:val="22"/>
          <w:szCs w:val="24"/>
        </w:rPr>
      </w:pPr>
      <w:r w:rsidRPr="000D1A89">
        <w:rPr>
          <w:rFonts w:ascii="Georgia" w:hAnsi="Georgia" w:cs="Tahoma"/>
          <w:sz w:val="22"/>
          <w:szCs w:val="24"/>
        </w:rPr>
        <w:t xml:space="preserve">The institute invites </w:t>
      </w:r>
      <w:r w:rsidR="000D1A89" w:rsidRPr="000D1A89">
        <w:rPr>
          <w:rFonts w:ascii="Georgia" w:hAnsi="Georgia" w:cs="Tahoma"/>
          <w:sz w:val="22"/>
          <w:szCs w:val="24"/>
        </w:rPr>
        <w:t>proposals</w:t>
      </w:r>
      <w:r w:rsidRPr="000D1A89">
        <w:rPr>
          <w:rFonts w:ascii="Georgia" w:hAnsi="Georgia" w:cs="Tahoma"/>
          <w:sz w:val="22"/>
          <w:szCs w:val="24"/>
        </w:rPr>
        <w:t xml:space="preserve"> from competent vendors for “</w:t>
      </w:r>
      <w:r w:rsidR="00FF743F" w:rsidRPr="000D1A89">
        <w:rPr>
          <w:rFonts w:ascii="Georgia" w:hAnsi="Georgia" w:cs="Tahoma"/>
          <w:b/>
          <w:bCs/>
          <w:sz w:val="22"/>
          <w:szCs w:val="24"/>
        </w:rPr>
        <w:t>Restoration of Boundary rail</w:t>
      </w:r>
      <w:r w:rsidR="000D1A89" w:rsidRPr="000D1A89">
        <w:rPr>
          <w:rFonts w:ascii="Georgia" w:hAnsi="Georgia" w:cs="Tahoma"/>
          <w:b/>
          <w:bCs/>
          <w:sz w:val="22"/>
          <w:szCs w:val="24"/>
        </w:rPr>
        <w:t>ing</w:t>
      </w:r>
      <w:r w:rsidR="00FF743F" w:rsidRPr="000D1A89">
        <w:rPr>
          <w:rFonts w:ascii="Georgia" w:hAnsi="Georgia" w:cs="Tahoma"/>
          <w:b/>
          <w:bCs/>
          <w:sz w:val="22"/>
          <w:szCs w:val="24"/>
        </w:rPr>
        <w:t xml:space="preserve"> and installation work</w:t>
      </w:r>
      <w:r w:rsidRPr="000D1A89">
        <w:rPr>
          <w:rFonts w:ascii="Georgia" w:hAnsi="Georgia" w:cs="Tahoma"/>
          <w:sz w:val="22"/>
          <w:szCs w:val="24"/>
        </w:rPr>
        <w:t xml:space="preserve">” Bidders can submit their sealed offer/s at the following address by Speed-post/Registered Post/By-hand (but not by Courier) before 05:00 PM on </w:t>
      </w:r>
      <w:r w:rsidR="005E0472">
        <w:rPr>
          <w:rFonts w:ascii="Georgia" w:hAnsi="Georgia" w:cs="Tahoma"/>
          <w:sz w:val="22"/>
          <w:szCs w:val="24"/>
        </w:rPr>
        <w:t>10</w:t>
      </w:r>
      <w:r w:rsidR="00383F8D" w:rsidRPr="000D1A89">
        <w:rPr>
          <w:rFonts w:ascii="Georgia" w:hAnsi="Georgia" w:cs="Tahoma"/>
          <w:sz w:val="22"/>
          <w:szCs w:val="24"/>
        </w:rPr>
        <w:t>.</w:t>
      </w:r>
      <w:r w:rsidR="00B41386" w:rsidRPr="000D1A89">
        <w:rPr>
          <w:rFonts w:ascii="Georgia" w:hAnsi="Georgia" w:cs="Tahoma"/>
          <w:sz w:val="22"/>
          <w:szCs w:val="24"/>
        </w:rPr>
        <w:t>0</w:t>
      </w:r>
      <w:r w:rsidR="005E0472">
        <w:rPr>
          <w:rFonts w:ascii="Georgia" w:hAnsi="Georgia" w:cs="Tahoma"/>
          <w:sz w:val="22"/>
          <w:szCs w:val="24"/>
        </w:rPr>
        <w:t>6</w:t>
      </w:r>
      <w:r w:rsidR="00097F61" w:rsidRPr="000D1A89">
        <w:rPr>
          <w:rFonts w:ascii="Georgia" w:hAnsi="Georgia" w:cs="Tahoma"/>
          <w:sz w:val="22"/>
          <w:szCs w:val="24"/>
        </w:rPr>
        <w:t>.202</w:t>
      </w:r>
      <w:r w:rsidR="00A72318" w:rsidRPr="000D1A89">
        <w:rPr>
          <w:rFonts w:ascii="Georgia" w:hAnsi="Georgia" w:cs="Tahoma"/>
          <w:sz w:val="22"/>
          <w:szCs w:val="24"/>
        </w:rPr>
        <w:t>2.</w:t>
      </w:r>
    </w:p>
    <w:p w14:paraId="229B35E1" w14:textId="77777777" w:rsidR="003061C4" w:rsidRPr="000D1A89" w:rsidRDefault="003061C4" w:rsidP="003061C4">
      <w:pPr>
        <w:rPr>
          <w:rFonts w:ascii="Georgia" w:hAnsi="Georgia" w:cs="Tahoma"/>
          <w:sz w:val="22"/>
          <w:szCs w:val="24"/>
        </w:rPr>
      </w:pPr>
    </w:p>
    <w:p w14:paraId="376EC0D2" w14:textId="75B554A2" w:rsidR="008E2E6F" w:rsidRPr="000D1A89" w:rsidRDefault="008E2E6F" w:rsidP="00AE742B">
      <w:pPr>
        <w:jc w:val="both"/>
        <w:rPr>
          <w:rFonts w:ascii="Georgia" w:hAnsi="Georgia" w:cs="Tahoma"/>
          <w:sz w:val="22"/>
          <w:szCs w:val="24"/>
        </w:rPr>
      </w:pPr>
      <w:r w:rsidRPr="000D1A89">
        <w:rPr>
          <w:rFonts w:ascii="Georgia" w:hAnsi="Georgia" w:cs="Tahoma"/>
          <w:sz w:val="22"/>
          <w:szCs w:val="24"/>
        </w:rPr>
        <w:t xml:space="preserve">Bids </w:t>
      </w:r>
      <w:r w:rsidR="00AE742B" w:rsidRPr="000D1A89">
        <w:rPr>
          <w:rFonts w:ascii="Georgia" w:hAnsi="Georgia" w:cs="Tahoma"/>
          <w:sz w:val="22"/>
          <w:szCs w:val="24"/>
        </w:rPr>
        <w:t xml:space="preserve">shall be addressed to the undersigned and deposited in the tender box available at </w:t>
      </w:r>
      <w:r w:rsidR="000D1A89" w:rsidRPr="000D1A89">
        <w:rPr>
          <w:rFonts w:ascii="Georgia" w:hAnsi="Georgia" w:cs="Tahoma"/>
          <w:sz w:val="22"/>
          <w:szCs w:val="24"/>
        </w:rPr>
        <w:t xml:space="preserve">the </w:t>
      </w:r>
      <w:r w:rsidR="00AE742B" w:rsidRPr="000D1A89">
        <w:rPr>
          <w:rFonts w:ascii="Georgia" w:hAnsi="Georgia" w:cs="Tahoma"/>
          <w:sz w:val="22"/>
          <w:szCs w:val="24"/>
        </w:rPr>
        <w:t xml:space="preserve">main gate of </w:t>
      </w:r>
      <w:r w:rsidR="000D1A89" w:rsidRPr="000D1A89">
        <w:rPr>
          <w:rFonts w:ascii="Georgia" w:hAnsi="Georgia" w:cs="Tahoma"/>
          <w:sz w:val="22"/>
          <w:szCs w:val="24"/>
        </w:rPr>
        <w:t xml:space="preserve">the </w:t>
      </w:r>
      <w:r w:rsidR="00AE742B" w:rsidRPr="000D1A89">
        <w:rPr>
          <w:rFonts w:ascii="Georgia" w:hAnsi="Georgia" w:cs="Tahoma"/>
          <w:sz w:val="22"/>
          <w:szCs w:val="24"/>
        </w:rPr>
        <w:t>Institute after marking due entries.</w:t>
      </w:r>
    </w:p>
    <w:p w14:paraId="2EE80817" w14:textId="77777777" w:rsidR="00AE742B" w:rsidRPr="000D1A89" w:rsidRDefault="00AE742B" w:rsidP="00AE742B">
      <w:pPr>
        <w:jc w:val="both"/>
        <w:rPr>
          <w:rFonts w:ascii="Georgia" w:hAnsi="Georgia" w:cs="Tahoma"/>
          <w:sz w:val="22"/>
          <w:szCs w:val="24"/>
        </w:rPr>
      </w:pPr>
    </w:p>
    <w:p w14:paraId="168B1EFE" w14:textId="77777777" w:rsidR="00C61A6E" w:rsidRPr="000D1A89" w:rsidRDefault="00C61A6E" w:rsidP="00C61A6E">
      <w:pPr>
        <w:jc w:val="center"/>
        <w:rPr>
          <w:rFonts w:ascii="Georgia" w:hAnsi="Georgia" w:cs="Tahoma"/>
          <w:b/>
          <w:sz w:val="22"/>
          <w:szCs w:val="24"/>
        </w:rPr>
      </w:pPr>
      <w:r w:rsidRPr="000D1A89">
        <w:rPr>
          <w:rFonts w:ascii="Georgia" w:hAnsi="Georgia" w:cs="Tahoma"/>
          <w:b/>
          <w:sz w:val="22"/>
          <w:szCs w:val="24"/>
        </w:rPr>
        <w:t>Director</w:t>
      </w:r>
    </w:p>
    <w:p w14:paraId="7230B86F" w14:textId="77777777" w:rsidR="00C61A6E" w:rsidRPr="000D1A89" w:rsidRDefault="00C61A6E" w:rsidP="00C61A6E">
      <w:pPr>
        <w:jc w:val="center"/>
        <w:rPr>
          <w:rFonts w:ascii="Georgia" w:hAnsi="Georgia" w:cs="Tahoma"/>
          <w:b/>
          <w:sz w:val="22"/>
          <w:szCs w:val="24"/>
        </w:rPr>
      </w:pPr>
      <w:r w:rsidRPr="000D1A89">
        <w:rPr>
          <w:rFonts w:ascii="Georgia" w:hAnsi="Georgia" w:cs="Tahoma"/>
          <w:b/>
          <w:sz w:val="22"/>
          <w:szCs w:val="24"/>
        </w:rPr>
        <w:t>The LNM Institute of Information Technology,</w:t>
      </w:r>
    </w:p>
    <w:p w14:paraId="52206313" w14:textId="77777777" w:rsidR="00C61A6E" w:rsidRPr="000D1A89" w:rsidRDefault="00C61A6E" w:rsidP="00C61A6E">
      <w:pPr>
        <w:jc w:val="center"/>
        <w:rPr>
          <w:rFonts w:ascii="Georgia" w:hAnsi="Georgia" w:cs="Tahoma"/>
          <w:b/>
          <w:sz w:val="22"/>
          <w:szCs w:val="24"/>
        </w:rPr>
      </w:pPr>
      <w:r w:rsidRPr="000D1A89">
        <w:rPr>
          <w:rFonts w:ascii="Georgia" w:hAnsi="Georgia" w:cs="Tahoma"/>
          <w:b/>
          <w:sz w:val="22"/>
          <w:szCs w:val="24"/>
        </w:rPr>
        <w:t>Gram – Rupa Ki Nangal, Post – Sumel,</w:t>
      </w:r>
    </w:p>
    <w:p w14:paraId="3F85A758" w14:textId="77777777" w:rsidR="00C61A6E" w:rsidRPr="000D1A89" w:rsidRDefault="00C61A6E" w:rsidP="00C61A6E">
      <w:pPr>
        <w:jc w:val="center"/>
        <w:rPr>
          <w:rFonts w:ascii="Georgia" w:hAnsi="Georgia" w:cs="Tahoma"/>
          <w:b/>
          <w:sz w:val="22"/>
          <w:szCs w:val="24"/>
        </w:rPr>
      </w:pPr>
      <w:r w:rsidRPr="000D1A89">
        <w:rPr>
          <w:rFonts w:ascii="Georgia" w:hAnsi="Georgia" w:cs="Tahoma"/>
          <w:b/>
          <w:sz w:val="22"/>
          <w:szCs w:val="24"/>
        </w:rPr>
        <w:t>Via – Jamdoli, Jaipur- 302031</w:t>
      </w:r>
    </w:p>
    <w:p w14:paraId="0571B3D6" w14:textId="77777777" w:rsidR="00C61A6E" w:rsidRPr="000D1A89" w:rsidRDefault="00C61A6E" w:rsidP="00C61A6E">
      <w:pPr>
        <w:jc w:val="center"/>
        <w:rPr>
          <w:rFonts w:ascii="Georgia" w:hAnsi="Georgia" w:cs="Tahoma"/>
          <w:sz w:val="22"/>
          <w:szCs w:val="24"/>
          <w:u w:val="single"/>
        </w:rPr>
      </w:pPr>
      <w:r w:rsidRPr="000D1A89">
        <w:rPr>
          <w:rFonts w:ascii="Georgia" w:hAnsi="Georgia" w:cs="Tahoma"/>
          <w:b/>
          <w:sz w:val="22"/>
          <w:szCs w:val="24"/>
        </w:rPr>
        <w:t xml:space="preserve">Email: </w:t>
      </w:r>
      <w:hyperlink r:id="rId6" w:history="1">
        <w:r w:rsidRPr="000D1A89">
          <w:rPr>
            <w:rFonts w:ascii="Georgia" w:hAnsi="Georgia" w:cs="Tahoma"/>
            <w:b/>
            <w:sz w:val="22"/>
            <w:szCs w:val="24"/>
            <w:u w:val="single"/>
          </w:rPr>
          <w:t>directoroffice@lnmiit.ac.in</w:t>
        </w:r>
      </w:hyperlink>
    </w:p>
    <w:p w14:paraId="760CDC8D" w14:textId="77777777" w:rsidR="008D79E1" w:rsidRPr="000D1A89" w:rsidRDefault="008D79E1" w:rsidP="008D79E1">
      <w:pPr>
        <w:spacing w:line="312" w:lineRule="auto"/>
        <w:jc w:val="both"/>
        <w:rPr>
          <w:rFonts w:ascii="Georgia" w:hAnsi="Georgia" w:cstheme="minorHAnsi"/>
          <w:sz w:val="22"/>
          <w:szCs w:val="24"/>
        </w:rPr>
      </w:pPr>
    </w:p>
    <w:p w14:paraId="71E87C48" w14:textId="7DC991AA" w:rsidR="00E35EF1" w:rsidRPr="000D1A89" w:rsidRDefault="00E35EF1" w:rsidP="00E35EF1">
      <w:pPr>
        <w:jc w:val="both"/>
        <w:rPr>
          <w:rFonts w:ascii="Georgia" w:hAnsi="Georgia" w:cstheme="minorHAnsi"/>
          <w:sz w:val="22"/>
          <w:szCs w:val="24"/>
        </w:rPr>
      </w:pPr>
      <w:r w:rsidRPr="000D1A89">
        <w:rPr>
          <w:rFonts w:ascii="Georgia" w:hAnsi="Georgia" w:cstheme="minorHAnsi"/>
          <w:sz w:val="22"/>
          <w:szCs w:val="24"/>
        </w:rPr>
        <w:t xml:space="preserve">Bidders can also submit their </w:t>
      </w:r>
      <w:r w:rsidRPr="000D1A89">
        <w:rPr>
          <w:rFonts w:ascii="Georgia" w:hAnsi="Georgia" w:cstheme="minorHAnsi"/>
          <w:b/>
          <w:sz w:val="22"/>
          <w:szCs w:val="24"/>
        </w:rPr>
        <w:t>offer/s via Email</w:t>
      </w:r>
      <w:r w:rsidRPr="000D1A89">
        <w:rPr>
          <w:rFonts w:ascii="Georgia" w:hAnsi="Georgia" w:cstheme="minorHAnsi"/>
          <w:sz w:val="22"/>
          <w:szCs w:val="24"/>
        </w:rPr>
        <w:t xml:space="preserve"> with </w:t>
      </w:r>
      <w:r w:rsidR="000D1A89" w:rsidRPr="000D1A89">
        <w:rPr>
          <w:rFonts w:ascii="Georgia" w:hAnsi="Georgia" w:cstheme="minorHAnsi"/>
          <w:sz w:val="22"/>
          <w:szCs w:val="24"/>
        </w:rPr>
        <w:t>password-protected</w:t>
      </w:r>
      <w:r w:rsidRPr="000D1A89">
        <w:rPr>
          <w:rFonts w:ascii="Georgia" w:hAnsi="Georgia" w:cstheme="minorHAnsi"/>
          <w:sz w:val="22"/>
          <w:szCs w:val="24"/>
        </w:rPr>
        <w:t xml:space="preserve"> document/file at the </w:t>
      </w:r>
      <w:r w:rsidR="000D1A89" w:rsidRPr="000D1A89">
        <w:rPr>
          <w:rFonts w:ascii="Georgia" w:hAnsi="Georgia" w:cstheme="minorHAnsi"/>
          <w:sz w:val="22"/>
          <w:szCs w:val="24"/>
        </w:rPr>
        <w:t>below-mentioned</w:t>
      </w:r>
      <w:r w:rsidRPr="000D1A89">
        <w:rPr>
          <w:rFonts w:ascii="Georgia" w:hAnsi="Georgia" w:cstheme="minorHAnsi"/>
          <w:sz w:val="22"/>
          <w:szCs w:val="24"/>
        </w:rPr>
        <w:t xml:space="preserve"> email IDs (E-mail must </w:t>
      </w:r>
      <w:r w:rsidR="000D1A89" w:rsidRPr="000D1A89">
        <w:rPr>
          <w:rFonts w:ascii="Georgia" w:hAnsi="Georgia" w:cstheme="minorHAnsi"/>
          <w:sz w:val="22"/>
          <w:szCs w:val="24"/>
        </w:rPr>
        <w:t xml:space="preserve">be </w:t>
      </w:r>
      <w:r w:rsidRPr="000D1A89">
        <w:rPr>
          <w:rFonts w:ascii="Georgia" w:hAnsi="Georgia" w:cstheme="minorHAnsi"/>
          <w:sz w:val="22"/>
          <w:szCs w:val="24"/>
        </w:rPr>
        <w:t xml:space="preserve">sent on both mail </w:t>
      </w:r>
      <w:r w:rsidR="000D1A89" w:rsidRPr="000D1A89">
        <w:rPr>
          <w:rFonts w:ascii="Georgia" w:hAnsi="Georgia" w:cstheme="minorHAnsi"/>
          <w:sz w:val="22"/>
          <w:szCs w:val="24"/>
        </w:rPr>
        <w:t>IDs</w:t>
      </w:r>
      <w:r w:rsidRPr="000D1A89">
        <w:rPr>
          <w:rFonts w:ascii="Georgia" w:hAnsi="Georgia" w:cstheme="minorHAnsi"/>
          <w:sz w:val="22"/>
          <w:szCs w:val="24"/>
        </w:rPr>
        <w:t xml:space="preserve">) before 05:00 PM on </w:t>
      </w:r>
      <w:r w:rsidR="005E0472">
        <w:rPr>
          <w:rFonts w:ascii="Georgia" w:hAnsi="Georgia" w:cstheme="minorHAnsi"/>
          <w:sz w:val="22"/>
          <w:szCs w:val="24"/>
        </w:rPr>
        <w:t>10.06</w:t>
      </w:r>
      <w:r w:rsidRPr="000D1A89">
        <w:rPr>
          <w:rFonts w:ascii="Georgia" w:hAnsi="Georgia" w:cstheme="minorHAnsi"/>
          <w:sz w:val="22"/>
          <w:szCs w:val="24"/>
        </w:rPr>
        <w:t>.2022.</w:t>
      </w:r>
    </w:p>
    <w:p w14:paraId="7EF4CD97" w14:textId="77777777" w:rsidR="00E35EF1" w:rsidRPr="000D1A89" w:rsidRDefault="00E35EF1" w:rsidP="00E35EF1">
      <w:pPr>
        <w:jc w:val="both"/>
        <w:rPr>
          <w:rFonts w:ascii="Georgia" w:hAnsi="Georgia" w:cstheme="minorHAnsi"/>
          <w:sz w:val="22"/>
          <w:szCs w:val="24"/>
        </w:rPr>
      </w:pPr>
    </w:p>
    <w:p w14:paraId="10800861" w14:textId="2AD333E1" w:rsidR="00E35EF1" w:rsidRPr="000D1A89" w:rsidRDefault="00E35EF1" w:rsidP="00E35EF1">
      <w:pPr>
        <w:jc w:val="both"/>
        <w:rPr>
          <w:rFonts w:ascii="Georgia" w:hAnsi="Georgia" w:cstheme="minorHAnsi"/>
          <w:b/>
          <w:sz w:val="22"/>
          <w:szCs w:val="24"/>
        </w:rPr>
      </w:pPr>
      <w:r w:rsidRPr="000D1A89">
        <w:rPr>
          <w:rFonts w:ascii="Georgia" w:hAnsi="Georgia" w:cstheme="minorHAnsi"/>
          <w:b/>
          <w:sz w:val="22"/>
          <w:szCs w:val="24"/>
        </w:rPr>
        <w:t xml:space="preserve">The Password protected document/file </w:t>
      </w:r>
      <w:r w:rsidR="000D1A89" w:rsidRPr="000D1A89">
        <w:rPr>
          <w:rFonts w:ascii="Georgia" w:hAnsi="Georgia" w:cstheme="minorHAnsi"/>
          <w:b/>
          <w:sz w:val="22"/>
          <w:szCs w:val="24"/>
        </w:rPr>
        <w:t xml:space="preserve">is </w:t>
      </w:r>
      <w:r w:rsidRPr="000D1A89">
        <w:rPr>
          <w:rFonts w:ascii="Georgia" w:hAnsi="Georgia" w:cstheme="minorHAnsi"/>
          <w:b/>
          <w:sz w:val="22"/>
          <w:szCs w:val="24"/>
        </w:rPr>
        <w:t xml:space="preserve">to be sent to </w:t>
      </w:r>
      <w:r w:rsidR="000D1A89" w:rsidRPr="000D1A89">
        <w:rPr>
          <w:rFonts w:ascii="Georgia" w:hAnsi="Georgia" w:cstheme="minorHAnsi"/>
          <w:b/>
          <w:sz w:val="22"/>
          <w:szCs w:val="24"/>
        </w:rPr>
        <w:t xml:space="preserve">the </w:t>
      </w:r>
      <w:r w:rsidRPr="000D1A89">
        <w:rPr>
          <w:rFonts w:ascii="Georgia" w:hAnsi="Georgia" w:cstheme="minorHAnsi"/>
          <w:b/>
          <w:sz w:val="22"/>
          <w:szCs w:val="24"/>
        </w:rPr>
        <w:t xml:space="preserve">purchase officer at the email id: </w:t>
      </w:r>
      <w:hyperlink r:id="rId7" w:history="1">
        <w:r w:rsidRPr="000D1A89">
          <w:rPr>
            <w:rStyle w:val="Hyperlink"/>
            <w:rFonts w:ascii="Georgia" w:hAnsi="Georgia" w:cstheme="minorHAnsi"/>
            <w:b/>
            <w:sz w:val="22"/>
            <w:szCs w:val="24"/>
          </w:rPr>
          <w:t>purchase.officer@lnmiit.ac.in</w:t>
        </w:r>
      </w:hyperlink>
      <w:r w:rsidR="005E0472">
        <w:rPr>
          <w:rStyle w:val="Hyperlink"/>
          <w:rFonts w:ascii="Georgia" w:hAnsi="Georgia" w:cstheme="minorHAnsi"/>
          <w:b/>
          <w:sz w:val="22"/>
          <w:szCs w:val="24"/>
        </w:rPr>
        <w:t>,</w:t>
      </w:r>
      <w:r w:rsidRPr="000D1A89">
        <w:rPr>
          <w:rFonts w:ascii="Georgia" w:hAnsi="Georgia" w:cstheme="minorHAnsi"/>
          <w:b/>
          <w:sz w:val="22"/>
          <w:szCs w:val="24"/>
        </w:rPr>
        <w:t xml:space="preserve"> and </w:t>
      </w:r>
      <w:r w:rsidR="000D1A89" w:rsidRPr="000D1A89">
        <w:rPr>
          <w:rFonts w:ascii="Georgia" w:hAnsi="Georgia" w:cstheme="minorHAnsi"/>
          <w:b/>
          <w:sz w:val="22"/>
          <w:szCs w:val="24"/>
        </w:rPr>
        <w:t xml:space="preserve">the </w:t>
      </w:r>
      <w:r w:rsidRPr="000D1A89">
        <w:rPr>
          <w:rFonts w:ascii="Georgia" w:hAnsi="Georgia" w:cstheme="minorHAnsi"/>
          <w:b/>
          <w:sz w:val="22"/>
          <w:szCs w:val="24"/>
        </w:rPr>
        <w:t xml:space="preserve">password should be sent to Chairman-PCC at the email id: </w:t>
      </w:r>
      <w:hyperlink r:id="rId8" w:history="1">
        <w:r w:rsidRPr="000D1A89">
          <w:rPr>
            <w:rStyle w:val="Hyperlink"/>
            <w:rFonts w:ascii="Georgia" w:hAnsi="Georgia" w:cstheme="minorHAnsi"/>
            <w:b/>
            <w:sz w:val="22"/>
            <w:szCs w:val="24"/>
          </w:rPr>
          <w:t>chairman.pcc@lnmiit.ac.in</w:t>
        </w:r>
      </w:hyperlink>
      <w:r w:rsidRPr="000D1A89">
        <w:rPr>
          <w:rFonts w:ascii="Georgia" w:hAnsi="Georgia" w:cstheme="minorHAnsi"/>
          <w:b/>
          <w:sz w:val="22"/>
          <w:szCs w:val="24"/>
        </w:rPr>
        <w:t xml:space="preserve">.  </w:t>
      </w:r>
    </w:p>
    <w:p w14:paraId="1ACE21B8" w14:textId="77777777" w:rsidR="00E35EF1" w:rsidRPr="000D1A89" w:rsidRDefault="00E35EF1" w:rsidP="00E35EF1">
      <w:pPr>
        <w:spacing w:line="312" w:lineRule="auto"/>
        <w:rPr>
          <w:rFonts w:ascii="Georgia" w:hAnsi="Georgia" w:cstheme="minorHAnsi"/>
          <w:sz w:val="22"/>
          <w:szCs w:val="24"/>
        </w:rPr>
      </w:pPr>
    </w:p>
    <w:p w14:paraId="70F05753" w14:textId="77777777" w:rsidR="00E35EF1" w:rsidRPr="000D1A89" w:rsidRDefault="00445409" w:rsidP="00E35EF1">
      <w:pPr>
        <w:jc w:val="center"/>
        <w:rPr>
          <w:rFonts w:ascii="Georgia" w:hAnsi="Georgia" w:cstheme="minorHAnsi"/>
          <w:b/>
          <w:sz w:val="22"/>
          <w:szCs w:val="24"/>
        </w:rPr>
      </w:pPr>
      <w:hyperlink r:id="rId9" w:history="1">
        <w:r w:rsidR="00E35EF1" w:rsidRPr="000D1A89">
          <w:rPr>
            <w:rStyle w:val="Hyperlink"/>
            <w:rFonts w:ascii="Georgia" w:hAnsi="Georgia" w:cstheme="minorHAnsi"/>
            <w:b/>
            <w:sz w:val="22"/>
            <w:szCs w:val="24"/>
          </w:rPr>
          <w:t>purchase.officer@lnmiit.ac.in</w:t>
        </w:r>
      </w:hyperlink>
    </w:p>
    <w:p w14:paraId="4F52EFEE" w14:textId="77777777" w:rsidR="00E35EF1" w:rsidRPr="000D1A89" w:rsidRDefault="00445409" w:rsidP="00E35EF1">
      <w:pPr>
        <w:spacing w:line="312" w:lineRule="auto"/>
        <w:jc w:val="center"/>
        <w:rPr>
          <w:rFonts w:ascii="Georgia" w:hAnsi="Georgia" w:cstheme="minorHAnsi"/>
          <w:b/>
          <w:sz w:val="22"/>
          <w:szCs w:val="24"/>
        </w:rPr>
      </w:pPr>
      <w:hyperlink r:id="rId10" w:history="1">
        <w:r w:rsidR="00E35EF1" w:rsidRPr="000D1A89">
          <w:rPr>
            <w:rStyle w:val="Hyperlink"/>
            <w:rFonts w:ascii="Georgia" w:hAnsi="Georgia" w:cstheme="minorHAnsi"/>
            <w:b/>
            <w:sz w:val="22"/>
            <w:szCs w:val="24"/>
          </w:rPr>
          <w:t>chairman.pcc@lnmiit.ac.in</w:t>
        </w:r>
      </w:hyperlink>
    </w:p>
    <w:p w14:paraId="3A531E74" w14:textId="5C4D3A05" w:rsidR="008D79E1" w:rsidRPr="000D1A89" w:rsidRDefault="008D79E1" w:rsidP="008D79E1">
      <w:pPr>
        <w:spacing w:line="312" w:lineRule="auto"/>
        <w:jc w:val="both"/>
        <w:rPr>
          <w:rFonts w:ascii="Georgia" w:hAnsi="Georgia" w:cs="Tahoma"/>
          <w:sz w:val="22"/>
          <w:szCs w:val="24"/>
        </w:rPr>
      </w:pPr>
    </w:p>
    <w:p w14:paraId="21C41B63" w14:textId="77777777" w:rsidR="004F0F1A" w:rsidRPr="000D1A89" w:rsidRDefault="008E2E6F" w:rsidP="001F7A01">
      <w:pPr>
        <w:spacing w:before="240" w:after="100" w:afterAutospacing="1"/>
        <w:jc w:val="both"/>
        <w:rPr>
          <w:rFonts w:ascii="Georgia" w:hAnsi="Georgia" w:cs="Tahoma"/>
          <w:sz w:val="22"/>
          <w:szCs w:val="24"/>
        </w:rPr>
      </w:pPr>
      <w:r w:rsidRPr="000D1A89">
        <w:rPr>
          <w:rFonts w:ascii="Georgia" w:hAnsi="Georgia" w:cs="Tahoma"/>
          <w:sz w:val="22"/>
          <w:szCs w:val="24"/>
        </w:rPr>
        <w:t>Bid Process:</w:t>
      </w:r>
      <w:r w:rsidR="004F0F1A" w:rsidRPr="000D1A89">
        <w:rPr>
          <w:rFonts w:ascii="Georgia" w:hAnsi="Georgia" w:cs="Tahoma"/>
          <w:sz w:val="22"/>
          <w:szCs w:val="24"/>
        </w:rPr>
        <w:t xml:space="preserve"> </w:t>
      </w:r>
    </w:p>
    <w:p w14:paraId="7B5B773C" w14:textId="3FCDB33E" w:rsidR="002071E3" w:rsidRPr="000D1A89" w:rsidRDefault="002071E3" w:rsidP="002071E3">
      <w:pPr>
        <w:jc w:val="both"/>
        <w:rPr>
          <w:rFonts w:ascii="Georgia" w:hAnsi="Georgia" w:cs="Tahoma"/>
          <w:sz w:val="22"/>
          <w:szCs w:val="24"/>
        </w:rPr>
      </w:pPr>
      <w:r w:rsidRPr="000D1A89">
        <w:rPr>
          <w:rFonts w:ascii="Georgia" w:hAnsi="Georgia" w:cs="Tahoma"/>
          <w:sz w:val="22"/>
          <w:szCs w:val="24"/>
        </w:rPr>
        <w:t xml:space="preserve">Technical &amp; commercial details of the offer shall be enclosed in two separate envelopes/ files, duly marked as “Technical Bid for </w:t>
      </w:r>
      <w:r w:rsidR="00FF743F" w:rsidRPr="000D1A89">
        <w:rPr>
          <w:rFonts w:ascii="Georgia" w:hAnsi="Georgia" w:cs="Tahoma"/>
          <w:b/>
          <w:bCs/>
          <w:sz w:val="22"/>
          <w:szCs w:val="24"/>
        </w:rPr>
        <w:t>Restoration of Boundary rail</w:t>
      </w:r>
      <w:r w:rsidR="000D1A89" w:rsidRPr="000D1A89">
        <w:rPr>
          <w:rFonts w:ascii="Georgia" w:hAnsi="Georgia" w:cs="Tahoma"/>
          <w:b/>
          <w:bCs/>
          <w:sz w:val="22"/>
          <w:szCs w:val="24"/>
        </w:rPr>
        <w:t>ing</w:t>
      </w:r>
      <w:r w:rsidR="00FF743F" w:rsidRPr="000D1A89">
        <w:rPr>
          <w:rFonts w:ascii="Georgia" w:hAnsi="Georgia" w:cs="Tahoma"/>
          <w:b/>
          <w:bCs/>
          <w:sz w:val="22"/>
          <w:szCs w:val="24"/>
        </w:rPr>
        <w:t xml:space="preserve"> and installation work</w:t>
      </w:r>
      <w:r w:rsidRPr="000D1A89">
        <w:rPr>
          <w:rFonts w:ascii="Georgia" w:hAnsi="Georgia" w:cs="Tahoma"/>
          <w:sz w:val="22"/>
          <w:szCs w:val="24"/>
        </w:rPr>
        <w:t xml:space="preserve">” and “Financial bid for </w:t>
      </w:r>
      <w:r w:rsidR="00FF743F" w:rsidRPr="000D1A89">
        <w:rPr>
          <w:rFonts w:ascii="Georgia" w:hAnsi="Georgia" w:cs="Tahoma"/>
          <w:b/>
          <w:bCs/>
          <w:sz w:val="22"/>
          <w:szCs w:val="24"/>
        </w:rPr>
        <w:t>Restoration of Boundary rail</w:t>
      </w:r>
      <w:r w:rsidR="000D1A89" w:rsidRPr="000D1A89">
        <w:rPr>
          <w:rFonts w:ascii="Georgia" w:hAnsi="Georgia" w:cs="Tahoma"/>
          <w:b/>
          <w:bCs/>
          <w:sz w:val="22"/>
          <w:szCs w:val="24"/>
        </w:rPr>
        <w:t>ing</w:t>
      </w:r>
      <w:r w:rsidR="00FF743F" w:rsidRPr="000D1A89">
        <w:rPr>
          <w:rFonts w:ascii="Georgia" w:hAnsi="Georgia" w:cs="Tahoma"/>
          <w:b/>
          <w:bCs/>
          <w:sz w:val="22"/>
          <w:szCs w:val="24"/>
        </w:rPr>
        <w:t xml:space="preserve"> and installation work</w:t>
      </w:r>
      <w:r w:rsidRPr="000D1A89">
        <w:rPr>
          <w:rFonts w:ascii="Georgia" w:hAnsi="Georgia" w:cs="Tahoma"/>
          <w:sz w:val="22"/>
          <w:szCs w:val="24"/>
        </w:rPr>
        <w:t xml:space="preserve">”. Both Envelopes/ files shall be enclosed in a single envelope/ mail bearing the heading “Bid for </w:t>
      </w:r>
      <w:r w:rsidR="00FF743F" w:rsidRPr="000D1A89">
        <w:rPr>
          <w:rFonts w:ascii="Georgia" w:hAnsi="Georgia" w:cs="Tahoma"/>
          <w:b/>
          <w:bCs/>
          <w:sz w:val="22"/>
          <w:szCs w:val="24"/>
        </w:rPr>
        <w:t>Restoration of Boundary rail</w:t>
      </w:r>
      <w:r w:rsidR="000D1A89" w:rsidRPr="000D1A89">
        <w:rPr>
          <w:rFonts w:ascii="Georgia" w:hAnsi="Georgia" w:cs="Tahoma"/>
          <w:b/>
          <w:bCs/>
          <w:sz w:val="22"/>
          <w:szCs w:val="24"/>
        </w:rPr>
        <w:t>ing</w:t>
      </w:r>
      <w:r w:rsidR="00FF743F" w:rsidRPr="000D1A89">
        <w:rPr>
          <w:rFonts w:ascii="Georgia" w:hAnsi="Georgia" w:cs="Tahoma"/>
          <w:b/>
          <w:bCs/>
          <w:sz w:val="22"/>
          <w:szCs w:val="24"/>
        </w:rPr>
        <w:t xml:space="preserve"> and installation work</w:t>
      </w:r>
      <w:r w:rsidRPr="000D1A89">
        <w:rPr>
          <w:rFonts w:ascii="Georgia" w:hAnsi="Georgia" w:cs="Tahoma"/>
          <w:sz w:val="22"/>
          <w:szCs w:val="24"/>
        </w:rPr>
        <w:t xml:space="preserve">”. Bids are liable to be rejected if any or both of the technical or commercial offers are found in open condition or required information is not found with the </w:t>
      </w:r>
      <w:r w:rsidR="005E0472">
        <w:rPr>
          <w:rFonts w:ascii="Georgia" w:hAnsi="Georgia" w:cs="Tahoma"/>
          <w:sz w:val="22"/>
          <w:szCs w:val="24"/>
        </w:rPr>
        <w:t>request</w:t>
      </w:r>
      <w:r w:rsidRPr="000D1A89">
        <w:rPr>
          <w:rFonts w:ascii="Georgia" w:hAnsi="Georgia" w:cs="Tahoma"/>
          <w:sz w:val="22"/>
          <w:szCs w:val="24"/>
        </w:rPr>
        <w:t>.</w:t>
      </w:r>
    </w:p>
    <w:p w14:paraId="5D336BBC" w14:textId="743AE6DE" w:rsidR="002071E3" w:rsidRPr="000D1A89" w:rsidRDefault="002071E3" w:rsidP="007D6E8A">
      <w:pPr>
        <w:rPr>
          <w:rFonts w:ascii="Georgia" w:hAnsi="Georgia" w:cs="Tahoma"/>
          <w:sz w:val="22"/>
          <w:szCs w:val="24"/>
        </w:rPr>
      </w:pPr>
    </w:p>
    <w:p w14:paraId="21803A64" w14:textId="4FF6F687" w:rsidR="000D1A89" w:rsidRDefault="000D1A89">
      <w:pPr>
        <w:rPr>
          <w:rFonts w:ascii="Georgia" w:hAnsi="Georgia" w:cs="Tahoma"/>
          <w:sz w:val="22"/>
          <w:szCs w:val="24"/>
        </w:rPr>
      </w:pPr>
      <w:r>
        <w:rPr>
          <w:rFonts w:ascii="Georgia" w:hAnsi="Georgia" w:cs="Tahoma"/>
          <w:sz w:val="22"/>
          <w:szCs w:val="24"/>
        </w:rPr>
        <w:br w:type="page"/>
      </w:r>
    </w:p>
    <w:p w14:paraId="505C895C" w14:textId="77777777" w:rsidR="00F80AC9" w:rsidRPr="000D1A89" w:rsidRDefault="00F80AC9" w:rsidP="007D6E8A">
      <w:pPr>
        <w:rPr>
          <w:rFonts w:ascii="Georgia" w:hAnsi="Georgia" w:cs="Tahoma"/>
          <w:sz w:val="22"/>
          <w:szCs w:val="24"/>
        </w:rPr>
      </w:pPr>
    </w:p>
    <w:p w14:paraId="128D2256" w14:textId="14A65C7E" w:rsidR="00D91EDB" w:rsidRPr="000D1A89" w:rsidRDefault="008E2E6F" w:rsidP="007D6E8A">
      <w:pPr>
        <w:rPr>
          <w:rFonts w:ascii="Georgia" w:hAnsi="Georgia" w:cs="Tahoma"/>
          <w:b/>
          <w:sz w:val="22"/>
          <w:szCs w:val="24"/>
          <w:u w:val="single"/>
        </w:rPr>
      </w:pPr>
      <w:r w:rsidRPr="000D1A89">
        <w:rPr>
          <w:rFonts w:ascii="Georgia" w:hAnsi="Georgia" w:cs="Tahoma"/>
          <w:b/>
          <w:sz w:val="22"/>
          <w:szCs w:val="24"/>
          <w:u w:val="single"/>
        </w:rPr>
        <w:t>Technical Bid:</w:t>
      </w:r>
      <w:r w:rsidR="004618C1" w:rsidRPr="000D1A89">
        <w:rPr>
          <w:rFonts w:ascii="Georgia" w:hAnsi="Georgia" w:cs="Tahoma"/>
          <w:b/>
          <w:sz w:val="22"/>
          <w:szCs w:val="24"/>
          <w:u w:val="single"/>
        </w:rPr>
        <w:t xml:space="preserve"> </w:t>
      </w:r>
      <w:r w:rsidR="004618C1" w:rsidRPr="000D1A89">
        <w:rPr>
          <w:rFonts w:ascii="Georgia" w:hAnsi="Georgia" w:cs="Tahoma"/>
          <w:i/>
          <w:sz w:val="22"/>
          <w:szCs w:val="24"/>
          <w:u w:val="single"/>
        </w:rPr>
        <w:t>(in separate sealed envelope</w:t>
      </w:r>
      <w:r w:rsidR="00355B43" w:rsidRPr="000D1A89">
        <w:rPr>
          <w:rFonts w:ascii="Georgia" w:hAnsi="Georgia" w:cs="Tahoma"/>
          <w:i/>
          <w:sz w:val="22"/>
          <w:szCs w:val="24"/>
          <w:u w:val="single"/>
        </w:rPr>
        <w:t>/Email</w:t>
      </w:r>
      <w:r w:rsidR="004618C1" w:rsidRPr="000D1A89">
        <w:rPr>
          <w:rFonts w:ascii="Georgia" w:hAnsi="Georgia" w:cs="Tahoma"/>
          <w:i/>
          <w:sz w:val="22"/>
          <w:szCs w:val="24"/>
          <w:u w:val="single"/>
        </w:rPr>
        <w:t>)</w:t>
      </w:r>
    </w:p>
    <w:p w14:paraId="4B6B0759" w14:textId="6234FB19" w:rsidR="00726EF8" w:rsidRPr="000D1A89" w:rsidRDefault="000E4391" w:rsidP="007D6E8A">
      <w:pPr>
        <w:rPr>
          <w:rFonts w:ascii="Georgia" w:eastAsia="Arial" w:hAnsi="Georgia" w:cs="Tahoma"/>
          <w:sz w:val="22"/>
          <w:szCs w:val="24"/>
        </w:rPr>
      </w:pPr>
      <w:r w:rsidRPr="000D1A89">
        <w:rPr>
          <w:rFonts w:ascii="Georgia" w:eastAsia="Arial" w:hAnsi="Georgia" w:cs="Tahoma"/>
          <w:spacing w:val="5"/>
          <w:sz w:val="22"/>
          <w:szCs w:val="24"/>
        </w:rPr>
        <w:t>W</w:t>
      </w:r>
      <w:r w:rsidRPr="000D1A89">
        <w:rPr>
          <w:rFonts w:ascii="Georgia" w:eastAsia="Arial" w:hAnsi="Georgia" w:cs="Tahoma"/>
          <w:spacing w:val="-3"/>
          <w:sz w:val="22"/>
          <w:szCs w:val="24"/>
        </w:rPr>
        <w:t>h</w:t>
      </w:r>
      <w:r w:rsidRPr="000D1A89">
        <w:rPr>
          <w:rFonts w:ascii="Georgia" w:eastAsia="Arial" w:hAnsi="Georgia" w:cs="Tahoma"/>
          <w:spacing w:val="-1"/>
          <w:sz w:val="22"/>
          <w:szCs w:val="24"/>
        </w:rPr>
        <w:t>il</w:t>
      </w:r>
      <w:r w:rsidRPr="000D1A89">
        <w:rPr>
          <w:rFonts w:ascii="Georgia" w:eastAsia="Arial" w:hAnsi="Georgia" w:cs="Tahoma"/>
          <w:sz w:val="22"/>
          <w:szCs w:val="24"/>
        </w:rPr>
        <w:t>e</w:t>
      </w:r>
      <w:r w:rsidR="004F0F1A" w:rsidRPr="000D1A89">
        <w:rPr>
          <w:rFonts w:ascii="Georgia" w:eastAsia="Arial" w:hAnsi="Georgia" w:cs="Tahoma"/>
          <w:sz w:val="22"/>
          <w:szCs w:val="24"/>
        </w:rPr>
        <w:t xml:space="preserve"> </w:t>
      </w:r>
      <w:r w:rsidRPr="000D1A89">
        <w:rPr>
          <w:rFonts w:ascii="Georgia" w:eastAsia="Arial" w:hAnsi="Georgia" w:cs="Tahoma"/>
          <w:sz w:val="22"/>
          <w:szCs w:val="24"/>
        </w:rPr>
        <w:t>su</w:t>
      </w:r>
      <w:r w:rsidRPr="000D1A89">
        <w:rPr>
          <w:rFonts w:ascii="Georgia" w:eastAsia="Arial" w:hAnsi="Georgia" w:cs="Tahoma"/>
          <w:spacing w:val="-3"/>
          <w:sz w:val="22"/>
          <w:szCs w:val="24"/>
        </w:rPr>
        <w:t>b</w:t>
      </w:r>
      <w:r w:rsidRPr="000D1A89">
        <w:rPr>
          <w:rFonts w:ascii="Georgia" w:eastAsia="Arial" w:hAnsi="Georgia" w:cs="Tahoma"/>
          <w:spacing w:val="1"/>
          <w:sz w:val="22"/>
          <w:szCs w:val="24"/>
        </w:rPr>
        <w:t>m</w:t>
      </w:r>
      <w:r w:rsidRPr="000D1A89">
        <w:rPr>
          <w:rFonts w:ascii="Georgia" w:eastAsia="Arial" w:hAnsi="Georgia" w:cs="Tahoma"/>
          <w:spacing w:val="-1"/>
          <w:sz w:val="22"/>
          <w:szCs w:val="24"/>
        </w:rPr>
        <w:t>it</w:t>
      </w:r>
      <w:r w:rsidRPr="000D1A89">
        <w:rPr>
          <w:rFonts w:ascii="Georgia" w:eastAsia="Arial" w:hAnsi="Georgia" w:cs="Tahoma"/>
          <w:spacing w:val="1"/>
          <w:sz w:val="22"/>
          <w:szCs w:val="24"/>
        </w:rPr>
        <w:t>t</w:t>
      </w:r>
      <w:r w:rsidRPr="000D1A89">
        <w:rPr>
          <w:rFonts w:ascii="Georgia" w:eastAsia="Arial" w:hAnsi="Georgia" w:cs="Tahoma"/>
          <w:spacing w:val="-1"/>
          <w:sz w:val="22"/>
          <w:szCs w:val="24"/>
        </w:rPr>
        <w:t>i</w:t>
      </w:r>
      <w:r w:rsidRPr="000D1A89">
        <w:rPr>
          <w:rFonts w:ascii="Georgia" w:eastAsia="Arial" w:hAnsi="Georgia" w:cs="Tahoma"/>
          <w:sz w:val="22"/>
          <w:szCs w:val="24"/>
        </w:rPr>
        <w:t>ng</w:t>
      </w:r>
      <w:r w:rsidR="004F0F1A" w:rsidRPr="000D1A89">
        <w:rPr>
          <w:rFonts w:ascii="Georgia" w:eastAsia="Arial" w:hAnsi="Georgia" w:cs="Tahoma"/>
          <w:sz w:val="22"/>
          <w:szCs w:val="24"/>
        </w:rPr>
        <w:t xml:space="preserve"> </w:t>
      </w:r>
      <w:r w:rsidRPr="000D1A89">
        <w:rPr>
          <w:rFonts w:ascii="Georgia" w:eastAsia="Arial" w:hAnsi="Georgia" w:cs="Tahoma"/>
          <w:spacing w:val="2"/>
          <w:sz w:val="22"/>
          <w:szCs w:val="24"/>
        </w:rPr>
        <w:t>q</w:t>
      </w:r>
      <w:r w:rsidRPr="000D1A89">
        <w:rPr>
          <w:rFonts w:ascii="Georgia" w:eastAsia="Arial" w:hAnsi="Georgia" w:cs="Tahoma"/>
          <w:sz w:val="22"/>
          <w:szCs w:val="24"/>
        </w:rPr>
        <w:t>u</w:t>
      </w:r>
      <w:r w:rsidRPr="000D1A89">
        <w:rPr>
          <w:rFonts w:ascii="Georgia" w:eastAsia="Arial" w:hAnsi="Georgia" w:cs="Tahoma"/>
          <w:spacing w:val="-1"/>
          <w:sz w:val="22"/>
          <w:szCs w:val="24"/>
        </w:rPr>
        <w:t>o</w:t>
      </w:r>
      <w:r w:rsidRPr="000D1A89">
        <w:rPr>
          <w:rFonts w:ascii="Georgia" w:eastAsia="Arial" w:hAnsi="Georgia" w:cs="Tahoma"/>
          <w:spacing w:val="1"/>
          <w:sz w:val="22"/>
          <w:szCs w:val="24"/>
        </w:rPr>
        <w:t>t</w:t>
      </w:r>
      <w:r w:rsidRPr="000D1A89">
        <w:rPr>
          <w:rFonts w:ascii="Georgia" w:eastAsia="Arial" w:hAnsi="Georgia" w:cs="Tahoma"/>
          <w:spacing w:val="-3"/>
          <w:sz w:val="22"/>
          <w:szCs w:val="24"/>
        </w:rPr>
        <w:t>a</w:t>
      </w:r>
      <w:r w:rsidRPr="000D1A89">
        <w:rPr>
          <w:rFonts w:ascii="Georgia" w:eastAsia="Arial" w:hAnsi="Georgia" w:cs="Tahoma"/>
          <w:spacing w:val="1"/>
          <w:sz w:val="22"/>
          <w:szCs w:val="24"/>
        </w:rPr>
        <w:t>t</w:t>
      </w:r>
      <w:r w:rsidRPr="000D1A89">
        <w:rPr>
          <w:rFonts w:ascii="Georgia" w:eastAsia="Arial" w:hAnsi="Georgia" w:cs="Tahoma"/>
          <w:spacing w:val="-3"/>
          <w:sz w:val="22"/>
          <w:szCs w:val="24"/>
        </w:rPr>
        <w:t>i</w:t>
      </w:r>
      <w:r w:rsidRPr="000D1A89">
        <w:rPr>
          <w:rFonts w:ascii="Georgia" w:eastAsia="Arial" w:hAnsi="Georgia" w:cs="Tahoma"/>
          <w:sz w:val="22"/>
          <w:szCs w:val="24"/>
        </w:rPr>
        <w:t>o</w:t>
      </w:r>
      <w:r w:rsidRPr="000D1A89">
        <w:rPr>
          <w:rFonts w:ascii="Georgia" w:eastAsia="Arial" w:hAnsi="Georgia" w:cs="Tahoma"/>
          <w:spacing w:val="-1"/>
          <w:sz w:val="22"/>
          <w:szCs w:val="24"/>
        </w:rPr>
        <w:t>n</w:t>
      </w:r>
      <w:r w:rsidRPr="000D1A89">
        <w:rPr>
          <w:rFonts w:ascii="Georgia" w:eastAsia="Arial" w:hAnsi="Georgia" w:cs="Tahoma"/>
          <w:sz w:val="22"/>
          <w:szCs w:val="24"/>
        </w:rPr>
        <w:t>s</w:t>
      </w:r>
      <w:r w:rsidR="00753F39" w:rsidRPr="000D1A89">
        <w:rPr>
          <w:rFonts w:ascii="Georgia" w:eastAsia="Arial" w:hAnsi="Georgia" w:cs="Tahoma"/>
          <w:sz w:val="22"/>
          <w:szCs w:val="24"/>
        </w:rPr>
        <w:t>,</w:t>
      </w:r>
      <w:r w:rsidR="004F0F1A" w:rsidRPr="000D1A89">
        <w:rPr>
          <w:rFonts w:ascii="Georgia" w:eastAsia="Arial" w:hAnsi="Georgia" w:cs="Tahoma"/>
          <w:sz w:val="22"/>
          <w:szCs w:val="24"/>
        </w:rPr>
        <w:t xml:space="preserve"> </w:t>
      </w:r>
      <w:r w:rsidRPr="000D1A89">
        <w:rPr>
          <w:rFonts w:ascii="Georgia" w:eastAsia="Arial" w:hAnsi="Georgia" w:cs="Tahoma"/>
          <w:spacing w:val="1"/>
          <w:sz w:val="22"/>
          <w:szCs w:val="24"/>
        </w:rPr>
        <w:t>t</w:t>
      </w:r>
      <w:r w:rsidRPr="000D1A89">
        <w:rPr>
          <w:rFonts w:ascii="Georgia" w:eastAsia="Arial" w:hAnsi="Georgia" w:cs="Tahoma"/>
          <w:sz w:val="22"/>
          <w:szCs w:val="24"/>
        </w:rPr>
        <w:t>he</w:t>
      </w:r>
      <w:r w:rsidR="004F0F1A" w:rsidRPr="000D1A89">
        <w:rPr>
          <w:rFonts w:ascii="Georgia" w:eastAsia="Arial" w:hAnsi="Georgia" w:cs="Tahoma"/>
          <w:sz w:val="22"/>
          <w:szCs w:val="24"/>
        </w:rPr>
        <w:t xml:space="preserve"> </w:t>
      </w:r>
      <w:r w:rsidRPr="000D1A89">
        <w:rPr>
          <w:rFonts w:ascii="Georgia" w:eastAsia="Arial" w:hAnsi="Georgia" w:cs="Tahoma"/>
          <w:spacing w:val="3"/>
          <w:sz w:val="22"/>
          <w:szCs w:val="24"/>
        </w:rPr>
        <w:t>f</w:t>
      </w:r>
      <w:r w:rsidRPr="000D1A89">
        <w:rPr>
          <w:rFonts w:ascii="Georgia" w:eastAsia="Arial" w:hAnsi="Georgia" w:cs="Tahoma"/>
          <w:sz w:val="22"/>
          <w:szCs w:val="24"/>
        </w:rPr>
        <w:t>o</w:t>
      </w:r>
      <w:r w:rsidRPr="000D1A89">
        <w:rPr>
          <w:rFonts w:ascii="Georgia" w:eastAsia="Arial" w:hAnsi="Georgia" w:cs="Tahoma"/>
          <w:spacing w:val="-1"/>
          <w:sz w:val="22"/>
          <w:szCs w:val="24"/>
        </w:rPr>
        <w:t>ll</w:t>
      </w:r>
      <w:r w:rsidRPr="000D1A89">
        <w:rPr>
          <w:rFonts w:ascii="Georgia" w:eastAsia="Arial" w:hAnsi="Georgia" w:cs="Tahoma"/>
          <w:sz w:val="22"/>
          <w:szCs w:val="24"/>
        </w:rPr>
        <w:t>o</w:t>
      </w:r>
      <w:r w:rsidRPr="000D1A89">
        <w:rPr>
          <w:rFonts w:ascii="Georgia" w:eastAsia="Arial" w:hAnsi="Georgia" w:cs="Tahoma"/>
          <w:spacing w:val="-4"/>
          <w:sz w:val="22"/>
          <w:szCs w:val="24"/>
        </w:rPr>
        <w:t>w</w:t>
      </w:r>
      <w:r w:rsidRPr="000D1A89">
        <w:rPr>
          <w:rFonts w:ascii="Georgia" w:eastAsia="Arial" w:hAnsi="Georgia" w:cs="Tahoma"/>
          <w:spacing w:val="-1"/>
          <w:sz w:val="22"/>
          <w:szCs w:val="24"/>
        </w:rPr>
        <w:t>i</w:t>
      </w:r>
      <w:r w:rsidRPr="000D1A89">
        <w:rPr>
          <w:rFonts w:ascii="Georgia" w:eastAsia="Arial" w:hAnsi="Georgia" w:cs="Tahoma"/>
          <w:sz w:val="22"/>
          <w:szCs w:val="24"/>
        </w:rPr>
        <w:t>ng</w:t>
      </w:r>
      <w:r w:rsidR="004F0F1A" w:rsidRPr="000D1A89">
        <w:rPr>
          <w:rFonts w:ascii="Georgia" w:eastAsia="Arial" w:hAnsi="Georgia" w:cs="Tahoma"/>
          <w:sz w:val="22"/>
          <w:szCs w:val="24"/>
        </w:rPr>
        <w:t xml:space="preserve"> </w:t>
      </w:r>
      <w:r w:rsidRPr="000D1A89">
        <w:rPr>
          <w:rFonts w:ascii="Georgia" w:eastAsia="Arial" w:hAnsi="Georgia" w:cs="Tahoma"/>
          <w:sz w:val="22"/>
          <w:szCs w:val="24"/>
        </w:rPr>
        <w:t>proce</w:t>
      </w:r>
      <w:r w:rsidRPr="000D1A89">
        <w:rPr>
          <w:rFonts w:ascii="Georgia" w:eastAsia="Arial" w:hAnsi="Georgia" w:cs="Tahoma"/>
          <w:spacing w:val="-3"/>
          <w:sz w:val="22"/>
          <w:szCs w:val="24"/>
        </w:rPr>
        <w:t>d</w:t>
      </w:r>
      <w:r w:rsidRPr="000D1A89">
        <w:rPr>
          <w:rFonts w:ascii="Georgia" w:eastAsia="Arial" w:hAnsi="Georgia" w:cs="Tahoma"/>
          <w:sz w:val="22"/>
          <w:szCs w:val="24"/>
        </w:rPr>
        <w:t>ure</w:t>
      </w:r>
      <w:r w:rsidR="00753F39" w:rsidRPr="000D1A89">
        <w:rPr>
          <w:rFonts w:ascii="Georgia" w:eastAsia="Arial" w:hAnsi="Georgia" w:cs="Tahoma"/>
          <w:sz w:val="22"/>
          <w:szCs w:val="24"/>
        </w:rPr>
        <w:t>/</w:t>
      </w:r>
      <w:r w:rsidR="004F0F1A" w:rsidRPr="000D1A89">
        <w:rPr>
          <w:rFonts w:ascii="Georgia" w:eastAsia="Arial" w:hAnsi="Georgia" w:cs="Tahoma"/>
          <w:sz w:val="22"/>
          <w:szCs w:val="24"/>
        </w:rPr>
        <w:t xml:space="preserve"> </w:t>
      </w:r>
      <w:r w:rsidRPr="000D1A89">
        <w:rPr>
          <w:rFonts w:ascii="Georgia" w:eastAsia="Arial" w:hAnsi="Georgia" w:cs="Tahoma"/>
          <w:spacing w:val="3"/>
          <w:sz w:val="22"/>
          <w:szCs w:val="24"/>
        </w:rPr>
        <w:t>f</w:t>
      </w:r>
      <w:r w:rsidRPr="000D1A89">
        <w:rPr>
          <w:rFonts w:ascii="Georgia" w:eastAsia="Arial" w:hAnsi="Georgia" w:cs="Tahoma"/>
          <w:spacing w:val="-3"/>
          <w:sz w:val="22"/>
          <w:szCs w:val="24"/>
        </w:rPr>
        <w:t>o</w:t>
      </w:r>
      <w:r w:rsidRPr="000D1A89">
        <w:rPr>
          <w:rFonts w:ascii="Georgia" w:eastAsia="Arial" w:hAnsi="Georgia" w:cs="Tahoma"/>
          <w:spacing w:val="-2"/>
          <w:sz w:val="22"/>
          <w:szCs w:val="24"/>
        </w:rPr>
        <w:t>r</w:t>
      </w:r>
      <w:r w:rsidRPr="000D1A89">
        <w:rPr>
          <w:rFonts w:ascii="Georgia" w:eastAsia="Arial" w:hAnsi="Georgia" w:cs="Tahoma"/>
          <w:spacing w:val="1"/>
          <w:sz w:val="22"/>
          <w:szCs w:val="24"/>
        </w:rPr>
        <w:t>m</w:t>
      </w:r>
      <w:r w:rsidRPr="000D1A89">
        <w:rPr>
          <w:rFonts w:ascii="Georgia" w:eastAsia="Arial" w:hAnsi="Georgia" w:cs="Tahoma"/>
          <w:sz w:val="22"/>
          <w:szCs w:val="24"/>
        </w:rPr>
        <w:t>a</w:t>
      </w:r>
      <w:r w:rsidRPr="000D1A89">
        <w:rPr>
          <w:rFonts w:ascii="Georgia" w:eastAsia="Arial" w:hAnsi="Georgia" w:cs="Tahoma"/>
          <w:spacing w:val="-1"/>
          <w:sz w:val="22"/>
          <w:szCs w:val="24"/>
        </w:rPr>
        <w:t>li</w:t>
      </w:r>
      <w:r w:rsidRPr="000D1A89">
        <w:rPr>
          <w:rFonts w:ascii="Georgia" w:eastAsia="Arial" w:hAnsi="Georgia" w:cs="Tahoma"/>
          <w:spacing w:val="1"/>
          <w:sz w:val="22"/>
          <w:szCs w:val="24"/>
        </w:rPr>
        <w:t>t</w:t>
      </w:r>
      <w:r w:rsidRPr="000D1A89">
        <w:rPr>
          <w:rFonts w:ascii="Georgia" w:eastAsia="Arial" w:hAnsi="Georgia" w:cs="Tahoma"/>
          <w:spacing w:val="-1"/>
          <w:sz w:val="22"/>
          <w:szCs w:val="24"/>
        </w:rPr>
        <w:t>i</w:t>
      </w:r>
      <w:r w:rsidRPr="000D1A89">
        <w:rPr>
          <w:rFonts w:ascii="Georgia" w:eastAsia="Arial" w:hAnsi="Georgia" w:cs="Tahoma"/>
          <w:sz w:val="22"/>
          <w:szCs w:val="24"/>
        </w:rPr>
        <w:t>es</w:t>
      </w:r>
      <w:r w:rsidR="004F0F1A" w:rsidRPr="000D1A89">
        <w:rPr>
          <w:rFonts w:ascii="Georgia" w:eastAsia="Arial" w:hAnsi="Georgia" w:cs="Tahoma"/>
          <w:sz w:val="22"/>
          <w:szCs w:val="24"/>
        </w:rPr>
        <w:t xml:space="preserve"> </w:t>
      </w:r>
      <w:r w:rsidRPr="000D1A89">
        <w:rPr>
          <w:rFonts w:ascii="Georgia" w:eastAsia="Arial" w:hAnsi="Georgia" w:cs="Tahoma"/>
          <w:sz w:val="22"/>
          <w:szCs w:val="24"/>
        </w:rPr>
        <w:t>a</w:t>
      </w:r>
      <w:r w:rsidRPr="000D1A89">
        <w:rPr>
          <w:rFonts w:ascii="Georgia" w:eastAsia="Arial" w:hAnsi="Georgia" w:cs="Tahoma"/>
          <w:spacing w:val="-1"/>
          <w:sz w:val="22"/>
          <w:szCs w:val="24"/>
        </w:rPr>
        <w:t>n</w:t>
      </w:r>
      <w:r w:rsidRPr="000D1A89">
        <w:rPr>
          <w:rFonts w:ascii="Georgia" w:eastAsia="Arial" w:hAnsi="Georgia" w:cs="Tahoma"/>
          <w:sz w:val="22"/>
          <w:szCs w:val="24"/>
        </w:rPr>
        <w:t>d</w:t>
      </w:r>
      <w:r w:rsidR="004F0F1A" w:rsidRPr="000D1A89">
        <w:rPr>
          <w:rFonts w:ascii="Georgia" w:eastAsia="Arial" w:hAnsi="Georgia" w:cs="Tahoma"/>
          <w:sz w:val="22"/>
          <w:szCs w:val="24"/>
        </w:rPr>
        <w:t xml:space="preserve"> </w:t>
      </w:r>
      <w:r w:rsidRPr="000D1A89">
        <w:rPr>
          <w:rFonts w:ascii="Georgia" w:eastAsia="Arial" w:hAnsi="Georgia" w:cs="Tahoma"/>
          <w:sz w:val="22"/>
          <w:szCs w:val="24"/>
        </w:rPr>
        <w:t>co</w:t>
      </w:r>
      <w:r w:rsidRPr="000D1A89">
        <w:rPr>
          <w:rFonts w:ascii="Georgia" w:eastAsia="Arial" w:hAnsi="Georgia" w:cs="Tahoma"/>
          <w:spacing w:val="-1"/>
          <w:sz w:val="22"/>
          <w:szCs w:val="24"/>
        </w:rPr>
        <w:t>n</w:t>
      </w:r>
      <w:r w:rsidRPr="000D1A89">
        <w:rPr>
          <w:rFonts w:ascii="Georgia" w:eastAsia="Arial" w:hAnsi="Georgia" w:cs="Tahoma"/>
          <w:spacing w:val="-3"/>
          <w:sz w:val="22"/>
          <w:szCs w:val="24"/>
        </w:rPr>
        <w:t>d</w:t>
      </w:r>
      <w:r w:rsidRPr="000D1A89">
        <w:rPr>
          <w:rFonts w:ascii="Georgia" w:eastAsia="Arial" w:hAnsi="Georgia" w:cs="Tahoma"/>
          <w:spacing w:val="-1"/>
          <w:sz w:val="22"/>
          <w:szCs w:val="24"/>
        </w:rPr>
        <w:t>i</w:t>
      </w:r>
      <w:r w:rsidRPr="000D1A89">
        <w:rPr>
          <w:rFonts w:ascii="Georgia" w:eastAsia="Arial" w:hAnsi="Georgia" w:cs="Tahoma"/>
          <w:spacing w:val="1"/>
          <w:sz w:val="22"/>
          <w:szCs w:val="24"/>
        </w:rPr>
        <w:t>t</w:t>
      </w:r>
      <w:r w:rsidRPr="000D1A89">
        <w:rPr>
          <w:rFonts w:ascii="Georgia" w:eastAsia="Arial" w:hAnsi="Georgia" w:cs="Tahoma"/>
          <w:spacing w:val="-1"/>
          <w:sz w:val="22"/>
          <w:szCs w:val="24"/>
        </w:rPr>
        <w:t>i</w:t>
      </w:r>
      <w:r w:rsidRPr="000D1A89">
        <w:rPr>
          <w:rFonts w:ascii="Georgia" w:eastAsia="Arial" w:hAnsi="Georgia" w:cs="Tahoma"/>
          <w:sz w:val="22"/>
          <w:szCs w:val="24"/>
        </w:rPr>
        <w:t>o</w:t>
      </w:r>
      <w:r w:rsidRPr="000D1A89">
        <w:rPr>
          <w:rFonts w:ascii="Georgia" w:eastAsia="Arial" w:hAnsi="Georgia" w:cs="Tahoma"/>
          <w:spacing w:val="-1"/>
          <w:sz w:val="22"/>
          <w:szCs w:val="24"/>
        </w:rPr>
        <w:t>n</w:t>
      </w:r>
      <w:r w:rsidRPr="000D1A89">
        <w:rPr>
          <w:rFonts w:ascii="Georgia" w:eastAsia="Arial" w:hAnsi="Georgia" w:cs="Tahoma"/>
          <w:sz w:val="22"/>
          <w:szCs w:val="24"/>
        </w:rPr>
        <w:t>s</w:t>
      </w:r>
      <w:r w:rsidR="004F0F1A" w:rsidRPr="000D1A89">
        <w:rPr>
          <w:rFonts w:ascii="Georgia" w:eastAsia="Arial" w:hAnsi="Georgia" w:cs="Tahoma"/>
          <w:sz w:val="22"/>
          <w:szCs w:val="24"/>
        </w:rPr>
        <w:t xml:space="preserve"> </w:t>
      </w:r>
      <w:r w:rsidRPr="000D1A89">
        <w:rPr>
          <w:rFonts w:ascii="Georgia" w:eastAsia="Arial" w:hAnsi="Georgia" w:cs="Tahoma"/>
          <w:spacing w:val="1"/>
          <w:sz w:val="22"/>
          <w:szCs w:val="24"/>
        </w:rPr>
        <w:t>m</w:t>
      </w:r>
      <w:r w:rsidRPr="000D1A89">
        <w:rPr>
          <w:rFonts w:ascii="Georgia" w:eastAsia="Arial" w:hAnsi="Georgia" w:cs="Tahoma"/>
          <w:sz w:val="22"/>
          <w:szCs w:val="24"/>
        </w:rPr>
        <w:t>ay</w:t>
      </w:r>
      <w:r w:rsidR="004F0F1A" w:rsidRPr="000D1A89">
        <w:rPr>
          <w:rFonts w:ascii="Georgia" w:eastAsia="Arial" w:hAnsi="Georgia" w:cs="Tahoma"/>
          <w:sz w:val="22"/>
          <w:szCs w:val="24"/>
        </w:rPr>
        <w:t xml:space="preserve"> </w:t>
      </w:r>
      <w:r w:rsidRPr="000D1A89">
        <w:rPr>
          <w:rFonts w:ascii="Georgia" w:eastAsia="Arial" w:hAnsi="Georgia" w:cs="Tahoma"/>
          <w:spacing w:val="2"/>
          <w:sz w:val="22"/>
          <w:szCs w:val="24"/>
        </w:rPr>
        <w:t>k</w:t>
      </w:r>
      <w:r w:rsidRPr="000D1A89">
        <w:rPr>
          <w:rFonts w:ascii="Georgia" w:eastAsia="Arial" w:hAnsi="Georgia" w:cs="Tahoma"/>
          <w:spacing w:val="-1"/>
          <w:sz w:val="22"/>
          <w:szCs w:val="24"/>
        </w:rPr>
        <w:t>i</w:t>
      </w:r>
      <w:r w:rsidRPr="000D1A89">
        <w:rPr>
          <w:rFonts w:ascii="Georgia" w:eastAsia="Arial" w:hAnsi="Georgia" w:cs="Tahoma"/>
          <w:sz w:val="22"/>
          <w:szCs w:val="24"/>
        </w:rPr>
        <w:t>n</w:t>
      </w:r>
      <w:r w:rsidRPr="000D1A89">
        <w:rPr>
          <w:rFonts w:ascii="Georgia" w:eastAsia="Arial" w:hAnsi="Georgia" w:cs="Tahoma"/>
          <w:spacing w:val="-1"/>
          <w:sz w:val="22"/>
          <w:szCs w:val="24"/>
        </w:rPr>
        <w:t>dl</w:t>
      </w:r>
      <w:r w:rsidRPr="000D1A89">
        <w:rPr>
          <w:rFonts w:ascii="Georgia" w:eastAsia="Arial" w:hAnsi="Georgia" w:cs="Tahoma"/>
          <w:sz w:val="22"/>
          <w:szCs w:val="24"/>
        </w:rPr>
        <w:t>y</w:t>
      </w:r>
      <w:r w:rsidR="004F0F1A" w:rsidRPr="000D1A89">
        <w:rPr>
          <w:rFonts w:ascii="Georgia" w:eastAsia="Arial" w:hAnsi="Georgia" w:cs="Tahoma"/>
          <w:sz w:val="22"/>
          <w:szCs w:val="24"/>
        </w:rPr>
        <w:t xml:space="preserve"> </w:t>
      </w:r>
      <w:proofErr w:type="gramStart"/>
      <w:r w:rsidR="005E0472">
        <w:rPr>
          <w:rFonts w:ascii="Georgia" w:eastAsia="Arial" w:hAnsi="Georgia" w:cs="Tahoma"/>
          <w:sz w:val="22"/>
          <w:szCs w:val="24"/>
        </w:rPr>
        <w:t>adhere</w:t>
      </w:r>
      <w:proofErr w:type="gramEnd"/>
      <w:r w:rsidRPr="000D1A89">
        <w:rPr>
          <w:rFonts w:ascii="Georgia" w:eastAsia="Arial" w:hAnsi="Georgia" w:cs="Tahoma"/>
          <w:sz w:val="22"/>
          <w:szCs w:val="24"/>
        </w:rPr>
        <w:t>.</w:t>
      </w:r>
    </w:p>
    <w:p w14:paraId="6405AD75" w14:textId="301DB032" w:rsidR="007D6E8A" w:rsidRPr="000D1A89" w:rsidRDefault="007D6E8A" w:rsidP="007D6E8A">
      <w:pPr>
        <w:pStyle w:val="ListParagraph"/>
        <w:numPr>
          <w:ilvl w:val="0"/>
          <w:numId w:val="2"/>
        </w:numPr>
        <w:rPr>
          <w:rFonts w:ascii="Georgia" w:hAnsi="Georgia" w:cs="Tahoma"/>
          <w:b/>
          <w:sz w:val="22"/>
          <w:szCs w:val="24"/>
        </w:rPr>
      </w:pPr>
      <w:r w:rsidRPr="000D1A89">
        <w:rPr>
          <w:rFonts w:ascii="Georgia" w:eastAsia="Arial" w:hAnsi="Georgia" w:cs="Tahoma"/>
          <w:spacing w:val="2"/>
          <w:sz w:val="22"/>
          <w:szCs w:val="24"/>
        </w:rPr>
        <w:t>T</w:t>
      </w:r>
      <w:r w:rsidRPr="000D1A89">
        <w:rPr>
          <w:rFonts w:ascii="Georgia" w:eastAsia="Arial" w:hAnsi="Georgia" w:cs="Tahoma"/>
          <w:sz w:val="22"/>
          <w:szCs w:val="24"/>
        </w:rPr>
        <w:t xml:space="preserve">he </w:t>
      </w:r>
      <w:r w:rsidR="005E0472">
        <w:rPr>
          <w:rFonts w:ascii="Georgia" w:eastAsia="Arial" w:hAnsi="Georgia" w:cs="Tahoma"/>
          <w:spacing w:val="1"/>
          <w:sz w:val="22"/>
          <w:szCs w:val="24"/>
        </w:rPr>
        <w:t>maker’s</w:t>
      </w:r>
      <w:r w:rsidRPr="000D1A89">
        <w:rPr>
          <w:rFonts w:ascii="Georgia" w:eastAsia="Arial" w:hAnsi="Georgia" w:cs="Tahoma"/>
          <w:sz w:val="22"/>
          <w:szCs w:val="24"/>
        </w:rPr>
        <w:t xml:space="preserve"> n</w:t>
      </w:r>
      <w:r w:rsidRPr="000D1A89">
        <w:rPr>
          <w:rFonts w:ascii="Georgia" w:eastAsia="Arial" w:hAnsi="Georgia" w:cs="Tahoma"/>
          <w:spacing w:val="-3"/>
          <w:sz w:val="22"/>
          <w:szCs w:val="24"/>
        </w:rPr>
        <w:t>a</w:t>
      </w:r>
      <w:r w:rsidRPr="000D1A89">
        <w:rPr>
          <w:rFonts w:ascii="Georgia" w:eastAsia="Arial" w:hAnsi="Georgia" w:cs="Tahoma"/>
          <w:spacing w:val="1"/>
          <w:sz w:val="22"/>
          <w:szCs w:val="24"/>
        </w:rPr>
        <w:t>m</w:t>
      </w:r>
      <w:r w:rsidRPr="000D1A89">
        <w:rPr>
          <w:rFonts w:ascii="Georgia" w:eastAsia="Arial" w:hAnsi="Georgia" w:cs="Tahoma"/>
          <w:sz w:val="22"/>
          <w:szCs w:val="24"/>
        </w:rPr>
        <w:t>e or bra</w:t>
      </w:r>
      <w:r w:rsidRPr="000D1A89">
        <w:rPr>
          <w:rFonts w:ascii="Georgia" w:eastAsia="Arial" w:hAnsi="Georgia" w:cs="Tahoma"/>
          <w:spacing w:val="-3"/>
          <w:sz w:val="22"/>
          <w:szCs w:val="24"/>
        </w:rPr>
        <w:t>n</w:t>
      </w:r>
      <w:r w:rsidRPr="000D1A89">
        <w:rPr>
          <w:rFonts w:ascii="Georgia" w:eastAsia="Arial" w:hAnsi="Georgia" w:cs="Tahoma"/>
          <w:sz w:val="22"/>
          <w:szCs w:val="24"/>
        </w:rPr>
        <w:t>d na</w:t>
      </w:r>
      <w:r w:rsidRPr="000D1A89">
        <w:rPr>
          <w:rFonts w:ascii="Georgia" w:eastAsia="Arial" w:hAnsi="Georgia" w:cs="Tahoma"/>
          <w:spacing w:val="1"/>
          <w:sz w:val="22"/>
          <w:szCs w:val="24"/>
        </w:rPr>
        <w:t>m</w:t>
      </w:r>
      <w:r w:rsidRPr="000D1A89">
        <w:rPr>
          <w:rFonts w:ascii="Georgia" w:eastAsia="Arial" w:hAnsi="Georgia" w:cs="Tahoma"/>
          <w:sz w:val="22"/>
          <w:szCs w:val="24"/>
        </w:rPr>
        <w:t xml:space="preserve">e </w:t>
      </w:r>
      <w:r w:rsidRPr="000D1A89">
        <w:rPr>
          <w:rFonts w:ascii="Georgia" w:eastAsia="Arial" w:hAnsi="Georgia" w:cs="Tahoma"/>
          <w:spacing w:val="1"/>
          <w:sz w:val="22"/>
          <w:szCs w:val="24"/>
        </w:rPr>
        <w:t>m</w:t>
      </w:r>
      <w:r w:rsidRPr="000D1A89">
        <w:rPr>
          <w:rFonts w:ascii="Georgia" w:eastAsia="Arial" w:hAnsi="Georgia" w:cs="Tahoma"/>
          <w:spacing w:val="-3"/>
          <w:sz w:val="22"/>
          <w:szCs w:val="24"/>
        </w:rPr>
        <w:t>u</w:t>
      </w:r>
      <w:r w:rsidRPr="000D1A89">
        <w:rPr>
          <w:rFonts w:ascii="Georgia" w:eastAsia="Arial" w:hAnsi="Georgia" w:cs="Tahoma"/>
          <w:sz w:val="22"/>
          <w:szCs w:val="24"/>
        </w:rPr>
        <w:t>st be sp</w:t>
      </w:r>
      <w:r w:rsidRPr="000D1A89">
        <w:rPr>
          <w:rFonts w:ascii="Georgia" w:eastAsia="Arial" w:hAnsi="Georgia" w:cs="Tahoma"/>
          <w:spacing w:val="-3"/>
          <w:sz w:val="22"/>
          <w:szCs w:val="24"/>
        </w:rPr>
        <w:t>e</w:t>
      </w:r>
      <w:r w:rsidRPr="000D1A89">
        <w:rPr>
          <w:rFonts w:ascii="Georgia" w:eastAsia="Arial" w:hAnsi="Georgia" w:cs="Tahoma"/>
          <w:sz w:val="22"/>
          <w:szCs w:val="24"/>
        </w:rPr>
        <w:t>c</w:t>
      </w:r>
      <w:r w:rsidRPr="000D1A89">
        <w:rPr>
          <w:rFonts w:ascii="Georgia" w:eastAsia="Arial" w:hAnsi="Georgia" w:cs="Tahoma"/>
          <w:spacing w:val="-3"/>
          <w:sz w:val="22"/>
          <w:szCs w:val="24"/>
        </w:rPr>
        <w:t>i</w:t>
      </w:r>
      <w:r w:rsidRPr="000D1A89">
        <w:rPr>
          <w:rFonts w:ascii="Georgia" w:eastAsia="Arial" w:hAnsi="Georgia" w:cs="Tahoma"/>
          <w:spacing w:val="3"/>
          <w:sz w:val="22"/>
          <w:szCs w:val="24"/>
        </w:rPr>
        <w:t>f</w:t>
      </w:r>
      <w:r w:rsidRPr="000D1A89">
        <w:rPr>
          <w:rFonts w:ascii="Georgia" w:eastAsia="Arial" w:hAnsi="Georgia" w:cs="Tahoma"/>
          <w:spacing w:val="-1"/>
          <w:sz w:val="22"/>
          <w:szCs w:val="24"/>
        </w:rPr>
        <w:t>i</w:t>
      </w:r>
      <w:r w:rsidRPr="000D1A89">
        <w:rPr>
          <w:rFonts w:ascii="Georgia" w:eastAsia="Arial" w:hAnsi="Georgia" w:cs="Tahoma"/>
          <w:sz w:val="22"/>
          <w:szCs w:val="24"/>
        </w:rPr>
        <w:t>ed c</w:t>
      </w:r>
      <w:r w:rsidRPr="000D1A89">
        <w:rPr>
          <w:rFonts w:ascii="Georgia" w:eastAsia="Arial" w:hAnsi="Georgia" w:cs="Tahoma"/>
          <w:spacing w:val="-1"/>
          <w:sz w:val="22"/>
          <w:szCs w:val="24"/>
        </w:rPr>
        <w:t>l</w:t>
      </w:r>
      <w:r w:rsidRPr="000D1A89">
        <w:rPr>
          <w:rFonts w:ascii="Georgia" w:eastAsia="Arial" w:hAnsi="Georgia" w:cs="Tahoma"/>
          <w:sz w:val="22"/>
          <w:szCs w:val="24"/>
        </w:rPr>
        <w:t>e</w:t>
      </w:r>
      <w:r w:rsidRPr="000D1A89">
        <w:rPr>
          <w:rFonts w:ascii="Georgia" w:eastAsia="Arial" w:hAnsi="Georgia" w:cs="Tahoma"/>
          <w:spacing w:val="-1"/>
          <w:sz w:val="22"/>
          <w:szCs w:val="24"/>
        </w:rPr>
        <w:t>a</w:t>
      </w:r>
      <w:r w:rsidRPr="000D1A89">
        <w:rPr>
          <w:rFonts w:ascii="Georgia" w:eastAsia="Arial" w:hAnsi="Georgia" w:cs="Tahoma"/>
          <w:spacing w:val="1"/>
          <w:sz w:val="22"/>
          <w:szCs w:val="24"/>
        </w:rPr>
        <w:t>r</w:t>
      </w:r>
      <w:r w:rsidRPr="000D1A89">
        <w:rPr>
          <w:rFonts w:ascii="Georgia" w:eastAsia="Arial" w:hAnsi="Georgia" w:cs="Tahoma"/>
          <w:spacing w:val="-1"/>
          <w:sz w:val="22"/>
          <w:szCs w:val="24"/>
        </w:rPr>
        <w:t>l</w:t>
      </w:r>
      <w:r w:rsidRPr="000D1A89">
        <w:rPr>
          <w:rFonts w:ascii="Georgia" w:eastAsia="Arial" w:hAnsi="Georgia" w:cs="Tahoma"/>
          <w:spacing w:val="-2"/>
          <w:sz w:val="22"/>
          <w:szCs w:val="24"/>
        </w:rPr>
        <w:t>y</w:t>
      </w:r>
      <w:r w:rsidRPr="000D1A89">
        <w:rPr>
          <w:rFonts w:ascii="Georgia" w:eastAsia="Arial" w:hAnsi="Georgia" w:cs="Tahoma"/>
          <w:sz w:val="22"/>
          <w:szCs w:val="24"/>
        </w:rPr>
        <w:t>.</w:t>
      </w:r>
    </w:p>
    <w:p w14:paraId="48DC5053" w14:textId="737A8F05" w:rsidR="007D6E8A" w:rsidRPr="000D1A89" w:rsidRDefault="007D6E8A" w:rsidP="007D6E8A">
      <w:pPr>
        <w:pStyle w:val="ListParagraph"/>
        <w:numPr>
          <w:ilvl w:val="0"/>
          <w:numId w:val="2"/>
        </w:numPr>
        <w:spacing w:before="240" w:after="240"/>
        <w:rPr>
          <w:rFonts w:ascii="Georgia" w:eastAsia="Arial" w:hAnsi="Georgia" w:cs="Tahoma"/>
          <w:sz w:val="22"/>
          <w:szCs w:val="24"/>
        </w:rPr>
      </w:pPr>
      <w:r w:rsidRPr="000D1A89">
        <w:rPr>
          <w:rFonts w:ascii="Georgia" w:eastAsia="Arial" w:hAnsi="Georgia" w:cs="Tahoma"/>
          <w:spacing w:val="-3"/>
          <w:sz w:val="22"/>
          <w:szCs w:val="24"/>
        </w:rPr>
        <w:t>T</w:t>
      </w:r>
      <w:r w:rsidRPr="000D1A89">
        <w:rPr>
          <w:rFonts w:ascii="Georgia" w:eastAsia="Arial" w:hAnsi="Georgia" w:cs="Tahoma"/>
          <w:sz w:val="22"/>
          <w:szCs w:val="24"/>
        </w:rPr>
        <w:t>he re</w:t>
      </w:r>
      <w:r w:rsidRPr="000D1A89">
        <w:rPr>
          <w:rFonts w:ascii="Georgia" w:eastAsia="Arial" w:hAnsi="Georgia" w:cs="Tahoma"/>
          <w:spacing w:val="1"/>
          <w:sz w:val="22"/>
          <w:szCs w:val="24"/>
        </w:rPr>
        <w:t>l</w:t>
      </w:r>
      <w:r w:rsidRPr="000D1A89">
        <w:rPr>
          <w:rFonts w:ascii="Georgia" w:eastAsia="Arial" w:hAnsi="Georgia" w:cs="Tahoma"/>
          <w:sz w:val="22"/>
          <w:szCs w:val="24"/>
        </w:rPr>
        <w:t>e</w:t>
      </w:r>
      <w:r w:rsidRPr="000D1A89">
        <w:rPr>
          <w:rFonts w:ascii="Georgia" w:eastAsia="Arial" w:hAnsi="Georgia" w:cs="Tahoma"/>
          <w:spacing w:val="-3"/>
          <w:sz w:val="22"/>
          <w:szCs w:val="24"/>
        </w:rPr>
        <w:t>v</w:t>
      </w:r>
      <w:r w:rsidRPr="000D1A89">
        <w:rPr>
          <w:rFonts w:ascii="Georgia" w:eastAsia="Arial" w:hAnsi="Georgia" w:cs="Tahoma"/>
          <w:sz w:val="22"/>
          <w:szCs w:val="24"/>
        </w:rPr>
        <w:t>a</w:t>
      </w:r>
      <w:r w:rsidRPr="000D1A89">
        <w:rPr>
          <w:rFonts w:ascii="Georgia" w:eastAsia="Arial" w:hAnsi="Georgia" w:cs="Tahoma"/>
          <w:spacing w:val="-1"/>
          <w:sz w:val="22"/>
          <w:szCs w:val="24"/>
        </w:rPr>
        <w:t>n</w:t>
      </w:r>
      <w:r w:rsidRPr="000D1A89">
        <w:rPr>
          <w:rFonts w:ascii="Georgia" w:eastAsia="Arial" w:hAnsi="Georgia" w:cs="Tahoma"/>
          <w:sz w:val="22"/>
          <w:szCs w:val="24"/>
        </w:rPr>
        <w:t xml:space="preserve">t </w:t>
      </w:r>
      <w:r w:rsidRPr="000D1A89">
        <w:rPr>
          <w:rFonts w:ascii="Georgia" w:eastAsia="Arial" w:hAnsi="Georgia" w:cs="Tahoma"/>
          <w:spacing w:val="-1"/>
          <w:sz w:val="22"/>
          <w:szCs w:val="24"/>
        </w:rPr>
        <w:t>l</w:t>
      </w:r>
      <w:r w:rsidRPr="000D1A89">
        <w:rPr>
          <w:rFonts w:ascii="Georgia" w:eastAsia="Arial" w:hAnsi="Georgia" w:cs="Tahoma"/>
          <w:spacing w:val="1"/>
          <w:sz w:val="22"/>
          <w:szCs w:val="24"/>
        </w:rPr>
        <w:t>i</w:t>
      </w:r>
      <w:r w:rsidRPr="000D1A89">
        <w:rPr>
          <w:rFonts w:ascii="Georgia" w:eastAsia="Arial" w:hAnsi="Georgia" w:cs="Tahoma"/>
          <w:spacing w:val="-2"/>
          <w:sz w:val="22"/>
          <w:szCs w:val="24"/>
        </w:rPr>
        <w:t>t</w:t>
      </w:r>
      <w:r w:rsidRPr="000D1A89">
        <w:rPr>
          <w:rFonts w:ascii="Georgia" w:eastAsia="Arial" w:hAnsi="Georgia" w:cs="Tahoma"/>
          <w:sz w:val="22"/>
          <w:szCs w:val="24"/>
        </w:rPr>
        <w:t>eratur</w:t>
      </w:r>
      <w:r w:rsidRPr="000D1A89">
        <w:rPr>
          <w:rFonts w:ascii="Georgia" w:eastAsia="Arial" w:hAnsi="Georgia" w:cs="Tahoma"/>
          <w:spacing w:val="-2"/>
          <w:sz w:val="22"/>
          <w:szCs w:val="24"/>
        </w:rPr>
        <w:t>e</w:t>
      </w:r>
      <w:r w:rsidRPr="000D1A89">
        <w:rPr>
          <w:rFonts w:ascii="Georgia" w:eastAsia="Arial" w:hAnsi="Georgia" w:cs="Tahoma"/>
          <w:sz w:val="22"/>
          <w:szCs w:val="24"/>
        </w:rPr>
        <w:t xml:space="preserve"> </w:t>
      </w:r>
      <w:r w:rsidR="005E0472">
        <w:rPr>
          <w:rFonts w:ascii="Georgia" w:eastAsia="Arial" w:hAnsi="Georgia" w:cs="Tahoma"/>
          <w:sz w:val="22"/>
          <w:szCs w:val="24"/>
        </w:rPr>
        <w:t xml:space="preserve">and </w:t>
      </w:r>
      <w:r w:rsidRPr="000D1A89">
        <w:rPr>
          <w:rFonts w:ascii="Georgia" w:eastAsia="Arial" w:hAnsi="Georgia" w:cs="Tahoma"/>
          <w:sz w:val="22"/>
          <w:szCs w:val="24"/>
        </w:rPr>
        <w:t>p</w:t>
      </w:r>
      <w:r w:rsidRPr="000D1A89">
        <w:rPr>
          <w:rFonts w:ascii="Georgia" w:eastAsia="Arial" w:hAnsi="Georgia" w:cs="Tahoma"/>
          <w:spacing w:val="-1"/>
          <w:sz w:val="22"/>
          <w:szCs w:val="24"/>
        </w:rPr>
        <w:t>a</w:t>
      </w:r>
      <w:r w:rsidRPr="000D1A89">
        <w:rPr>
          <w:rFonts w:ascii="Georgia" w:eastAsia="Arial" w:hAnsi="Georgia" w:cs="Tahoma"/>
          <w:sz w:val="22"/>
          <w:szCs w:val="24"/>
        </w:rPr>
        <w:t>mp</w:t>
      </w:r>
      <w:r w:rsidRPr="000D1A89">
        <w:rPr>
          <w:rFonts w:ascii="Georgia" w:eastAsia="Arial" w:hAnsi="Georgia" w:cs="Tahoma"/>
          <w:spacing w:val="-3"/>
          <w:sz w:val="22"/>
          <w:szCs w:val="24"/>
        </w:rPr>
        <w:t>h</w:t>
      </w:r>
      <w:r w:rsidRPr="000D1A89">
        <w:rPr>
          <w:rFonts w:ascii="Georgia" w:eastAsia="Arial" w:hAnsi="Georgia" w:cs="Tahoma"/>
          <w:spacing w:val="1"/>
          <w:sz w:val="22"/>
          <w:szCs w:val="24"/>
        </w:rPr>
        <w:t>l</w:t>
      </w:r>
      <w:r w:rsidRPr="000D1A89">
        <w:rPr>
          <w:rFonts w:ascii="Georgia" w:eastAsia="Arial" w:hAnsi="Georgia" w:cs="Tahoma"/>
          <w:sz w:val="22"/>
          <w:szCs w:val="24"/>
        </w:rPr>
        <w:t>e</w:t>
      </w:r>
      <w:r w:rsidRPr="000D1A89">
        <w:rPr>
          <w:rFonts w:ascii="Georgia" w:eastAsia="Arial" w:hAnsi="Georgia" w:cs="Tahoma"/>
          <w:spacing w:val="-2"/>
          <w:sz w:val="22"/>
          <w:szCs w:val="24"/>
        </w:rPr>
        <w:t>t</w:t>
      </w:r>
      <w:r w:rsidRPr="000D1A89">
        <w:rPr>
          <w:rFonts w:ascii="Georgia" w:eastAsia="Arial" w:hAnsi="Georgia" w:cs="Tahoma"/>
          <w:sz w:val="22"/>
          <w:szCs w:val="24"/>
        </w:rPr>
        <w:t>s p</w:t>
      </w:r>
      <w:r w:rsidRPr="000D1A89">
        <w:rPr>
          <w:rFonts w:ascii="Georgia" w:eastAsia="Arial" w:hAnsi="Georgia" w:cs="Tahoma"/>
          <w:spacing w:val="-1"/>
          <w:sz w:val="22"/>
          <w:szCs w:val="24"/>
        </w:rPr>
        <w:t>e</w:t>
      </w:r>
      <w:r w:rsidRPr="000D1A89">
        <w:rPr>
          <w:rFonts w:ascii="Georgia" w:eastAsia="Arial" w:hAnsi="Georgia" w:cs="Tahoma"/>
          <w:spacing w:val="-2"/>
          <w:sz w:val="22"/>
          <w:szCs w:val="24"/>
        </w:rPr>
        <w:t>r</w:t>
      </w:r>
      <w:r w:rsidRPr="000D1A89">
        <w:rPr>
          <w:rFonts w:ascii="Georgia" w:eastAsia="Arial" w:hAnsi="Georgia" w:cs="Tahoma"/>
          <w:spacing w:val="1"/>
          <w:sz w:val="22"/>
          <w:szCs w:val="24"/>
        </w:rPr>
        <w:t>t</w:t>
      </w:r>
      <w:r w:rsidRPr="000D1A89">
        <w:rPr>
          <w:rFonts w:ascii="Georgia" w:eastAsia="Arial" w:hAnsi="Georgia" w:cs="Tahoma"/>
          <w:sz w:val="22"/>
          <w:szCs w:val="24"/>
        </w:rPr>
        <w:t>ai</w:t>
      </w:r>
      <w:r w:rsidRPr="000D1A89">
        <w:rPr>
          <w:rFonts w:ascii="Georgia" w:eastAsia="Arial" w:hAnsi="Georgia" w:cs="Tahoma"/>
          <w:spacing w:val="-2"/>
          <w:sz w:val="22"/>
          <w:szCs w:val="24"/>
        </w:rPr>
        <w:t>n</w:t>
      </w:r>
      <w:r w:rsidRPr="000D1A89">
        <w:rPr>
          <w:rFonts w:ascii="Georgia" w:eastAsia="Arial" w:hAnsi="Georgia" w:cs="Tahoma"/>
          <w:spacing w:val="1"/>
          <w:sz w:val="22"/>
          <w:szCs w:val="24"/>
        </w:rPr>
        <w:t>i</w:t>
      </w:r>
      <w:r w:rsidRPr="000D1A89">
        <w:rPr>
          <w:rFonts w:ascii="Georgia" w:eastAsia="Arial" w:hAnsi="Georgia" w:cs="Tahoma"/>
          <w:sz w:val="22"/>
          <w:szCs w:val="24"/>
        </w:rPr>
        <w:t xml:space="preserve">ng </w:t>
      </w:r>
      <w:r w:rsidRPr="000D1A89">
        <w:rPr>
          <w:rFonts w:ascii="Georgia" w:eastAsia="Arial" w:hAnsi="Georgia" w:cs="Tahoma"/>
          <w:spacing w:val="1"/>
          <w:sz w:val="22"/>
          <w:szCs w:val="24"/>
        </w:rPr>
        <w:t>t</w:t>
      </w:r>
      <w:r w:rsidRPr="000D1A89">
        <w:rPr>
          <w:rFonts w:ascii="Georgia" w:eastAsia="Arial" w:hAnsi="Georgia" w:cs="Tahoma"/>
          <w:sz w:val="22"/>
          <w:szCs w:val="24"/>
        </w:rPr>
        <w:t xml:space="preserve">o </w:t>
      </w:r>
      <w:r w:rsidRPr="000D1A89">
        <w:rPr>
          <w:rFonts w:ascii="Georgia" w:eastAsia="Arial" w:hAnsi="Georgia" w:cs="Tahoma"/>
          <w:spacing w:val="1"/>
          <w:sz w:val="22"/>
          <w:szCs w:val="24"/>
        </w:rPr>
        <w:t>t</w:t>
      </w:r>
      <w:r w:rsidRPr="000D1A89">
        <w:rPr>
          <w:rFonts w:ascii="Georgia" w:eastAsia="Arial" w:hAnsi="Georgia" w:cs="Tahoma"/>
          <w:sz w:val="22"/>
          <w:szCs w:val="24"/>
        </w:rPr>
        <w:t xml:space="preserve">he </w:t>
      </w:r>
      <w:r w:rsidRPr="000D1A89">
        <w:rPr>
          <w:rFonts w:ascii="Georgia" w:eastAsia="Arial" w:hAnsi="Georgia" w:cs="Tahoma"/>
          <w:spacing w:val="-3"/>
          <w:sz w:val="22"/>
          <w:szCs w:val="24"/>
        </w:rPr>
        <w:t>p</w:t>
      </w:r>
      <w:r w:rsidRPr="000D1A89">
        <w:rPr>
          <w:rFonts w:ascii="Georgia" w:eastAsia="Arial" w:hAnsi="Georgia" w:cs="Tahoma"/>
          <w:sz w:val="22"/>
          <w:szCs w:val="24"/>
        </w:rPr>
        <w:t>rod</w:t>
      </w:r>
      <w:r w:rsidRPr="000D1A89">
        <w:rPr>
          <w:rFonts w:ascii="Georgia" w:eastAsia="Arial" w:hAnsi="Georgia" w:cs="Tahoma"/>
          <w:spacing w:val="-1"/>
          <w:sz w:val="22"/>
          <w:szCs w:val="24"/>
        </w:rPr>
        <w:t>u</w:t>
      </w:r>
      <w:r w:rsidRPr="000D1A89">
        <w:rPr>
          <w:rFonts w:ascii="Georgia" w:eastAsia="Arial" w:hAnsi="Georgia" w:cs="Tahoma"/>
          <w:sz w:val="22"/>
          <w:szCs w:val="24"/>
        </w:rPr>
        <w:t>ct s</w:t>
      </w:r>
      <w:r w:rsidRPr="000D1A89">
        <w:rPr>
          <w:rFonts w:ascii="Georgia" w:eastAsia="Arial" w:hAnsi="Georgia" w:cs="Tahoma"/>
          <w:spacing w:val="-1"/>
          <w:sz w:val="22"/>
          <w:szCs w:val="24"/>
        </w:rPr>
        <w:t>h</w:t>
      </w:r>
      <w:r w:rsidRPr="000D1A89">
        <w:rPr>
          <w:rFonts w:ascii="Georgia" w:eastAsia="Arial" w:hAnsi="Georgia" w:cs="Tahoma"/>
          <w:sz w:val="22"/>
          <w:szCs w:val="24"/>
        </w:rPr>
        <w:t>o</w:t>
      </w:r>
      <w:r w:rsidRPr="000D1A89">
        <w:rPr>
          <w:rFonts w:ascii="Georgia" w:eastAsia="Arial" w:hAnsi="Georgia" w:cs="Tahoma"/>
          <w:spacing w:val="-1"/>
          <w:sz w:val="22"/>
          <w:szCs w:val="24"/>
        </w:rPr>
        <w:t>u</w:t>
      </w:r>
      <w:r w:rsidRPr="000D1A89">
        <w:rPr>
          <w:rFonts w:ascii="Georgia" w:eastAsia="Arial" w:hAnsi="Georgia" w:cs="Tahoma"/>
          <w:spacing w:val="1"/>
          <w:sz w:val="22"/>
          <w:szCs w:val="24"/>
        </w:rPr>
        <w:t>l</w:t>
      </w:r>
      <w:r w:rsidRPr="000D1A89">
        <w:rPr>
          <w:rFonts w:ascii="Georgia" w:eastAsia="Arial" w:hAnsi="Georgia" w:cs="Tahoma"/>
          <w:sz w:val="22"/>
          <w:szCs w:val="24"/>
        </w:rPr>
        <w:t>d be s</w:t>
      </w:r>
      <w:r w:rsidRPr="000D1A89">
        <w:rPr>
          <w:rFonts w:ascii="Georgia" w:eastAsia="Arial" w:hAnsi="Georgia" w:cs="Tahoma"/>
          <w:spacing w:val="-3"/>
          <w:sz w:val="22"/>
          <w:szCs w:val="24"/>
        </w:rPr>
        <w:t>en</w:t>
      </w:r>
      <w:r w:rsidRPr="000D1A89">
        <w:rPr>
          <w:rFonts w:ascii="Georgia" w:eastAsia="Arial" w:hAnsi="Georgia" w:cs="Tahoma"/>
          <w:sz w:val="22"/>
          <w:szCs w:val="24"/>
        </w:rPr>
        <w:t xml:space="preserve">t along with </w:t>
      </w:r>
      <w:r w:rsidRPr="000D1A89">
        <w:rPr>
          <w:rFonts w:ascii="Georgia" w:eastAsia="Arial" w:hAnsi="Georgia" w:cs="Tahoma"/>
          <w:spacing w:val="1"/>
          <w:sz w:val="22"/>
          <w:szCs w:val="24"/>
        </w:rPr>
        <w:t>t</w:t>
      </w:r>
      <w:r w:rsidRPr="000D1A89">
        <w:rPr>
          <w:rFonts w:ascii="Georgia" w:eastAsia="Arial" w:hAnsi="Georgia" w:cs="Tahoma"/>
          <w:sz w:val="22"/>
          <w:szCs w:val="24"/>
        </w:rPr>
        <w:t xml:space="preserve">he </w:t>
      </w:r>
      <w:r w:rsidR="005E0472">
        <w:rPr>
          <w:rFonts w:ascii="Georgia" w:eastAsia="Arial" w:hAnsi="Georgia" w:cs="Tahoma"/>
          <w:spacing w:val="1"/>
          <w:sz w:val="22"/>
          <w:szCs w:val="24"/>
        </w:rPr>
        <w:t>tenders/quotations</w:t>
      </w:r>
      <w:r w:rsidRPr="000D1A89">
        <w:rPr>
          <w:rFonts w:ascii="Georgia" w:eastAsia="Arial" w:hAnsi="Georgia" w:cs="Tahoma"/>
          <w:sz w:val="22"/>
          <w:szCs w:val="24"/>
        </w:rPr>
        <w:t>.</w:t>
      </w:r>
    </w:p>
    <w:p w14:paraId="47024C6E" w14:textId="782F3C89" w:rsidR="007D6E8A" w:rsidRPr="000D1A89" w:rsidRDefault="007D6E8A" w:rsidP="007D6E8A">
      <w:pPr>
        <w:pStyle w:val="ListParagraph"/>
        <w:numPr>
          <w:ilvl w:val="0"/>
          <w:numId w:val="2"/>
        </w:numPr>
        <w:rPr>
          <w:rFonts w:ascii="Georgia" w:eastAsia="Arial" w:hAnsi="Georgia" w:cs="Tahoma"/>
          <w:spacing w:val="2"/>
          <w:sz w:val="22"/>
          <w:szCs w:val="24"/>
        </w:rPr>
      </w:pPr>
      <w:r w:rsidRPr="000D1A89">
        <w:rPr>
          <w:rFonts w:ascii="Georgia" w:eastAsia="Arial" w:hAnsi="Georgia" w:cs="Tahoma"/>
          <w:spacing w:val="2"/>
          <w:sz w:val="22"/>
          <w:szCs w:val="24"/>
        </w:rPr>
        <w:t xml:space="preserve">Copy of </w:t>
      </w:r>
      <w:proofErr w:type="spellStart"/>
      <w:r w:rsidR="005E0472">
        <w:rPr>
          <w:rFonts w:ascii="Georgia" w:eastAsia="Arial" w:hAnsi="Georgia" w:cs="Tahoma"/>
          <w:spacing w:val="2"/>
          <w:sz w:val="22"/>
          <w:szCs w:val="24"/>
        </w:rPr>
        <w:t>authorisation</w:t>
      </w:r>
      <w:proofErr w:type="spellEnd"/>
      <w:r w:rsidRPr="000D1A89">
        <w:rPr>
          <w:rFonts w:ascii="Georgia" w:eastAsia="Arial" w:hAnsi="Georgia" w:cs="Tahoma"/>
          <w:spacing w:val="2"/>
          <w:sz w:val="22"/>
          <w:szCs w:val="24"/>
        </w:rPr>
        <w:t xml:space="preserve">/certificate from the OEM in </w:t>
      </w:r>
      <w:r w:rsidR="005E0472">
        <w:rPr>
          <w:rFonts w:ascii="Georgia" w:eastAsia="Arial" w:hAnsi="Georgia" w:cs="Tahoma"/>
          <w:spacing w:val="2"/>
          <w:sz w:val="22"/>
          <w:szCs w:val="24"/>
        </w:rPr>
        <w:t xml:space="preserve">the </w:t>
      </w:r>
      <w:r w:rsidRPr="000D1A89">
        <w:rPr>
          <w:rFonts w:ascii="Georgia" w:eastAsia="Arial" w:hAnsi="Georgia" w:cs="Tahoma"/>
          <w:spacing w:val="2"/>
          <w:sz w:val="22"/>
          <w:szCs w:val="24"/>
        </w:rPr>
        <w:t xml:space="preserve">case supplied by a vendor who is not a manufacturer of the product. </w:t>
      </w:r>
    </w:p>
    <w:p w14:paraId="3E3AEE5B" w14:textId="65851F7B" w:rsidR="00C61A6E" w:rsidRPr="000D1A89" w:rsidRDefault="007D6E8A" w:rsidP="00C61A6E">
      <w:pPr>
        <w:pStyle w:val="ListParagraph"/>
        <w:numPr>
          <w:ilvl w:val="0"/>
          <w:numId w:val="2"/>
        </w:numPr>
        <w:rPr>
          <w:rFonts w:ascii="Georgia" w:eastAsia="Arial" w:hAnsi="Georgia" w:cs="Tahoma"/>
          <w:spacing w:val="2"/>
          <w:sz w:val="22"/>
          <w:szCs w:val="24"/>
        </w:rPr>
      </w:pPr>
      <w:r w:rsidRPr="000D1A89">
        <w:rPr>
          <w:rFonts w:ascii="Georgia" w:eastAsia="Arial" w:hAnsi="Georgia" w:cs="Tahoma"/>
          <w:spacing w:val="2"/>
          <w:sz w:val="22"/>
          <w:szCs w:val="24"/>
        </w:rPr>
        <w:t xml:space="preserve">Company profile or </w:t>
      </w:r>
      <w:r w:rsidR="00363F15" w:rsidRPr="000D1A89">
        <w:rPr>
          <w:rFonts w:ascii="Georgia" w:eastAsia="Arial" w:hAnsi="Georgia" w:cs="Tahoma"/>
          <w:spacing w:val="2"/>
          <w:sz w:val="22"/>
          <w:szCs w:val="24"/>
        </w:rPr>
        <w:t>brief note</w:t>
      </w:r>
      <w:r w:rsidRPr="000D1A89">
        <w:rPr>
          <w:rFonts w:ascii="Georgia" w:eastAsia="Arial" w:hAnsi="Georgia" w:cs="Tahoma"/>
          <w:spacing w:val="2"/>
          <w:sz w:val="22"/>
          <w:szCs w:val="24"/>
        </w:rPr>
        <w:t xml:space="preserve"> about the bidder's company, PAN number, </w:t>
      </w:r>
      <w:r w:rsidR="005E0472">
        <w:rPr>
          <w:rFonts w:ascii="Georgia" w:eastAsia="Arial" w:hAnsi="Georgia" w:cs="Tahoma"/>
          <w:spacing w:val="2"/>
          <w:sz w:val="22"/>
          <w:szCs w:val="24"/>
        </w:rPr>
        <w:t xml:space="preserve">and </w:t>
      </w:r>
      <w:r w:rsidRPr="000D1A89">
        <w:rPr>
          <w:rFonts w:ascii="Georgia" w:eastAsia="Arial" w:hAnsi="Georgia" w:cs="Tahoma"/>
          <w:spacing w:val="2"/>
          <w:sz w:val="22"/>
          <w:szCs w:val="24"/>
        </w:rPr>
        <w:t>GST number should be submitted by the Vendor.</w:t>
      </w:r>
    </w:p>
    <w:p w14:paraId="75D6DD17" w14:textId="7D99BFEE" w:rsidR="00C61A6E" w:rsidRPr="000D1A89" w:rsidRDefault="00C61A6E" w:rsidP="00C61A6E">
      <w:pPr>
        <w:pStyle w:val="ListParagraph"/>
        <w:numPr>
          <w:ilvl w:val="0"/>
          <w:numId w:val="2"/>
        </w:numPr>
        <w:rPr>
          <w:rFonts w:ascii="Georgia" w:eastAsia="Arial" w:hAnsi="Georgia" w:cs="Tahoma"/>
          <w:spacing w:val="2"/>
          <w:sz w:val="22"/>
          <w:szCs w:val="24"/>
        </w:rPr>
      </w:pPr>
      <w:r w:rsidRPr="000D1A89">
        <w:rPr>
          <w:rFonts w:ascii="Georgia" w:eastAsia="Arial" w:hAnsi="Georgia" w:cs="Tahoma"/>
          <w:spacing w:val="2"/>
          <w:sz w:val="22"/>
          <w:szCs w:val="24"/>
        </w:rPr>
        <w:t>List of Directors/Partners/</w:t>
      </w:r>
      <w:r w:rsidR="005E0472">
        <w:rPr>
          <w:rFonts w:ascii="Georgia" w:eastAsia="Arial" w:hAnsi="Georgia" w:cs="Tahoma"/>
          <w:spacing w:val="2"/>
          <w:sz w:val="22"/>
          <w:szCs w:val="24"/>
        </w:rPr>
        <w:t>Proprietors</w:t>
      </w:r>
      <w:r w:rsidRPr="000D1A89">
        <w:rPr>
          <w:rFonts w:ascii="Georgia" w:eastAsia="Arial" w:hAnsi="Georgia" w:cs="Tahoma"/>
          <w:spacing w:val="2"/>
          <w:sz w:val="22"/>
          <w:szCs w:val="24"/>
        </w:rPr>
        <w:t>/Members of the Firm to be attached.</w:t>
      </w:r>
    </w:p>
    <w:p w14:paraId="4EECB8DC" w14:textId="77777777" w:rsidR="00C61A6E" w:rsidRPr="000D1A89" w:rsidRDefault="00C61A6E" w:rsidP="00C61A6E">
      <w:pPr>
        <w:pStyle w:val="ListParagraph"/>
        <w:numPr>
          <w:ilvl w:val="0"/>
          <w:numId w:val="2"/>
        </w:numPr>
        <w:jc w:val="both"/>
        <w:rPr>
          <w:rFonts w:ascii="Georgia" w:eastAsia="Arial" w:hAnsi="Georgia" w:cs="Tahoma"/>
          <w:spacing w:val="2"/>
          <w:sz w:val="22"/>
          <w:szCs w:val="24"/>
        </w:rPr>
      </w:pPr>
      <w:r w:rsidRPr="000D1A89">
        <w:rPr>
          <w:rFonts w:ascii="Georgia" w:eastAsia="Arial" w:hAnsi="Georgia" w:cs="Tahoma"/>
          <w:spacing w:val="2"/>
          <w:sz w:val="22"/>
          <w:szCs w:val="24"/>
        </w:rPr>
        <w:t xml:space="preserve">Detail of other associated/sister concerns ((if any) of Directors/Partners/ Proprietor/ </w:t>
      </w:r>
      <w:r w:rsidR="002071E3" w:rsidRPr="000D1A89">
        <w:rPr>
          <w:rFonts w:ascii="Georgia" w:eastAsia="Arial" w:hAnsi="Georgia" w:cs="Tahoma"/>
          <w:spacing w:val="2"/>
          <w:sz w:val="22"/>
          <w:szCs w:val="24"/>
        </w:rPr>
        <w:t>Members to</w:t>
      </w:r>
      <w:r w:rsidRPr="000D1A89">
        <w:rPr>
          <w:rFonts w:ascii="Georgia" w:eastAsia="Arial" w:hAnsi="Georgia" w:cs="Tahoma"/>
          <w:spacing w:val="2"/>
          <w:sz w:val="22"/>
          <w:szCs w:val="24"/>
        </w:rPr>
        <w:t xml:space="preserve"> be provided.</w:t>
      </w:r>
    </w:p>
    <w:p w14:paraId="6A7CB359" w14:textId="0D76FF74" w:rsidR="00C61A6E" w:rsidRPr="000D1A89" w:rsidRDefault="00C61A6E" w:rsidP="00C61A6E">
      <w:pPr>
        <w:pStyle w:val="ListParagraph"/>
        <w:numPr>
          <w:ilvl w:val="0"/>
          <w:numId w:val="2"/>
        </w:numPr>
        <w:rPr>
          <w:rFonts w:ascii="Georgia" w:eastAsia="Arial" w:hAnsi="Georgia" w:cs="Tahoma"/>
          <w:spacing w:val="2"/>
          <w:sz w:val="22"/>
          <w:szCs w:val="24"/>
        </w:rPr>
      </w:pPr>
      <w:r w:rsidRPr="000D1A89">
        <w:rPr>
          <w:rFonts w:ascii="Georgia" w:eastAsia="Arial" w:hAnsi="Georgia" w:cs="Tahoma"/>
          <w:spacing w:val="2"/>
          <w:sz w:val="22"/>
          <w:szCs w:val="24"/>
        </w:rPr>
        <w:t xml:space="preserve">Turn over for </w:t>
      </w:r>
      <w:r w:rsidR="005E0472">
        <w:rPr>
          <w:rFonts w:ascii="Georgia" w:eastAsia="Arial" w:hAnsi="Georgia" w:cs="Tahoma"/>
          <w:spacing w:val="2"/>
          <w:sz w:val="22"/>
          <w:szCs w:val="24"/>
        </w:rPr>
        <w:t xml:space="preserve">the </w:t>
      </w:r>
      <w:r w:rsidRPr="000D1A89">
        <w:rPr>
          <w:rFonts w:ascii="Georgia" w:eastAsia="Arial" w:hAnsi="Georgia" w:cs="Tahoma"/>
          <w:spacing w:val="2"/>
          <w:sz w:val="22"/>
          <w:szCs w:val="24"/>
        </w:rPr>
        <w:t xml:space="preserve">last three years to be </w:t>
      </w:r>
      <w:r w:rsidR="000D1A89" w:rsidRPr="000D1A89">
        <w:rPr>
          <w:rFonts w:ascii="Georgia" w:eastAsia="Arial" w:hAnsi="Georgia" w:cs="Tahoma"/>
          <w:spacing w:val="2"/>
          <w:sz w:val="22"/>
          <w:szCs w:val="24"/>
        </w:rPr>
        <w:t>mentioned</w:t>
      </w:r>
      <w:r w:rsidRPr="000D1A89">
        <w:rPr>
          <w:rFonts w:ascii="Georgia" w:eastAsia="Arial" w:hAnsi="Georgia" w:cs="Tahoma"/>
          <w:spacing w:val="2"/>
          <w:sz w:val="22"/>
          <w:szCs w:val="24"/>
        </w:rPr>
        <w:t>. (Copy to be enclosed)</w:t>
      </w:r>
    </w:p>
    <w:p w14:paraId="4CF95EF5" w14:textId="458EF221" w:rsidR="007D6E8A" w:rsidRPr="000D1A89" w:rsidRDefault="007D6E8A" w:rsidP="007D6E8A">
      <w:pPr>
        <w:pStyle w:val="ListParagraph"/>
        <w:numPr>
          <w:ilvl w:val="0"/>
          <w:numId w:val="2"/>
        </w:numPr>
        <w:rPr>
          <w:rFonts w:ascii="Georgia" w:eastAsia="Arial" w:hAnsi="Georgia" w:cs="Tahoma"/>
          <w:spacing w:val="2"/>
          <w:sz w:val="22"/>
          <w:szCs w:val="24"/>
        </w:rPr>
      </w:pPr>
      <w:r w:rsidRPr="000D1A89">
        <w:rPr>
          <w:rFonts w:ascii="Georgia" w:eastAsia="Arial" w:hAnsi="Georgia" w:cs="Tahoma"/>
          <w:spacing w:val="2"/>
          <w:sz w:val="22"/>
          <w:szCs w:val="24"/>
        </w:rPr>
        <w:t xml:space="preserve">List of </w:t>
      </w:r>
      <w:r w:rsidR="00174AAB" w:rsidRPr="000D1A89">
        <w:rPr>
          <w:rFonts w:ascii="Georgia" w:eastAsia="Arial" w:hAnsi="Georgia" w:cs="Tahoma"/>
          <w:spacing w:val="2"/>
          <w:sz w:val="22"/>
          <w:szCs w:val="24"/>
        </w:rPr>
        <w:t>clients</w:t>
      </w:r>
      <w:r w:rsidRPr="000D1A89">
        <w:rPr>
          <w:rFonts w:ascii="Georgia" w:eastAsia="Arial" w:hAnsi="Georgia" w:cs="Tahoma"/>
          <w:spacing w:val="2"/>
          <w:sz w:val="22"/>
          <w:szCs w:val="24"/>
        </w:rPr>
        <w:t xml:space="preserve"> to whom the vendor has delivered the goods or provided the services </w:t>
      </w:r>
      <w:r w:rsidR="005E0472">
        <w:rPr>
          <w:rFonts w:ascii="Georgia" w:eastAsia="Arial" w:hAnsi="Georgia" w:cs="Tahoma"/>
          <w:spacing w:val="2"/>
          <w:sz w:val="22"/>
          <w:szCs w:val="24"/>
        </w:rPr>
        <w:t>in the past</w:t>
      </w:r>
      <w:r w:rsidRPr="000D1A89">
        <w:rPr>
          <w:rFonts w:ascii="Georgia" w:eastAsia="Arial" w:hAnsi="Georgia" w:cs="Tahoma"/>
          <w:spacing w:val="2"/>
          <w:sz w:val="22"/>
          <w:szCs w:val="24"/>
        </w:rPr>
        <w:t>.</w:t>
      </w:r>
    </w:p>
    <w:p w14:paraId="2BC6E937" w14:textId="1E679A17" w:rsidR="00FE5603" w:rsidRPr="000D1A89" w:rsidRDefault="007D6E8A" w:rsidP="00FE5603">
      <w:pPr>
        <w:pStyle w:val="ListParagraph"/>
        <w:numPr>
          <w:ilvl w:val="0"/>
          <w:numId w:val="2"/>
        </w:numPr>
        <w:rPr>
          <w:rFonts w:ascii="Georgia" w:eastAsia="Arial" w:hAnsi="Georgia" w:cs="Tahoma"/>
          <w:spacing w:val="2"/>
          <w:sz w:val="22"/>
          <w:szCs w:val="24"/>
        </w:rPr>
      </w:pPr>
      <w:r w:rsidRPr="000D1A89">
        <w:rPr>
          <w:rFonts w:ascii="Georgia" w:eastAsia="Arial" w:hAnsi="Georgia" w:cs="Tahoma"/>
          <w:spacing w:val="2"/>
          <w:sz w:val="22"/>
          <w:szCs w:val="24"/>
        </w:rPr>
        <w:t>Specification</w:t>
      </w:r>
      <w:r w:rsidR="000D1A89" w:rsidRPr="000D1A89">
        <w:rPr>
          <w:rFonts w:ascii="Georgia" w:eastAsia="Arial" w:hAnsi="Georgia" w:cs="Tahoma"/>
          <w:spacing w:val="2"/>
          <w:sz w:val="22"/>
          <w:szCs w:val="24"/>
        </w:rPr>
        <w:t>, as mentioned below,</w:t>
      </w:r>
      <w:r w:rsidRPr="000D1A89">
        <w:rPr>
          <w:rFonts w:ascii="Georgia" w:eastAsia="Arial" w:hAnsi="Georgia" w:cs="Tahoma"/>
          <w:spacing w:val="2"/>
          <w:sz w:val="22"/>
          <w:szCs w:val="24"/>
        </w:rPr>
        <w:t xml:space="preserve"> shall be provided as per the details given below:</w:t>
      </w:r>
    </w:p>
    <w:p w14:paraId="7849E1CA" w14:textId="4568038F" w:rsidR="006F4F5D" w:rsidRPr="000D1A89" w:rsidRDefault="006F4F5D" w:rsidP="006F4F5D">
      <w:pPr>
        <w:pStyle w:val="ListParagraph"/>
        <w:rPr>
          <w:rFonts w:ascii="Georgia" w:eastAsia="Arial" w:hAnsi="Georgia" w:cs="Tahoma"/>
          <w:spacing w:val="2"/>
          <w:sz w:val="22"/>
          <w:szCs w:val="24"/>
        </w:rPr>
      </w:pPr>
    </w:p>
    <w:p w14:paraId="425D647C" w14:textId="13E4B33B" w:rsidR="006F4F5D" w:rsidRPr="000D1A89" w:rsidRDefault="006F4F5D" w:rsidP="006F4F5D">
      <w:pPr>
        <w:pStyle w:val="ListParagraph"/>
        <w:rPr>
          <w:rFonts w:ascii="Georgia" w:eastAsia="Arial" w:hAnsi="Georgia" w:cstheme="minorHAnsi"/>
          <w:spacing w:val="2"/>
          <w:sz w:val="22"/>
          <w:szCs w:val="24"/>
        </w:rPr>
      </w:pPr>
    </w:p>
    <w:p w14:paraId="32E3BD8F" w14:textId="6A77E4AD" w:rsidR="003061C4" w:rsidRPr="000D1A89" w:rsidRDefault="004D0498" w:rsidP="00940356">
      <w:pPr>
        <w:jc w:val="center"/>
        <w:rPr>
          <w:rFonts w:ascii="Georgia" w:hAnsi="Georgia" w:cs="Tahoma"/>
          <w:b/>
          <w:bCs/>
          <w:sz w:val="22"/>
          <w:szCs w:val="24"/>
        </w:rPr>
      </w:pPr>
      <w:r w:rsidRPr="000D1A89">
        <w:rPr>
          <w:rFonts w:ascii="Georgia" w:hAnsi="Georgia" w:cstheme="minorHAnsi"/>
          <w:b/>
          <w:sz w:val="22"/>
          <w:szCs w:val="24"/>
        </w:rPr>
        <w:t>Technical specification</w:t>
      </w:r>
      <w:r w:rsidR="001F467A" w:rsidRPr="000D1A89">
        <w:rPr>
          <w:rFonts w:ascii="Georgia" w:hAnsi="Georgia" w:cstheme="minorHAnsi"/>
          <w:b/>
          <w:sz w:val="22"/>
          <w:szCs w:val="24"/>
        </w:rPr>
        <w:t xml:space="preserve"> </w:t>
      </w:r>
      <w:r w:rsidR="00174AAB" w:rsidRPr="000D1A89">
        <w:rPr>
          <w:rFonts w:ascii="Georgia" w:hAnsi="Georgia" w:cstheme="minorHAnsi"/>
          <w:b/>
          <w:sz w:val="22"/>
          <w:szCs w:val="24"/>
        </w:rPr>
        <w:t xml:space="preserve">- </w:t>
      </w:r>
      <w:r w:rsidR="00FF743F" w:rsidRPr="000D1A89">
        <w:rPr>
          <w:rFonts w:ascii="Georgia" w:hAnsi="Georgia" w:cs="Tahoma"/>
          <w:b/>
          <w:bCs/>
          <w:sz w:val="22"/>
          <w:szCs w:val="24"/>
        </w:rPr>
        <w:t>Restoration of Boundary rail</w:t>
      </w:r>
      <w:r w:rsidR="000D1A89" w:rsidRPr="000D1A89">
        <w:rPr>
          <w:rFonts w:ascii="Georgia" w:hAnsi="Georgia" w:cs="Tahoma"/>
          <w:b/>
          <w:bCs/>
          <w:sz w:val="22"/>
          <w:szCs w:val="24"/>
        </w:rPr>
        <w:t>ing</w:t>
      </w:r>
      <w:r w:rsidR="00FF743F" w:rsidRPr="000D1A89">
        <w:rPr>
          <w:rFonts w:ascii="Georgia" w:hAnsi="Georgia" w:cs="Tahoma"/>
          <w:b/>
          <w:bCs/>
          <w:sz w:val="22"/>
          <w:szCs w:val="24"/>
        </w:rPr>
        <w:t xml:space="preserve"> and installation work</w:t>
      </w:r>
    </w:p>
    <w:p w14:paraId="0EDE0FEF" w14:textId="77777777" w:rsidR="00B41386" w:rsidRPr="000D1A89" w:rsidRDefault="00B41386" w:rsidP="00940356">
      <w:pPr>
        <w:jc w:val="center"/>
        <w:rPr>
          <w:rFonts w:ascii="Georgia" w:hAnsi="Georgia" w:cs="Tahoma"/>
          <w:b/>
          <w:bCs/>
          <w:sz w:val="22"/>
          <w:szCs w:val="24"/>
        </w:rPr>
      </w:pPr>
    </w:p>
    <w:p w14:paraId="118529D5" w14:textId="554334B4" w:rsidR="0012650A" w:rsidRPr="000D1A89" w:rsidRDefault="0012650A" w:rsidP="0012650A">
      <w:pPr>
        <w:jc w:val="center"/>
        <w:rPr>
          <w:rFonts w:ascii="Georgia" w:hAnsi="Georgia" w:cs="Tahoma"/>
          <w:sz w:val="22"/>
          <w:szCs w:val="24"/>
        </w:rPr>
      </w:pPr>
      <w:r w:rsidRPr="000D1A89">
        <w:rPr>
          <w:rFonts w:ascii="Georgia" w:hAnsi="Georgia" w:cs="Tahoma"/>
          <w:sz w:val="22"/>
          <w:szCs w:val="24"/>
        </w:rPr>
        <w:t>Technical Bid</w:t>
      </w:r>
    </w:p>
    <w:p w14:paraId="3CA2996F" w14:textId="6B242651" w:rsidR="0012650A" w:rsidRPr="000D1A89" w:rsidRDefault="0012650A" w:rsidP="0012650A">
      <w:pPr>
        <w:jc w:val="center"/>
        <w:rPr>
          <w:rFonts w:ascii="Georgia" w:hAnsi="Georgia" w:cs="Tahoma"/>
          <w:b/>
          <w:bCs/>
          <w:sz w:val="22"/>
          <w:szCs w:val="24"/>
        </w:rPr>
      </w:pPr>
      <w:r w:rsidRPr="000D1A89">
        <w:rPr>
          <w:rFonts w:ascii="Georgia" w:hAnsi="Georgia" w:cs="Tahoma"/>
          <w:b/>
          <w:bCs/>
          <w:sz w:val="22"/>
          <w:szCs w:val="24"/>
        </w:rPr>
        <w:t>Restoration of Boundary rail</w:t>
      </w:r>
      <w:r w:rsidR="000D1A89" w:rsidRPr="000D1A89">
        <w:rPr>
          <w:rFonts w:ascii="Georgia" w:hAnsi="Georgia" w:cs="Tahoma"/>
          <w:b/>
          <w:bCs/>
          <w:sz w:val="22"/>
          <w:szCs w:val="24"/>
        </w:rPr>
        <w:t>ing</w:t>
      </w:r>
      <w:r w:rsidRPr="000D1A89">
        <w:rPr>
          <w:rFonts w:ascii="Georgia" w:hAnsi="Georgia" w:cs="Tahoma"/>
          <w:b/>
          <w:bCs/>
          <w:sz w:val="22"/>
          <w:szCs w:val="24"/>
        </w:rPr>
        <w:t xml:space="preserve"> and installation work</w:t>
      </w:r>
    </w:p>
    <w:p w14:paraId="44E514FC" w14:textId="77777777" w:rsidR="0012650A" w:rsidRPr="000D1A89" w:rsidRDefault="0012650A" w:rsidP="0012650A">
      <w:pPr>
        <w:jc w:val="center"/>
        <w:rPr>
          <w:rFonts w:ascii="Georgia" w:hAnsi="Georgia" w:cs="Tahoma"/>
          <w:sz w:val="22"/>
          <w:szCs w:val="24"/>
        </w:rPr>
      </w:pPr>
    </w:p>
    <w:tbl>
      <w:tblPr>
        <w:tblW w:w="9090" w:type="dxa"/>
        <w:tblInd w:w="-280" w:type="dxa"/>
        <w:tblLayout w:type="fixed"/>
        <w:tblLook w:val="04A0" w:firstRow="1" w:lastRow="0" w:firstColumn="1" w:lastColumn="0" w:noHBand="0" w:noVBand="1"/>
      </w:tblPr>
      <w:tblGrid>
        <w:gridCol w:w="990"/>
        <w:gridCol w:w="6570"/>
        <w:gridCol w:w="720"/>
        <w:gridCol w:w="810"/>
      </w:tblGrid>
      <w:tr w:rsidR="000D1A89" w:rsidRPr="000D1A89" w14:paraId="7425FEED" w14:textId="77777777" w:rsidTr="000D1A89">
        <w:trPr>
          <w:trHeight w:val="250"/>
          <w:tblHeader/>
        </w:trPr>
        <w:tc>
          <w:tcPr>
            <w:tcW w:w="990" w:type="dxa"/>
            <w:tcBorders>
              <w:top w:val="single" w:sz="8" w:space="0" w:color="auto"/>
              <w:left w:val="single" w:sz="8" w:space="0" w:color="auto"/>
              <w:bottom w:val="single" w:sz="8" w:space="0" w:color="auto"/>
              <w:right w:val="single" w:sz="8" w:space="0" w:color="auto"/>
            </w:tcBorders>
          </w:tcPr>
          <w:p w14:paraId="2362E356" w14:textId="18FAD6D2" w:rsidR="000D1A89" w:rsidRPr="000D1A89" w:rsidRDefault="000D1A89" w:rsidP="00124ED1">
            <w:pPr>
              <w:jc w:val="center"/>
              <w:rPr>
                <w:rFonts w:ascii="Georgia" w:hAnsi="Georgia" w:cs="Tahoma"/>
                <w:b/>
                <w:bCs/>
                <w:color w:val="000000"/>
                <w:sz w:val="22"/>
                <w:szCs w:val="24"/>
              </w:rPr>
            </w:pPr>
            <w:r w:rsidRPr="000D1A89">
              <w:rPr>
                <w:rFonts w:ascii="Georgia" w:hAnsi="Georgia"/>
                <w:b/>
                <w:bCs/>
                <w:sz w:val="22"/>
                <w:szCs w:val="24"/>
                <w:lang w:bidi="hi-IN"/>
              </w:rPr>
              <w:t>Sr. No.</w:t>
            </w:r>
          </w:p>
        </w:tc>
        <w:tc>
          <w:tcPr>
            <w:tcW w:w="6570" w:type="dxa"/>
            <w:tcBorders>
              <w:top w:val="single" w:sz="8" w:space="0" w:color="auto"/>
              <w:left w:val="single" w:sz="8" w:space="0" w:color="auto"/>
              <w:bottom w:val="single" w:sz="8" w:space="0" w:color="auto"/>
              <w:right w:val="single" w:sz="8" w:space="0" w:color="auto"/>
            </w:tcBorders>
          </w:tcPr>
          <w:p w14:paraId="23B82147" w14:textId="77777777" w:rsidR="000D1A89" w:rsidRPr="000D1A89" w:rsidRDefault="000D1A89" w:rsidP="00124ED1">
            <w:pPr>
              <w:jc w:val="center"/>
              <w:rPr>
                <w:rFonts w:ascii="Georgia" w:hAnsi="Georgia" w:cs="Tahoma"/>
                <w:b/>
                <w:bCs/>
                <w:color w:val="000000"/>
                <w:sz w:val="22"/>
                <w:szCs w:val="24"/>
              </w:rPr>
            </w:pPr>
            <w:r w:rsidRPr="000D1A89">
              <w:rPr>
                <w:rFonts w:ascii="Georgia" w:hAnsi="Georgia"/>
                <w:sz w:val="22"/>
                <w:szCs w:val="24"/>
                <w:lang w:bidi="hi-IN"/>
              </w:rPr>
              <w:t xml:space="preserve"> </w:t>
            </w:r>
            <w:r w:rsidRPr="000D1A89">
              <w:rPr>
                <w:rFonts w:ascii="Georgia" w:hAnsi="Georgia"/>
                <w:b/>
                <w:bCs/>
                <w:sz w:val="22"/>
                <w:szCs w:val="24"/>
                <w:lang w:bidi="hi-IN"/>
              </w:rPr>
              <w:t>Item Name</w:t>
            </w:r>
          </w:p>
        </w:tc>
        <w:tc>
          <w:tcPr>
            <w:tcW w:w="720" w:type="dxa"/>
            <w:tcBorders>
              <w:top w:val="single" w:sz="8" w:space="0" w:color="auto"/>
              <w:left w:val="single" w:sz="8" w:space="0" w:color="auto"/>
              <w:bottom w:val="single" w:sz="8" w:space="0" w:color="auto"/>
              <w:right w:val="single" w:sz="4" w:space="0" w:color="auto"/>
            </w:tcBorders>
          </w:tcPr>
          <w:p w14:paraId="69E15BC2" w14:textId="77777777" w:rsidR="000D1A89" w:rsidRPr="000D1A89" w:rsidRDefault="000D1A89" w:rsidP="00124ED1">
            <w:pPr>
              <w:jc w:val="center"/>
              <w:rPr>
                <w:rFonts w:ascii="Georgia" w:hAnsi="Georgia" w:cs="Tahoma"/>
                <w:b/>
                <w:bCs/>
                <w:color w:val="000000"/>
                <w:sz w:val="22"/>
                <w:szCs w:val="24"/>
              </w:rPr>
            </w:pPr>
            <w:r w:rsidRPr="000D1A89">
              <w:rPr>
                <w:rFonts w:ascii="Georgia" w:hAnsi="Georgia"/>
                <w:b/>
                <w:bCs/>
                <w:sz w:val="22"/>
                <w:szCs w:val="24"/>
                <w:lang w:bidi="hi-IN"/>
              </w:rPr>
              <w:t>Qty.</w:t>
            </w:r>
          </w:p>
        </w:tc>
        <w:tc>
          <w:tcPr>
            <w:tcW w:w="810" w:type="dxa"/>
            <w:tcBorders>
              <w:top w:val="single" w:sz="8" w:space="0" w:color="auto"/>
              <w:left w:val="single" w:sz="4" w:space="0" w:color="auto"/>
              <w:bottom w:val="single" w:sz="8" w:space="0" w:color="auto"/>
              <w:right w:val="single" w:sz="4" w:space="0" w:color="auto"/>
            </w:tcBorders>
          </w:tcPr>
          <w:p w14:paraId="058A1FCF" w14:textId="77777777" w:rsidR="000D1A89" w:rsidRPr="000D1A89" w:rsidRDefault="000D1A89" w:rsidP="00124ED1">
            <w:pPr>
              <w:jc w:val="center"/>
              <w:rPr>
                <w:rFonts w:ascii="Georgia" w:hAnsi="Georgia" w:cs="Tahoma"/>
                <w:b/>
                <w:bCs/>
                <w:color w:val="000000"/>
                <w:sz w:val="22"/>
                <w:szCs w:val="24"/>
              </w:rPr>
            </w:pPr>
            <w:r w:rsidRPr="000D1A89">
              <w:rPr>
                <w:rFonts w:ascii="Georgia" w:hAnsi="Georgia"/>
                <w:b/>
                <w:bCs/>
                <w:sz w:val="22"/>
                <w:szCs w:val="24"/>
                <w:lang w:bidi="hi-IN"/>
              </w:rPr>
              <w:t>UOM</w:t>
            </w:r>
          </w:p>
        </w:tc>
      </w:tr>
      <w:tr w:rsidR="000D1A89" w:rsidRPr="000D1A89" w14:paraId="1E6A36FB" w14:textId="77777777" w:rsidTr="000D1A89">
        <w:trPr>
          <w:trHeight w:val="54"/>
        </w:trPr>
        <w:tc>
          <w:tcPr>
            <w:tcW w:w="990" w:type="dxa"/>
            <w:tcBorders>
              <w:top w:val="nil"/>
              <w:left w:val="single" w:sz="8" w:space="0" w:color="auto"/>
              <w:bottom w:val="single" w:sz="8" w:space="0" w:color="auto"/>
              <w:right w:val="single" w:sz="8" w:space="0" w:color="auto"/>
            </w:tcBorders>
          </w:tcPr>
          <w:p w14:paraId="70B1C79A" w14:textId="3D5D603A" w:rsidR="000D1A89" w:rsidRPr="000D1A89" w:rsidRDefault="000D1A89" w:rsidP="00124ED1">
            <w:pPr>
              <w:jc w:val="center"/>
              <w:rPr>
                <w:rFonts w:ascii="Georgia" w:hAnsi="Georgia"/>
                <w:sz w:val="22"/>
                <w:szCs w:val="24"/>
                <w:lang w:bidi="hi-IN"/>
              </w:rPr>
            </w:pPr>
            <w:r w:rsidRPr="000D1A89">
              <w:rPr>
                <w:rFonts w:ascii="Georgia" w:hAnsi="Georgia"/>
                <w:sz w:val="22"/>
                <w:szCs w:val="24"/>
                <w:lang w:bidi="hi-IN"/>
              </w:rPr>
              <w:t>1.</w:t>
            </w:r>
          </w:p>
        </w:tc>
        <w:tc>
          <w:tcPr>
            <w:tcW w:w="6570" w:type="dxa"/>
            <w:tcBorders>
              <w:top w:val="nil"/>
              <w:left w:val="single" w:sz="8" w:space="0" w:color="auto"/>
              <w:bottom w:val="single" w:sz="8" w:space="0" w:color="auto"/>
              <w:right w:val="single" w:sz="8" w:space="0" w:color="auto"/>
            </w:tcBorders>
            <w:vAlign w:val="center"/>
          </w:tcPr>
          <w:p w14:paraId="6F43425F" w14:textId="17EBAAD1" w:rsidR="000D1A89" w:rsidRPr="000D1A89" w:rsidRDefault="000D1A89" w:rsidP="005E0472">
            <w:pPr>
              <w:rPr>
                <w:rFonts w:ascii="Georgia" w:hAnsi="Georgia" w:cs="Tahoma"/>
                <w:b/>
                <w:bCs/>
                <w:color w:val="000000"/>
                <w:sz w:val="22"/>
                <w:szCs w:val="24"/>
              </w:rPr>
            </w:pPr>
            <w:r w:rsidRPr="000D1A89">
              <w:rPr>
                <w:rFonts w:ascii="Georgia" w:hAnsi="Georgia" w:cs="Tahoma"/>
                <w:b/>
                <w:bCs/>
                <w:color w:val="000000"/>
                <w:sz w:val="22"/>
                <w:szCs w:val="24"/>
              </w:rPr>
              <w:t xml:space="preserve">Labour charges for Restoration/ Installation/ Welding work of the boundary wall railing similar to the existing boundary wall on the front side of the Institute, including machinery and other essential items, complete as per the available in-charge. </w:t>
            </w:r>
          </w:p>
        </w:tc>
        <w:tc>
          <w:tcPr>
            <w:tcW w:w="720" w:type="dxa"/>
            <w:tcBorders>
              <w:top w:val="nil"/>
              <w:left w:val="single" w:sz="8" w:space="0" w:color="auto"/>
              <w:bottom w:val="single" w:sz="8" w:space="0" w:color="auto"/>
              <w:right w:val="single" w:sz="4" w:space="0" w:color="auto"/>
            </w:tcBorders>
            <w:vAlign w:val="center"/>
          </w:tcPr>
          <w:p w14:paraId="02563837" w14:textId="5B07F2F7" w:rsidR="000D1A89" w:rsidRPr="000D1A89" w:rsidRDefault="000D1A89" w:rsidP="00124ED1">
            <w:pPr>
              <w:jc w:val="center"/>
              <w:rPr>
                <w:rFonts w:ascii="Georgia" w:hAnsi="Georgia" w:cs="Tahoma"/>
                <w:b/>
                <w:bCs/>
                <w:color w:val="000000"/>
                <w:sz w:val="22"/>
                <w:szCs w:val="24"/>
              </w:rPr>
            </w:pPr>
            <w:r w:rsidRPr="000D1A89">
              <w:rPr>
                <w:rFonts w:ascii="Georgia" w:hAnsi="Georgia" w:cs="Tahoma"/>
                <w:b/>
                <w:bCs/>
                <w:color w:val="000000"/>
                <w:sz w:val="22"/>
                <w:szCs w:val="24"/>
              </w:rPr>
              <w:t>262</w:t>
            </w:r>
          </w:p>
        </w:tc>
        <w:tc>
          <w:tcPr>
            <w:tcW w:w="810" w:type="dxa"/>
            <w:tcBorders>
              <w:top w:val="nil"/>
              <w:left w:val="single" w:sz="4" w:space="0" w:color="auto"/>
              <w:bottom w:val="single" w:sz="8" w:space="0" w:color="auto"/>
              <w:right w:val="single" w:sz="4" w:space="0" w:color="auto"/>
            </w:tcBorders>
            <w:vAlign w:val="center"/>
          </w:tcPr>
          <w:p w14:paraId="40B759A4" w14:textId="633F099F" w:rsidR="000D1A89" w:rsidRPr="000D1A89" w:rsidRDefault="000D1A89" w:rsidP="00124ED1">
            <w:pPr>
              <w:jc w:val="center"/>
              <w:rPr>
                <w:rFonts w:ascii="Georgia" w:hAnsi="Georgia" w:cs="Tahoma"/>
                <w:b/>
                <w:bCs/>
                <w:color w:val="000000"/>
                <w:sz w:val="22"/>
                <w:szCs w:val="24"/>
              </w:rPr>
            </w:pPr>
            <w:proofErr w:type="spellStart"/>
            <w:r w:rsidRPr="000D1A89">
              <w:rPr>
                <w:rFonts w:ascii="Georgia" w:hAnsi="Georgia" w:cs="Tahoma"/>
                <w:b/>
                <w:bCs/>
                <w:color w:val="000000"/>
                <w:sz w:val="22"/>
                <w:szCs w:val="24"/>
              </w:rPr>
              <w:t>rft</w:t>
            </w:r>
            <w:proofErr w:type="spellEnd"/>
          </w:p>
        </w:tc>
      </w:tr>
      <w:tr w:rsidR="000D1A89" w:rsidRPr="000D1A89" w14:paraId="745DFF73" w14:textId="77777777" w:rsidTr="000D1A89">
        <w:trPr>
          <w:trHeight w:val="54"/>
        </w:trPr>
        <w:tc>
          <w:tcPr>
            <w:tcW w:w="990" w:type="dxa"/>
            <w:tcBorders>
              <w:top w:val="nil"/>
              <w:left w:val="single" w:sz="8" w:space="0" w:color="auto"/>
              <w:bottom w:val="single" w:sz="8" w:space="0" w:color="auto"/>
              <w:right w:val="single" w:sz="8" w:space="0" w:color="auto"/>
            </w:tcBorders>
          </w:tcPr>
          <w:p w14:paraId="6BCC0E5A" w14:textId="77777777" w:rsidR="000D1A89" w:rsidRPr="000D1A89" w:rsidRDefault="000D1A89" w:rsidP="00124ED1">
            <w:pPr>
              <w:jc w:val="center"/>
              <w:rPr>
                <w:rFonts w:ascii="Georgia" w:hAnsi="Georgia"/>
                <w:sz w:val="22"/>
                <w:szCs w:val="24"/>
                <w:lang w:bidi="hi-IN"/>
              </w:rPr>
            </w:pPr>
          </w:p>
        </w:tc>
        <w:tc>
          <w:tcPr>
            <w:tcW w:w="6570" w:type="dxa"/>
            <w:tcBorders>
              <w:top w:val="nil"/>
              <w:left w:val="single" w:sz="8" w:space="0" w:color="auto"/>
              <w:bottom w:val="single" w:sz="8" w:space="0" w:color="auto"/>
              <w:right w:val="single" w:sz="8" w:space="0" w:color="auto"/>
            </w:tcBorders>
            <w:vAlign w:val="bottom"/>
          </w:tcPr>
          <w:p w14:paraId="0E4F845D" w14:textId="709B73A5" w:rsidR="000D1A89" w:rsidRPr="000D1A89" w:rsidRDefault="000D1A89" w:rsidP="000D1A89">
            <w:pPr>
              <w:rPr>
                <w:rFonts w:ascii="Georgia" w:hAnsi="Georgia" w:cs="Tahoma"/>
                <w:b/>
                <w:bCs/>
                <w:color w:val="000000"/>
                <w:sz w:val="22"/>
                <w:szCs w:val="24"/>
              </w:rPr>
            </w:pPr>
            <w:r w:rsidRPr="000D1A89">
              <w:rPr>
                <w:rFonts w:ascii="Georgia" w:hAnsi="Georgia" w:cs="Tahoma"/>
                <w:b/>
                <w:bCs/>
                <w:color w:val="000000"/>
                <w:sz w:val="22"/>
                <w:szCs w:val="24"/>
              </w:rPr>
              <w:t xml:space="preserve">(NOTE:- Boundary railing, Electricity &amp; water facility shall provide by Institute only) </w:t>
            </w:r>
          </w:p>
        </w:tc>
        <w:tc>
          <w:tcPr>
            <w:tcW w:w="720" w:type="dxa"/>
            <w:tcBorders>
              <w:top w:val="nil"/>
              <w:left w:val="single" w:sz="8" w:space="0" w:color="auto"/>
              <w:bottom w:val="single" w:sz="8" w:space="0" w:color="auto"/>
              <w:right w:val="single" w:sz="4" w:space="0" w:color="auto"/>
            </w:tcBorders>
            <w:vAlign w:val="center"/>
          </w:tcPr>
          <w:p w14:paraId="1B95AC65" w14:textId="77777777" w:rsidR="000D1A89" w:rsidRPr="000D1A89" w:rsidRDefault="000D1A89" w:rsidP="00124ED1">
            <w:pPr>
              <w:jc w:val="center"/>
              <w:rPr>
                <w:rFonts w:ascii="Georgia" w:hAnsi="Georgia" w:cs="Tahoma"/>
                <w:b/>
                <w:bCs/>
                <w:color w:val="000000"/>
                <w:sz w:val="22"/>
                <w:szCs w:val="24"/>
              </w:rPr>
            </w:pPr>
          </w:p>
        </w:tc>
        <w:tc>
          <w:tcPr>
            <w:tcW w:w="810" w:type="dxa"/>
            <w:tcBorders>
              <w:top w:val="nil"/>
              <w:left w:val="single" w:sz="4" w:space="0" w:color="auto"/>
              <w:bottom w:val="single" w:sz="8" w:space="0" w:color="auto"/>
              <w:right w:val="single" w:sz="4" w:space="0" w:color="auto"/>
            </w:tcBorders>
            <w:vAlign w:val="center"/>
          </w:tcPr>
          <w:p w14:paraId="5803528A" w14:textId="77777777" w:rsidR="000D1A89" w:rsidRPr="000D1A89" w:rsidRDefault="000D1A89" w:rsidP="00124ED1">
            <w:pPr>
              <w:jc w:val="center"/>
              <w:rPr>
                <w:rFonts w:ascii="Georgia" w:hAnsi="Georgia" w:cs="Tahoma"/>
                <w:b/>
                <w:bCs/>
                <w:color w:val="000000"/>
                <w:sz w:val="22"/>
                <w:szCs w:val="24"/>
              </w:rPr>
            </w:pPr>
          </w:p>
        </w:tc>
      </w:tr>
    </w:tbl>
    <w:p w14:paraId="7815F5CC" w14:textId="77777777" w:rsidR="00B41386" w:rsidRPr="000D1A89" w:rsidRDefault="00B41386" w:rsidP="00940356">
      <w:pPr>
        <w:jc w:val="center"/>
        <w:rPr>
          <w:rFonts w:ascii="Georgia" w:hAnsi="Georgia" w:cs="Tahoma"/>
          <w:b/>
          <w:bCs/>
          <w:sz w:val="22"/>
          <w:szCs w:val="24"/>
        </w:rPr>
      </w:pPr>
    </w:p>
    <w:p w14:paraId="7BFB8ADF" w14:textId="77777777" w:rsidR="00B41386" w:rsidRPr="000D1A89" w:rsidRDefault="00B41386">
      <w:pPr>
        <w:rPr>
          <w:rFonts w:ascii="Georgia" w:hAnsi="Georgia" w:cs="Tahoma"/>
          <w:b/>
          <w:sz w:val="22"/>
          <w:szCs w:val="24"/>
          <w:u w:val="single"/>
        </w:rPr>
      </w:pPr>
      <w:r w:rsidRPr="000D1A89">
        <w:rPr>
          <w:rFonts w:ascii="Georgia" w:hAnsi="Georgia" w:cs="Tahoma"/>
          <w:b/>
          <w:sz w:val="22"/>
          <w:szCs w:val="24"/>
          <w:u w:val="single"/>
        </w:rPr>
        <w:br w:type="page"/>
      </w:r>
    </w:p>
    <w:p w14:paraId="735D4087" w14:textId="60D8E5FA" w:rsidR="00ED25B3" w:rsidRPr="000D1A89" w:rsidRDefault="00773AC9" w:rsidP="00637627">
      <w:pPr>
        <w:rPr>
          <w:rFonts w:ascii="Georgia" w:hAnsi="Georgia" w:cs="Tahoma"/>
          <w:b/>
          <w:sz w:val="22"/>
          <w:szCs w:val="24"/>
          <w:u w:val="single"/>
        </w:rPr>
      </w:pPr>
      <w:r w:rsidRPr="000D1A89">
        <w:rPr>
          <w:rFonts w:ascii="Georgia" w:hAnsi="Georgia" w:cs="Tahoma"/>
          <w:b/>
          <w:sz w:val="22"/>
          <w:szCs w:val="24"/>
          <w:u w:val="single"/>
        </w:rPr>
        <w:lastRenderedPageBreak/>
        <w:t>Commercial Bid</w:t>
      </w:r>
      <w:r w:rsidR="004618C1" w:rsidRPr="000D1A89">
        <w:rPr>
          <w:rFonts w:ascii="Georgia" w:hAnsi="Georgia" w:cs="Tahoma"/>
          <w:b/>
          <w:sz w:val="22"/>
          <w:szCs w:val="24"/>
          <w:u w:val="single"/>
        </w:rPr>
        <w:t xml:space="preserve">: </w:t>
      </w:r>
      <w:r w:rsidR="004618C1" w:rsidRPr="000D1A89">
        <w:rPr>
          <w:rFonts w:ascii="Georgia" w:hAnsi="Georgia" w:cs="Tahoma"/>
          <w:i/>
          <w:sz w:val="22"/>
          <w:szCs w:val="24"/>
          <w:u w:val="single"/>
        </w:rPr>
        <w:t>(</w:t>
      </w:r>
      <w:r w:rsidR="003251D6" w:rsidRPr="000D1A89">
        <w:rPr>
          <w:rFonts w:ascii="Georgia" w:hAnsi="Georgia" w:cs="Tahoma"/>
          <w:i/>
          <w:sz w:val="22"/>
          <w:szCs w:val="24"/>
          <w:u w:val="single"/>
        </w:rPr>
        <w:t>in separate sealed envelope)</w:t>
      </w:r>
    </w:p>
    <w:p w14:paraId="5B8162D1" w14:textId="77777777" w:rsidR="00C53125" w:rsidRPr="000D1A89" w:rsidRDefault="00C53125" w:rsidP="001F6B9B">
      <w:pPr>
        <w:rPr>
          <w:rFonts w:ascii="Georgia" w:hAnsi="Georgia" w:cs="Tahoma"/>
          <w:sz w:val="22"/>
          <w:szCs w:val="24"/>
        </w:rPr>
      </w:pPr>
    </w:p>
    <w:p w14:paraId="0DB8DBCC" w14:textId="77777777" w:rsidR="001F6B9B" w:rsidRPr="000D1A89" w:rsidRDefault="001F6B9B" w:rsidP="001F6B9B">
      <w:pPr>
        <w:jc w:val="center"/>
        <w:rPr>
          <w:rFonts w:ascii="Georgia" w:hAnsi="Georgia" w:cs="Tahoma"/>
          <w:b/>
          <w:sz w:val="34"/>
          <w:szCs w:val="24"/>
        </w:rPr>
      </w:pPr>
      <w:r w:rsidRPr="000D1A89">
        <w:rPr>
          <w:rFonts w:ascii="Georgia" w:hAnsi="Georgia" w:cs="Tahoma"/>
          <w:b/>
          <w:sz w:val="34"/>
          <w:szCs w:val="24"/>
        </w:rPr>
        <w:t>Financial Bid</w:t>
      </w:r>
    </w:p>
    <w:p w14:paraId="5F9F9906" w14:textId="2DE79198" w:rsidR="0083281F" w:rsidRPr="000D1A89" w:rsidRDefault="00FF743F" w:rsidP="006F4F5D">
      <w:pPr>
        <w:jc w:val="center"/>
        <w:rPr>
          <w:rFonts w:ascii="Georgia" w:hAnsi="Georgia" w:cs="Tahoma"/>
          <w:b/>
          <w:bCs/>
          <w:sz w:val="22"/>
          <w:szCs w:val="24"/>
        </w:rPr>
      </w:pPr>
      <w:r w:rsidRPr="000D1A89">
        <w:rPr>
          <w:rFonts w:ascii="Georgia" w:hAnsi="Georgia" w:cs="Tahoma"/>
          <w:b/>
          <w:bCs/>
          <w:sz w:val="22"/>
          <w:szCs w:val="24"/>
        </w:rPr>
        <w:t>Restoration of Boundary rail</w:t>
      </w:r>
      <w:r w:rsidR="000D1A89" w:rsidRPr="000D1A89">
        <w:rPr>
          <w:rFonts w:ascii="Georgia" w:hAnsi="Georgia" w:cs="Tahoma"/>
          <w:b/>
          <w:bCs/>
          <w:sz w:val="22"/>
          <w:szCs w:val="24"/>
        </w:rPr>
        <w:t>ing</w:t>
      </w:r>
      <w:r w:rsidRPr="000D1A89">
        <w:rPr>
          <w:rFonts w:ascii="Georgia" w:hAnsi="Georgia" w:cs="Tahoma"/>
          <w:b/>
          <w:bCs/>
          <w:sz w:val="22"/>
          <w:szCs w:val="24"/>
        </w:rPr>
        <w:t xml:space="preserve"> and installation work</w:t>
      </w:r>
    </w:p>
    <w:p w14:paraId="768F152E" w14:textId="77777777" w:rsidR="00FF743F" w:rsidRPr="000D1A89" w:rsidRDefault="00FF743F" w:rsidP="006F4F5D">
      <w:pPr>
        <w:jc w:val="center"/>
        <w:rPr>
          <w:rFonts w:ascii="Georgia" w:hAnsi="Georgia" w:cs="Tahoma"/>
          <w:sz w:val="22"/>
          <w:szCs w:val="24"/>
        </w:rPr>
      </w:pPr>
    </w:p>
    <w:tbl>
      <w:tblPr>
        <w:tblW w:w="10440" w:type="dxa"/>
        <w:tblInd w:w="-280" w:type="dxa"/>
        <w:tblLayout w:type="fixed"/>
        <w:tblLook w:val="04A0" w:firstRow="1" w:lastRow="0" w:firstColumn="1" w:lastColumn="0" w:noHBand="0" w:noVBand="1"/>
      </w:tblPr>
      <w:tblGrid>
        <w:gridCol w:w="1080"/>
        <w:gridCol w:w="4500"/>
        <w:gridCol w:w="990"/>
        <w:gridCol w:w="1195"/>
        <w:gridCol w:w="965"/>
        <w:gridCol w:w="1710"/>
      </w:tblGrid>
      <w:tr w:rsidR="008176EC" w:rsidRPr="000D1A89" w14:paraId="6766E3C4" w14:textId="5628A6D0" w:rsidTr="008176EC">
        <w:trPr>
          <w:trHeight w:val="250"/>
          <w:tblHeader/>
        </w:trPr>
        <w:tc>
          <w:tcPr>
            <w:tcW w:w="1080" w:type="dxa"/>
            <w:tcBorders>
              <w:top w:val="single" w:sz="8" w:space="0" w:color="auto"/>
              <w:left w:val="single" w:sz="8" w:space="0" w:color="auto"/>
              <w:bottom w:val="single" w:sz="8" w:space="0" w:color="auto"/>
              <w:right w:val="single" w:sz="8" w:space="0" w:color="auto"/>
            </w:tcBorders>
          </w:tcPr>
          <w:p w14:paraId="09B56DC3" w14:textId="53D7AFE5" w:rsidR="008176EC" w:rsidRPr="000D1A89" w:rsidRDefault="008176EC" w:rsidP="009635D4">
            <w:pPr>
              <w:jc w:val="center"/>
              <w:rPr>
                <w:rFonts w:ascii="Georgia" w:hAnsi="Georgia" w:cs="Tahoma"/>
                <w:b/>
                <w:bCs/>
                <w:color w:val="000000"/>
                <w:sz w:val="22"/>
                <w:szCs w:val="24"/>
              </w:rPr>
            </w:pPr>
            <w:r w:rsidRPr="000D1A89">
              <w:rPr>
                <w:rFonts w:ascii="Georgia" w:hAnsi="Georgia"/>
                <w:b/>
                <w:bCs/>
                <w:sz w:val="22"/>
                <w:szCs w:val="24"/>
                <w:lang w:bidi="hi-IN"/>
              </w:rPr>
              <w:t>S.No.</w:t>
            </w:r>
          </w:p>
        </w:tc>
        <w:tc>
          <w:tcPr>
            <w:tcW w:w="4500" w:type="dxa"/>
            <w:tcBorders>
              <w:top w:val="single" w:sz="8" w:space="0" w:color="auto"/>
              <w:left w:val="single" w:sz="8" w:space="0" w:color="auto"/>
              <w:bottom w:val="single" w:sz="8" w:space="0" w:color="auto"/>
              <w:right w:val="single" w:sz="8" w:space="0" w:color="auto"/>
            </w:tcBorders>
          </w:tcPr>
          <w:p w14:paraId="65B5A629" w14:textId="634374FC" w:rsidR="008176EC" w:rsidRPr="000D1A89" w:rsidRDefault="008176EC" w:rsidP="009635D4">
            <w:pPr>
              <w:jc w:val="center"/>
              <w:rPr>
                <w:rFonts w:ascii="Georgia" w:hAnsi="Georgia" w:cs="Tahoma"/>
                <w:b/>
                <w:bCs/>
                <w:color w:val="000000"/>
                <w:sz w:val="22"/>
                <w:szCs w:val="24"/>
              </w:rPr>
            </w:pPr>
            <w:r w:rsidRPr="000D1A89">
              <w:rPr>
                <w:rFonts w:ascii="Georgia" w:hAnsi="Georgia"/>
                <w:sz w:val="22"/>
                <w:szCs w:val="24"/>
                <w:lang w:bidi="hi-IN"/>
              </w:rPr>
              <w:t xml:space="preserve"> </w:t>
            </w:r>
            <w:r w:rsidRPr="000D1A89">
              <w:rPr>
                <w:rFonts w:ascii="Georgia" w:hAnsi="Georgia"/>
                <w:b/>
                <w:bCs/>
                <w:sz w:val="22"/>
                <w:szCs w:val="24"/>
                <w:lang w:bidi="hi-IN"/>
              </w:rPr>
              <w:t>Item Name</w:t>
            </w:r>
          </w:p>
        </w:tc>
        <w:tc>
          <w:tcPr>
            <w:tcW w:w="990" w:type="dxa"/>
            <w:tcBorders>
              <w:top w:val="single" w:sz="8" w:space="0" w:color="auto"/>
              <w:left w:val="single" w:sz="8" w:space="0" w:color="auto"/>
              <w:bottom w:val="single" w:sz="8" w:space="0" w:color="auto"/>
              <w:right w:val="single" w:sz="4" w:space="0" w:color="auto"/>
            </w:tcBorders>
          </w:tcPr>
          <w:p w14:paraId="13FCE07C" w14:textId="342C6EA2" w:rsidR="008176EC" w:rsidRPr="000D1A89" w:rsidRDefault="008176EC" w:rsidP="009635D4">
            <w:pPr>
              <w:jc w:val="center"/>
              <w:rPr>
                <w:rFonts w:ascii="Georgia" w:hAnsi="Georgia" w:cs="Tahoma"/>
                <w:b/>
                <w:bCs/>
                <w:color w:val="000000"/>
                <w:sz w:val="22"/>
                <w:szCs w:val="24"/>
              </w:rPr>
            </w:pPr>
            <w:r w:rsidRPr="000D1A89">
              <w:rPr>
                <w:rFonts w:ascii="Georgia" w:hAnsi="Georgia"/>
                <w:b/>
                <w:bCs/>
                <w:sz w:val="22"/>
                <w:szCs w:val="24"/>
                <w:lang w:bidi="hi-IN"/>
              </w:rPr>
              <w:t>Qty.</w:t>
            </w:r>
          </w:p>
        </w:tc>
        <w:tc>
          <w:tcPr>
            <w:tcW w:w="1195" w:type="dxa"/>
            <w:tcBorders>
              <w:top w:val="single" w:sz="8" w:space="0" w:color="auto"/>
              <w:left w:val="single" w:sz="4" w:space="0" w:color="auto"/>
              <w:bottom w:val="single" w:sz="8" w:space="0" w:color="auto"/>
              <w:right w:val="single" w:sz="4" w:space="0" w:color="auto"/>
            </w:tcBorders>
          </w:tcPr>
          <w:p w14:paraId="6FFA0AB4" w14:textId="7F224096" w:rsidR="008176EC" w:rsidRPr="000D1A89" w:rsidRDefault="008176EC" w:rsidP="009635D4">
            <w:pPr>
              <w:jc w:val="center"/>
              <w:rPr>
                <w:rFonts w:ascii="Georgia" w:hAnsi="Georgia" w:cs="Tahoma"/>
                <w:b/>
                <w:bCs/>
                <w:color w:val="000000"/>
                <w:sz w:val="22"/>
                <w:szCs w:val="24"/>
              </w:rPr>
            </w:pPr>
            <w:r w:rsidRPr="000D1A89">
              <w:rPr>
                <w:rFonts w:ascii="Georgia" w:hAnsi="Georgia"/>
                <w:b/>
                <w:bCs/>
                <w:sz w:val="22"/>
                <w:szCs w:val="24"/>
                <w:lang w:bidi="hi-IN"/>
              </w:rPr>
              <w:t>UOM</w:t>
            </w:r>
          </w:p>
        </w:tc>
        <w:tc>
          <w:tcPr>
            <w:tcW w:w="965" w:type="dxa"/>
            <w:tcBorders>
              <w:top w:val="single" w:sz="8" w:space="0" w:color="auto"/>
              <w:left w:val="single" w:sz="4" w:space="0" w:color="auto"/>
              <w:bottom w:val="single" w:sz="8" w:space="0" w:color="auto"/>
              <w:right w:val="single" w:sz="8" w:space="0" w:color="auto"/>
            </w:tcBorders>
          </w:tcPr>
          <w:p w14:paraId="242F3843" w14:textId="04180097" w:rsidR="008176EC" w:rsidRPr="000D1A89" w:rsidRDefault="008176EC" w:rsidP="008176EC">
            <w:pPr>
              <w:jc w:val="center"/>
              <w:rPr>
                <w:rFonts w:ascii="Georgia" w:hAnsi="Georgia" w:cs="Tahoma"/>
                <w:b/>
                <w:bCs/>
                <w:color w:val="000000"/>
                <w:sz w:val="22"/>
                <w:szCs w:val="24"/>
              </w:rPr>
            </w:pPr>
            <w:r w:rsidRPr="000D1A89">
              <w:rPr>
                <w:rFonts w:ascii="Georgia" w:hAnsi="Georgia"/>
                <w:b/>
                <w:bCs/>
                <w:sz w:val="22"/>
                <w:szCs w:val="24"/>
                <w:lang w:bidi="hi-IN"/>
              </w:rPr>
              <w:t>RATE</w:t>
            </w:r>
          </w:p>
        </w:tc>
        <w:tc>
          <w:tcPr>
            <w:tcW w:w="1710" w:type="dxa"/>
            <w:tcBorders>
              <w:top w:val="single" w:sz="8" w:space="0" w:color="auto"/>
              <w:left w:val="single" w:sz="8" w:space="0" w:color="auto"/>
              <w:bottom w:val="single" w:sz="8" w:space="0" w:color="auto"/>
              <w:right w:val="single" w:sz="8" w:space="0" w:color="auto"/>
            </w:tcBorders>
          </w:tcPr>
          <w:p w14:paraId="70944CBB" w14:textId="718F5EA8" w:rsidR="008176EC" w:rsidRPr="000D1A89" w:rsidRDefault="008176EC" w:rsidP="009635D4">
            <w:pPr>
              <w:jc w:val="center"/>
              <w:rPr>
                <w:rFonts w:ascii="Georgia" w:hAnsi="Georgia"/>
                <w:b/>
                <w:bCs/>
                <w:sz w:val="22"/>
                <w:szCs w:val="24"/>
                <w:lang w:bidi="hi-IN"/>
              </w:rPr>
            </w:pPr>
            <w:r w:rsidRPr="000D1A89">
              <w:rPr>
                <w:rFonts w:ascii="Georgia" w:hAnsi="Georgia"/>
                <w:b/>
                <w:bCs/>
                <w:sz w:val="22"/>
                <w:szCs w:val="24"/>
                <w:lang w:bidi="hi-IN"/>
              </w:rPr>
              <w:t>Amount</w:t>
            </w:r>
          </w:p>
        </w:tc>
      </w:tr>
      <w:tr w:rsidR="000D1A89" w:rsidRPr="000D1A89" w14:paraId="4E71CDCD" w14:textId="77777777" w:rsidTr="008176EC">
        <w:trPr>
          <w:trHeight w:val="54"/>
        </w:trPr>
        <w:tc>
          <w:tcPr>
            <w:tcW w:w="1080" w:type="dxa"/>
            <w:tcBorders>
              <w:top w:val="nil"/>
              <w:left w:val="single" w:sz="8" w:space="0" w:color="auto"/>
              <w:bottom w:val="single" w:sz="8" w:space="0" w:color="auto"/>
              <w:right w:val="single" w:sz="8" w:space="0" w:color="auto"/>
            </w:tcBorders>
          </w:tcPr>
          <w:p w14:paraId="20F32495" w14:textId="6D2F7060" w:rsidR="000D1A89" w:rsidRPr="000D1A89" w:rsidRDefault="000D1A89" w:rsidP="000D1A89">
            <w:pPr>
              <w:jc w:val="center"/>
              <w:rPr>
                <w:rFonts w:ascii="Georgia" w:hAnsi="Georgia"/>
                <w:sz w:val="22"/>
                <w:szCs w:val="24"/>
                <w:lang w:bidi="hi-IN"/>
              </w:rPr>
            </w:pPr>
            <w:r w:rsidRPr="000D1A89">
              <w:rPr>
                <w:rFonts w:ascii="Georgia" w:hAnsi="Georgia"/>
                <w:sz w:val="22"/>
                <w:szCs w:val="24"/>
                <w:lang w:bidi="hi-IN"/>
              </w:rPr>
              <w:t>1.</w:t>
            </w:r>
          </w:p>
        </w:tc>
        <w:tc>
          <w:tcPr>
            <w:tcW w:w="4500" w:type="dxa"/>
            <w:tcBorders>
              <w:top w:val="nil"/>
              <w:left w:val="single" w:sz="8" w:space="0" w:color="auto"/>
              <w:bottom w:val="single" w:sz="8" w:space="0" w:color="auto"/>
              <w:right w:val="single" w:sz="8" w:space="0" w:color="auto"/>
            </w:tcBorders>
            <w:vAlign w:val="center"/>
          </w:tcPr>
          <w:p w14:paraId="2ACF3EAC" w14:textId="4704CAB3" w:rsidR="000D1A89" w:rsidRPr="000D1A89" w:rsidRDefault="000D1A89" w:rsidP="005E0472">
            <w:pPr>
              <w:rPr>
                <w:rFonts w:ascii="Georgia" w:hAnsi="Georgia" w:cs="Tahoma"/>
                <w:b/>
                <w:bCs/>
                <w:color w:val="000000"/>
                <w:sz w:val="22"/>
                <w:szCs w:val="24"/>
              </w:rPr>
            </w:pPr>
            <w:r w:rsidRPr="000D1A89">
              <w:rPr>
                <w:rFonts w:ascii="Georgia" w:hAnsi="Georgia" w:cs="Tahoma"/>
                <w:b/>
                <w:bCs/>
                <w:color w:val="000000"/>
                <w:sz w:val="22"/>
                <w:szCs w:val="24"/>
              </w:rPr>
              <w:t xml:space="preserve">Labour charges for Restoration/ Installation/ Welding work of the boundary wall railing similar to the existing boundary wall on the front side of the Institute, including machinery and other essential items, complete as per the available in-charge. </w:t>
            </w:r>
          </w:p>
        </w:tc>
        <w:tc>
          <w:tcPr>
            <w:tcW w:w="990" w:type="dxa"/>
            <w:tcBorders>
              <w:top w:val="nil"/>
              <w:left w:val="single" w:sz="8" w:space="0" w:color="auto"/>
              <w:bottom w:val="single" w:sz="8" w:space="0" w:color="auto"/>
              <w:right w:val="single" w:sz="4" w:space="0" w:color="auto"/>
            </w:tcBorders>
            <w:vAlign w:val="center"/>
          </w:tcPr>
          <w:p w14:paraId="6BA41E74" w14:textId="7B257B8F" w:rsidR="000D1A89" w:rsidRPr="000D1A89" w:rsidRDefault="000D1A89" w:rsidP="000D1A89">
            <w:pPr>
              <w:jc w:val="center"/>
              <w:rPr>
                <w:rFonts w:ascii="Georgia" w:hAnsi="Georgia" w:cs="Tahoma"/>
                <w:b/>
                <w:bCs/>
                <w:color w:val="000000"/>
                <w:sz w:val="22"/>
                <w:szCs w:val="24"/>
              </w:rPr>
            </w:pPr>
            <w:r w:rsidRPr="000D1A89">
              <w:rPr>
                <w:rFonts w:ascii="Georgia" w:hAnsi="Georgia" w:cs="Tahoma"/>
                <w:b/>
                <w:bCs/>
                <w:color w:val="000000"/>
                <w:sz w:val="22"/>
                <w:szCs w:val="24"/>
              </w:rPr>
              <w:t>262</w:t>
            </w:r>
          </w:p>
        </w:tc>
        <w:tc>
          <w:tcPr>
            <w:tcW w:w="1195" w:type="dxa"/>
            <w:tcBorders>
              <w:top w:val="nil"/>
              <w:left w:val="single" w:sz="4" w:space="0" w:color="auto"/>
              <w:bottom w:val="single" w:sz="8" w:space="0" w:color="auto"/>
              <w:right w:val="single" w:sz="4" w:space="0" w:color="auto"/>
            </w:tcBorders>
            <w:vAlign w:val="center"/>
          </w:tcPr>
          <w:p w14:paraId="12313D68" w14:textId="0A5DB186" w:rsidR="000D1A89" w:rsidRPr="000D1A89" w:rsidRDefault="000D1A89" w:rsidP="000D1A89">
            <w:pPr>
              <w:jc w:val="center"/>
              <w:rPr>
                <w:rFonts w:ascii="Georgia" w:hAnsi="Georgia" w:cs="Tahoma"/>
                <w:b/>
                <w:bCs/>
                <w:color w:val="000000"/>
                <w:sz w:val="22"/>
                <w:szCs w:val="24"/>
              </w:rPr>
            </w:pPr>
            <w:r>
              <w:rPr>
                <w:rFonts w:ascii="Georgia" w:hAnsi="Georgia" w:cs="Tahoma"/>
                <w:b/>
                <w:bCs/>
                <w:color w:val="000000"/>
                <w:sz w:val="22"/>
                <w:szCs w:val="24"/>
              </w:rPr>
              <w:t>R</w:t>
            </w:r>
            <w:r w:rsidRPr="000D1A89">
              <w:rPr>
                <w:rFonts w:ascii="Georgia" w:hAnsi="Georgia" w:cs="Tahoma"/>
                <w:b/>
                <w:bCs/>
                <w:color w:val="000000"/>
                <w:sz w:val="22"/>
                <w:szCs w:val="24"/>
              </w:rPr>
              <w:t>ft</w:t>
            </w:r>
          </w:p>
        </w:tc>
        <w:tc>
          <w:tcPr>
            <w:tcW w:w="965" w:type="dxa"/>
            <w:tcBorders>
              <w:top w:val="nil"/>
              <w:left w:val="single" w:sz="4" w:space="0" w:color="auto"/>
              <w:bottom w:val="single" w:sz="8" w:space="0" w:color="auto"/>
              <w:right w:val="single" w:sz="8" w:space="0" w:color="auto"/>
            </w:tcBorders>
            <w:vAlign w:val="center"/>
          </w:tcPr>
          <w:p w14:paraId="3A2CFA19" w14:textId="77777777" w:rsidR="000D1A89" w:rsidRPr="000D1A89" w:rsidRDefault="000D1A89" w:rsidP="000D1A89">
            <w:pPr>
              <w:jc w:val="center"/>
              <w:rPr>
                <w:rFonts w:ascii="Georgia" w:hAnsi="Georgia" w:cs="Tahoma"/>
                <w:b/>
                <w:bCs/>
                <w:color w:val="000000"/>
                <w:sz w:val="22"/>
                <w:szCs w:val="24"/>
              </w:rPr>
            </w:pPr>
          </w:p>
        </w:tc>
        <w:tc>
          <w:tcPr>
            <w:tcW w:w="1710" w:type="dxa"/>
            <w:tcBorders>
              <w:top w:val="nil"/>
              <w:left w:val="single" w:sz="8" w:space="0" w:color="auto"/>
              <w:bottom w:val="single" w:sz="8" w:space="0" w:color="auto"/>
              <w:right w:val="single" w:sz="8" w:space="0" w:color="auto"/>
            </w:tcBorders>
          </w:tcPr>
          <w:p w14:paraId="060D7C9A" w14:textId="1FA28DF7" w:rsidR="000D1A89" w:rsidRPr="000D1A89" w:rsidRDefault="000D1A89" w:rsidP="000D1A89">
            <w:pPr>
              <w:jc w:val="center"/>
              <w:rPr>
                <w:rFonts w:ascii="Georgia" w:hAnsi="Georgia"/>
                <w:sz w:val="22"/>
                <w:szCs w:val="24"/>
                <w:lang w:bidi="hi-IN"/>
              </w:rPr>
            </w:pPr>
          </w:p>
        </w:tc>
      </w:tr>
      <w:tr w:rsidR="000D1A89" w:rsidRPr="000D1A89" w14:paraId="3111FECD" w14:textId="77777777" w:rsidTr="008176EC">
        <w:trPr>
          <w:trHeight w:val="54"/>
        </w:trPr>
        <w:tc>
          <w:tcPr>
            <w:tcW w:w="1080" w:type="dxa"/>
            <w:tcBorders>
              <w:top w:val="nil"/>
              <w:left w:val="single" w:sz="8" w:space="0" w:color="auto"/>
              <w:bottom w:val="single" w:sz="8" w:space="0" w:color="auto"/>
              <w:right w:val="single" w:sz="8" w:space="0" w:color="auto"/>
            </w:tcBorders>
          </w:tcPr>
          <w:p w14:paraId="7EF1119A" w14:textId="5EC4EDC4" w:rsidR="000D1A89" w:rsidRPr="000D1A89" w:rsidRDefault="000D1A89" w:rsidP="000D1A89">
            <w:pPr>
              <w:jc w:val="center"/>
              <w:rPr>
                <w:rFonts w:ascii="Georgia" w:hAnsi="Georgia"/>
                <w:sz w:val="22"/>
                <w:szCs w:val="24"/>
                <w:lang w:bidi="hi-IN"/>
              </w:rPr>
            </w:pPr>
          </w:p>
        </w:tc>
        <w:tc>
          <w:tcPr>
            <w:tcW w:w="4500" w:type="dxa"/>
            <w:tcBorders>
              <w:top w:val="nil"/>
              <w:left w:val="single" w:sz="8" w:space="0" w:color="auto"/>
              <w:bottom w:val="single" w:sz="8" w:space="0" w:color="auto"/>
              <w:right w:val="single" w:sz="8" w:space="0" w:color="auto"/>
            </w:tcBorders>
            <w:vAlign w:val="bottom"/>
          </w:tcPr>
          <w:p w14:paraId="013D42E0" w14:textId="47019B14" w:rsidR="000D1A89" w:rsidRPr="000D1A89" w:rsidRDefault="000D1A89" w:rsidP="000D1A89">
            <w:pPr>
              <w:rPr>
                <w:rFonts w:ascii="Georgia" w:hAnsi="Georgia" w:cs="Tahoma"/>
                <w:b/>
                <w:bCs/>
                <w:color w:val="000000"/>
                <w:sz w:val="22"/>
                <w:szCs w:val="24"/>
              </w:rPr>
            </w:pPr>
            <w:r w:rsidRPr="000D1A89">
              <w:rPr>
                <w:rFonts w:ascii="Georgia" w:hAnsi="Georgia" w:cs="Tahoma"/>
                <w:b/>
                <w:bCs/>
                <w:color w:val="000000"/>
                <w:sz w:val="22"/>
                <w:szCs w:val="24"/>
              </w:rPr>
              <w:t xml:space="preserve">(NOTE:- Boundary railing, Electricity &amp; water facility shall provide by Institute only) </w:t>
            </w:r>
          </w:p>
        </w:tc>
        <w:tc>
          <w:tcPr>
            <w:tcW w:w="990" w:type="dxa"/>
            <w:tcBorders>
              <w:top w:val="nil"/>
              <w:left w:val="single" w:sz="8" w:space="0" w:color="auto"/>
              <w:bottom w:val="single" w:sz="8" w:space="0" w:color="auto"/>
              <w:right w:val="single" w:sz="4" w:space="0" w:color="auto"/>
            </w:tcBorders>
            <w:vAlign w:val="center"/>
          </w:tcPr>
          <w:p w14:paraId="263B3DA7" w14:textId="30C21471" w:rsidR="000D1A89" w:rsidRPr="000D1A89" w:rsidRDefault="000D1A89" w:rsidP="000D1A89">
            <w:pPr>
              <w:jc w:val="center"/>
              <w:rPr>
                <w:rFonts w:ascii="Georgia" w:hAnsi="Georgia" w:cs="Tahoma"/>
                <w:b/>
                <w:bCs/>
                <w:color w:val="000000"/>
                <w:sz w:val="22"/>
                <w:szCs w:val="24"/>
              </w:rPr>
            </w:pPr>
          </w:p>
        </w:tc>
        <w:tc>
          <w:tcPr>
            <w:tcW w:w="1195" w:type="dxa"/>
            <w:tcBorders>
              <w:top w:val="nil"/>
              <w:left w:val="single" w:sz="4" w:space="0" w:color="auto"/>
              <w:bottom w:val="single" w:sz="8" w:space="0" w:color="auto"/>
              <w:right w:val="single" w:sz="4" w:space="0" w:color="auto"/>
            </w:tcBorders>
            <w:vAlign w:val="center"/>
          </w:tcPr>
          <w:p w14:paraId="49B904F0" w14:textId="08D6BA9F" w:rsidR="000D1A89" w:rsidRPr="000D1A89" w:rsidRDefault="000D1A89" w:rsidP="000D1A89">
            <w:pPr>
              <w:jc w:val="center"/>
              <w:rPr>
                <w:rFonts w:ascii="Georgia" w:hAnsi="Georgia" w:cs="Tahoma"/>
                <w:b/>
                <w:bCs/>
                <w:color w:val="000000"/>
                <w:sz w:val="22"/>
                <w:szCs w:val="24"/>
              </w:rPr>
            </w:pPr>
          </w:p>
        </w:tc>
        <w:tc>
          <w:tcPr>
            <w:tcW w:w="965" w:type="dxa"/>
            <w:tcBorders>
              <w:top w:val="nil"/>
              <w:left w:val="single" w:sz="4" w:space="0" w:color="auto"/>
              <w:bottom w:val="single" w:sz="8" w:space="0" w:color="auto"/>
              <w:right w:val="single" w:sz="8" w:space="0" w:color="auto"/>
            </w:tcBorders>
            <w:vAlign w:val="center"/>
          </w:tcPr>
          <w:p w14:paraId="5B9DA1CF" w14:textId="77777777" w:rsidR="000D1A89" w:rsidRPr="000D1A89" w:rsidRDefault="000D1A89" w:rsidP="000D1A89">
            <w:pPr>
              <w:jc w:val="center"/>
              <w:rPr>
                <w:rFonts w:ascii="Georgia" w:hAnsi="Georgia" w:cs="Tahoma"/>
                <w:b/>
                <w:bCs/>
                <w:color w:val="000000"/>
                <w:sz w:val="22"/>
                <w:szCs w:val="24"/>
              </w:rPr>
            </w:pPr>
          </w:p>
        </w:tc>
        <w:tc>
          <w:tcPr>
            <w:tcW w:w="1710" w:type="dxa"/>
            <w:tcBorders>
              <w:top w:val="nil"/>
              <w:left w:val="single" w:sz="8" w:space="0" w:color="auto"/>
              <w:bottom w:val="single" w:sz="8" w:space="0" w:color="auto"/>
              <w:right w:val="single" w:sz="8" w:space="0" w:color="auto"/>
            </w:tcBorders>
          </w:tcPr>
          <w:p w14:paraId="59FF454A" w14:textId="471DC1B9" w:rsidR="000D1A89" w:rsidRPr="000D1A89" w:rsidRDefault="000D1A89" w:rsidP="000D1A89">
            <w:pPr>
              <w:jc w:val="center"/>
              <w:rPr>
                <w:rFonts w:ascii="Georgia" w:hAnsi="Georgia"/>
                <w:sz w:val="22"/>
                <w:szCs w:val="24"/>
                <w:lang w:bidi="hi-IN"/>
              </w:rPr>
            </w:pPr>
          </w:p>
        </w:tc>
      </w:tr>
      <w:tr w:rsidR="008176EC" w:rsidRPr="000D1A89" w14:paraId="76CDF1F6" w14:textId="77777777" w:rsidTr="008176EC">
        <w:trPr>
          <w:trHeight w:val="330"/>
        </w:trPr>
        <w:tc>
          <w:tcPr>
            <w:tcW w:w="1080" w:type="dxa"/>
            <w:tcBorders>
              <w:top w:val="single" w:sz="4" w:space="0" w:color="auto"/>
              <w:left w:val="single" w:sz="4" w:space="0" w:color="auto"/>
              <w:bottom w:val="single" w:sz="4" w:space="0" w:color="auto"/>
              <w:right w:val="single" w:sz="4" w:space="0" w:color="auto"/>
            </w:tcBorders>
          </w:tcPr>
          <w:p w14:paraId="078C24CC" w14:textId="77777777" w:rsidR="008176EC" w:rsidRPr="000D1A89" w:rsidRDefault="008176EC" w:rsidP="008176EC">
            <w:pPr>
              <w:jc w:val="center"/>
              <w:rPr>
                <w:rFonts w:ascii="Georgia" w:hAnsi="Georgia"/>
                <w:sz w:val="22"/>
                <w:szCs w:val="24"/>
                <w:lang w:bidi="hi-IN"/>
              </w:rPr>
            </w:pPr>
          </w:p>
        </w:tc>
        <w:tc>
          <w:tcPr>
            <w:tcW w:w="4500" w:type="dxa"/>
            <w:tcBorders>
              <w:top w:val="single" w:sz="4" w:space="0" w:color="auto"/>
              <w:left w:val="single" w:sz="4" w:space="0" w:color="auto"/>
              <w:bottom w:val="single" w:sz="4" w:space="0" w:color="auto"/>
              <w:right w:val="single" w:sz="4" w:space="0" w:color="auto"/>
            </w:tcBorders>
          </w:tcPr>
          <w:p w14:paraId="266C4A3A" w14:textId="77777777" w:rsidR="008176EC" w:rsidRPr="000D1A89" w:rsidRDefault="008176EC" w:rsidP="008176EC">
            <w:pPr>
              <w:rPr>
                <w:rFonts w:ascii="Georgia" w:hAnsi="Georgia"/>
                <w:sz w:val="22"/>
                <w:szCs w:val="24"/>
                <w:lang w:bidi="hi-IN"/>
              </w:rPr>
            </w:pPr>
          </w:p>
        </w:tc>
        <w:tc>
          <w:tcPr>
            <w:tcW w:w="3150" w:type="dxa"/>
            <w:gridSpan w:val="3"/>
            <w:tcBorders>
              <w:top w:val="single" w:sz="4" w:space="0" w:color="auto"/>
              <w:left w:val="single" w:sz="4" w:space="0" w:color="auto"/>
              <w:bottom w:val="single" w:sz="4" w:space="0" w:color="auto"/>
              <w:right w:val="single" w:sz="4" w:space="0" w:color="auto"/>
            </w:tcBorders>
          </w:tcPr>
          <w:p w14:paraId="23685BAE" w14:textId="28B6971D" w:rsidR="008176EC" w:rsidRPr="000D1A89" w:rsidRDefault="008176EC" w:rsidP="008176EC">
            <w:pPr>
              <w:jc w:val="center"/>
              <w:rPr>
                <w:rFonts w:ascii="Georgia" w:hAnsi="Georgia"/>
                <w:b/>
                <w:bCs/>
                <w:sz w:val="22"/>
                <w:szCs w:val="24"/>
                <w:lang w:bidi="hi-IN"/>
              </w:rPr>
            </w:pPr>
            <w:r w:rsidRPr="000D1A89">
              <w:rPr>
                <w:rFonts w:ascii="Georgia" w:hAnsi="Georgia"/>
                <w:b/>
                <w:bCs/>
                <w:sz w:val="22"/>
                <w:szCs w:val="24"/>
                <w:lang w:bidi="hi-IN"/>
              </w:rPr>
              <w:t>Total</w:t>
            </w:r>
          </w:p>
        </w:tc>
        <w:tc>
          <w:tcPr>
            <w:tcW w:w="1710" w:type="dxa"/>
            <w:tcBorders>
              <w:top w:val="single" w:sz="4" w:space="0" w:color="auto"/>
              <w:left w:val="single" w:sz="4" w:space="0" w:color="auto"/>
              <w:bottom w:val="single" w:sz="4" w:space="0" w:color="auto"/>
              <w:right w:val="single" w:sz="4" w:space="0" w:color="auto"/>
            </w:tcBorders>
          </w:tcPr>
          <w:p w14:paraId="7591D60F" w14:textId="77777777" w:rsidR="008176EC" w:rsidRPr="000D1A89" w:rsidRDefault="008176EC" w:rsidP="008176EC">
            <w:pPr>
              <w:jc w:val="center"/>
              <w:rPr>
                <w:rFonts w:ascii="Georgia" w:hAnsi="Georgia"/>
                <w:sz w:val="22"/>
                <w:szCs w:val="24"/>
                <w:lang w:bidi="hi-IN"/>
              </w:rPr>
            </w:pPr>
          </w:p>
        </w:tc>
      </w:tr>
      <w:tr w:rsidR="008176EC" w:rsidRPr="000D1A89" w14:paraId="5158073B" w14:textId="77777777" w:rsidTr="008176EC">
        <w:trPr>
          <w:trHeight w:val="330"/>
        </w:trPr>
        <w:tc>
          <w:tcPr>
            <w:tcW w:w="1080" w:type="dxa"/>
            <w:tcBorders>
              <w:top w:val="single" w:sz="4" w:space="0" w:color="auto"/>
              <w:left w:val="single" w:sz="4" w:space="0" w:color="auto"/>
              <w:bottom w:val="single" w:sz="4" w:space="0" w:color="auto"/>
              <w:right w:val="single" w:sz="4" w:space="0" w:color="auto"/>
            </w:tcBorders>
          </w:tcPr>
          <w:p w14:paraId="5A74DA3D" w14:textId="77777777" w:rsidR="008176EC" w:rsidRPr="000D1A89" w:rsidRDefault="008176EC" w:rsidP="008176EC">
            <w:pPr>
              <w:jc w:val="center"/>
              <w:rPr>
                <w:rFonts w:ascii="Georgia" w:hAnsi="Georgia"/>
                <w:sz w:val="22"/>
                <w:szCs w:val="24"/>
                <w:lang w:bidi="hi-IN"/>
              </w:rPr>
            </w:pPr>
          </w:p>
        </w:tc>
        <w:tc>
          <w:tcPr>
            <w:tcW w:w="4500" w:type="dxa"/>
            <w:tcBorders>
              <w:top w:val="single" w:sz="4" w:space="0" w:color="auto"/>
              <w:left w:val="single" w:sz="4" w:space="0" w:color="auto"/>
              <w:bottom w:val="single" w:sz="4" w:space="0" w:color="auto"/>
              <w:right w:val="single" w:sz="4" w:space="0" w:color="auto"/>
            </w:tcBorders>
          </w:tcPr>
          <w:p w14:paraId="4FE54BF2" w14:textId="77777777" w:rsidR="008176EC" w:rsidRPr="000D1A89" w:rsidRDefault="008176EC" w:rsidP="008176EC">
            <w:pPr>
              <w:rPr>
                <w:rFonts w:ascii="Georgia" w:hAnsi="Georgia"/>
                <w:sz w:val="22"/>
                <w:szCs w:val="24"/>
                <w:lang w:bidi="hi-IN"/>
              </w:rPr>
            </w:pPr>
          </w:p>
        </w:tc>
        <w:tc>
          <w:tcPr>
            <w:tcW w:w="3150" w:type="dxa"/>
            <w:gridSpan w:val="3"/>
            <w:tcBorders>
              <w:top w:val="single" w:sz="4" w:space="0" w:color="auto"/>
              <w:left w:val="single" w:sz="4" w:space="0" w:color="auto"/>
              <w:bottom w:val="single" w:sz="4" w:space="0" w:color="auto"/>
              <w:right w:val="single" w:sz="4" w:space="0" w:color="auto"/>
            </w:tcBorders>
          </w:tcPr>
          <w:p w14:paraId="2A9F716F" w14:textId="67BB5A4B" w:rsidR="008176EC" w:rsidRPr="000D1A89" w:rsidRDefault="008176EC" w:rsidP="008176EC">
            <w:pPr>
              <w:jc w:val="center"/>
              <w:rPr>
                <w:rFonts w:ascii="Georgia" w:hAnsi="Georgia"/>
                <w:b/>
                <w:bCs/>
                <w:sz w:val="22"/>
                <w:szCs w:val="24"/>
                <w:lang w:bidi="hi-IN"/>
              </w:rPr>
            </w:pPr>
            <w:r w:rsidRPr="000D1A89">
              <w:rPr>
                <w:rFonts w:ascii="Georgia" w:hAnsi="Georgia"/>
                <w:b/>
                <w:bCs/>
                <w:sz w:val="22"/>
                <w:szCs w:val="24"/>
                <w:lang w:bidi="hi-IN"/>
              </w:rPr>
              <w:t>Tax</w:t>
            </w:r>
          </w:p>
        </w:tc>
        <w:tc>
          <w:tcPr>
            <w:tcW w:w="1710" w:type="dxa"/>
            <w:tcBorders>
              <w:top w:val="single" w:sz="4" w:space="0" w:color="auto"/>
              <w:left w:val="single" w:sz="4" w:space="0" w:color="auto"/>
              <w:bottom w:val="single" w:sz="4" w:space="0" w:color="auto"/>
              <w:right w:val="single" w:sz="4" w:space="0" w:color="auto"/>
            </w:tcBorders>
          </w:tcPr>
          <w:p w14:paraId="41CF8617" w14:textId="77777777" w:rsidR="008176EC" w:rsidRPr="000D1A89" w:rsidRDefault="008176EC" w:rsidP="008176EC">
            <w:pPr>
              <w:jc w:val="center"/>
              <w:rPr>
                <w:rFonts w:ascii="Georgia" w:hAnsi="Georgia"/>
                <w:sz w:val="22"/>
                <w:szCs w:val="24"/>
                <w:lang w:bidi="hi-IN"/>
              </w:rPr>
            </w:pPr>
          </w:p>
        </w:tc>
      </w:tr>
      <w:tr w:rsidR="008176EC" w:rsidRPr="000D1A89" w14:paraId="7629AEEB" w14:textId="77777777" w:rsidTr="008176EC">
        <w:trPr>
          <w:trHeight w:val="330"/>
        </w:trPr>
        <w:tc>
          <w:tcPr>
            <w:tcW w:w="1080" w:type="dxa"/>
            <w:tcBorders>
              <w:top w:val="single" w:sz="4" w:space="0" w:color="auto"/>
              <w:left w:val="single" w:sz="4" w:space="0" w:color="auto"/>
              <w:bottom w:val="single" w:sz="4" w:space="0" w:color="auto"/>
              <w:right w:val="single" w:sz="4" w:space="0" w:color="auto"/>
            </w:tcBorders>
          </w:tcPr>
          <w:p w14:paraId="20862DF6" w14:textId="77777777" w:rsidR="008176EC" w:rsidRPr="000D1A89" w:rsidRDefault="008176EC" w:rsidP="008176EC">
            <w:pPr>
              <w:jc w:val="center"/>
              <w:rPr>
                <w:rFonts w:ascii="Georgia" w:hAnsi="Georgia"/>
                <w:sz w:val="22"/>
                <w:szCs w:val="24"/>
                <w:lang w:bidi="hi-IN"/>
              </w:rPr>
            </w:pPr>
          </w:p>
        </w:tc>
        <w:tc>
          <w:tcPr>
            <w:tcW w:w="4500" w:type="dxa"/>
            <w:tcBorders>
              <w:top w:val="single" w:sz="4" w:space="0" w:color="auto"/>
              <w:left w:val="single" w:sz="4" w:space="0" w:color="auto"/>
              <w:bottom w:val="single" w:sz="4" w:space="0" w:color="auto"/>
              <w:right w:val="single" w:sz="4" w:space="0" w:color="auto"/>
            </w:tcBorders>
          </w:tcPr>
          <w:p w14:paraId="569E0245" w14:textId="77777777" w:rsidR="008176EC" w:rsidRPr="000D1A89" w:rsidRDefault="008176EC" w:rsidP="008176EC">
            <w:pPr>
              <w:rPr>
                <w:rFonts w:ascii="Georgia" w:hAnsi="Georgia"/>
                <w:sz w:val="22"/>
                <w:szCs w:val="24"/>
                <w:lang w:bidi="hi-IN"/>
              </w:rPr>
            </w:pPr>
          </w:p>
        </w:tc>
        <w:tc>
          <w:tcPr>
            <w:tcW w:w="3150" w:type="dxa"/>
            <w:gridSpan w:val="3"/>
            <w:tcBorders>
              <w:top w:val="single" w:sz="4" w:space="0" w:color="auto"/>
              <w:left w:val="single" w:sz="4" w:space="0" w:color="auto"/>
              <w:bottom w:val="single" w:sz="4" w:space="0" w:color="auto"/>
              <w:right w:val="single" w:sz="4" w:space="0" w:color="auto"/>
            </w:tcBorders>
          </w:tcPr>
          <w:p w14:paraId="06C9EAFC" w14:textId="70AC1851" w:rsidR="008176EC" w:rsidRPr="000D1A89" w:rsidRDefault="008176EC" w:rsidP="008176EC">
            <w:pPr>
              <w:jc w:val="center"/>
              <w:rPr>
                <w:rFonts w:ascii="Georgia" w:hAnsi="Georgia"/>
                <w:b/>
                <w:bCs/>
                <w:sz w:val="22"/>
                <w:szCs w:val="24"/>
                <w:lang w:bidi="hi-IN"/>
              </w:rPr>
            </w:pPr>
            <w:r w:rsidRPr="000D1A89">
              <w:rPr>
                <w:rFonts w:ascii="Georgia" w:hAnsi="Georgia"/>
                <w:b/>
                <w:bCs/>
                <w:sz w:val="22"/>
                <w:szCs w:val="24"/>
                <w:lang w:bidi="hi-IN"/>
              </w:rPr>
              <w:t>Ground Total</w:t>
            </w:r>
          </w:p>
        </w:tc>
        <w:tc>
          <w:tcPr>
            <w:tcW w:w="1710" w:type="dxa"/>
            <w:tcBorders>
              <w:top w:val="single" w:sz="4" w:space="0" w:color="auto"/>
              <w:left w:val="single" w:sz="4" w:space="0" w:color="auto"/>
              <w:bottom w:val="single" w:sz="4" w:space="0" w:color="auto"/>
              <w:right w:val="single" w:sz="4" w:space="0" w:color="auto"/>
            </w:tcBorders>
          </w:tcPr>
          <w:p w14:paraId="0B4877D4" w14:textId="77777777" w:rsidR="008176EC" w:rsidRPr="000D1A89" w:rsidRDefault="008176EC" w:rsidP="008176EC">
            <w:pPr>
              <w:jc w:val="center"/>
              <w:rPr>
                <w:rFonts w:ascii="Georgia" w:hAnsi="Georgia"/>
                <w:sz w:val="22"/>
                <w:szCs w:val="24"/>
                <w:lang w:bidi="hi-IN"/>
              </w:rPr>
            </w:pPr>
          </w:p>
        </w:tc>
      </w:tr>
    </w:tbl>
    <w:p w14:paraId="73A6D7C0" w14:textId="77777777" w:rsidR="006A78F1" w:rsidRPr="000D1A89" w:rsidRDefault="006A78F1" w:rsidP="006A78F1">
      <w:pPr>
        <w:pStyle w:val="ListParagraph"/>
        <w:numPr>
          <w:ilvl w:val="0"/>
          <w:numId w:val="10"/>
        </w:numPr>
        <w:spacing w:before="240" w:after="240"/>
        <w:ind w:left="360"/>
        <w:jc w:val="both"/>
        <w:rPr>
          <w:rFonts w:ascii="Georgia" w:eastAsia="Arial" w:hAnsi="Georgia" w:cs="Tahoma"/>
          <w:spacing w:val="3"/>
          <w:sz w:val="22"/>
          <w:szCs w:val="24"/>
        </w:rPr>
      </w:pPr>
      <w:r w:rsidRPr="000D1A89">
        <w:rPr>
          <w:rFonts w:ascii="Georgia" w:eastAsia="Arial" w:hAnsi="Georgia" w:cs="Tahoma"/>
          <w:spacing w:val="3"/>
          <w:sz w:val="22"/>
          <w:szCs w:val="24"/>
        </w:rPr>
        <w:t>Taxes like GST shall be clearly mentioned. If nothing is mentioned, these charges shall be deemed included.</w:t>
      </w:r>
    </w:p>
    <w:p w14:paraId="62AFD57D" w14:textId="2CEAEB72" w:rsidR="006A78F1" w:rsidRPr="000D1A89" w:rsidRDefault="006A78F1" w:rsidP="006A78F1">
      <w:pPr>
        <w:pStyle w:val="ListParagraph"/>
        <w:numPr>
          <w:ilvl w:val="0"/>
          <w:numId w:val="10"/>
        </w:numPr>
        <w:spacing w:before="240" w:after="240"/>
        <w:ind w:left="360"/>
        <w:jc w:val="both"/>
        <w:rPr>
          <w:rFonts w:ascii="Georgia" w:eastAsia="Arial" w:hAnsi="Georgia" w:cs="Tahoma"/>
          <w:spacing w:val="3"/>
          <w:sz w:val="22"/>
          <w:szCs w:val="24"/>
        </w:rPr>
      </w:pPr>
      <w:r w:rsidRPr="000D1A89">
        <w:rPr>
          <w:rFonts w:ascii="Georgia" w:eastAsia="Arial" w:hAnsi="Georgia" w:cs="Tahoma"/>
          <w:spacing w:val="3"/>
          <w:sz w:val="22"/>
          <w:szCs w:val="24"/>
        </w:rPr>
        <w:t xml:space="preserve">The prices should be including all (Packing, forwarding, Transit Insurance, Transportation Loading/unloading, </w:t>
      </w:r>
      <w:proofErr w:type="gramStart"/>
      <w:r w:rsidRPr="000D1A89">
        <w:rPr>
          <w:rFonts w:ascii="Georgia" w:eastAsia="Arial" w:hAnsi="Georgia" w:cs="Tahoma"/>
          <w:spacing w:val="3"/>
          <w:sz w:val="22"/>
          <w:szCs w:val="24"/>
        </w:rPr>
        <w:t>Installation</w:t>
      </w:r>
      <w:proofErr w:type="gramEnd"/>
      <w:r w:rsidRPr="000D1A89">
        <w:rPr>
          <w:rFonts w:ascii="Georgia" w:eastAsia="Arial" w:hAnsi="Georgia" w:cs="Tahoma"/>
          <w:spacing w:val="3"/>
          <w:sz w:val="22"/>
          <w:szCs w:val="24"/>
        </w:rPr>
        <w:t xml:space="preserve"> etc.)</w:t>
      </w:r>
    </w:p>
    <w:p w14:paraId="0E9DF641" w14:textId="1DE10667" w:rsidR="006A78F1" w:rsidRPr="000D1A89" w:rsidRDefault="006A78F1" w:rsidP="006A78F1">
      <w:pPr>
        <w:pStyle w:val="ListParagraph"/>
        <w:numPr>
          <w:ilvl w:val="0"/>
          <w:numId w:val="10"/>
        </w:numPr>
        <w:spacing w:before="240" w:after="240"/>
        <w:ind w:left="360"/>
        <w:jc w:val="both"/>
        <w:rPr>
          <w:rFonts w:ascii="Georgia" w:eastAsia="Arial" w:hAnsi="Georgia" w:cs="Tahoma"/>
          <w:spacing w:val="3"/>
          <w:sz w:val="22"/>
          <w:szCs w:val="24"/>
        </w:rPr>
      </w:pPr>
      <w:r w:rsidRPr="000D1A89">
        <w:rPr>
          <w:rFonts w:ascii="Georgia" w:eastAsia="Arial" w:hAnsi="Georgia" w:cs="Tahoma"/>
          <w:spacing w:val="3"/>
          <w:sz w:val="22"/>
          <w:szCs w:val="24"/>
        </w:rPr>
        <w:t>Bid should be submitted for F.O.R delivery at the destination</w:t>
      </w:r>
      <w:r w:rsidR="005E0472">
        <w:rPr>
          <w:rFonts w:ascii="Georgia" w:eastAsia="Arial" w:hAnsi="Georgia" w:cs="Tahoma"/>
          <w:spacing w:val="3"/>
          <w:sz w:val="22"/>
          <w:szCs w:val="24"/>
        </w:rPr>
        <w:t>,</w:t>
      </w:r>
      <w:r w:rsidRPr="000D1A89">
        <w:rPr>
          <w:rFonts w:ascii="Georgia" w:eastAsia="Arial" w:hAnsi="Georgia" w:cs="Tahoma"/>
          <w:spacing w:val="3"/>
          <w:sz w:val="22"/>
          <w:szCs w:val="24"/>
        </w:rPr>
        <w:t xml:space="preserve"> i.e. The LNM Institute of Information Technology, Gram – Rupa Ki Nangal, Post – Sumel, Via – Jamdoli, Jaipur- 302031</w:t>
      </w:r>
    </w:p>
    <w:p w14:paraId="5CFCC6EC" w14:textId="77777777" w:rsidR="006A78F1" w:rsidRPr="000D1A89" w:rsidRDefault="006A78F1" w:rsidP="006A78F1">
      <w:pPr>
        <w:pStyle w:val="ListParagraph"/>
        <w:numPr>
          <w:ilvl w:val="0"/>
          <w:numId w:val="10"/>
        </w:numPr>
        <w:spacing w:before="240" w:after="240"/>
        <w:ind w:left="360"/>
        <w:jc w:val="both"/>
        <w:rPr>
          <w:rFonts w:ascii="Georgia" w:eastAsia="Arial" w:hAnsi="Georgia" w:cs="Tahoma"/>
          <w:spacing w:val="3"/>
          <w:sz w:val="22"/>
          <w:szCs w:val="24"/>
        </w:rPr>
      </w:pPr>
      <w:r w:rsidRPr="000D1A89">
        <w:rPr>
          <w:rFonts w:ascii="Georgia" w:eastAsia="Arial" w:hAnsi="Georgia" w:cs="Tahoma"/>
          <w:spacing w:val="3"/>
          <w:sz w:val="22"/>
          <w:szCs w:val="24"/>
        </w:rPr>
        <w:t>Bid should be valid for a minimum period of 30 days.</w:t>
      </w:r>
    </w:p>
    <w:p w14:paraId="6868251F" w14:textId="77777777" w:rsidR="006A78F1" w:rsidRPr="000D1A89" w:rsidRDefault="006A78F1" w:rsidP="006A78F1">
      <w:pPr>
        <w:pStyle w:val="ListParagraph"/>
        <w:numPr>
          <w:ilvl w:val="0"/>
          <w:numId w:val="10"/>
        </w:numPr>
        <w:spacing w:before="240" w:after="240"/>
        <w:ind w:left="360"/>
        <w:jc w:val="both"/>
        <w:rPr>
          <w:rFonts w:ascii="Georgia" w:eastAsia="Arial" w:hAnsi="Georgia" w:cs="Tahoma"/>
          <w:spacing w:val="3"/>
          <w:sz w:val="22"/>
          <w:szCs w:val="24"/>
        </w:rPr>
      </w:pPr>
      <w:r w:rsidRPr="000D1A89">
        <w:rPr>
          <w:rFonts w:ascii="Georgia" w:eastAsia="Arial" w:hAnsi="Georgia" w:cs="Tahoma"/>
          <w:spacing w:val="3"/>
          <w:sz w:val="22"/>
          <w:szCs w:val="24"/>
        </w:rPr>
        <w:t>The LNMIIT reserves the right to reject any quotation(s) without assigning any reasons.</w:t>
      </w:r>
    </w:p>
    <w:p w14:paraId="7E650AD9" w14:textId="77777777" w:rsidR="006A78F1" w:rsidRPr="000D1A89" w:rsidRDefault="006A78F1" w:rsidP="006A78F1">
      <w:pPr>
        <w:pStyle w:val="ListParagraph"/>
        <w:numPr>
          <w:ilvl w:val="0"/>
          <w:numId w:val="10"/>
        </w:numPr>
        <w:spacing w:before="240" w:after="240"/>
        <w:ind w:left="360"/>
        <w:jc w:val="both"/>
        <w:rPr>
          <w:rFonts w:ascii="Georgia" w:eastAsia="Arial" w:hAnsi="Georgia" w:cs="Tahoma"/>
          <w:spacing w:val="3"/>
          <w:sz w:val="22"/>
          <w:szCs w:val="24"/>
        </w:rPr>
      </w:pPr>
      <w:r w:rsidRPr="000D1A89">
        <w:rPr>
          <w:rFonts w:ascii="Georgia" w:eastAsia="Arial" w:hAnsi="Georgia" w:cs="Tahoma"/>
          <w:spacing w:val="3"/>
          <w:sz w:val="22"/>
          <w:szCs w:val="24"/>
        </w:rPr>
        <w:t>Payment terms shall be decided mutually.</w:t>
      </w:r>
    </w:p>
    <w:p w14:paraId="055E18F4" w14:textId="77777777" w:rsidR="006A78F1" w:rsidRPr="000D1A89" w:rsidRDefault="006A78F1" w:rsidP="006A78F1">
      <w:pPr>
        <w:pStyle w:val="ListParagraph"/>
        <w:numPr>
          <w:ilvl w:val="0"/>
          <w:numId w:val="10"/>
        </w:numPr>
        <w:spacing w:before="240" w:after="240"/>
        <w:ind w:left="360"/>
        <w:jc w:val="both"/>
        <w:rPr>
          <w:rFonts w:ascii="Georgia" w:eastAsia="Arial" w:hAnsi="Georgia" w:cs="Tahoma"/>
          <w:spacing w:val="3"/>
          <w:sz w:val="22"/>
          <w:szCs w:val="24"/>
        </w:rPr>
      </w:pPr>
      <w:r w:rsidRPr="000D1A89">
        <w:rPr>
          <w:rFonts w:ascii="Georgia" w:eastAsia="Arial" w:hAnsi="Georgia" w:cs="Tahoma"/>
          <w:spacing w:val="3"/>
          <w:sz w:val="22"/>
          <w:szCs w:val="24"/>
        </w:rPr>
        <w:t>There should not be any conflict of interest (Declaration to be submitted by the Vendor).</w:t>
      </w:r>
    </w:p>
    <w:p w14:paraId="05EFEE55" w14:textId="25ED0EA8" w:rsidR="006A78F1" w:rsidRPr="000D1A89" w:rsidRDefault="006A78F1" w:rsidP="006A78F1">
      <w:pPr>
        <w:pStyle w:val="ListParagraph"/>
        <w:numPr>
          <w:ilvl w:val="0"/>
          <w:numId w:val="10"/>
        </w:numPr>
        <w:spacing w:before="240" w:after="240"/>
        <w:ind w:left="360"/>
        <w:jc w:val="both"/>
        <w:rPr>
          <w:rFonts w:ascii="Georgia" w:eastAsia="Arial" w:hAnsi="Georgia" w:cs="Tahoma"/>
          <w:spacing w:val="3"/>
          <w:sz w:val="22"/>
          <w:szCs w:val="24"/>
        </w:rPr>
      </w:pPr>
      <w:r w:rsidRPr="000D1A89">
        <w:rPr>
          <w:rFonts w:ascii="Georgia" w:eastAsia="Arial" w:hAnsi="Georgia" w:cs="Tahoma"/>
          <w:spacing w:val="3"/>
          <w:sz w:val="22"/>
          <w:szCs w:val="24"/>
        </w:rPr>
        <w:t xml:space="preserve">Bid should be on </w:t>
      </w:r>
      <w:r w:rsidR="000D1A89">
        <w:rPr>
          <w:rFonts w:ascii="Georgia" w:eastAsia="Arial" w:hAnsi="Georgia" w:cs="Tahoma"/>
          <w:spacing w:val="3"/>
          <w:sz w:val="22"/>
          <w:szCs w:val="24"/>
        </w:rPr>
        <w:t xml:space="preserve">the </w:t>
      </w:r>
      <w:r w:rsidRPr="000D1A89">
        <w:rPr>
          <w:rFonts w:ascii="Georgia" w:eastAsia="Arial" w:hAnsi="Georgia" w:cs="Tahoma"/>
          <w:spacing w:val="3"/>
          <w:sz w:val="22"/>
          <w:szCs w:val="24"/>
        </w:rPr>
        <w:t>company’s letterhead and should submit their bid in the LNMIIT format only</w:t>
      </w:r>
    </w:p>
    <w:p w14:paraId="6096F45D" w14:textId="0BF46547" w:rsidR="006A78F1" w:rsidRPr="000D1A89" w:rsidRDefault="000D1A89" w:rsidP="006A78F1">
      <w:pPr>
        <w:pStyle w:val="ListParagraph"/>
        <w:numPr>
          <w:ilvl w:val="0"/>
          <w:numId w:val="10"/>
        </w:numPr>
        <w:spacing w:before="240" w:after="240"/>
        <w:ind w:left="360"/>
        <w:jc w:val="both"/>
        <w:rPr>
          <w:rFonts w:ascii="Georgia" w:eastAsia="Arial" w:hAnsi="Georgia" w:cs="Tahoma"/>
          <w:spacing w:val="3"/>
          <w:sz w:val="22"/>
          <w:szCs w:val="24"/>
        </w:rPr>
      </w:pPr>
      <w:r>
        <w:rPr>
          <w:rFonts w:ascii="Georgia" w:eastAsia="Arial" w:hAnsi="Georgia" w:cs="Tahoma"/>
          <w:spacing w:val="3"/>
          <w:sz w:val="22"/>
          <w:szCs w:val="24"/>
        </w:rPr>
        <w:t>Item/Service not supplied</w:t>
      </w:r>
      <w:r w:rsidR="006A78F1" w:rsidRPr="000D1A89">
        <w:rPr>
          <w:rFonts w:ascii="Georgia" w:eastAsia="Arial" w:hAnsi="Georgia" w:cs="Tahoma"/>
          <w:spacing w:val="3"/>
          <w:sz w:val="22"/>
          <w:szCs w:val="24"/>
        </w:rPr>
        <w:t xml:space="preserve"> by the supplier/service provide</w:t>
      </w:r>
      <w:r>
        <w:rPr>
          <w:rFonts w:ascii="Georgia" w:eastAsia="Arial" w:hAnsi="Georgia" w:cs="Tahoma"/>
          <w:spacing w:val="3"/>
          <w:sz w:val="22"/>
          <w:szCs w:val="24"/>
        </w:rPr>
        <w:t>d</w:t>
      </w:r>
      <w:r w:rsidR="006A78F1" w:rsidRPr="000D1A89">
        <w:rPr>
          <w:rFonts w:ascii="Georgia" w:eastAsia="Arial" w:hAnsi="Georgia" w:cs="Tahoma"/>
          <w:spacing w:val="3"/>
          <w:sz w:val="22"/>
          <w:szCs w:val="24"/>
        </w:rPr>
        <w:t xml:space="preserve"> should be mention</w:t>
      </w:r>
      <w:r>
        <w:rPr>
          <w:rFonts w:ascii="Georgia" w:eastAsia="Arial" w:hAnsi="Georgia" w:cs="Tahoma"/>
          <w:spacing w:val="3"/>
          <w:sz w:val="22"/>
          <w:szCs w:val="24"/>
        </w:rPr>
        <w:t>ed</w:t>
      </w:r>
      <w:r w:rsidR="006A78F1" w:rsidRPr="000D1A89">
        <w:rPr>
          <w:rFonts w:ascii="Georgia" w:eastAsia="Arial" w:hAnsi="Georgia" w:cs="Tahoma"/>
          <w:spacing w:val="3"/>
          <w:sz w:val="22"/>
          <w:szCs w:val="24"/>
        </w:rPr>
        <w:t xml:space="preserve"> separately.</w:t>
      </w:r>
    </w:p>
    <w:p w14:paraId="5BE08421" w14:textId="618B027A" w:rsidR="001F467A" w:rsidRPr="000D1A89" w:rsidRDefault="006A78F1" w:rsidP="006A78F1">
      <w:pPr>
        <w:pStyle w:val="ListParagraph"/>
        <w:numPr>
          <w:ilvl w:val="0"/>
          <w:numId w:val="10"/>
        </w:numPr>
        <w:spacing w:before="240" w:after="240"/>
        <w:ind w:left="360"/>
        <w:jc w:val="both"/>
        <w:rPr>
          <w:rFonts w:ascii="Georgia" w:eastAsia="Arial" w:hAnsi="Georgia" w:cs="Tahoma"/>
          <w:spacing w:val="3"/>
          <w:sz w:val="22"/>
          <w:szCs w:val="24"/>
        </w:rPr>
      </w:pPr>
      <w:r w:rsidRPr="000D1A89">
        <w:rPr>
          <w:rFonts w:ascii="Georgia" w:eastAsia="Arial" w:hAnsi="Georgia" w:cs="Tahoma"/>
          <w:spacing w:val="3"/>
          <w:sz w:val="22"/>
          <w:szCs w:val="24"/>
        </w:rPr>
        <w:t xml:space="preserve">Vendor should provide </w:t>
      </w:r>
      <w:r w:rsidR="000D1A89">
        <w:rPr>
          <w:rFonts w:ascii="Georgia" w:eastAsia="Arial" w:hAnsi="Georgia" w:cs="Tahoma"/>
          <w:spacing w:val="3"/>
          <w:sz w:val="22"/>
          <w:szCs w:val="24"/>
        </w:rPr>
        <w:t xml:space="preserve">the </w:t>
      </w:r>
      <w:r w:rsidRPr="000D1A89">
        <w:rPr>
          <w:rFonts w:ascii="Georgia" w:eastAsia="Arial" w:hAnsi="Georgia" w:cs="Tahoma"/>
          <w:spacing w:val="3"/>
          <w:sz w:val="22"/>
          <w:szCs w:val="24"/>
        </w:rPr>
        <w:t>photocopy of the cheque/cancelled cheque while presenting the Invoice to LNMIIT.</w:t>
      </w:r>
    </w:p>
    <w:p w14:paraId="4F39BD0E" w14:textId="34106189" w:rsidR="003628B6" w:rsidRPr="000D1A89" w:rsidRDefault="003628B6" w:rsidP="003628B6">
      <w:pPr>
        <w:rPr>
          <w:rFonts w:ascii="Georgia" w:eastAsia="Calibri" w:hAnsi="Georgia" w:cs="Tahoma"/>
          <w:sz w:val="22"/>
          <w:szCs w:val="24"/>
        </w:rPr>
      </w:pPr>
      <w:r w:rsidRPr="000D1A89">
        <w:rPr>
          <w:rFonts w:ascii="Georgia" w:eastAsia="Calibri" w:hAnsi="Georgia" w:cs="Tahoma"/>
          <w:i/>
          <w:sz w:val="22"/>
          <w:szCs w:val="24"/>
        </w:rPr>
        <w:t>All charges applicable shall be clearly mentioned with the offer. If nothing is mentioned in the offer, the quoted price shall be treated as final</w:t>
      </w:r>
      <w:r w:rsidR="005E0472">
        <w:rPr>
          <w:rFonts w:ascii="Georgia" w:eastAsia="Calibri" w:hAnsi="Georgia" w:cs="Tahoma"/>
          <w:i/>
          <w:sz w:val="22"/>
          <w:szCs w:val="24"/>
        </w:rPr>
        <w:t>,</w:t>
      </w:r>
      <w:r w:rsidRPr="000D1A89">
        <w:rPr>
          <w:rFonts w:ascii="Georgia" w:eastAsia="Calibri" w:hAnsi="Georgia" w:cs="Tahoma"/>
          <w:i/>
          <w:sz w:val="22"/>
          <w:szCs w:val="24"/>
        </w:rPr>
        <w:t xml:space="preserve"> and nothing extra shall be paid. </w:t>
      </w:r>
    </w:p>
    <w:p w14:paraId="13E8F5AF" w14:textId="66A1FC94" w:rsidR="00C14EAD" w:rsidRDefault="00C14EAD" w:rsidP="003628B6">
      <w:pPr>
        <w:spacing w:before="240" w:after="240"/>
        <w:rPr>
          <w:rFonts w:ascii="Georgia" w:eastAsia="Calibri" w:hAnsi="Georgia" w:cs="Tahoma"/>
          <w:sz w:val="22"/>
          <w:szCs w:val="24"/>
        </w:rPr>
      </w:pPr>
    </w:p>
    <w:p w14:paraId="38E61919" w14:textId="77777777" w:rsidR="005E0472" w:rsidRPr="000D1A89" w:rsidRDefault="005E0472" w:rsidP="003628B6">
      <w:pPr>
        <w:spacing w:before="240" w:after="240"/>
        <w:rPr>
          <w:rFonts w:ascii="Georgia" w:eastAsia="Calibri" w:hAnsi="Georgia" w:cs="Tahoma"/>
          <w:sz w:val="22"/>
          <w:szCs w:val="24"/>
        </w:rPr>
      </w:pPr>
      <w:bookmarkStart w:id="0" w:name="_GoBack"/>
      <w:bookmarkEnd w:id="0"/>
    </w:p>
    <w:p w14:paraId="7FCA605E" w14:textId="0F28016C" w:rsidR="003628B6" w:rsidRPr="000D1A89" w:rsidRDefault="003628B6" w:rsidP="003628B6">
      <w:pPr>
        <w:spacing w:before="240" w:after="240"/>
        <w:rPr>
          <w:rFonts w:ascii="Georgia" w:eastAsia="Calibri" w:hAnsi="Georgia" w:cs="Tahoma"/>
          <w:sz w:val="22"/>
          <w:szCs w:val="24"/>
        </w:rPr>
      </w:pPr>
      <w:r w:rsidRPr="000D1A89">
        <w:rPr>
          <w:rFonts w:ascii="Georgia" w:eastAsia="Calibri" w:hAnsi="Georgia" w:cs="Tahoma"/>
          <w:sz w:val="22"/>
          <w:szCs w:val="24"/>
        </w:rPr>
        <w:t>Signature with seal</w:t>
      </w:r>
      <w:r w:rsidR="006A78F1" w:rsidRPr="000D1A89">
        <w:rPr>
          <w:rFonts w:ascii="Georgia" w:eastAsia="Calibri" w:hAnsi="Georgia" w:cs="Tahoma"/>
          <w:sz w:val="22"/>
          <w:szCs w:val="24"/>
        </w:rPr>
        <w:t xml:space="preserve"> (Company/Firm)</w:t>
      </w:r>
    </w:p>
    <w:sectPr w:rsidR="003628B6" w:rsidRPr="000D1A89" w:rsidSect="007D6E8A">
      <w:pgSz w:w="12240" w:h="15840"/>
      <w:pgMar w:top="1152" w:right="1152" w:bottom="1152"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Mangal">
    <w:altName w:val="Courier New"/>
    <w:panose1 w:val="00000400000000000000"/>
    <w:charset w:val="01"/>
    <w:family w:val="roman"/>
    <w:notTrueType/>
    <w:pitch w:val="variable"/>
    <w:sig w:usb0="00002000" w:usb1="00000000" w:usb2="00000000" w:usb3="00000000" w:csb0="00000000" w:csb1="00000000"/>
  </w:font>
  <w:font w:name="Segoe UI">
    <w:panose1 w:val="020B0502040204020203"/>
    <w:charset w:val="00"/>
    <w:family w:val="swiss"/>
    <w:pitch w:val="variable"/>
    <w:sig w:usb0="E4002EFF" w:usb1="C000E47F" w:usb2="00000009" w:usb3="00000000" w:csb0="000001FF" w:csb1="00000000"/>
  </w:font>
  <w:font w:name="Georgia">
    <w:panose1 w:val="020405020504050203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156367"/>
    <w:multiLevelType w:val="hybridMultilevel"/>
    <w:tmpl w:val="89CE2B4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ED952C3"/>
    <w:multiLevelType w:val="hybridMultilevel"/>
    <w:tmpl w:val="B0C28AE4"/>
    <w:lvl w:ilvl="0" w:tplc="0409000F">
      <w:start w:val="1"/>
      <w:numFmt w:val="decimal"/>
      <w:lvlText w:val="%1."/>
      <w:lvlJc w:val="left"/>
      <w:pPr>
        <w:ind w:left="1668" w:hanging="360"/>
      </w:pPr>
    </w:lvl>
    <w:lvl w:ilvl="1" w:tplc="04090019" w:tentative="1">
      <w:start w:val="1"/>
      <w:numFmt w:val="lowerLetter"/>
      <w:lvlText w:val="%2."/>
      <w:lvlJc w:val="left"/>
      <w:pPr>
        <w:ind w:left="2388" w:hanging="360"/>
      </w:pPr>
    </w:lvl>
    <w:lvl w:ilvl="2" w:tplc="0409001B" w:tentative="1">
      <w:start w:val="1"/>
      <w:numFmt w:val="lowerRoman"/>
      <w:lvlText w:val="%3."/>
      <w:lvlJc w:val="right"/>
      <w:pPr>
        <w:ind w:left="3108" w:hanging="180"/>
      </w:pPr>
    </w:lvl>
    <w:lvl w:ilvl="3" w:tplc="0409000F" w:tentative="1">
      <w:start w:val="1"/>
      <w:numFmt w:val="decimal"/>
      <w:lvlText w:val="%4."/>
      <w:lvlJc w:val="left"/>
      <w:pPr>
        <w:ind w:left="3828" w:hanging="360"/>
      </w:pPr>
    </w:lvl>
    <w:lvl w:ilvl="4" w:tplc="04090019" w:tentative="1">
      <w:start w:val="1"/>
      <w:numFmt w:val="lowerLetter"/>
      <w:lvlText w:val="%5."/>
      <w:lvlJc w:val="left"/>
      <w:pPr>
        <w:ind w:left="4548" w:hanging="360"/>
      </w:pPr>
    </w:lvl>
    <w:lvl w:ilvl="5" w:tplc="0409001B" w:tentative="1">
      <w:start w:val="1"/>
      <w:numFmt w:val="lowerRoman"/>
      <w:lvlText w:val="%6."/>
      <w:lvlJc w:val="right"/>
      <w:pPr>
        <w:ind w:left="5268" w:hanging="180"/>
      </w:pPr>
    </w:lvl>
    <w:lvl w:ilvl="6" w:tplc="0409000F" w:tentative="1">
      <w:start w:val="1"/>
      <w:numFmt w:val="decimal"/>
      <w:lvlText w:val="%7."/>
      <w:lvlJc w:val="left"/>
      <w:pPr>
        <w:ind w:left="5988" w:hanging="360"/>
      </w:pPr>
    </w:lvl>
    <w:lvl w:ilvl="7" w:tplc="04090019" w:tentative="1">
      <w:start w:val="1"/>
      <w:numFmt w:val="lowerLetter"/>
      <w:lvlText w:val="%8."/>
      <w:lvlJc w:val="left"/>
      <w:pPr>
        <w:ind w:left="6708" w:hanging="360"/>
      </w:pPr>
    </w:lvl>
    <w:lvl w:ilvl="8" w:tplc="0409001B" w:tentative="1">
      <w:start w:val="1"/>
      <w:numFmt w:val="lowerRoman"/>
      <w:lvlText w:val="%9."/>
      <w:lvlJc w:val="right"/>
      <w:pPr>
        <w:ind w:left="7428" w:hanging="180"/>
      </w:pPr>
    </w:lvl>
  </w:abstractNum>
  <w:abstractNum w:abstractNumId="2" w15:restartNumberingAfterBreak="0">
    <w:nsid w:val="13107165"/>
    <w:multiLevelType w:val="multilevel"/>
    <w:tmpl w:val="01683C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38345AC"/>
    <w:multiLevelType w:val="multilevel"/>
    <w:tmpl w:val="4B4644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6240550"/>
    <w:multiLevelType w:val="hybridMultilevel"/>
    <w:tmpl w:val="CE5C49E4"/>
    <w:lvl w:ilvl="0" w:tplc="0409000B">
      <w:start w:val="1"/>
      <w:numFmt w:val="bullet"/>
      <w:lvlText w:val=""/>
      <w:lvlJc w:val="left"/>
      <w:pPr>
        <w:ind w:left="720" w:hanging="360"/>
      </w:pPr>
      <w:rPr>
        <w:rFonts w:ascii="Wingdings" w:hAnsi="Wingding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5" w15:restartNumberingAfterBreak="0">
    <w:nsid w:val="25154924"/>
    <w:multiLevelType w:val="multilevel"/>
    <w:tmpl w:val="6A4695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0AB5E7C"/>
    <w:multiLevelType w:val="hybridMultilevel"/>
    <w:tmpl w:val="00482A3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30C11CAC"/>
    <w:multiLevelType w:val="hybridMultilevel"/>
    <w:tmpl w:val="59D6C87A"/>
    <w:lvl w:ilvl="0" w:tplc="0409000F">
      <w:start w:val="1"/>
      <w:numFmt w:val="decimal"/>
      <w:lvlText w:val="%1."/>
      <w:lvlJc w:val="left"/>
      <w:pPr>
        <w:ind w:left="2125" w:hanging="360"/>
      </w:pPr>
    </w:lvl>
    <w:lvl w:ilvl="1" w:tplc="04090019" w:tentative="1">
      <w:start w:val="1"/>
      <w:numFmt w:val="lowerLetter"/>
      <w:lvlText w:val="%2."/>
      <w:lvlJc w:val="left"/>
      <w:pPr>
        <w:ind w:left="2845" w:hanging="360"/>
      </w:pPr>
    </w:lvl>
    <w:lvl w:ilvl="2" w:tplc="0409001B" w:tentative="1">
      <w:start w:val="1"/>
      <w:numFmt w:val="lowerRoman"/>
      <w:lvlText w:val="%3."/>
      <w:lvlJc w:val="right"/>
      <w:pPr>
        <w:ind w:left="3565" w:hanging="180"/>
      </w:pPr>
    </w:lvl>
    <w:lvl w:ilvl="3" w:tplc="0409000F" w:tentative="1">
      <w:start w:val="1"/>
      <w:numFmt w:val="decimal"/>
      <w:lvlText w:val="%4."/>
      <w:lvlJc w:val="left"/>
      <w:pPr>
        <w:ind w:left="4285" w:hanging="360"/>
      </w:pPr>
    </w:lvl>
    <w:lvl w:ilvl="4" w:tplc="04090019" w:tentative="1">
      <w:start w:val="1"/>
      <w:numFmt w:val="lowerLetter"/>
      <w:lvlText w:val="%5."/>
      <w:lvlJc w:val="left"/>
      <w:pPr>
        <w:ind w:left="5005" w:hanging="360"/>
      </w:pPr>
    </w:lvl>
    <w:lvl w:ilvl="5" w:tplc="0409001B" w:tentative="1">
      <w:start w:val="1"/>
      <w:numFmt w:val="lowerRoman"/>
      <w:lvlText w:val="%6."/>
      <w:lvlJc w:val="right"/>
      <w:pPr>
        <w:ind w:left="5725" w:hanging="180"/>
      </w:pPr>
    </w:lvl>
    <w:lvl w:ilvl="6" w:tplc="0409000F" w:tentative="1">
      <w:start w:val="1"/>
      <w:numFmt w:val="decimal"/>
      <w:lvlText w:val="%7."/>
      <w:lvlJc w:val="left"/>
      <w:pPr>
        <w:ind w:left="6445" w:hanging="360"/>
      </w:pPr>
    </w:lvl>
    <w:lvl w:ilvl="7" w:tplc="04090019" w:tentative="1">
      <w:start w:val="1"/>
      <w:numFmt w:val="lowerLetter"/>
      <w:lvlText w:val="%8."/>
      <w:lvlJc w:val="left"/>
      <w:pPr>
        <w:ind w:left="7165" w:hanging="360"/>
      </w:pPr>
    </w:lvl>
    <w:lvl w:ilvl="8" w:tplc="0409001B" w:tentative="1">
      <w:start w:val="1"/>
      <w:numFmt w:val="lowerRoman"/>
      <w:lvlText w:val="%9."/>
      <w:lvlJc w:val="right"/>
      <w:pPr>
        <w:ind w:left="7885" w:hanging="180"/>
      </w:pPr>
    </w:lvl>
  </w:abstractNum>
  <w:abstractNum w:abstractNumId="8" w15:restartNumberingAfterBreak="0">
    <w:nsid w:val="328D0AF9"/>
    <w:multiLevelType w:val="hybridMultilevel"/>
    <w:tmpl w:val="469C2D86"/>
    <w:lvl w:ilvl="0" w:tplc="2D9E5AB6">
      <w:start w:val="1"/>
      <w:numFmt w:val="lowerLetter"/>
      <w:lvlText w:val="%1)"/>
      <w:lvlJc w:val="left"/>
      <w:pPr>
        <w:ind w:left="720" w:hanging="360"/>
      </w:pPr>
      <w:rPr>
        <w:rFonts w:ascii="Calibri" w:eastAsia="Calibri" w:hAnsi="Calibri" w:cs="Calibri" w:hint="default"/>
        <w:b/>
        <w:spacing w:val="-1"/>
        <w:w w:val="100"/>
        <w:sz w:val="22"/>
        <w:szCs w:val="22"/>
        <w:lang w:val="en-US" w:eastAsia="en-US" w:bidi="en-US"/>
      </w:rPr>
    </w:lvl>
    <w:lvl w:ilvl="1" w:tplc="0409001B">
      <w:start w:val="1"/>
      <w:numFmt w:val="lowerRoman"/>
      <w:lvlText w:val="%2."/>
      <w:lvlJc w:val="righ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35664710"/>
    <w:multiLevelType w:val="hybridMultilevel"/>
    <w:tmpl w:val="D1F2BB76"/>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10" w15:restartNumberingAfterBreak="0">
    <w:nsid w:val="424A50B2"/>
    <w:multiLevelType w:val="hybridMultilevel"/>
    <w:tmpl w:val="25E2A08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43AB30F2"/>
    <w:multiLevelType w:val="hybridMultilevel"/>
    <w:tmpl w:val="D5C6A046"/>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 w15:restartNumberingAfterBreak="0">
    <w:nsid w:val="447B72B6"/>
    <w:multiLevelType w:val="hybridMultilevel"/>
    <w:tmpl w:val="DC36C3C2"/>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13" w15:restartNumberingAfterBreak="0">
    <w:nsid w:val="448565C7"/>
    <w:multiLevelType w:val="multilevel"/>
    <w:tmpl w:val="B77464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46631939"/>
    <w:multiLevelType w:val="hybridMultilevel"/>
    <w:tmpl w:val="A4BC2F82"/>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15:restartNumberingAfterBreak="0">
    <w:nsid w:val="49B15D87"/>
    <w:multiLevelType w:val="multilevel"/>
    <w:tmpl w:val="B468A474"/>
    <w:lvl w:ilvl="0">
      <w:start w:val="1"/>
      <w:numFmt w:val="bullet"/>
      <w:lvlText w:val=""/>
      <w:lvlJc w:val="left"/>
      <w:pPr>
        <w:tabs>
          <w:tab w:val="num" w:pos="720"/>
        </w:tabs>
        <w:ind w:left="720" w:hanging="360"/>
      </w:pPr>
      <w:rPr>
        <w:rFonts w:ascii="Wingdings" w:hAnsi="Wingdings"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4F27407D"/>
    <w:multiLevelType w:val="hybridMultilevel"/>
    <w:tmpl w:val="EC983318"/>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17" w15:restartNumberingAfterBreak="0">
    <w:nsid w:val="51A56168"/>
    <w:multiLevelType w:val="hybridMultilevel"/>
    <w:tmpl w:val="4E627B36"/>
    <w:lvl w:ilvl="0" w:tplc="0409000B">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8" w15:restartNumberingAfterBreak="0">
    <w:nsid w:val="592400DF"/>
    <w:multiLevelType w:val="hybridMultilevel"/>
    <w:tmpl w:val="DC36C3C2"/>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19" w15:restartNumberingAfterBreak="0">
    <w:nsid w:val="5D3B65A2"/>
    <w:multiLevelType w:val="hybridMultilevel"/>
    <w:tmpl w:val="7304BA0A"/>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20" w15:restartNumberingAfterBreak="0">
    <w:nsid w:val="64107FB0"/>
    <w:multiLevelType w:val="hybridMultilevel"/>
    <w:tmpl w:val="FF725FE8"/>
    <w:lvl w:ilvl="0" w:tplc="C600AAFA">
      <w:start w:val="1"/>
      <w:numFmt w:val="decimal"/>
      <w:lvlText w:val="%1."/>
      <w:lvlJc w:val="left"/>
      <w:pPr>
        <w:ind w:left="720" w:hanging="360"/>
      </w:pPr>
      <w:rPr>
        <w:b w:val="0"/>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657F1807"/>
    <w:multiLevelType w:val="hybridMultilevel"/>
    <w:tmpl w:val="887A4524"/>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22" w15:restartNumberingAfterBreak="0">
    <w:nsid w:val="6E70090E"/>
    <w:multiLevelType w:val="hybridMultilevel"/>
    <w:tmpl w:val="0A4A25FC"/>
    <w:lvl w:ilvl="0" w:tplc="0409000F">
      <w:start w:val="1"/>
      <w:numFmt w:val="decimal"/>
      <w:lvlText w:val="%1."/>
      <w:lvlJc w:val="left"/>
      <w:pPr>
        <w:ind w:left="1556" w:hanging="360"/>
      </w:pPr>
    </w:lvl>
    <w:lvl w:ilvl="1" w:tplc="04090019" w:tentative="1">
      <w:start w:val="1"/>
      <w:numFmt w:val="lowerLetter"/>
      <w:lvlText w:val="%2."/>
      <w:lvlJc w:val="left"/>
      <w:pPr>
        <w:ind w:left="2276" w:hanging="360"/>
      </w:pPr>
    </w:lvl>
    <w:lvl w:ilvl="2" w:tplc="0409001B" w:tentative="1">
      <w:start w:val="1"/>
      <w:numFmt w:val="lowerRoman"/>
      <w:lvlText w:val="%3."/>
      <w:lvlJc w:val="right"/>
      <w:pPr>
        <w:ind w:left="2996" w:hanging="180"/>
      </w:pPr>
    </w:lvl>
    <w:lvl w:ilvl="3" w:tplc="0409000F" w:tentative="1">
      <w:start w:val="1"/>
      <w:numFmt w:val="decimal"/>
      <w:lvlText w:val="%4."/>
      <w:lvlJc w:val="left"/>
      <w:pPr>
        <w:ind w:left="3716" w:hanging="360"/>
      </w:pPr>
    </w:lvl>
    <w:lvl w:ilvl="4" w:tplc="04090019" w:tentative="1">
      <w:start w:val="1"/>
      <w:numFmt w:val="lowerLetter"/>
      <w:lvlText w:val="%5."/>
      <w:lvlJc w:val="left"/>
      <w:pPr>
        <w:ind w:left="4436" w:hanging="360"/>
      </w:pPr>
    </w:lvl>
    <w:lvl w:ilvl="5" w:tplc="0409001B" w:tentative="1">
      <w:start w:val="1"/>
      <w:numFmt w:val="lowerRoman"/>
      <w:lvlText w:val="%6."/>
      <w:lvlJc w:val="right"/>
      <w:pPr>
        <w:ind w:left="5156" w:hanging="180"/>
      </w:pPr>
    </w:lvl>
    <w:lvl w:ilvl="6" w:tplc="0409000F" w:tentative="1">
      <w:start w:val="1"/>
      <w:numFmt w:val="decimal"/>
      <w:lvlText w:val="%7."/>
      <w:lvlJc w:val="left"/>
      <w:pPr>
        <w:ind w:left="5876" w:hanging="360"/>
      </w:pPr>
    </w:lvl>
    <w:lvl w:ilvl="7" w:tplc="04090019" w:tentative="1">
      <w:start w:val="1"/>
      <w:numFmt w:val="lowerLetter"/>
      <w:lvlText w:val="%8."/>
      <w:lvlJc w:val="left"/>
      <w:pPr>
        <w:ind w:left="6596" w:hanging="360"/>
      </w:pPr>
    </w:lvl>
    <w:lvl w:ilvl="8" w:tplc="0409001B" w:tentative="1">
      <w:start w:val="1"/>
      <w:numFmt w:val="lowerRoman"/>
      <w:lvlText w:val="%9."/>
      <w:lvlJc w:val="right"/>
      <w:pPr>
        <w:ind w:left="7316" w:hanging="180"/>
      </w:pPr>
    </w:lvl>
  </w:abstractNum>
  <w:abstractNum w:abstractNumId="23" w15:restartNumberingAfterBreak="0">
    <w:nsid w:val="6F83565D"/>
    <w:multiLevelType w:val="hybridMultilevel"/>
    <w:tmpl w:val="D06A166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702D4C7A"/>
    <w:multiLevelType w:val="hybridMultilevel"/>
    <w:tmpl w:val="574C612A"/>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5" w15:restartNumberingAfterBreak="0">
    <w:nsid w:val="71D54C6E"/>
    <w:multiLevelType w:val="hybridMultilevel"/>
    <w:tmpl w:val="DFB23E2C"/>
    <w:lvl w:ilvl="0" w:tplc="04090001">
      <w:start w:val="1"/>
      <w:numFmt w:val="bullet"/>
      <w:lvlText w:val=""/>
      <w:lvlJc w:val="left"/>
      <w:pPr>
        <w:ind w:left="1440" w:hanging="360"/>
      </w:pPr>
      <w:rPr>
        <w:rFonts w:ascii="Symbol" w:hAnsi="Symbol"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6" w15:restartNumberingAfterBreak="0">
    <w:nsid w:val="76FA2A2E"/>
    <w:multiLevelType w:val="hybridMultilevel"/>
    <w:tmpl w:val="DE54CAB8"/>
    <w:lvl w:ilvl="0" w:tplc="AC6AE354">
      <w:start w:val="1"/>
      <w:numFmt w:val="decimal"/>
      <w:lvlText w:val="%1."/>
      <w:lvlJc w:val="left"/>
      <w:pPr>
        <w:ind w:left="836" w:hanging="360"/>
      </w:pPr>
      <w:rPr>
        <w:b w:val="0"/>
      </w:r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27" w15:restartNumberingAfterBreak="0">
    <w:nsid w:val="77E1437B"/>
    <w:multiLevelType w:val="hybridMultilevel"/>
    <w:tmpl w:val="04F20F3A"/>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28" w15:restartNumberingAfterBreak="0">
    <w:nsid w:val="7D6D11EC"/>
    <w:multiLevelType w:val="multilevel"/>
    <w:tmpl w:val="7658AAEC"/>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num w:numId="1">
    <w:abstractNumId w:val="28"/>
  </w:num>
  <w:num w:numId="2">
    <w:abstractNumId w:val="20"/>
  </w:num>
  <w:num w:numId="3">
    <w:abstractNumId w:val="16"/>
  </w:num>
  <w:num w:numId="4">
    <w:abstractNumId w:val="9"/>
  </w:num>
  <w:num w:numId="5">
    <w:abstractNumId w:val="26"/>
  </w:num>
  <w:num w:numId="6">
    <w:abstractNumId w:val="22"/>
  </w:num>
  <w:num w:numId="7">
    <w:abstractNumId w:val="7"/>
  </w:num>
  <w:num w:numId="8">
    <w:abstractNumId w:val="1"/>
  </w:num>
  <w:num w:numId="9">
    <w:abstractNumId w:val="19"/>
  </w:num>
  <w:num w:numId="10">
    <w:abstractNumId w:val="12"/>
  </w:num>
  <w:num w:numId="11">
    <w:abstractNumId w:val="18"/>
  </w:num>
  <w:num w:numId="12">
    <w:abstractNumId w:val="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7"/>
  </w:num>
  <w:num w:numId="14">
    <w:abstractNumId w:val="15"/>
  </w:num>
  <w:num w:numId="15">
    <w:abstractNumId w:val="21"/>
  </w:num>
  <w:num w:numId="16">
    <w:abstractNumId w:val="17"/>
  </w:num>
  <w:num w:numId="17">
    <w:abstractNumId w:val="4"/>
  </w:num>
  <w:num w:numId="18">
    <w:abstractNumId w:val="27"/>
  </w:num>
  <w:num w:numId="19">
    <w:abstractNumId w:val="0"/>
  </w:num>
  <w:num w:numId="20">
    <w:abstractNumId w:val="14"/>
  </w:num>
  <w:num w:numId="21">
    <w:abstractNumId w:val="11"/>
  </w:num>
  <w:num w:numId="22">
    <w:abstractNumId w:val="24"/>
  </w:num>
  <w:num w:numId="23">
    <w:abstractNumId w:val="25"/>
  </w:num>
  <w:num w:numId="24">
    <w:abstractNumId w:val="10"/>
  </w:num>
  <w:num w:numId="25">
    <w:abstractNumId w:val="6"/>
  </w:num>
  <w:num w:numId="26">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8"/>
  </w:num>
  <w:num w:numId="28">
    <w:abstractNumId w:val="13"/>
  </w:num>
  <w:num w:numId="29">
    <w:abstractNumId w:val="3"/>
  </w:num>
  <w:num w:numId="30">
    <w:abstractNumId w:val="2"/>
  </w:num>
  <w:num w:numId="31">
    <w:abstractNumId w:val="5"/>
  </w:num>
  <w:num w:numId="32">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26EF8"/>
    <w:rsid w:val="00005B41"/>
    <w:rsid w:val="0001335F"/>
    <w:rsid w:val="0001571A"/>
    <w:rsid w:val="00020CB7"/>
    <w:rsid w:val="00022B04"/>
    <w:rsid w:val="000316E8"/>
    <w:rsid w:val="00033272"/>
    <w:rsid w:val="00036AE6"/>
    <w:rsid w:val="000372F3"/>
    <w:rsid w:val="00046C42"/>
    <w:rsid w:val="0007345F"/>
    <w:rsid w:val="000765CC"/>
    <w:rsid w:val="00083FE8"/>
    <w:rsid w:val="00084EF4"/>
    <w:rsid w:val="00085CA7"/>
    <w:rsid w:val="00092368"/>
    <w:rsid w:val="0009546F"/>
    <w:rsid w:val="00097F61"/>
    <w:rsid w:val="000A4C4D"/>
    <w:rsid w:val="000C4E7E"/>
    <w:rsid w:val="000C7A41"/>
    <w:rsid w:val="000D1A89"/>
    <w:rsid w:val="000E1505"/>
    <w:rsid w:val="000E4391"/>
    <w:rsid w:val="000E6EAF"/>
    <w:rsid w:val="00116541"/>
    <w:rsid w:val="001219F4"/>
    <w:rsid w:val="0012650A"/>
    <w:rsid w:val="00131663"/>
    <w:rsid w:val="00146062"/>
    <w:rsid w:val="00152CB5"/>
    <w:rsid w:val="00164542"/>
    <w:rsid w:val="00174AAB"/>
    <w:rsid w:val="001A2E28"/>
    <w:rsid w:val="001B5141"/>
    <w:rsid w:val="001C6896"/>
    <w:rsid w:val="001F189A"/>
    <w:rsid w:val="001F467A"/>
    <w:rsid w:val="001F6B9B"/>
    <w:rsid w:val="001F7A01"/>
    <w:rsid w:val="0020307A"/>
    <w:rsid w:val="002071E3"/>
    <w:rsid w:val="002163D2"/>
    <w:rsid w:val="00232872"/>
    <w:rsid w:val="0025664B"/>
    <w:rsid w:val="00260A99"/>
    <w:rsid w:val="00270B4D"/>
    <w:rsid w:val="002A63C5"/>
    <w:rsid w:val="002B22DE"/>
    <w:rsid w:val="00301C63"/>
    <w:rsid w:val="003061C4"/>
    <w:rsid w:val="003105E3"/>
    <w:rsid w:val="003251D6"/>
    <w:rsid w:val="003278E9"/>
    <w:rsid w:val="0033144D"/>
    <w:rsid w:val="0033454F"/>
    <w:rsid w:val="00340AD4"/>
    <w:rsid w:val="00355B43"/>
    <w:rsid w:val="003622A0"/>
    <w:rsid w:val="003628B6"/>
    <w:rsid w:val="00363F15"/>
    <w:rsid w:val="00383F8D"/>
    <w:rsid w:val="003878B4"/>
    <w:rsid w:val="00393F5E"/>
    <w:rsid w:val="003949B2"/>
    <w:rsid w:val="003A4A59"/>
    <w:rsid w:val="003B075B"/>
    <w:rsid w:val="003B2A4C"/>
    <w:rsid w:val="003B5C05"/>
    <w:rsid w:val="003D2954"/>
    <w:rsid w:val="003E6216"/>
    <w:rsid w:val="00401620"/>
    <w:rsid w:val="00401C8D"/>
    <w:rsid w:val="00416367"/>
    <w:rsid w:val="00417087"/>
    <w:rsid w:val="00431922"/>
    <w:rsid w:val="00434429"/>
    <w:rsid w:val="00445409"/>
    <w:rsid w:val="00456C1C"/>
    <w:rsid w:val="004618C1"/>
    <w:rsid w:val="00463EE3"/>
    <w:rsid w:val="0047074A"/>
    <w:rsid w:val="004968B6"/>
    <w:rsid w:val="004A1177"/>
    <w:rsid w:val="004B70F6"/>
    <w:rsid w:val="004C27F2"/>
    <w:rsid w:val="004D0498"/>
    <w:rsid w:val="004D1EE2"/>
    <w:rsid w:val="004D3098"/>
    <w:rsid w:val="004E291D"/>
    <w:rsid w:val="004F0F1A"/>
    <w:rsid w:val="005017F5"/>
    <w:rsid w:val="00513D3F"/>
    <w:rsid w:val="00525F9A"/>
    <w:rsid w:val="00561CB8"/>
    <w:rsid w:val="00570C42"/>
    <w:rsid w:val="005713B0"/>
    <w:rsid w:val="005758BF"/>
    <w:rsid w:val="00581031"/>
    <w:rsid w:val="00582C3F"/>
    <w:rsid w:val="005B6718"/>
    <w:rsid w:val="005C1D87"/>
    <w:rsid w:val="005C42A1"/>
    <w:rsid w:val="005E0472"/>
    <w:rsid w:val="006022CD"/>
    <w:rsid w:val="00603B3D"/>
    <w:rsid w:val="006118C3"/>
    <w:rsid w:val="00621530"/>
    <w:rsid w:val="0062176E"/>
    <w:rsid w:val="00624A55"/>
    <w:rsid w:val="00637627"/>
    <w:rsid w:val="00637C83"/>
    <w:rsid w:val="00640C75"/>
    <w:rsid w:val="0064777E"/>
    <w:rsid w:val="00655BFA"/>
    <w:rsid w:val="0068379C"/>
    <w:rsid w:val="00690AD9"/>
    <w:rsid w:val="00694E56"/>
    <w:rsid w:val="006A78F1"/>
    <w:rsid w:val="006B6340"/>
    <w:rsid w:val="006D64EC"/>
    <w:rsid w:val="006F4F5D"/>
    <w:rsid w:val="00713029"/>
    <w:rsid w:val="00726EF8"/>
    <w:rsid w:val="007273C7"/>
    <w:rsid w:val="00742758"/>
    <w:rsid w:val="00753F39"/>
    <w:rsid w:val="00761473"/>
    <w:rsid w:val="00770533"/>
    <w:rsid w:val="00773AC9"/>
    <w:rsid w:val="0077780C"/>
    <w:rsid w:val="007D6E8A"/>
    <w:rsid w:val="007E1FF1"/>
    <w:rsid w:val="007E4285"/>
    <w:rsid w:val="007E6C39"/>
    <w:rsid w:val="007E755C"/>
    <w:rsid w:val="007F1B23"/>
    <w:rsid w:val="007F6E77"/>
    <w:rsid w:val="00813108"/>
    <w:rsid w:val="008176EC"/>
    <w:rsid w:val="0083281F"/>
    <w:rsid w:val="00834ED1"/>
    <w:rsid w:val="0083628C"/>
    <w:rsid w:val="00837881"/>
    <w:rsid w:val="008515B1"/>
    <w:rsid w:val="00857E38"/>
    <w:rsid w:val="00870229"/>
    <w:rsid w:val="008844D2"/>
    <w:rsid w:val="008D79E1"/>
    <w:rsid w:val="008E0EB4"/>
    <w:rsid w:val="008E2E6F"/>
    <w:rsid w:val="008E6ED0"/>
    <w:rsid w:val="008F0C28"/>
    <w:rsid w:val="00911D36"/>
    <w:rsid w:val="00915335"/>
    <w:rsid w:val="00915DE3"/>
    <w:rsid w:val="009326E0"/>
    <w:rsid w:val="009331A4"/>
    <w:rsid w:val="00933DBD"/>
    <w:rsid w:val="00934470"/>
    <w:rsid w:val="009344E6"/>
    <w:rsid w:val="00940356"/>
    <w:rsid w:val="00953C25"/>
    <w:rsid w:val="009635D4"/>
    <w:rsid w:val="00981209"/>
    <w:rsid w:val="00992F97"/>
    <w:rsid w:val="009B0DAC"/>
    <w:rsid w:val="009F7CF7"/>
    <w:rsid w:val="00A0475D"/>
    <w:rsid w:val="00A050E8"/>
    <w:rsid w:val="00A14ACE"/>
    <w:rsid w:val="00A1759A"/>
    <w:rsid w:val="00A17EC6"/>
    <w:rsid w:val="00A20D65"/>
    <w:rsid w:val="00A25731"/>
    <w:rsid w:val="00A31F7C"/>
    <w:rsid w:val="00A33D6F"/>
    <w:rsid w:val="00A35D02"/>
    <w:rsid w:val="00A370A8"/>
    <w:rsid w:val="00A409AF"/>
    <w:rsid w:val="00A4256A"/>
    <w:rsid w:val="00A42B7C"/>
    <w:rsid w:val="00A45F3A"/>
    <w:rsid w:val="00A5405F"/>
    <w:rsid w:val="00A54704"/>
    <w:rsid w:val="00A6700E"/>
    <w:rsid w:val="00A72318"/>
    <w:rsid w:val="00A9479E"/>
    <w:rsid w:val="00A956DE"/>
    <w:rsid w:val="00AA0D0E"/>
    <w:rsid w:val="00AA2232"/>
    <w:rsid w:val="00AA6251"/>
    <w:rsid w:val="00AA79C7"/>
    <w:rsid w:val="00AB0113"/>
    <w:rsid w:val="00AB4445"/>
    <w:rsid w:val="00AC10F2"/>
    <w:rsid w:val="00AE742B"/>
    <w:rsid w:val="00AF19E6"/>
    <w:rsid w:val="00AF40AF"/>
    <w:rsid w:val="00AF5F4D"/>
    <w:rsid w:val="00B02266"/>
    <w:rsid w:val="00B05AC7"/>
    <w:rsid w:val="00B07E17"/>
    <w:rsid w:val="00B11C72"/>
    <w:rsid w:val="00B15501"/>
    <w:rsid w:val="00B22595"/>
    <w:rsid w:val="00B30102"/>
    <w:rsid w:val="00B3368B"/>
    <w:rsid w:val="00B35073"/>
    <w:rsid w:val="00B41386"/>
    <w:rsid w:val="00B41A6F"/>
    <w:rsid w:val="00B43978"/>
    <w:rsid w:val="00B53C62"/>
    <w:rsid w:val="00B7715E"/>
    <w:rsid w:val="00B77AD7"/>
    <w:rsid w:val="00B97071"/>
    <w:rsid w:val="00BD33B5"/>
    <w:rsid w:val="00BE6261"/>
    <w:rsid w:val="00BE6D49"/>
    <w:rsid w:val="00C04D95"/>
    <w:rsid w:val="00C05913"/>
    <w:rsid w:val="00C0599E"/>
    <w:rsid w:val="00C14EAD"/>
    <w:rsid w:val="00C172EC"/>
    <w:rsid w:val="00C2420E"/>
    <w:rsid w:val="00C33D0F"/>
    <w:rsid w:val="00C460FD"/>
    <w:rsid w:val="00C53125"/>
    <w:rsid w:val="00C61A6E"/>
    <w:rsid w:val="00C7271E"/>
    <w:rsid w:val="00C75B0D"/>
    <w:rsid w:val="00C9629A"/>
    <w:rsid w:val="00CA4079"/>
    <w:rsid w:val="00CA4BDF"/>
    <w:rsid w:val="00CA72C0"/>
    <w:rsid w:val="00CC2D5B"/>
    <w:rsid w:val="00CC547C"/>
    <w:rsid w:val="00CC5A42"/>
    <w:rsid w:val="00CC621C"/>
    <w:rsid w:val="00CF170F"/>
    <w:rsid w:val="00D00EB0"/>
    <w:rsid w:val="00D177E2"/>
    <w:rsid w:val="00D22363"/>
    <w:rsid w:val="00D22A11"/>
    <w:rsid w:val="00D271EE"/>
    <w:rsid w:val="00D27297"/>
    <w:rsid w:val="00D27CC0"/>
    <w:rsid w:val="00D31E19"/>
    <w:rsid w:val="00D447FA"/>
    <w:rsid w:val="00D50051"/>
    <w:rsid w:val="00D677F3"/>
    <w:rsid w:val="00D755D6"/>
    <w:rsid w:val="00D829F3"/>
    <w:rsid w:val="00D91EDB"/>
    <w:rsid w:val="00DA40DD"/>
    <w:rsid w:val="00DB4DEB"/>
    <w:rsid w:val="00DB6352"/>
    <w:rsid w:val="00DD0DFE"/>
    <w:rsid w:val="00DD5AB6"/>
    <w:rsid w:val="00E07BD0"/>
    <w:rsid w:val="00E125DB"/>
    <w:rsid w:val="00E170D2"/>
    <w:rsid w:val="00E35EF1"/>
    <w:rsid w:val="00E36730"/>
    <w:rsid w:val="00E400BF"/>
    <w:rsid w:val="00E41227"/>
    <w:rsid w:val="00E50F6F"/>
    <w:rsid w:val="00E51528"/>
    <w:rsid w:val="00E5585F"/>
    <w:rsid w:val="00E62DEA"/>
    <w:rsid w:val="00E82915"/>
    <w:rsid w:val="00E91804"/>
    <w:rsid w:val="00E93B17"/>
    <w:rsid w:val="00EB61AF"/>
    <w:rsid w:val="00EC03ED"/>
    <w:rsid w:val="00EC0876"/>
    <w:rsid w:val="00EC1539"/>
    <w:rsid w:val="00ED0363"/>
    <w:rsid w:val="00ED25B3"/>
    <w:rsid w:val="00ED355F"/>
    <w:rsid w:val="00EF3711"/>
    <w:rsid w:val="00F24B69"/>
    <w:rsid w:val="00F35F35"/>
    <w:rsid w:val="00F361F3"/>
    <w:rsid w:val="00F41CED"/>
    <w:rsid w:val="00F44C2E"/>
    <w:rsid w:val="00F72C9E"/>
    <w:rsid w:val="00F80AC9"/>
    <w:rsid w:val="00F86EBB"/>
    <w:rsid w:val="00F87D1B"/>
    <w:rsid w:val="00FA5054"/>
    <w:rsid w:val="00FA62F3"/>
    <w:rsid w:val="00FA7D86"/>
    <w:rsid w:val="00FD4011"/>
    <w:rsid w:val="00FE5603"/>
    <w:rsid w:val="00FF0A7A"/>
    <w:rsid w:val="00FF743F"/>
  </w:rsids>
  <m:mathPr>
    <m:mathFont m:val="Cambria Math"/>
    <m:brkBin m:val="before"/>
    <m:brkBinSub m:val="--"/>
    <m:smallFrac/>
    <m:dispDef/>
    <m:lMargin m:val="0"/>
    <m:rMargin m:val="0"/>
    <m:defJc m:val="centerGroup"/>
    <m:wrapIndent m:val="1440"/>
    <m:intLim m:val="subSup"/>
    <m:naryLim m:val="undOvr"/>
  </m:mathPr>
  <w:themeFontLang w:val="en-US" w:bidi="hi-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E91632"/>
  <w15:docId w15:val="{8E7518E0-7E76-4FFF-8288-24C59C01A9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B3490"/>
  </w:style>
  <w:style w:type="paragraph" w:styleId="Heading1">
    <w:name w:val="heading 1"/>
    <w:basedOn w:val="Normal"/>
    <w:next w:val="Normal"/>
    <w:link w:val="Heading1Char"/>
    <w:uiPriority w:val="9"/>
    <w:qFormat/>
    <w:rsid w:val="001B3490"/>
    <w:pPr>
      <w:keepNext/>
      <w:tabs>
        <w:tab w:val="num" w:pos="720"/>
      </w:tabs>
      <w:spacing w:before="240" w:after="60"/>
      <w:ind w:left="720" w:hanging="720"/>
      <w:outlineLvl w:val="0"/>
    </w:pPr>
    <w:rPr>
      <w:rFonts w:asciiTheme="majorHAnsi" w:eastAsiaTheme="majorEastAsia" w:hAnsiTheme="majorHAnsi" w:cstheme="majorBidi"/>
      <w:b/>
      <w:bCs/>
      <w:kern w:val="32"/>
      <w:sz w:val="32"/>
      <w:szCs w:val="32"/>
    </w:rPr>
  </w:style>
  <w:style w:type="paragraph" w:styleId="Heading2">
    <w:name w:val="heading 2"/>
    <w:basedOn w:val="Normal"/>
    <w:next w:val="Normal"/>
    <w:link w:val="Heading2Char"/>
    <w:uiPriority w:val="9"/>
    <w:semiHidden/>
    <w:unhideWhenUsed/>
    <w:qFormat/>
    <w:rsid w:val="001B3490"/>
    <w:pPr>
      <w:keepNext/>
      <w:tabs>
        <w:tab w:val="num" w:pos="1440"/>
      </w:tabs>
      <w:spacing w:before="240" w:after="60"/>
      <w:ind w:left="1440" w:hanging="720"/>
      <w:outlineLvl w:val="1"/>
    </w:pPr>
    <w:rPr>
      <w:rFonts w:asciiTheme="majorHAnsi" w:eastAsiaTheme="majorEastAsia" w:hAnsiTheme="majorHAnsi" w:cstheme="majorBidi"/>
      <w:b/>
      <w:bCs/>
      <w:i/>
      <w:iCs/>
      <w:sz w:val="28"/>
      <w:szCs w:val="28"/>
    </w:rPr>
  </w:style>
  <w:style w:type="paragraph" w:styleId="Heading3">
    <w:name w:val="heading 3"/>
    <w:basedOn w:val="Normal"/>
    <w:next w:val="Normal"/>
    <w:link w:val="Heading3Char"/>
    <w:uiPriority w:val="9"/>
    <w:semiHidden/>
    <w:unhideWhenUsed/>
    <w:qFormat/>
    <w:rsid w:val="001B3490"/>
    <w:pPr>
      <w:keepNext/>
      <w:tabs>
        <w:tab w:val="num" w:pos="2160"/>
      </w:tabs>
      <w:spacing w:before="240" w:after="60"/>
      <w:ind w:left="2160" w:hanging="720"/>
      <w:outlineLvl w:val="2"/>
    </w:pPr>
    <w:rPr>
      <w:rFonts w:asciiTheme="majorHAnsi" w:eastAsiaTheme="majorEastAsia" w:hAnsiTheme="majorHAnsi" w:cstheme="majorBidi"/>
      <w:b/>
      <w:bCs/>
      <w:sz w:val="26"/>
      <w:szCs w:val="26"/>
    </w:rPr>
  </w:style>
  <w:style w:type="paragraph" w:styleId="Heading4">
    <w:name w:val="heading 4"/>
    <w:basedOn w:val="Normal"/>
    <w:next w:val="Normal"/>
    <w:link w:val="Heading4Char"/>
    <w:uiPriority w:val="9"/>
    <w:semiHidden/>
    <w:unhideWhenUsed/>
    <w:qFormat/>
    <w:rsid w:val="001B3490"/>
    <w:pPr>
      <w:keepNext/>
      <w:tabs>
        <w:tab w:val="num" w:pos="2880"/>
      </w:tabs>
      <w:spacing w:before="240" w:after="60"/>
      <w:ind w:left="2880" w:hanging="720"/>
      <w:outlineLvl w:val="3"/>
    </w:pPr>
    <w:rPr>
      <w:rFonts w:asciiTheme="minorHAnsi" w:eastAsiaTheme="minorEastAsia" w:hAnsiTheme="minorHAnsi" w:cstheme="minorBidi"/>
      <w:b/>
      <w:bCs/>
      <w:sz w:val="28"/>
      <w:szCs w:val="28"/>
    </w:rPr>
  </w:style>
  <w:style w:type="paragraph" w:styleId="Heading5">
    <w:name w:val="heading 5"/>
    <w:basedOn w:val="Normal"/>
    <w:next w:val="Normal"/>
    <w:link w:val="Heading5Char"/>
    <w:uiPriority w:val="9"/>
    <w:semiHidden/>
    <w:unhideWhenUsed/>
    <w:qFormat/>
    <w:rsid w:val="001B3490"/>
    <w:pPr>
      <w:tabs>
        <w:tab w:val="num" w:pos="3600"/>
      </w:tabs>
      <w:spacing w:before="240" w:after="60"/>
      <w:ind w:left="3600" w:hanging="720"/>
      <w:outlineLvl w:val="4"/>
    </w:pPr>
    <w:rPr>
      <w:rFonts w:asciiTheme="minorHAnsi" w:eastAsiaTheme="minorEastAsia" w:hAnsiTheme="minorHAnsi" w:cstheme="minorBidi"/>
      <w:b/>
      <w:bCs/>
      <w:i/>
      <w:iCs/>
      <w:sz w:val="26"/>
      <w:szCs w:val="26"/>
    </w:rPr>
  </w:style>
  <w:style w:type="paragraph" w:styleId="Heading6">
    <w:name w:val="heading 6"/>
    <w:basedOn w:val="Normal"/>
    <w:next w:val="Normal"/>
    <w:link w:val="Heading6Char"/>
    <w:qFormat/>
    <w:rsid w:val="001B3490"/>
    <w:pPr>
      <w:tabs>
        <w:tab w:val="num" w:pos="4320"/>
      </w:tabs>
      <w:spacing w:before="240" w:after="60"/>
      <w:ind w:left="4320" w:hanging="720"/>
      <w:outlineLvl w:val="5"/>
    </w:pPr>
    <w:rPr>
      <w:b/>
      <w:bCs/>
      <w:sz w:val="22"/>
      <w:szCs w:val="22"/>
    </w:rPr>
  </w:style>
  <w:style w:type="paragraph" w:styleId="Heading7">
    <w:name w:val="heading 7"/>
    <w:basedOn w:val="Normal"/>
    <w:next w:val="Normal"/>
    <w:link w:val="Heading7Char"/>
    <w:uiPriority w:val="9"/>
    <w:semiHidden/>
    <w:unhideWhenUsed/>
    <w:qFormat/>
    <w:rsid w:val="001B3490"/>
    <w:pPr>
      <w:tabs>
        <w:tab w:val="num" w:pos="5040"/>
      </w:tabs>
      <w:spacing w:before="240" w:after="60"/>
      <w:ind w:left="5040" w:hanging="720"/>
      <w:outlineLvl w:val="6"/>
    </w:pPr>
    <w:rPr>
      <w:rFonts w:asciiTheme="minorHAnsi" w:eastAsiaTheme="minorEastAsia" w:hAnsiTheme="minorHAnsi" w:cstheme="minorBidi"/>
      <w:sz w:val="24"/>
      <w:szCs w:val="24"/>
    </w:rPr>
  </w:style>
  <w:style w:type="paragraph" w:styleId="Heading8">
    <w:name w:val="heading 8"/>
    <w:basedOn w:val="Normal"/>
    <w:next w:val="Normal"/>
    <w:link w:val="Heading8Char"/>
    <w:uiPriority w:val="9"/>
    <w:semiHidden/>
    <w:unhideWhenUsed/>
    <w:qFormat/>
    <w:rsid w:val="001B3490"/>
    <w:pPr>
      <w:tabs>
        <w:tab w:val="num" w:pos="5760"/>
      </w:tabs>
      <w:spacing w:before="240" w:after="60"/>
      <w:ind w:left="5760" w:hanging="720"/>
      <w:outlineLvl w:val="7"/>
    </w:pPr>
    <w:rPr>
      <w:rFonts w:asciiTheme="minorHAnsi" w:eastAsiaTheme="minorEastAsia" w:hAnsiTheme="minorHAnsi" w:cstheme="minorBidi"/>
      <w:i/>
      <w:iCs/>
      <w:sz w:val="24"/>
      <w:szCs w:val="24"/>
    </w:rPr>
  </w:style>
  <w:style w:type="paragraph" w:styleId="Heading9">
    <w:name w:val="heading 9"/>
    <w:basedOn w:val="Normal"/>
    <w:next w:val="Normal"/>
    <w:link w:val="Heading9Char"/>
    <w:uiPriority w:val="9"/>
    <w:semiHidden/>
    <w:unhideWhenUsed/>
    <w:qFormat/>
    <w:rsid w:val="001B3490"/>
    <w:pPr>
      <w:tabs>
        <w:tab w:val="num" w:pos="6480"/>
      </w:tabs>
      <w:spacing w:before="240" w:after="60"/>
      <w:ind w:left="6480" w:hanging="720"/>
      <w:outlineLvl w:val="8"/>
    </w:pPr>
    <w:rPr>
      <w:rFonts w:asciiTheme="majorHAnsi" w:eastAsiaTheme="majorEastAsia" w:hAnsiTheme="majorHAnsi" w:cstheme="majorBidi"/>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B3490"/>
    <w:rPr>
      <w:rFonts w:asciiTheme="majorHAnsi" w:eastAsiaTheme="majorEastAsia" w:hAnsiTheme="majorHAnsi" w:cstheme="majorBidi"/>
      <w:b/>
      <w:bCs/>
      <w:kern w:val="32"/>
      <w:sz w:val="32"/>
      <w:szCs w:val="32"/>
    </w:rPr>
  </w:style>
  <w:style w:type="character" w:customStyle="1" w:styleId="Heading2Char">
    <w:name w:val="Heading 2 Char"/>
    <w:basedOn w:val="DefaultParagraphFont"/>
    <w:link w:val="Heading2"/>
    <w:uiPriority w:val="9"/>
    <w:semiHidden/>
    <w:rsid w:val="001B3490"/>
    <w:rPr>
      <w:rFonts w:asciiTheme="majorHAnsi" w:eastAsiaTheme="majorEastAsia" w:hAnsiTheme="majorHAnsi" w:cstheme="majorBidi"/>
      <w:b/>
      <w:bCs/>
      <w:i/>
      <w:iCs/>
      <w:sz w:val="28"/>
      <w:szCs w:val="28"/>
    </w:rPr>
  </w:style>
  <w:style w:type="character" w:customStyle="1" w:styleId="Heading3Char">
    <w:name w:val="Heading 3 Char"/>
    <w:basedOn w:val="DefaultParagraphFont"/>
    <w:link w:val="Heading3"/>
    <w:uiPriority w:val="9"/>
    <w:semiHidden/>
    <w:rsid w:val="001B3490"/>
    <w:rPr>
      <w:rFonts w:asciiTheme="majorHAnsi" w:eastAsiaTheme="majorEastAsia" w:hAnsiTheme="majorHAnsi" w:cstheme="majorBidi"/>
      <w:b/>
      <w:bCs/>
      <w:sz w:val="26"/>
      <w:szCs w:val="26"/>
    </w:rPr>
  </w:style>
  <w:style w:type="character" w:customStyle="1" w:styleId="Heading4Char">
    <w:name w:val="Heading 4 Char"/>
    <w:basedOn w:val="DefaultParagraphFont"/>
    <w:link w:val="Heading4"/>
    <w:uiPriority w:val="9"/>
    <w:semiHidden/>
    <w:rsid w:val="001B3490"/>
    <w:rPr>
      <w:rFonts w:asciiTheme="minorHAnsi" w:eastAsiaTheme="minorEastAsia" w:hAnsiTheme="minorHAnsi" w:cstheme="minorBidi"/>
      <w:b/>
      <w:bCs/>
      <w:sz w:val="28"/>
      <w:szCs w:val="28"/>
    </w:rPr>
  </w:style>
  <w:style w:type="character" w:customStyle="1" w:styleId="Heading5Char">
    <w:name w:val="Heading 5 Char"/>
    <w:basedOn w:val="DefaultParagraphFont"/>
    <w:link w:val="Heading5"/>
    <w:uiPriority w:val="9"/>
    <w:semiHidden/>
    <w:rsid w:val="001B3490"/>
    <w:rPr>
      <w:rFonts w:asciiTheme="minorHAnsi" w:eastAsiaTheme="minorEastAsia" w:hAnsiTheme="minorHAnsi" w:cstheme="minorBidi"/>
      <w:b/>
      <w:bCs/>
      <w:i/>
      <w:iCs/>
      <w:sz w:val="26"/>
      <w:szCs w:val="26"/>
    </w:rPr>
  </w:style>
  <w:style w:type="character" w:customStyle="1" w:styleId="Heading6Char">
    <w:name w:val="Heading 6 Char"/>
    <w:basedOn w:val="DefaultParagraphFont"/>
    <w:link w:val="Heading6"/>
    <w:rsid w:val="001B3490"/>
    <w:rPr>
      <w:b/>
      <w:bCs/>
      <w:sz w:val="22"/>
      <w:szCs w:val="22"/>
    </w:rPr>
  </w:style>
  <w:style w:type="character" w:customStyle="1" w:styleId="Heading7Char">
    <w:name w:val="Heading 7 Char"/>
    <w:basedOn w:val="DefaultParagraphFont"/>
    <w:link w:val="Heading7"/>
    <w:uiPriority w:val="9"/>
    <w:semiHidden/>
    <w:rsid w:val="001B3490"/>
    <w:rPr>
      <w:rFonts w:asciiTheme="minorHAnsi" w:eastAsiaTheme="minorEastAsia" w:hAnsiTheme="minorHAnsi" w:cstheme="minorBidi"/>
      <w:sz w:val="24"/>
      <w:szCs w:val="24"/>
    </w:rPr>
  </w:style>
  <w:style w:type="character" w:customStyle="1" w:styleId="Heading8Char">
    <w:name w:val="Heading 8 Char"/>
    <w:basedOn w:val="DefaultParagraphFont"/>
    <w:link w:val="Heading8"/>
    <w:uiPriority w:val="9"/>
    <w:semiHidden/>
    <w:rsid w:val="001B3490"/>
    <w:rPr>
      <w:rFonts w:asciiTheme="minorHAnsi" w:eastAsiaTheme="minorEastAsia" w:hAnsiTheme="minorHAnsi" w:cstheme="minorBidi"/>
      <w:i/>
      <w:iCs/>
      <w:sz w:val="24"/>
      <w:szCs w:val="24"/>
    </w:rPr>
  </w:style>
  <w:style w:type="character" w:customStyle="1" w:styleId="Heading9Char">
    <w:name w:val="Heading 9 Char"/>
    <w:basedOn w:val="DefaultParagraphFont"/>
    <w:link w:val="Heading9"/>
    <w:uiPriority w:val="9"/>
    <w:semiHidden/>
    <w:rsid w:val="001B3490"/>
    <w:rPr>
      <w:rFonts w:asciiTheme="majorHAnsi" w:eastAsiaTheme="majorEastAsia" w:hAnsiTheme="majorHAnsi" w:cstheme="majorBidi"/>
      <w:sz w:val="22"/>
      <w:szCs w:val="22"/>
    </w:rPr>
  </w:style>
  <w:style w:type="paragraph" w:styleId="ListParagraph">
    <w:name w:val="List Paragraph"/>
    <w:basedOn w:val="Normal"/>
    <w:uiPriority w:val="34"/>
    <w:qFormat/>
    <w:rsid w:val="00D91EDB"/>
    <w:pPr>
      <w:ind w:left="720"/>
      <w:contextualSpacing/>
    </w:pPr>
  </w:style>
  <w:style w:type="table" w:styleId="TableGrid">
    <w:name w:val="Table Grid"/>
    <w:basedOn w:val="TableNormal"/>
    <w:uiPriority w:val="59"/>
    <w:rsid w:val="00D677F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525F9A"/>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25F9A"/>
    <w:rPr>
      <w:rFonts w:ascii="Segoe UI" w:hAnsi="Segoe UI" w:cs="Segoe UI"/>
      <w:sz w:val="18"/>
      <w:szCs w:val="18"/>
    </w:rPr>
  </w:style>
  <w:style w:type="table" w:customStyle="1" w:styleId="TableGrid1">
    <w:name w:val="Table Grid1"/>
    <w:basedOn w:val="TableNormal"/>
    <w:next w:val="TableGrid"/>
    <w:uiPriority w:val="59"/>
    <w:rsid w:val="00B41A6F"/>
    <w:rPr>
      <w:rFonts w:asciiTheme="minorHAnsi" w:eastAsiaTheme="minorHAnsi"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C61A6E"/>
    <w:rPr>
      <w:color w:val="0000FF"/>
      <w:u w:val="single"/>
    </w:rPr>
  </w:style>
  <w:style w:type="character" w:customStyle="1" w:styleId="a-size-large">
    <w:name w:val="a-size-large"/>
    <w:basedOn w:val="DefaultParagraphFont"/>
    <w:rsid w:val="00690AD9"/>
  </w:style>
  <w:style w:type="character" w:customStyle="1" w:styleId="page-title">
    <w:name w:val="page-title"/>
    <w:basedOn w:val="DefaultParagraphFont"/>
    <w:rsid w:val="00A72318"/>
  </w:style>
  <w:style w:type="paragraph" w:styleId="NormalWeb">
    <w:name w:val="Normal (Web)"/>
    <w:basedOn w:val="Normal"/>
    <w:uiPriority w:val="99"/>
    <w:semiHidden/>
    <w:unhideWhenUsed/>
    <w:rsid w:val="00A72318"/>
    <w:pPr>
      <w:spacing w:before="100" w:beforeAutospacing="1" w:after="100" w:afterAutospacing="1"/>
    </w:pPr>
    <w:rPr>
      <w:sz w:val="24"/>
      <w:szCs w:val="24"/>
    </w:rPr>
  </w:style>
  <w:style w:type="character" w:customStyle="1" w:styleId="smart-modal">
    <w:name w:val="smart-modal"/>
    <w:basedOn w:val="DefaultParagraphFont"/>
    <w:rsid w:val="00A72318"/>
  </w:style>
  <w:style w:type="paragraph" w:customStyle="1" w:styleId="Default">
    <w:name w:val="Default"/>
    <w:rsid w:val="00A72318"/>
    <w:pPr>
      <w:autoSpaceDE w:val="0"/>
      <w:autoSpaceDN w:val="0"/>
      <w:adjustRightInd w:val="0"/>
    </w:pPr>
    <w:rPr>
      <w:rFonts w:eastAsiaTheme="minorHAnsi"/>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93097711">
      <w:bodyDiv w:val="1"/>
      <w:marLeft w:val="0"/>
      <w:marRight w:val="0"/>
      <w:marTop w:val="0"/>
      <w:marBottom w:val="0"/>
      <w:divBdr>
        <w:top w:val="none" w:sz="0" w:space="0" w:color="auto"/>
        <w:left w:val="none" w:sz="0" w:space="0" w:color="auto"/>
        <w:bottom w:val="none" w:sz="0" w:space="0" w:color="auto"/>
        <w:right w:val="none" w:sz="0" w:space="0" w:color="auto"/>
      </w:divBdr>
    </w:div>
    <w:div w:id="334919529">
      <w:bodyDiv w:val="1"/>
      <w:marLeft w:val="0"/>
      <w:marRight w:val="0"/>
      <w:marTop w:val="0"/>
      <w:marBottom w:val="0"/>
      <w:divBdr>
        <w:top w:val="none" w:sz="0" w:space="0" w:color="auto"/>
        <w:left w:val="none" w:sz="0" w:space="0" w:color="auto"/>
        <w:bottom w:val="none" w:sz="0" w:space="0" w:color="auto"/>
        <w:right w:val="none" w:sz="0" w:space="0" w:color="auto"/>
      </w:divBdr>
    </w:div>
    <w:div w:id="352271585">
      <w:bodyDiv w:val="1"/>
      <w:marLeft w:val="0"/>
      <w:marRight w:val="0"/>
      <w:marTop w:val="0"/>
      <w:marBottom w:val="0"/>
      <w:divBdr>
        <w:top w:val="none" w:sz="0" w:space="0" w:color="auto"/>
        <w:left w:val="none" w:sz="0" w:space="0" w:color="auto"/>
        <w:bottom w:val="none" w:sz="0" w:space="0" w:color="auto"/>
        <w:right w:val="none" w:sz="0" w:space="0" w:color="auto"/>
      </w:divBdr>
      <w:divsChild>
        <w:div w:id="888154072">
          <w:marLeft w:val="0"/>
          <w:marRight w:val="0"/>
          <w:marTop w:val="0"/>
          <w:marBottom w:val="0"/>
          <w:divBdr>
            <w:top w:val="none" w:sz="0" w:space="0" w:color="auto"/>
            <w:left w:val="none" w:sz="0" w:space="0" w:color="auto"/>
            <w:bottom w:val="none" w:sz="0" w:space="0" w:color="auto"/>
            <w:right w:val="none" w:sz="0" w:space="0" w:color="auto"/>
          </w:divBdr>
        </w:div>
      </w:divsChild>
    </w:div>
    <w:div w:id="489641168">
      <w:bodyDiv w:val="1"/>
      <w:marLeft w:val="0"/>
      <w:marRight w:val="0"/>
      <w:marTop w:val="0"/>
      <w:marBottom w:val="0"/>
      <w:divBdr>
        <w:top w:val="none" w:sz="0" w:space="0" w:color="auto"/>
        <w:left w:val="none" w:sz="0" w:space="0" w:color="auto"/>
        <w:bottom w:val="none" w:sz="0" w:space="0" w:color="auto"/>
        <w:right w:val="none" w:sz="0" w:space="0" w:color="auto"/>
      </w:divBdr>
      <w:divsChild>
        <w:div w:id="40567889">
          <w:marLeft w:val="0"/>
          <w:marRight w:val="0"/>
          <w:marTop w:val="0"/>
          <w:marBottom w:val="0"/>
          <w:divBdr>
            <w:top w:val="none" w:sz="0" w:space="0" w:color="auto"/>
            <w:left w:val="none" w:sz="0" w:space="0" w:color="auto"/>
            <w:bottom w:val="none" w:sz="0" w:space="0" w:color="auto"/>
            <w:right w:val="none" w:sz="0" w:space="0" w:color="auto"/>
          </w:divBdr>
        </w:div>
        <w:div w:id="683437194">
          <w:marLeft w:val="0"/>
          <w:marRight w:val="0"/>
          <w:marTop w:val="0"/>
          <w:marBottom w:val="0"/>
          <w:divBdr>
            <w:top w:val="none" w:sz="0" w:space="0" w:color="auto"/>
            <w:left w:val="none" w:sz="0" w:space="0" w:color="auto"/>
            <w:bottom w:val="none" w:sz="0" w:space="0" w:color="auto"/>
            <w:right w:val="none" w:sz="0" w:space="0" w:color="auto"/>
          </w:divBdr>
        </w:div>
      </w:divsChild>
    </w:div>
    <w:div w:id="610430566">
      <w:bodyDiv w:val="1"/>
      <w:marLeft w:val="0"/>
      <w:marRight w:val="0"/>
      <w:marTop w:val="0"/>
      <w:marBottom w:val="0"/>
      <w:divBdr>
        <w:top w:val="none" w:sz="0" w:space="0" w:color="auto"/>
        <w:left w:val="none" w:sz="0" w:space="0" w:color="auto"/>
        <w:bottom w:val="none" w:sz="0" w:space="0" w:color="auto"/>
        <w:right w:val="none" w:sz="0" w:space="0" w:color="auto"/>
      </w:divBdr>
    </w:div>
    <w:div w:id="912852440">
      <w:bodyDiv w:val="1"/>
      <w:marLeft w:val="0"/>
      <w:marRight w:val="0"/>
      <w:marTop w:val="0"/>
      <w:marBottom w:val="0"/>
      <w:divBdr>
        <w:top w:val="none" w:sz="0" w:space="0" w:color="auto"/>
        <w:left w:val="none" w:sz="0" w:space="0" w:color="auto"/>
        <w:bottom w:val="none" w:sz="0" w:space="0" w:color="auto"/>
        <w:right w:val="none" w:sz="0" w:space="0" w:color="auto"/>
      </w:divBdr>
      <w:divsChild>
        <w:div w:id="1516844334">
          <w:marLeft w:val="0"/>
          <w:marRight w:val="0"/>
          <w:marTop w:val="0"/>
          <w:marBottom w:val="0"/>
          <w:divBdr>
            <w:top w:val="none" w:sz="0" w:space="0" w:color="auto"/>
            <w:left w:val="none" w:sz="0" w:space="0" w:color="auto"/>
            <w:bottom w:val="none" w:sz="0" w:space="0" w:color="auto"/>
            <w:right w:val="none" w:sz="0" w:space="0" w:color="auto"/>
          </w:divBdr>
        </w:div>
      </w:divsChild>
    </w:div>
    <w:div w:id="912931462">
      <w:bodyDiv w:val="1"/>
      <w:marLeft w:val="0"/>
      <w:marRight w:val="0"/>
      <w:marTop w:val="0"/>
      <w:marBottom w:val="0"/>
      <w:divBdr>
        <w:top w:val="none" w:sz="0" w:space="0" w:color="auto"/>
        <w:left w:val="none" w:sz="0" w:space="0" w:color="auto"/>
        <w:bottom w:val="none" w:sz="0" w:space="0" w:color="auto"/>
        <w:right w:val="none" w:sz="0" w:space="0" w:color="auto"/>
      </w:divBdr>
    </w:div>
    <w:div w:id="1009286124">
      <w:bodyDiv w:val="1"/>
      <w:marLeft w:val="0"/>
      <w:marRight w:val="0"/>
      <w:marTop w:val="0"/>
      <w:marBottom w:val="0"/>
      <w:divBdr>
        <w:top w:val="none" w:sz="0" w:space="0" w:color="auto"/>
        <w:left w:val="none" w:sz="0" w:space="0" w:color="auto"/>
        <w:bottom w:val="none" w:sz="0" w:space="0" w:color="auto"/>
        <w:right w:val="none" w:sz="0" w:space="0" w:color="auto"/>
      </w:divBdr>
    </w:div>
    <w:div w:id="1030959347">
      <w:bodyDiv w:val="1"/>
      <w:marLeft w:val="0"/>
      <w:marRight w:val="0"/>
      <w:marTop w:val="0"/>
      <w:marBottom w:val="0"/>
      <w:divBdr>
        <w:top w:val="none" w:sz="0" w:space="0" w:color="auto"/>
        <w:left w:val="none" w:sz="0" w:space="0" w:color="auto"/>
        <w:bottom w:val="none" w:sz="0" w:space="0" w:color="auto"/>
        <w:right w:val="none" w:sz="0" w:space="0" w:color="auto"/>
      </w:divBdr>
    </w:div>
    <w:div w:id="1089429722">
      <w:bodyDiv w:val="1"/>
      <w:marLeft w:val="0"/>
      <w:marRight w:val="0"/>
      <w:marTop w:val="0"/>
      <w:marBottom w:val="0"/>
      <w:divBdr>
        <w:top w:val="none" w:sz="0" w:space="0" w:color="auto"/>
        <w:left w:val="none" w:sz="0" w:space="0" w:color="auto"/>
        <w:bottom w:val="none" w:sz="0" w:space="0" w:color="auto"/>
        <w:right w:val="none" w:sz="0" w:space="0" w:color="auto"/>
      </w:divBdr>
    </w:div>
    <w:div w:id="1202128600">
      <w:bodyDiv w:val="1"/>
      <w:marLeft w:val="0"/>
      <w:marRight w:val="0"/>
      <w:marTop w:val="0"/>
      <w:marBottom w:val="0"/>
      <w:divBdr>
        <w:top w:val="none" w:sz="0" w:space="0" w:color="auto"/>
        <w:left w:val="none" w:sz="0" w:space="0" w:color="auto"/>
        <w:bottom w:val="none" w:sz="0" w:space="0" w:color="auto"/>
        <w:right w:val="none" w:sz="0" w:space="0" w:color="auto"/>
      </w:divBdr>
      <w:divsChild>
        <w:div w:id="1481654632">
          <w:marLeft w:val="0"/>
          <w:marRight w:val="0"/>
          <w:marTop w:val="0"/>
          <w:marBottom w:val="0"/>
          <w:divBdr>
            <w:top w:val="none" w:sz="0" w:space="0" w:color="auto"/>
            <w:left w:val="none" w:sz="0" w:space="0" w:color="auto"/>
            <w:bottom w:val="none" w:sz="0" w:space="0" w:color="auto"/>
            <w:right w:val="none" w:sz="0" w:space="0" w:color="auto"/>
          </w:divBdr>
        </w:div>
      </w:divsChild>
    </w:div>
    <w:div w:id="1341270688">
      <w:bodyDiv w:val="1"/>
      <w:marLeft w:val="0"/>
      <w:marRight w:val="0"/>
      <w:marTop w:val="0"/>
      <w:marBottom w:val="0"/>
      <w:divBdr>
        <w:top w:val="none" w:sz="0" w:space="0" w:color="auto"/>
        <w:left w:val="none" w:sz="0" w:space="0" w:color="auto"/>
        <w:bottom w:val="none" w:sz="0" w:space="0" w:color="auto"/>
        <w:right w:val="none" w:sz="0" w:space="0" w:color="auto"/>
      </w:divBdr>
    </w:div>
    <w:div w:id="1486356543">
      <w:bodyDiv w:val="1"/>
      <w:marLeft w:val="0"/>
      <w:marRight w:val="0"/>
      <w:marTop w:val="0"/>
      <w:marBottom w:val="0"/>
      <w:divBdr>
        <w:top w:val="none" w:sz="0" w:space="0" w:color="auto"/>
        <w:left w:val="none" w:sz="0" w:space="0" w:color="auto"/>
        <w:bottom w:val="none" w:sz="0" w:space="0" w:color="auto"/>
        <w:right w:val="none" w:sz="0" w:space="0" w:color="auto"/>
      </w:divBdr>
    </w:div>
    <w:div w:id="1665083356">
      <w:bodyDiv w:val="1"/>
      <w:marLeft w:val="0"/>
      <w:marRight w:val="0"/>
      <w:marTop w:val="0"/>
      <w:marBottom w:val="0"/>
      <w:divBdr>
        <w:top w:val="none" w:sz="0" w:space="0" w:color="auto"/>
        <w:left w:val="none" w:sz="0" w:space="0" w:color="auto"/>
        <w:bottom w:val="none" w:sz="0" w:space="0" w:color="auto"/>
        <w:right w:val="none" w:sz="0" w:space="0" w:color="auto"/>
      </w:divBdr>
      <w:divsChild>
        <w:div w:id="1914047227">
          <w:marLeft w:val="0"/>
          <w:marRight w:val="0"/>
          <w:marTop w:val="0"/>
          <w:marBottom w:val="0"/>
          <w:divBdr>
            <w:top w:val="none" w:sz="0" w:space="0" w:color="auto"/>
            <w:left w:val="none" w:sz="0" w:space="0" w:color="auto"/>
            <w:bottom w:val="none" w:sz="0" w:space="0" w:color="auto"/>
            <w:right w:val="none" w:sz="0" w:space="0" w:color="auto"/>
          </w:divBdr>
        </w:div>
        <w:div w:id="1563056945">
          <w:marLeft w:val="0"/>
          <w:marRight w:val="0"/>
          <w:marTop w:val="0"/>
          <w:marBottom w:val="0"/>
          <w:divBdr>
            <w:top w:val="none" w:sz="0" w:space="0" w:color="auto"/>
            <w:left w:val="none" w:sz="0" w:space="0" w:color="auto"/>
            <w:bottom w:val="none" w:sz="0" w:space="0" w:color="auto"/>
            <w:right w:val="none" w:sz="0" w:space="0" w:color="auto"/>
          </w:divBdr>
        </w:div>
        <w:div w:id="444232704">
          <w:marLeft w:val="0"/>
          <w:marRight w:val="0"/>
          <w:marTop w:val="0"/>
          <w:marBottom w:val="0"/>
          <w:divBdr>
            <w:top w:val="none" w:sz="0" w:space="0" w:color="auto"/>
            <w:left w:val="none" w:sz="0" w:space="0" w:color="auto"/>
            <w:bottom w:val="none" w:sz="0" w:space="0" w:color="auto"/>
            <w:right w:val="none" w:sz="0" w:space="0" w:color="auto"/>
          </w:divBdr>
        </w:div>
        <w:div w:id="1579249380">
          <w:marLeft w:val="0"/>
          <w:marRight w:val="0"/>
          <w:marTop w:val="0"/>
          <w:marBottom w:val="0"/>
          <w:divBdr>
            <w:top w:val="none" w:sz="0" w:space="0" w:color="auto"/>
            <w:left w:val="none" w:sz="0" w:space="0" w:color="auto"/>
            <w:bottom w:val="none" w:sz="0" w:space="0" w:color="auto"/>
            <w:right w:val="none" w:sz="0" w:space="0" w:color="auto"/>
          </w:divBdr>
        </w:div>
        <w:div w:id="941298995">
          <w:marLeft w:val="0"/>
          <w:marRight w:val="0"/>
          <w:marTop w:val="0"/>
          <w:marBottom w:val="0"/>
          <w:divBdr>
            <w:top w:val="none" w:sz="0" w:space="0" w:color="auto"/>
            <w:left w:val="none" w:sz="0" w:space="0" w:color="auto"/>
            <w:bottom w:val="none" w:sz="0" w:space="0" w:color="auto"/>
            <w:right w:val="none" w:sz="0" w:space="0" w:color="auto"/>
          </w:divBdr>
        </w:div>
        <w:div w:id="1649094262">
          <w:marLeft w:val="0"/>
          <w:marRight w:val="0"/>
          <w:marTop w:val="0"/>
          <w:marBottom w:val="0"/>
          <w:divBdr>
            <w:top w:val="none" w:sz="0" w:space="0" w:color="auto"/>
            <w:left w:val="none" w:sz="0" w:space="0" w:color="auto"/>
            <w:bottom w:val="none" w:sz="0" w:space="0" w:color="auto"/>
            <w:right w:val="none" w:sz="0" w:space="0" w:color="auto"/>
          </w:divBdr>
        </w:div>
        <w:div w:id="2029603894">
          <w:marLeft w:val="0"/>
          <w:marRight w:val="0"/>
          <w:marTop w:val="0"/>
          <w:marBottom w:val="0"/>
          <w:divBdr>
            <w:top w:val="none" w:sz="0" w:space="0" w:color="auto"/>
            <w:left w:val="none" w:sz="0" w:space="0" w:color="auto"/>
            <w:bottom w:val="none" w:sz="0" w:space="0" w:color="auto"/>
            <w:right w:val="none" w:sz="0" w:space="0" w:color="auto"/>
          </w:divBdr>
        </w:div>
      </w:divsChild>
    </w:div>
    <w:div w:id="168180816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mailto:chairman.pcc@lnmiit.ac.in" TargetMode="External"/><Relationship Id="rId3" Type="http://schemas.openxmlformats.org/officeDocument/2006/relationships/styles" Target="styles.xml"/><Relationship Id="rId7" Type="http://schemas.openxmlformats.org/officeDocument/2006/relationships/hyperlink" Target="mailto:purchase.officer@lnmiit.ac.in" TargetMode="Externa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mailto:directoroffice@lnmiit.ac.in" TargetMode="Externa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mailto:chairman.pcc@lnmiit.ac.in" TargetMode="External"/><Relationship Id="rId4" Type="http://schemas.openxmlformats.org/officeDocument/2006/relationships/settings" Target="settings.xml"/><Relationship Id="rId9" Type="http://schemas.openxmlformats.org/officeDocument/2006/relationships/hyperlink" Target="mailto:purchase.officer@lnmiit.ac.i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26F06B3-723D-412B-88CF-49F1CD46B31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830</Words>
  <Characters>4736</Characters>
  <Application>Microsoft Office Word</Application>
  <DocSecurity>0</DocSecurity>
  <Lines>39</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5555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project pc</dc:creator>
  <cp:keywords/>
  <dc:description/>
  <cp:lastModifiedBy>Microsoft account</cp:lastModifiedBy>
  <cp:revision>2</cp:revision>
  <cp:lastPrinted>2021-09-13T09:22:00Z</cp:lastPrinted>
  <dcterms:created xsi:type="dcterms:W3CDTF">2022-05-25T09:02:00Z</dcterms:created>
  <dcterms:modified xsi:type="dcterms:W3CDTF">2022-05-25T09:02:00Z</dcterms:modified>
</cp:coreProperties>
</file>