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E0FA1B" w14:textId="77777777" w:rsidR="005D51B7" w:rsidRPr="00E03DF3" w:rsidRDefault="005D51B7" w:rsidP="005D51B7">
      <w:pPr>
        <w:jc w:val="center"/>
        <w:rPr>
          <w:rFonts w:asciiTheme="minorHAnsi" w:hAnsiTheme="minorHAnsi" w:cstheme="minorHAnsi"/>
          <w:b/>
          <w:sz w:val="36"/>
          <w:szCs w:val="24"/>
          <w:u w:val="single"/>
        </w:rPr>
      </w:pPr>
      <w:r w:rsidRPr="00E03DF3">
        <w:rPr>
          <w:rFonts w:asciiTheme="minorHAnsi" w:hAnsiTheme="minorHAnsi" w:cstheme="minorHAnsi"/>
          <w:b/>
          <w:sz w:val="36"/>
          <w:szCs w:val="24"/>
          <w:u w:val="single"/>
        </w:rPr>
        <w:t>The LNM Institute of Information Technology, Jaipur</w:t>
      </w:r>
    </w:p>
    <w:p w14:paraId="14E7A6DE" w14:textId="77777777" w:rsidR="005D51B7" w:rsidRPr="00E03DF3" w:rsidRDefault="005D51B7" w:rsidP="005D51B7">
      <w:pPr>
        <w:jc w:val="center"/>
        <w:rPr>
          <w:rFonts w:asciiTheme="minorHAnsi" w:hAnsiTheme="minorHAnsi" w:cstheme="minorHAnsi"/>
          <w:b/>
          <w:sz w:val="24"/>
          <w:szCs w:val="24"/>
          <w:u w:val="single"/>
        </w:rPr>
      </w:pPr>
    </w:p>
    <w:p w14:paraId="15F949F3" w14:textId="77777777" w:rsidR="005D51B7" w:rsidRPr="00E03DF3" w:rsidRDefault="005D51B7" w:rsidP="005D51B7">
      <w:pPr>
        <w:jc w:val="center"/>
        <w:rPr>
          <w:rFonts w:asciiTheme="minorHAnsi" w:hAnsiTheme="minorHAnsi" w:cstheme="minorHAnsi"/>
          <w:b/>
          <w:sz w:val="24"/>
          <w:szCs w:val="24"/>
          <w:u w:val="single"/>
        </w:rPr>
      </w:pPr>
      <w:r w:rsidRPr="00E03DF3">
        <w:rPr>
          <w:rFonts w:asciiTheme="minorHAnsi" w:hAnsiTheme="minorHAnsi" w:cstheme="minorHAnsi"/>
          <w:b/>
          <w:sz w:val="24"/>
          <w:szCs w:val="24"/>
          <w:u w:val="single"/>
        </w:rPr>
        <w:t>TENDER NOTICE</w:t>
      </w:r>
    </w:p>
    <w:p w14:paraId="1796A4B4" w14:textId="77777777" w:rsidR="005D51B7" w:rsidRPr="00E03DF3" w:rsidRDefault="005D51B7" w:rsidP="005D51B7">
      <w:pPr>
        <w:jc w:val="center"/>
        <w:rPr>
          <w:rFonts w:asciiTheme="minorHAnsi" w:hAnsiTheme="minorHAnsi" w:cstheme="minorHAnsi"/>
          <w:b/>
          <w:sz w:val="24"/>
          <w:szCs w:val="24"/>
          <w:u w:val="single"/>
        </w:rPr>
      </w:pPr>
    </w:p>
    <w:p w14:paraId="0939546D" w14:textId="4A80C1D5" w:rsidR="006754D4" w:rsidRPr="00E03DF3" w:rsidRDefault="006754D4" w:rsidP="006754D4">
      <w:pPr>
        <w:jc w:val="both"/>
        <w:rPr>
          <w:rFonts w:asciiTheme="minorHAnsi" w:hAnsiTheme="minorHAnsi" w:cstheme="minorHAnsi"/>
          <w:sz w:val="24"/>
          <w:szCs w:val="24"/>
        </w:rPr>
      </w:pPr>
      <w:r w:rsidRPr="00E03DF3">
        <w:rPr>
          <w:rFonts w:asciiTheme="minorHAnsi" w:hAnsiTheme="minorHAnsi" w:cstheme="minorHAnsi"/>
          <w:sz w:val="24"/>
          <w:szCs w:val="24"/>
        </w:rPr>
        <w:t xml:space="preserve">The LNM Institute of Information Technology, Jaipur is a Deemed-to-be-University, </w:t>
      </w:r>
      <w:r w:rsidR="00E03DF3">
        <w:rPr>
          <w:rFonts w:asciiTheme="minorHAnsi" w:hAnsiTheme="minorHAnsi" w:cstheme="minorHAnsi"/>
          <w:sz w:val="24"/>
          <w:szCs w:val="24"/>
        </w:rPr>
        <w:t>set up</w:t>
      </w:r>
      <w:r w:rsidRPr="00E03DF3">
        <w:rPr>
          <w:rFonts w:asciiTheme="minorHAnsi" w:hAnsiTheme="minorHAnsi" w:cstheme="minorHAnsi"/>
          <w:sz w:val="24"/>
          <w:szCs w:val="24"/>
        </w:rPr>
        <w:t xml:space="preserve"> as a Non Profit Making institute engaged in imparting higher learning in Engineering, Technology and Science. We are located at Gram-Rupa Ki Nangal, Post-Sumel, Via-Jamdoli, Jaipur, Pin 302031 Rajasthan, under the joint venture of </w:t>
      </w:r>
      <w:r w:rsidR="00E03DF3">
        <w:rPr>
          <w:rFonts w:asciiTheme="minorHAnsi" w:hAnsiTheme="minorHAnsi" w:cstheme="minorHAnsi"/>
          <w:sz w:val="24"/>
          <w:szCs w:val="24"/>
        </w:rPr>
        <w:t xml:space="preserve">the </w:t>
      </w:r>
      <w:r w:rsidRPr="00E03DF3">
        <w:rPr>
          <w:rFonts w:asciiTheme="minorHAnsi" w:hAnsiTheme="minorHAnsi" w:cstheme="minorHAnsi"/>
          <w:sz w:val="24"/>
          <w:szCs w:val="24"/>
        </w:rPr>
        <w:t>Government of Rajasthan and Lakshmi &amp; Usha Mittal Foundation.</w:t>
      </w:r>
    </w:p>
    <w:p w14:paraId="77689490" w14:textId="6DCF000E" w:rsidR="005D51B7" w:rsidRPr="00E03DF3" w:rsidRDefault="005D51B7" w:rsidP="005D51B7">
      <w:pPr>
        <w:spacing w:before="200"/>
        <w:jc w:val="both"/>
        <w:rPr>
          <w:rFonts w:asciiTheme="minorHAnsi" w:hAnsiTheme="minorHAnsi" w:cstheme="minorHAnsi"/>
          <w:sz w:val="24"/>
          <w:szCs w:val="24"/>
        </w:rPr>
      </w:pPr>
      <w:r w:rsidRPr="00E03DF3">
        <w:rPr>
          <w:rFonts w:asciiTheme="minorHAnsi" w:hAnsiTheme="minorHAnsi" w:cstheme="minorHAnsi"/>
          <w:sz w:val="24"/>
          <w:szCs w:val="24"/>
        </w:rPr>
        <w:t xml:space="preserve">The institute invites </w:t>
      </w:r>
      <w:r w:rsidR="00E03DF3">
        <w:rPr>
          <w:rFonts w:asciiTheme="minorHAnsi" w:hAnsiTheme="minorHAnsi" w:cstheme="minorHAnsi"/>
          <w:sz w:val="24"/>
          <w:szCs w:val="24"/>
        </w:rPr>
        <w:t>proposals</w:t>
      </w:r>
      <w:r w:rsidRPr="00E03DF3">
        <w:rPr>
          <w:rFonts w:asciiTheme="minorHAnsi" w:hAnsiTheme="minorHAnsi" w:cstheme="minorHAnsi"/>
          <w:sz w:val="24"/>
          <w:szCs w:val="24"/>
        </w:rPr>
        <w:t xml:space="preserve"> from competent vendors for “</w:t>
      </w:r>
      <w:r w:rsidR="001F043B" w:rsidRPr="00E03DF3">
        <w:rPr>
          <w:rFonts w:asciiTheme="minorHAnsi" w:hAnsiTheme="minorHAnsi" w:cstheme="minorHAnsi"/>
          <w:b/>
          <w:sz w:val="26"/>
          <w:szCs w:val="22"/>
        </w:rPr>
        <w:t xml:space="preserve">PT Survey </w:t>
      </w:r>
      <w:r w:rsidR="00365324" w:rsidRPr="00E03DF3">
        <w:rPr>
          <w:rFonts w:asciiTheme="minorHAnsi" w:hAnsiTheme="minorHAnsi" w:cstheme="minorHAnsi"/>
          <w:b/>
          <w:sz w:val="26"/>
          <w:szCs w:val="22"/>
        </w:rPr>
        <w:t xml:space="preserve">of </w:t>
      </w:r>
      <w:r w:rsidR="00F66028" w:rsidRPr="00E03DF3">
        <w:rPr>
          <w:rFonts w:asciiTheme="minorHAnsi" w:hAnsiTheme="minorHAnsi" w:cstheme="minorHAnsi"/>
          <w:b/>
          <w:sz w:val="26"/>
          <w:szCs w:val="22"/>
        </w:rPr>
        <w:t>campus</w:t>
      </w:r>
      <w:r w:rsidRPr="00E03DF3">
        <w:rPr>
          <w:rFonts w:asciiTheme="minorHAnsi" w:hAnsiTheme="minorHAnsi" w:cstheme="minorHAnsi"/>
          <w:b/>
          <w:sz w:val="24"/>
          <w:szCs w:val="24"/>
        </w:rPr>
        <w:t>”.</w:t>
      </w:r>
      <w:r w:rsidRPr="00E03DF3">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E03DF3" w:rsidRPr="00E03DF3">
        <w:rPr>
          <w:rFonts w:asciiTheme="minorHAnsi" w:hAnsiTheme="minorHAnsi" w:cstheme="minorHAnsi"/>
          <w:sz w:val="24"/>
          <w:szCs w:val="24"/>
        </w:rPr>
        <w:t>19</w:t>
      </w:r>
      <w:r w:rsidR="00F66028" w:rsidRPr="00E03DF3">
        <w:rPr>
          <w:rFonts w:asciiTheme="minorHAnsi" w:hAnsiTheme="minorHAnsi" w:cstheme="minorHAnsi"/>
          <w:sz w:val="24"/>
          <w:szCs w:val="24"/>
          <w:vertAlign w:val="superscript"/>
        </w:rPr>
        <w:t>th</w:t>
      </w:r>
      <w:r w:rsidR="00F66028" w:rsidRPr="00E03DF3">
        <w:rPr>
          <w:rFonts w:asciiTheme="minorHAnsi" w:hAnsiTheme="minorHAnsi" w:cstheme="minorHAnsi"/>
          <w:sz w:val="24"/>
          <w:szCs w:val="24"/>
        </w:rPr>
        <w:t xml:space="preserve"> of August 2022</w:t>
      </w:r>
      <w:r w:rsidRPr="00E03DF3">
        <w:rPr>
          <w:rFonts w:asciiTheme="minorHAnsi" w:hAnsiTheme="minorHAnsi" w:cstheme="minorHAnsi"/>
          <w:sz w:val="24"/>
          <w:szCs w:val="24"/>
        </w:rPr>
        <w:t>.</w:t>
      </w:r>
    </w:p>
    <w:p w14:paraId="021856A5" w14:textId="04E86731" w:rsidR="005D51B7" w:rsidRPr="00E03DF3" w:rsidRDefault="005D51B7" w:rsidP="005D51B7">
      <w:pPr>
        <w:spacing w:before="200"/>
        <w:jc w:val="both"/>
        <w:rPr>
          <w:rFonts w:asciiTheme="minorHAnsi" w:hAnsiTheme="minorHAnsi" w:cstheme="minorHAnsi"/>
          <w:sz w:val="24"/>
          <w:szCs w:val="24"/>
        </w:rPr>
      </w:pPr>
      <w:r w:rsidRPr="00E03DF3">
        <w:rPr>
          <w:rFonts w:asciiTheme="minorHAnsi" w:hAnsiTheme="minorHAnsi" w:cstheme="minorHAnsi"/>
          <w:sz w:val="24"/>
          <w:szCs w:val="24"/>
        </w:rPr>
        <w:t xml:space="preserve">Bids shall be addressed to the undersigned and deposited in the tender box available at </w:t>
      </w:r>
      <w:r w:rsidR="006A7AA5">
        <w:rPr>
          <w:rFonts w:asciiTheme="minorHAnsi" w:hAnsiTheme="minorHAnsi" w:cstheme="minorHAnsi"/>
          <w:sz w:val="24"/>
          <w:szCs w:val="24"/>
        </w:rPr>
        <w:t xml:space="preserve">the </w:t>
      </w:r>
      <w:r w:rsidRPr="00E03DF3">
        <w:rPr>
          <w:rFonts w:asciiTheme="minorHAnsi" w:hAnsiTheme="minorHAnsi" w:cstheme="minorHAnsi"/>
          <w:sz w:val="24"/>
          <w:szCs w:val="24"/>
        </w:rPr>
        <w:t xml:space="preserve">main gate of </w:t>
      </w:r>
      <w:r w:rsidR="00E03DF3">
        <w:rPr>
          <w:rFonts w:asciiTheme="minorHAnsi" w:hAnsiTheme="minorHAnsi" w:cstheme="minorHAnsi"/>
          <w:sz w:val="24"/>
          <w:szCs w:val="24"/>
        </w:rPr>
        <w:t xml:space="preserve">the </w:t>
      </w:r>
      <w:r w:rsidRPr="00E03DF3">
        <w:rPr>
          <w:rFonts w:asciiTheme="minorHAnsi" w:hAnsiTheme="minorHAnsi" w:cstheme="minorHAnsi"/>
          <w:sz w:val="24"/>
          <w:szCs w:val="24"/>
        </w:rPr>
        <w:t>Institute after marking due entries.</w:t>
      </w:r>
    </w:p>
    <w:p w14:paraId="7AC0B501" w14:textId="77777777" w:rsidR="005D51B7" w:rsidRPr="00E03DF3" w:rsidRDefault="005D51B7" w:rsidP="005D51B7">
      <w:pPr>
        <w:jc w:val="center"/>
        <w:rPr>
          <w:rFonts w:asciiTheme="minorHAnsi" w:hAnsiTheme="minorHAnsi" w:cstheme="minorHAnsi"/>
          <w:b/>
          <w:sz w:val="24"/>
          <w:szCs w:val="24"/>
        </w:rPr>
      </w:pPr>
    </w:p>
    <w:p w14:paraId="4DECE8FE" w14:textId="77777777" w:rsidR="005D51B7" w:rsidRPr="00E03DF3" w:rsidRDefault="005D51B7" w:rsidP="0089049B">
      <w:pPr>
        <w:jc w:val="center"/>
        <w:rPr>
          <w:rFonts w:asciiTheme="minorHAnsi" w:hAnsiTheme="minorHAnsi" w:cstheme="minorHAnsi"/>
          <w:b/>
          <w:sz w:val="28"/>
          <w:szCs w:val="24"/>
        </w:rPr>
      </w:pPr>
      <w:r w:rsidRPr="00E03DF3">
        <w:rPr>
          <w:rFonts w:asciiTheme="minorHAnsi" w:hAnsiTheme="minorHAnsi" w:cstheme="minorHAnsi"/>
          <w:b/>
          <w:sz w:val="28"/>
          <w:szCs w:val="24"/>
        </w:rPr>
        <w:t>Director</w:t>
      </w:r>
    </w:p>
    <w:p w14:paraId="14B32BF9" w14:textId="77777777" w:rsidR="005D51B7" w:rsidRPr="00E03DF3" w:rsidRDefault="005D51B7" w:rsidP="0089049B">
      <w:pPr>
        <w:jc w:val="center"/>
        <w:rPr>
          <w:rFonts w:asciiTheme="minorHAnsi" w:hAnsiTheme="minorHAnsi" w:cstheme="minorHAnsi"/>
          <w:b/>
          <w:sz w:val="24"/>
          <w:szCs w:val="24"/>
        </w:rPr>
      </w:pPr>
      <w:r w:rsidRPr="00E03DF3">
        <w:rPr>
          <w:rFonts w:asciiTheme="minorHAnsi" w:hAnsiTheme="minorHAnsi" w:cstheme="minorHAnsi"/>
          <w:b/>
          <w:sz w:val="24"/>
          <w:szCs w:val="24"/>
        </w:rPr>
        <w:t>The LNM Institute of Information Technology,</w:t>
      </w:r>
    </w:p>
    <w:p w14:paraId="38AA9ED0" w14:textId="77777777" w:rsidR="005D51B7" w:rsidRPr="00E03DF3" w:rsidRDefault="005D51B7" w:rsidP="0089049B">
      <w:pPr>
        <w:jc w:val="center"/>
        <w:rPr>
          <w:rFonts w:asciiTheme="minorHAnsi" w:hAnsiTheme="minorHAnsi" w:cstheme="minorHAnsi"/>
          <w:sz w:val="24"/>
          <w:szCs w:val="24"/>
        </w:rPr>
      </w:pPr>
      <w:r w:rsidRPr="00E03DF3">
        <w:rPr>
          <w:rFonts w:asciiTheme="minorHAnsi" w:hAnsiTheme="minorHAnsi" w:cstheme="minorHAnsi"/>
          <w:sz w:val="24"/>
          <w:szCs w:val="24"/>
        </w:rPr>
        <w:t>Gram – Rupa Ki Nangal, Post – Sumel,</w:t>
      </w:r>
    </w:p>
    <w:p w14:paraId="049B639D" w14:textId="77777777" w:rsidR="005D51B7" w:rsidRPr="00E03DF3" w:rsidRDefault="005D51B7" w:rsidP="0089049B">
      <w:pPr>
        <w:jc w:val="center"/>
        <w:rPr>
          <w:rFonts w:asciiTheme="minorHAnsi" w:hAnsiTheme="minorHAnsi" w:cstheme="minorHAnsi"/>
          <w:sz w:val="24"/>
          <w:szCs w:val="24"/>
        </w:rPr>
      </w:pPr>
      <w:r w:rsidRPr="00E03DF3">
        <w:rPr>
          <w:rFonts w:asciiTheme="minorHAnsi" w:hAnsiTheme="minorHAnsi" w:cstheme="minorHAnsi"/>
          <w:sz w:val="24"/>
          <w:szCs w:val="24"/>
        </w:rPr>
        <w:t>Via – Jamdoli, Jaipur- 302031</w:t>
      </w:r>
    </w:p>
    <w:p w14:paraId="58492D8A" w14:textId="77777777" w:rsidR="005D51B7" w:rsidRPr="00E03DF3" w:rsidRDefault="005D51B7" w:rsidP="0089049B">
      <w:pPr>
        <w:jc w:val="center"/>
        <w:rPr>
          <w:rFonts w:asciiTheme="minorHAnsi" w:hAnsiTheme="minorHAnsi" w:cstheme="minorHAnsi"/>
          <w:b/>
          <w:sz w:val="24"/>
          <w:szCs w:val="24"/>
          <w:u w:val="single"/>
        </w:rPr>
      </w:pPr>
      <w:r w:rsidRPr="00E03DF3">
        <w:rPr>
          <w:rFonts w:asciiTheme="minorHAnsi" w:hAnsiTheme="minorHAnsi" w:cstheme="minorHAnsi"/>
          <w:sz w:val="24"/>
          <w:szCs w:val="24"/>
        </w:rPr>
        <w:t xml:space="preserve">Email: </w:t>
      </w:r>
      <w:hyperlink r:id="rId6" w:history="1">
        <w:r w:rsidRPr="00E03DF3">
          <w:rPr>
            <w:rFonts w:asciiTheme="minorHAnsi" w:hAnsiTheme="minorHAnsi" w:cstheme="minorHAnsi"/>
            <w:sz w:val="24"/>
            <w:szCs w:val="24"/>
            <w:u w:val="single"/>
          </w:rPr>
          <w:t>directoroffice@lnmiit.ac.in</w:t>
        </w:r>
      </w:hyperlink>
    </w:p>
    <w:p w14:paraId="0A64E71F" w14:textId="77777777" w:rsidR="005D51B7" w:rsidRPr="00E03DF3" w:rsidRDefault="005D51B7" w:rsidP="005D51B7">
      <w:pPr>
        <w:rPr>
          <w:rFonts w:asciiTheme="minorHAnsi" w:hAnsiTheme="minorHAnsi" w:cstheme="minorHAnsi"/>
          <w:sz w:val="24"/>
          <w:szCs w:val="24"/>
        </w:rPr>
      </w:pPr>
    </w:p>
    <w:p w14:paraId="5C033786" w14:textId="5804ACA9" w:rsidR="00C13C3F" w:rsidRPr="00E03DF3" w:rsidRDefault="00C13C3F" w:rsidP="00D7517C">
      <w:pPr>
        <w:jc w:val="both"/>
        <w:rPr>
          <w:rFonts w:asciiTheme="minorHAnsi" w:hAnsiTheme="minorHAnsi" w:cstheme="minorHAnsi"/>
          <w:sz w:val="24"/>
          <w:szCs w:val="22"/>
        </w:rPr>
      </w:pPr>
      <w:r w:rsidRPr="00E03DF3">
        <w:rPr>
          <w:rFonts w:asciiTheme="minorHAnsi" w:hAnsiTheme="minorHAnsi" w:cstheme="minorHAnsi"/>
          <w:sz w:val="24"/>
          <w:szCs w:val="22"/>
        </w:rPr>
        <w:t xml:space="preserve">Bidders can also submit their </w:t>
      </w:r>
      <w:r w:rsidRPr="00E03DF3">
        <w:rPr>
          <w:rFonts w:asciiTheme="minorHAnsi" w:hAnsiTheme="minorHAnsi" w:cstheme="minorHAnsi"/>
          <w:b/>
          <w:sz w:val="24"/>
          <w:szCs w:val="22"/>
        </w:rPr>
        <w:t>offer/s via Email</w:t>
      </w:r>
      <w:r w:rsidRPr="00E03DF3">
        <w:rPr>
          <w:rFonts w:asciiTheme="minorHAnsi" w:hAnsiTheme="minorHAnsi" w:cstheme="minorHAnsi"/>
          <w:sz w:val="24"/>
          <w:szCs w:val="22"/>
        </w:rPr>
        <w:t xml:space="preserve"> with </w:t>
      </w:r>
      <w:r w:rsidR="006A7AA5">
        <w:rPr>
          <w:rFonts w:asciiTheme="minorHAnsi" w:hAnsiTheme="minorHAnsi" w:cstheme="minorHAnsi"/>
          <w:sz w:val="24"/>
          <w:szCs w:val="22"/>
        </w:rPr>
        <w:t>password-protected</w:t>
      </w:r>
      <w:r w:rsidRPr="00E03DF3">
        <w:rPr>
          <w:rFonts w:asciiTheme="minorHAnsi" w:hAnsiTheme="minorHAnsi" w:cstheme="minorHAnsi"/>
          <w:sz w:val="24"/>
          <w:szCs w:val="22"/>
        </w:rPr>
        <w:t xml:space="preserve"> document/file at the </w:t>
      </w:r>
      <w:r w:rsidR="006A7AA5">
        <w:rPr>
          <w:rFonts w:asciiTheme="minorHAnsi" w:hAnsiTheme="minorHAnsi" w:cstheme="minorHAnsi"/>
          <w:sz w:val="24"/>
          <w:szCs w:val="22"/>
        </w:rPr>
        <w:t>below-mentioned</w:t>
      </w:r>
      <w:r w:rsidRPr="00E03DF3">
        <w:rPr>
          <w:rFonts w:asciiTheme="minorHAnsi" w:hAnsiTheme="minorHAnsi" w:cstheme="minorHAnsi"/>
          <w:sz w:val="24"/>
          <w:szCs w:val="22"/>
        </w:rPr>
        <w:t xml:space="preserve"> email IDs (E-mail must sent on both mail ID) before 05:00 PM on </w:t>
      </w:r>
      <w:r w:rsidR="00E03DF3" w:rsidRPr="00E03DF3">
        <w:rPr>
          <w:rFonts w:asciiTheme="minorHAnsi" w:hAnsiTheme="minorHAnsi" w:cstheme="minorHAnsi"/>
          <w:sz w:val="24"/>
          <w:szCs w:val="22"/>
        </w:rPr>
        <w:t>19.08.2022</w:t>
      </w:r>
      <w:r w:rsidRPr="00E03DF3">
        <w:rPr>
          <w:rFonts w:asciiTheme="minorHAnsi" w:hAnsiTheme="minorHAnsi" w:cstheme="minorHAnsi"/>
          <w:sz w:val="24"/>
          <w:szCs w:val="22"/>
        </w:rPr>
        <w:t>.</w:t>
      </w:r>
    </w:p>
    <w:p w14:paraId="0275F06B" w14:textId="77777777" w:rsidR="00C13C3F" w:rsidRPr="00E03DF3" w:rsidRDefault="00C13C3F" w:rsidP="00D7517C">
      <w:pPr>
        <w:jc w:val="both"/>
        <w:rPr>
          <w:rFonts w:asciiTheme="minorHAnsi" w:hAnsiTheme="minorHAnsi" w:cstheme="minorHAnsi"/>
          <w:sz w:val="24"/>
          <w:szCs w:val="22"/>
        </w:rPr>
      </w:pPr>
    </w:p>
    <w:p w14:paraId="0194D918" w14:textId="20EE7CD4" w:rsidR="00C13C3F" w:rsidRPr="00E03DF3" w:rsidRDefault="00C13C3F" w:rsidP="00D7517C">
      <w:pPr>
        <w:jc w:val="both"/>
        <w:rPr>
          <w:rFonts w:asciiTheme="minorHAnsi" w:hAnsiTheme="minorHAnsi" w:cstheme="minorHAnsi"/>
          <w:b/>
          <w:sz w:val="24"/>
          <w:szCs w:val="22"/>
        </w:rPr>
      </w:pPr>
      <w:r w:rsidRPr="00E03DF3">
        <w:rPr>
          <w:rFonts w:asciiTheme="minorHAnsi" w:hAnsiTheme="minorHAnsi" w:cstheme="minorHAnsi"/>
          <w:b/>
          <w:sz w:val="24"/>
          <w:szCs w:val="22"/>
        </w:rPr>
        <w:t xml:space="preserve">The Password protected document/file </w:t>
      </w:r>
      <w:r w:rsidR="006A7AA5">
        <w:rPr>
          <w:rFonts w:asciiTheme="minorHAnsi" w:hAnsiTheme="minorHAnsi" w:cstheme="minorHAnsi"/>
          <w:b/>
          <w:sz w:val="24"/>
          <w:szCs w:val="22"/>
        </w:rPr>
        <w:t xml:space="preserve">is </w:t>
      </w:r>
      <w:r w:rsidRPr="00E03DF3">
        <w:rPr>
          <w:rFonts w:asciiTheme="minorHAnsi" w:hAnsiTheme="minorHAnsi" w:cstheme="minorHAnsi"/>
          <w:b/>
          <w:sz w:val="24"/>
          <w:szCs w:val="22"/>
        </w:rPr>
        <w:t xml:space="preserve">to be sent to </w:t>
      </w:r>
      <w:r w:rsidR="006A7AA5">
        <w:rPr>
          <w:rFonts w:asciiTheme="minorHAnsi" w:hAnsiTheme="minorHAnsi" w:cstheme="minorHAnsi"/>
          <w:b/>
          <w:sz w:val="24"/>
          <w:szCs w:val="22"/>
        </w:rPr>
        <w:t xml:space="preserve">the </w:t>
      </w:r>
      <w:r w:rsidRPr="00E03DF3">
        <w:rPr>
          <w:rFonts w:asciiTheme="minorHAnsi" w:hAnsiTheme="minorHAnsi" w:cstheme="minorHAnsi"/>
          <w:b/>
          <w:sz w:val="24"/>
          <w:szCs w:val="22"/>
        </w:rPr>
        <w:t xml:space="preserve">purchase officer at the email id: </w:t>
      </w:r>
      <w:hyperlink r:id="rId7" w:history="1">
        <w:r w:rsidRPr="00E03DF3">
          <w:rPr>
            <w:rStyle w:val="Hyperlink"/>
            <w:rFonts w:asciiTheme="minorHAnsi" w:hAnsiTheme="minorHAnsi" w:cstheme="minorHAnsi"/>
            <w:b/>
            <w:sz w:val="24"/>
            <w:szCs w:val="22"/>
          </w:rPr>
          <w:t>purchase.officer@lnmiit.ac.in</w:t>
        </w:r>
      </w:hyperlink>
      <w:r w:rsidRPr="00E03DF3">
        <w:rPr>
          <w:rFonts w:asciiTheme="minorHAnsi" w:hAnsiTheme="minorHAnsi" w:cstheme="minorHAnsi"/>
          <w:b/>
          <w:sz w:val="24"/>
          <w:szCs w:val="22"/>
        </w:rPr>
        <w:t xml:space="preserve"> and </w:t>
      </w:r>
      <w:r w:rsidR="006A7AA5">
        <w:rPr>
          <w:rFonts w:asciiTheme="minorHAnsi" w:hAnsiTheme="minorHAnsi" w:cstheme="minorHAnsi"/>
          <w:b/>
          <w:sz w:val="24"/>
          <w:szCs w:val="22"/>
        </w:rPr>
        <w:t xml:space="preserve">the </w:t>
      </w:r>
      <w:r w:rsidRPr="00E03DF3">
        <w:rPr>
          <w:rFonts w:asciiTheme="minorHAnsi" w:hAnsiTheme="minorHAnsi" w:cstheme="minorHAnsi"/>
          <w:b/>
          <w:sz w:val="24"/>
          <w:szCs w:val="22"/>
        </w:rPr>
        <w:t xml:space="preserve">password should be sent to Chairman-PCC at the email id: </w:t>
      </w:r>
      <w:hyperlink r:id="rId8" w:history="1">
        <w:r w:rsidRPr="00E03DF3">
          <w:rPr>
            <w:rStyle w:val="Hyperlink"/>
            <w:rFonts w:asciiTheme="minorHAnsi" w:hAnsiTheme="minorHAnsi" w:cstheme="minorHAnsi"/>
            <w:b/>
            <w:sz w:val="24"/>
            <w:szCs w:val="22"/>
          </w:rPr>
          <w:t>chairman.pcc@lnmiit.ac.in</w:t>
        </w:r>
      </w:hyperlink>
      <w:r w:rsidRPr="00E03DF3">
        <w:rPr>
          <w:rFonts w:asciiTheme="minorHAnsi" w:hAnsiTheme="minorHAnsi" w:cstheme="minorHAnsi"/>
          <w:b/>
          <w:sz w:val="24"/>
          <w:szCs w:val="22"/>
        </w:rPr>
        <w:t xml:space="preserve"> .  </w:t>
      </w:r>
    </w:p>
    <w:p w14:paraId="4659253E" w14:textId="77777777" w:rsidR="00C13C3F" w:rsidRPr="00E03DF3" w:rsidRDefault="00C13C3F" w:rsidP="00C13C3F">
      <w:pPr>
        <w:spacing w:line="312" w:lineRule="auto"/>
        <w:rPr>
          <w:rFonts w:asciiTheme="minorHAnsi" w:hAnsiTheme="minorHAnsi" w:cstheme="minorHAnsi"/>
          <w:sz w:val="24"/>
          <w:szCs w:val="22"/>
        </w:rPr>
      </w:pPr>
    </w:p>
    <w:p w14:paraId="64F69CD9" w14:textId="77777777" w:rsidR="00C13C3F" w:rsidRPr="00E03DF3" w:rsidRDefault="00F70A7E" w:rsidP="00C13C3F">
      <w:pPr>
        <w:jc w:val="center"/>
        <w:rPr>
          <w:rFonts w:asciiTheme="minorHAnsi" w:hAnsiTheme="minorHAnsi" w:cstheme="minorHAnsi"/>
          <w:b/>
          <w:sz w:val="24"/>
          <w:szCs w:val="22"/>
        </w:rPr>
      </w:pPr>
      <w:hyperlink r:id="rId9" w:history="1">
        <w:r w:rsidR="00C13C3F" w:rsidRPr="00E03DF3">
          <w:rPr>
            <w:rStyle w:val="Hyperlink"/>
            <w:rFonts w:asciiTheme="minorHAnsi" w:hAnsiTheme="minorHAnsi" w:cstheme="minorHAnsi"/>
            <w:b/>
            <w:sz w:val="24"/>
            <w:szCs w:val="22"/>
          </w:rPr>
          <w:t>purchase.officer@lnmiit.ac.in</w:t>
        </w:r>
      </w:hyperlink>
    </w:p>
    <w:p w14:paraId="63EC1C0D" w14:textId="77777777" w:rsidR="00C13C3F" w:rsidRPr="00E03DF3" w:rsidRDefault="00F70A7E" w:rsidP="00C13C3F">
      <w:pPr>
        <w:spacing w:line="312" w:lineRule="auto"/>
        <w:jc w:val="center"/>
        <w:rPr>
          <w:rFonts w:asciiTheme="minorHAnsi" w:hAnsiTheme="minorHAnsi" w:cstheme="minorHAnsi"/>
          <w:b/>
          <w:sz w:val="24"/>
          <w:szCs w:val="22"/>
        </w:rPr>
      </w:pPr>
      <w:hyperlink r:id="rId10" w:history="1">
        <w:r w:rsidR="00C13C3F" w:rsidRPr="00E03DF3">
          <w:rPr>
            <w:rStyle w:val="Hyperlink"/>
            <w:rFonts w:asciiTheme="minorHAnsi" w:hAnsiTheme="minorHAnsi" w:cstheme="minorHAnsi"/>
            <w:b/>
            <w:sz w:val="24"/>
            <w:szCs w:val="22"/>
          </w:rPr>
          <w:t>chairman.pcc@lnmiit.ac.in</w:t>
        </w:r>
      </w:hyperlink>
    </w:p>
    <w:p w14:paraId="001ABDDE" w14:textId="77777777" w:rsidR="00E03DF3" w:rsidRDefault="00E03DF3" w:rsidP="005D51B7">
      <w:pPr>
        <w:rPr>
          <w:rFonts w:asciiTheme="minorHAnsi" w:hAnsiTheme="minorHAnsi" w:cstheme="minorHAnsi"/>
          <w:b/>
          <w:sz w:val="24"/>
          <w:szCs w:val="24"/>
        </w:rPr>
      </w:pPr>
    </w:p>
    <w:p w14:paraId="73FD1C26" w14:textId="77777777" w:rsidR="005D51B7" w:rsidRPr="00E03DF3" w:rsidRDefault="005D51B7" w:rsidP="005D51B7">
      <w:pPr>
        <w:rPr>
          <w:rFonts w:asciiTheme="minorHAnsi" w:hAnsiTheme="minorHAnsi" w:cstheme="minorHAnsi"/>
          <w:b/>
          <w:sz w:val="24"/>
          <w:szCs w:val="24"/>
        </w:rPr>
      </w:pPr>
      <w:r w:rsidRPr="00E03DF3">
        <w:rPr>
          <w:rFonts w:asciiTheme="minorHAnsi" w:hAnsiTheme="minorHAnsi" w:cstheme="minorHAnsi"/>
          <w:b/>
          <w:sz w:val="24"/>
          <w:szCs w:val="24"/>
        </w:rPr>
        <w:t>Bid Process:</w:t>
      </w:r>
    </w:p>
    <w:p w14:paraId="502DE08E" w14:textId="6A8271E1" w:rsidR="005D51B7" w:rsidRPr="00E03DF3" w:rsidRDefault="005D51B7" w:rsidP="00D7517C">
      <w:pPr>
        <w:spacing w:after="100" w:afterAutospacing="1"/>
        <w:jc w:val="both"/>
        <w:rPr>
          <w:rFonts w:asciiTheme="minorHAnsi" w:hAnsiTheme="minorHAnsi" w:cstheme="minorHAnsi"/>
          <w:sz w:val="24"/>
          <w:szCs w:val="24"/>
        </w:rPr>
      </w:pPr>
      <w:r w:rsidRPr="00E03DF3">
        <w:rPr>
          <w:rFonts w:asciiTheme="minorHAnsi" w:hAnsiTheme="minorHAnsi" w:cstheme="minorHAnsi"/>
          <w:sz w:val="24"/>
          <w:szCs w:val="24"/>
        </w:rPr>
        <w:t>Techn</w:t>
      </w:r>
      <w:r w:rsidR="00E03DF3" w:rsidRPr="00E03DF3">
        <w:rPr>
          <w:rFonts w:asciiTheme="minorHAnsi" w:hAnsiTheme="minorHAnsi" w:cstheme="minorHAnsi"/>
          <w:sz w:val="24"/>
          <w:szCs w:val="24"/>
        </w:rPr>
        <w:t xml:space="preserve">o-commercial bid </w:t>
      </w:r>
      <w:r w:rsidRPr="00E03DF3">
        <w:rPr>
          <w:rFonts w:asciiTheme="minorHAnsi" w:hAnsiTheme="minorHAnsi" w:cstheme="minorHAnsi"/>
          <w:sz w:val="24"/>
          <w:szCs w:val="24"/>
        </w:rPr>
        <w:t>on the company’s letterhead, duly signed and sealed by the authorized signatory are required to be submitted. Bids are liable to be rejected if any or both of the technical or commercial offers are found in open condition or required information is not found with the offer.</w:t>
      </w:r>
    </w:p>
    <w:p w14:paraId="0B0C8014" w14:textId="77777777" w:rsidR="0031400C" w:rsidRPr="00E03DF3" w:rsidRDefault="0031400C" w:rsidP="00D7517C">
      <w:pPr>
        <w:spacing w:after="100" w:afterAutospacing="1"/>
        <w:jc w:val="both"/>
        <w:rPr>
          <w:rFonts w:asciiTheme="minorHAnsi" w:hAnsiTheme="minorHAnsi" w:cstheme="minorHAnsi"/>
          <w:sz w:val="24"/>
          <w:szCs w:val="24"/>
        </w:rPr>
      </w:pPr>
      <w:r w:rsidRPr="00E03DF3">
        <w:rPr>
          <w:rFonts w:asciiTheme="minorHAnsi" w:hAnsiTheme="minorHAnsi" w:cstheme="minorHAnsi"/>
          <w:sz w:val="24"/>
          <w:szCs w:val="24"/>
        </w:rPr>
        <w:t>Bids can be sent via email as per process mentioned above.</w:t>
      </w:r>
    </w:p>
    <w:p w14:paraId="257BF6A0" w14:textId="77777777" w:rsidR="00E03DF3" w:rsidRPr="00E03DF3" w:rsidRDefault="00E03DF3">
      <w:pPr>
        <w:rPr>
          <w:rFonts w:asciiTheme="minorHAnsi" w:hAnsiTheme="minorHAnsi" w:cstheme="minorHAnsi"/>
          <w:b/>
          <w:sz w:val="22"/>
          <w:szCs w:val="24"/>
          <w:u w:val="single"/>
        </w:rPr>
      </w:pPr>
      <w:r w:rsidRPr="00E03DF3">
        <w:rPr>
          <w:rFonts w:asciiTheme="minorHAnsi" w:hAnsiTheme="minorHAnsi" w:cstheme="minorHAnsi"/>
          <w:b/>
          <w:sz w:val="22"/>
          <w:szCs w:val="24"/>
          <w:u w:val="single"/>
        </w:rPr>
        <w:br w:type="page"/>
      </w:r>
    </w:p>
    <w:p w14:paraId="08EEE7B2" w14:textId="77777777" w:rsidR="00E03DF3" w:rsidRPr="00E03DF3" w:rsidRDefault="00E03DF3" w:rsidP="00E03DF3">
      <w:pPr>
        <w:rPr>
          <w:rFonts w:asciiTheme="minorHAnsi" w:hAnsiTheme="minorHAnsi" w:cstheme="minorHAnsi"/>
          <w:i/>
          <w:sz w:val="22"/>
          <w:szCs w:val="24"/>
          <w:u w:val="single"/>
        </w:rPr>
      </w:pPr>
      <w:r w:rsidRPr="00E03DF3">
        <w:rPr>
          <w:rFonts w:asciiTheme="minorHAnsi" w:hAnsiTheme="minorHAnsi" w:cstheme="minorHAnsi"/>
          <w:b/>
          <w:sz w:val="22"/>
          <w:szCs w:val="24"/>
          <w:u w:val="single"/>
        </w:rPr>
        <w:lastRenderedPageBreak/>
        <w:t xml:space="preserve">Techno-Commercial Bid: </w:t>
      </w:r>
      <w:r w:rsidRPr="00E03DF3">
        <w:rPr>
          <w:rFonts w:asciiTheme="minorHAnsi" w:hAnsiTheme="minorHAnsi" w:cstheme="minorHAnsi"/>
          <w:i/>
          <w:sz w:val="22"/>
          <w:szCs w:val="24"/>
          <w:u w:val="single"/>
        </w:rPr>
        <w:t>(in sealed envelope/Password protected email)</w:t>
      </w:r>
    </w:p>
    <w:p w14:paraId="2E93326D" w14:textId="0B5A314D" w:rsidR="00726EF8" w:rsidRPr="00E03DF3" w:rsidRDefault="00E03DF3" w:rsidP="00E03DF3">
      <w:pPr>
        <w:spacing w:before="240"/>
        <w:rPr>
          <w:rFonts w:asciiTheme="minorHAnsi" w:eastAsia="Arial" w:hAnsiTheme="minorHAnsi" w:cstheme="minorHAnsi"/>
          <w:sz w:val="22"/>
          <w:szCs w:val="24"/>
        </w:rPr>
      </w:pPr>
      <w:r w:rsidRPr="00E03DF3">
        <w:rPr>
          <w:rFonts w:asciiTheme="minorHAnsi" w:hAnsiTheme="minorHAnsi" w:cstheme="minorHAnsi"/>
          <w:b/>
          <w:sz w:val="22"/>
          <w:szCs w:val="24"/>
          <w:u w:val="single"/>
        </w:rPr>
        <w:t>Document required</w:t>
      </w:r>
      <w:r w:rsidR="008E2E6F" w:rsidRPr="00E03DF3">
        <w:rPr>
          <w:rFonts w:asciiTheme="minorHAnsi" w:hAnsiTheme="minorHAnsi" w:cstheme="minorHAnsi"/>
          <w:b/>
          <w:sz w:val="22"/>
          <w:szCs w:val="24"/>
          <w:u w:val="single"/>
        </w:rPr>
        <w:t>:</w:t>
      </w:r>
      <w:r w:rsidR="004618C1" w:rsidRPr="00E03DF3">
        <w:rPr>
          <w:rFonts w:asciiTheme="minorHAnsi" w:hAnsiTheme="minorHAnsi" w:cstheme="minorHAnsi"/>
          <w:b/>
          <w:sz w:val="22"/>
          <w:szCs w:val="24"/>
          <w:u w:val="single"/>
        </w:rPr>
        <w:t xml:space="preserve"> </w:t>
      </w:r>
      <w:r w:rsidR="000E4391" w:rsidRPr="00E03DF3">
        <w:rPr>
          <w:rFonts w:asciiTheme="minorHAnsi" w:eastAsia="Arial" w:hAnsiTheme="minorHAnsi" w:cstheme="minorHAnsi"/>
          <w:spacing w:val="5"/>
          <w:sz w:val="22"/>
          <w:szCs w:val="24"/>
        </w:rPr>
        <w:t>W</w:t>
      </w:r>
      <w:r w:rsidR="000E4391" w:rsidRPr="00E03DF3">
        <w:rPr>
          <w:rFonts w:asciiTheme="minorHAnsi" w:eastAsia="Arial" w:hAnsiTheme="minorHAnsi" w:cstheme="minorHAnsi"/>
          <w:spacing w:val="-3"/>
          <w:sz w:val="22"/>
          <w:szCs w:val="24"/>
        </w:rPr>
        <w:t>h</w:t>
      </w:r>
      <w:r w:rsidR="000E4391" w:rsidRPr="00E03DF3">
        <w:rPr>
          <w:rFonts w:asciiTheme="minorHAnsi" w:eastAsia="Arial" w:hAnsiTheme="minorHAnsi" w:cstheme="minorHAnsi"/>
          <w:spacing w:val="-1"/>
          <w:sz w:val="22"/>
          <w:szCs w:val="24"/>
        </w:rPr>
        <w:t>il</w:t>
      </w:r>
      <w:r w:rsidR="000E4391" w:rsidRPr="00E03DF3">
        <w:rPr>
          <w:rFonts w:asciiTheme="minorHAnsi" w:eastAsia="Arial" w:hAnsiTheme="minorHAnsi" w:cstheme="minorHAnsi"/>
          <w:sz w:val="22"/>
          <w:szCs w:val="24"/>
        </w:rPr>
        <w:t>e</w:t>
      </w:r>
      <w:r w:rsidR="004F0F1A" w:rsidRPr="00E03DF3">
        <w:rPr>
          <w:rFonts w:asciiTheme="minorHAnsi" w:eastAsia="Arial" w:hAnsiTheme="minorHAnsi" w:cstheme="minorHAnsi"/>
          <w:sz w:val="22"/>
          <w:szCs w:val="24"/>
        </w:rPr>
        <w:t xml:space="preserve"> </w:t>
      </w:r>
      <w:r w:rsidR="000E4391" w:rsidRPr="00E03DF3">
        <w:rPr>
          <w:rFonts w:asciiTheme="minorHAnsi" w:eastAsia="Arial" w:hAnsiTheme="minorHAnsi" w:cstheme="minorHAnsi"/>
          <w:sz w:val="22"/>
          <w:szCs w:val="24"/>
        </w:rPr>
        <w:t>su</w:t>
      </w:r>
      <w:r w:rsidR="000E4391" w:rsidRPr="00E03DF3">
        <w:rPr>
          <w:rFonts w:asciiTheme="minorHAnsi" w:eastAsia="Arial" w:hAnsiTheme="minorHAnsi" w:cstheme="minorHAnsi"/>
          <w:spacing w:val="-3"/>
          <w:sz w:val="22"/>
          <w:szCs w:val="24"/>
        </w:rPr>
        <w:t>b</w:t>
      </w:r>
      <w:r w:rsidR="000E4391" w:rsidRPr="00E03DF3">
        <w:rPr>
          <w:rFonts w:asciiTheme="minorHAnsi" w:eastAsia="Arial" w:hAnsiTheme="minorHAnsi" w:cstheme="minorHAnsi"/>
          <w:spacing w:val="1"/>
          <w:sz w:val="22"/>
          <w:szCs w:val="24"/>
        </w:rPr>
        <w:t>m</w:t>
      </w:r>
      <w:r w:rsidR="000E4391" w:rsidRPr="00E03DF3">
        <w:rPr>
          <w:rFonts w:asciiTheme="minorHAnsi" w:eastAsia="Arial" w:hAnsiTheme="minorHAnsi" w:cstheme="minorHAnsi"/>
          <w:spacing w:val="-1"/>
          <w:sz w:val="22"/>
          <w:szCs w:val="24"/>
        </w:rPr>
        <w:t>it</w:t>
      </w:r>
      <w:r w:rsidR="000E4391" w:rsidRPr="00E03DF3">
        <w:rPr>
          <w:rFonts w:asciiTheme="minorHAnsi" w:eastAsia="Arial" w:hAnsiTheme="minorHAnsi" w:cstheme="minorHAnsi"/>
          <w:spacing w:val="1"/>
          <w:sz w:val="22"/>
          <w:szCs w:val="24"/>
        </w:rPr>
        <w:t>t</w:t>
      </w:r>
      <w:r w:rsidR="000E4391" w:rsidRPr="00E03DF3">
        <w:rPr>
          <w:rFonts w:asciiTheme="minorHAnsi" w:eastAsia="Arial" w:hAnsiTheme="minorHAnsi" w:cstheme="minorHAnsi"/>
          <w:spacing w:val="-1"/>
          <w:sz w:val="22"/>
          <w:szCs w:val="24"/>
        </w:rPr>
        <w:t>i</w:t>
      </w:r>
      <w:r w:rsidR="000E4391" w:rsidRPr="00E03DF3">
        <w:rPr>
          <w:rFonts w:asciiTheme="minorHAnsi" w:eastAsia="Arial" w:hAnsiTheme="minorHAnsi" w:cstheme="minorHAnsi"/>
          <w:sz w:val="22"/>
          <w:szCs w:val="24"/>
        </w:rPr>
        <w:t>ng</w:t>
      </w:r>
      <w:r w:rsidR="004F0F1A" w:rsidRPr="00E03DF3">
        <w:rPr>
          <w:rFonts w:asciiTheme="minorHAnsi" w:eastAsia="Arial" w:hAnsiTheme="minorHAnsi" w:cstheme="minorHAnsi"/>
          <w:sz w:val="22"/>
          <w:szCs w:val="24"/>
        </w:rPr>
        <w:t xml:space="preserve"> </w:t>
      </w:r>
      <w:r w:rsidR="000E4391" w:rsidRPr="00E03DF3">
        <w:rPr>
          <w:rFonts w:asciiTheme="minorHAnsi" w:eastAsia="Arial" w:hAnsiTheme="minorHAnsi" w:cstheme="minorHAnsi"/>
          <w:spacing w:val="2"/>
          <w:sz w:val="22"/>
          <w:szCs w:val="24"/>
        </w:rPr>
        <w:t>q</w:t>
      </w:r>
      <w:r w:rsidR="000E4391" w:rsidRPr="00E03DF3">
        <w:rPr>
          <w:rFonts w:asciiTheme="minorHAnsi" w:eastAsia="Arial" w:hAnsiTheme="minorHAnsi" w:cstheme="minorHAnsi"/>
          <w:sz w:val="22"/>
          <w:szCs w:val="24"/>
        </w:rPr>
        <w:t>u</w:t>
      </w:r>
      <w:r w:rsidR="000E4391" w:rsidRPr="00E03DF3">
        <w:rPr>
          <w:rFonts w:asciiTheme="minorHAnsi" w:eastAsia="Arial" w:hAnsiTheme="minorHAnsi" w:cstheme="minorHAnsi"/>
          <w:spacing w:val="-1"/>
          <w:sz w:val="22"/>
          <w:szCs w:val="24"/>
        </w:rPr>
        <w:t>o</w:t>
      </w:r>
      <w:r w:rsidR="000E4391" w:rsidRPr="00E03DF3">
        <w:rPr>
          <w:rFonts w:asciiTheme="minorHAnsi" w:eastAsia="Arial" w:hAnsiTheme="minorHAnsi" w:cstheme="minorHAnsi"/>
          <w:spacing w:val="1"/>
          <w:sz w:val="22"/>
          <w:szCs w:val="24"/>
        </w:rPr>
        <w:t>t</w:t>
      </w:r>
      <w:r w:rsidR="000E4391" w:rsidRPr="00E03DF3">
        <w:rPr>
          <w:rFonts w:asciiTheme="minorHAnsi" w:eastAsia="Arial" w:hAnsiTheme="minorHAnsi" w:cstheme="minorHAnsi"/>
          <w:spacing w:val="-3"/>
          <w:sz w:val="22"/>
          <w:szCs w:val="24"/>
        </w:rPr>
        <w:t>a</w:t>
      </w:r>
      <w:r w:rsidR="000E4391" w:rsidRPr="00E03DF3">
        <w:rPr>
          <w:rFonts w:asciiTheme="minorHAnsi" w:eastAsia="Arial" w:hAnsiTheme="minorHAnsi" w:cstheme="minorHAnsi"/>
          <w:spacing w:val="1"/>
          <w:sz w:val="22"/>
          <w:szCs w:val="24"/>
        </w:rPr>
        <w:t>t</w:t>
      </w:r>
      <w:r w:rsidR="000E4391" w:rsidRPr="00E03DF3">
        <w:rPr>
          <w:rFonts w:asciiTheme="minorHAnsi" w:eastAsia="Arial" w:hAnsiTheme="minorHAnsi" w:cstheme="minorHAnsi"/>
          <w:spacing w:val="-3"/>
          <w:sz w:val="22"/>
          <w:szCs w:val="24"/>
        </w:rPr>
        <w:t>i</w:t>
      </w:r>
      <w:r w:rsidR="000E4391" w:rsidRPr="00E03DF3">
        <w:rPr>
          <w:rFonts w:asciiTheme="minorHAnsi" w:eastAsia="Arial" w:hAnsiTheme="minorHAnsi" w:cstheme="minorHAnsi"/>
          <w:sz w:val="22"/>
          <w:szCs w:val="24"/>
        </w:rPr>
        <w:t>o</w:t>
      </w:r>
      <w:r w:rsidR="000E4391" w:rsidRPr="00E03DF3">
        <w:rPr>
          <w:rFonts w:asciiTheme="minorHAnsi" w:eastAsia="Arial" w:hAnsiTheme="minorHAnsi" w:cstheme="minorHAnsi"/>
          <w:spacing w:val="-1"/>
          <w:sz w:val="22"/>
          <w:szCs w:val="24"/>
        </w:rPr>
        <w:t>n</w:t>
      </w:r>
      <w:r w:rsidR="000E4391" w:rsidRPr="00E03DF3">
        <w:rPr>
          <w:rFonts w:asciiTheme="minorHAnsi" w:eastAsia="Arial" w:hAnsiTheme="minorHAnsi" w:cstheme="minorHAnsi"/>
          <w:sz w:val="22"/>
          <w:szCs w:val="24"/>
        </w:rPr>
        <w:t>s</w:t>
      </w:r>
      <w:r w:rsidR="00753F39" w:rsidRPr="00E03DF3">
        <w:rPr>
          <w:rFonts w:asciiTheme="minorHAnsi" w:eastAsia="Arial" w:hAnsiTheme="minorHAnsi" w:cstheme="minorHAnsi"/>
          <w:sz w:val="22"/>
          <w:szCs w:val="24"/>
        </w:rPr>
        <w:t>,</w:t>
      </w:r>
      <w:r w:rsidR="004F0F1A" w:rsidRPr="00E03DF3">
        <w:rPr>
          <w:rFonts w:asciiTheme="minorHAnsi" w:eastAsia="Arial" w:hAnsiTheme="minorHAnsi" w:cstheme="minorHAnsi"/>
          <w:sz w:val="22"/>
          <w:szCs w:val="24"/>
        </w:rPr>
        <w:t xml:space="preserve"> </w:t>
      </w:r>
      <w:r w:rsidR="000E4391" w:rsidRPr="00E03DF3">
        <w:rPr>
          <w:rFonts w:asciiTheme="minorHAnsi" w:eastAsia="Arial" w:hAnsiTheme="minorHAnsi" w:cstheme="minorHAnsi"/>
          <w:spacing w:val="1"/>
          <w:sz w:val="22"/>
          <w:szCs w:val="24"/>
        </w:rPr>
        <w:t>t</w:t>
      </w:r>
      <w:r w:rsidR="000E4391" w:rsidRPr="00E03DF3">
        <w:rPr>
          <w:rFonts w:asciiTheme="minorHAnsi" w:eastAsia="Arial" w:hAnsiTheme="minorHAnsi" w:cstheme="minorHAnsi"/>
          <w:sz w:val="22"/>
          <w:szCs w:val="24"/>
        </w:rPr>
        <w:t>he</w:t>
      </w:r>
      <w:r w:rsidR="004F0F1A" w:rsidRPr="00E03DF3">
        <w:rPr>
          <w:rFonts w:asciiTheme="minorHAnsi" w:eastAsia="Arial" w:hAnsiTheme="minorHAnsi" w:cstheme="minorHAnsi"/>
          <w:sz w:val="22"/>
          <w:szCs w:val="24"/>
        </w:rPr>
        <w:t xml:space="preserve"> </w:t>
      </w:r>
      <w:r w:rsidR="000E4391" w:rsidRPr="00E03DF3">
        <w:rPr>
          <w:rFonts w:asciiTheme="minorHAnsi" w:eastAsia="Arial" w:hAnsiTheme="minorHAnsi" w:cstheme="minorHAnsi"/>
          <w:spacing w:val="3"/>
          <w:sz w:val="22"/>
          <w:szCs w:val="24"/>
        </w:rPr>
        <w:t>f</w:t>
      </w:r>
      <w:r w:rsidR="000E4391" w:rsidRPr="00E03DF3">
        <w:rPr>
          <w:rFonts w:asciiTheme="minorHAnsi" w:eastAsia="Arial" w:hAnsiTheme="minorHAnsi" w:cstheme="minorHAnsi"/>
          <w:sz w:val="22"/>
          <w:szCs w:val="24"/>
        </w:rPr>
        <w:t>o</w:t>
      </w:r>
      <w:r w:rsidR="000E4391" w:rsidRPr="00E03DF3">
        <w:rPr>
          <w:rFonts w:asciiTheme="minorHAnsi" w:eastAsia="Arial" w:hAnsiTheme="minorHAnsi" w:cstheme="minorHAnsi"/>
          <w:spacing w:val="-1"/>
          <w:sz w:val="22"/>
          <w:szCs w:val="24"/>
        </w:rPr>
        <w:t>ll</w:t>
      </w:r>
      <w:r w:rsidR="000E4391" w:rsidRPr="00E03DF3">
        <w:rPr>
          <w:rFonts w:asciiTheme="minorHAnsi" w:eastAsia="Arial" w:hAnsiTheme="minorHAnsi" w:cstheme="minorHAnsi"/>
          <w:sz w:val="22"/>
          <w:szCs w:val="24"/>
        </w:rPr>
        <w:t>o</w:t>
      </w:r>
      <w:r w:rsidR="000E4391" w:rsidRPr="00E03DF3">
        <w:rPr>
          <w:rFonts w:asciiTheme="minorHAnsi" w:eastAsia="Arial" w:hAnsiTheme="minorHAnsi" w:cstheme="minorHAnsi"/>
          <w:spacing w:val="-4"/>
          <w:sz w:val="22"/>
          <w:szCs w:val="24"/>
        </w:rPr>
        <w:t>w</w:t>
      </w:r>
      <w:r w:rsidR="000E4391" w:rsidRPr="00E03DF3">
        <w:rPr>
          <w:rFonts w:asciiTheme="minorHAnsi" w:eastAsia="Arial" w:hAnsiTheme="minorHAnsi" w:cstheme="minorHAnsi"/>
          <w:spacing w:val="-1"/>
          <w:sz w:val="22"/>
          <w:szCs w:val="24"/>
        </w:rPr>
        <w:t>i</w:t>
      </w:r>
      <w:r w:rsidR="000E4391" w:rsidRPr="00E03DF3">
        <w:rPr>
          <w:rFonts w:asciiTheme="minorHAnsi" w:eastAsia="Arial" w:hAnsiTheme="minorHAnsi" w:cstheme="minorHAnsi"/>
          <w:sz w:val="22"/>
          <w:szCs w:val="24"/>
        </w:rPr>
        <w:t>ng</w:t>
      </w:r>
      <w:r w:rsidR="004F0F1A" w:rsidRPr="00E03DF3">
        <w:rPr>
          <w:rFonts w:asciiTheme="minorHAnsi" w:eastAsia="Arial" w:hAnsiTheme="minorHAnsi" w:cstheme="minorHAnsi"/>
          <w:sz w:val="22"/>
          <w:szCs w:val="24"/>
        </w:rPr>
        <w:t xml:space="preserve"> </w:t>
      </w:r>
      <w:r w:rsidR="000E4391" w:rsidRPr="00E03DF3">
        <w:rPr>
          <w:rFonts w:asciiTheme="minorHAnsi" w:eastAsia="Arial" w:hAnsiTheme="minorHAnsi" w:cstheme="minorHAnsi"/>
          <w:sz w:val="22"/>
          <w:szCs w:val="24"/>
        </w:rPr>
        <w:t>proce</w:t>
      </w:r>
      <w:r w:rsidR="000E4391" w:rsidRPr="00E03DF3">
        <w:rPr>
          <w:rFonts w:asciiTheme="minorHAnsi" w:eastAsia="Arial" w:hAnsiTheme="minorHAnsi" w:cstheme="minorHAnsi"/>
          <w:spacing w:val="-3"/>
          <w:sz w:val="22"/>
          <w:szCs w:val="24"/>
        </w:rPr>
        <w:t>d</w:t>
      </w:r>
      <w:r w:rsidR="000E4391" w:rsidRPr="00E03DF3">
        <w:rPr>
          <w:rFonts w:asciiTheme="minorHAnsi" w:eastAsia="Arial" w:hAnsiTheme="minorHAnsi" w:cstheme="minorHAnsi"/>
          <w:sz w:val="22"/>
          <w:szCs w:val="24"/>
        </w:rPr>
        <w:t>ure</w:t>
      </w:r>
      <w:r w:rsidR="00753F39" w:rsidRPr="00E03DF3">
        <w:rPr>
          <w:rFonts w:asciiTheme="minorHAnsi" w:eastAsia="Arial" w:hAnsiTheme="minorHAnsi" w:cstheme="minorHAnsi"/>
          <w:sz w:val="22"/>
          <w:szCs w:val="24"/>
        </w:rPr>
        <w:t>/</w:t>
      </w:r>
      <w:r w:rsidR="004F0F1A" w:rsidRPr="00E03DF3">
        <w:rPr>
          <w:rFonts w:asciiTheme="minorHAnsi" w:eastAsia="Arial" w:hAnsiTheme="minorHAnsi" w:cstheme="minorHAnsi"/>
          <w:sz w:val="22"/>
          <w:szCs w:val="24"/>
        </w:rPr>
        <w:t xml:space="preserve"> </w:t>
      </w:r>
      <w:r w:rsidR="000E4391" w:rsidRPr="00E03DF3">
        <w:rPr>
          <w:rFonts w:asciiTheme="minorHAnsi" w:eastAsia="Arial" w:hAnsiTheme="minorHAnsi" w:cstheme="minorHAnsi"/>
          <w:spacing w:val="3"/>
          <w:sz w:val="22"/>
          <w:szCs w:val="24"/>
        </w:rPr>
        <w:t>f</w:t>
      </w:r>
      <w:r w:rsidR="000E4391" w:rsidRPr="00E03DF3">
        <w:rPr>
          <w:rFonts w:asciiTheme="minorHAnsi" w:eastAsia="Arial" w:hAnsiTheme="minorHAnsi" w:cstheme="minorHAnsi"/>
          <w:spacing w:val="-3"/>
          <w:sz w:val="22"/>
          <w:szCs w:val="24"/>
        </w:rPr>
        <w:t>o</w:t>
      </w:r>
      <w:r w:rsidR="000E4391" w:rsidRPr="00E03DF3">
        <w:rPr>
          <w:rFonts w:asciiTheme="minorHAnsi" w:eastAsia="Arial" w:hAnsiTheme="minorHAnsi" w:cstheme="minorHAnsi"/>
          <w:spacing w:val="-2"/>
          <w:sz w:val="22"/>
          <w:szCs w:val="24"/>
        </w:rPr>
        <w:t>r</w:t>
      </w:r>
      <w:r w:rsidR="000E4391" w:rsidRPr="00E03DF3">
        <w:rPr>
          <w:rFonts w:asciiTheme="minorHAnsi" w:eastAsia="Arial" w:hAnsiTheme="minorHAnsi" w:cstheme="minorHAnsi"/>
          <w:spacing w:val="1"/>
          <w:sz w:val="22"/>
          <w:szCs w:val="24"/>
        </w:rPr>
        <w:t>m</w:t>
      </w:r>
      <w:r w:rsidR="000E4391" w:rsidRPr="00E03DF3">
        <w:rPr>
          <w:rFonts w:asciiTheme="minorHAnsi" w:eastAsia="Arial" w:hAnsiTheme="minorHAnsi" w:cstheme="minorHAnsi"/>
          <w:sz w:val="22"/>
          <w:szCs w:val="24"/>
        </w:rPr>
        <w:t>a</w:t>
      </w:r>
      <w:r w:rsidR="000E4391" w:rsidRPr="00E03DF3">
        <w:rPr>
          <w:rFonts w:asciiTheme="minorHAnsi" w:eastAsia="Arial" w:hAnsiTheme="minorHAnsi" w:cstheme="minorHAnsi"/>
          <w:spacing w:val="-1"/>
          <w:sz w:val="22"/>
          <w:szCs w:val="24"/>
        </w:rPr>
        <w:t>li</w:t>
      </w:r>
      <w:r w:rsidR="000E4391" w:rsidRPr="00E03DF3">
        <w:rPr>
          <w:rFonts w:asciiTheme="minorHAnsi" w:eastAsia="Arial" w:hAnsiTheme="minorHAnsi" w:cstheme="minorHAnsi"/>
          <w:spacing w:val="1"/>
          <w:sz w:val="22"/>
          <w:szCs w:val="24"/>
        </w:rPr>
        <w:t>t</w:t>
      </w:r>
      <w:r w:rsidR="000E4391" w:rsidRPr="00E03DF3">
        <w:rPr>
          <w:rFonts w:asciiTheme="minorHAnsi" w:eastAsia="Arial" w:hAnsiTheme="minorHAnsi" w:cstheme="minorHAnsi"/>
          <w:spacing w:val="-1"/>
          <w:sz w:val="22"/>
          <w:szCs w:val="24"/>
        </w:rPr>
        <w:t>i</w:t>
      </w:r>
      <w:r w:rsidR="000E4391" w:rsidRPr="00E03DF3">
        <w:rPr>
          <w:rFonts w:asciiTheme="minorHAnsi" w:eastAsia="Arial" w:hAnsiTheme="minorHAnsi" w:cstheme="minorHAnsi"/>
          <w:sz w:val="22"/>
          <w:szCs w:val="24"/>
        </w:rPr>
        <w:t>es</w:t>
      </w:r>
      <w:r w:rsidR="004F0F1A" w:rsidRPr="00E03DF3">
        <w:rPr>
          <w:rFonts w:asciiTheme="minorHAnsi" w:eastAsia="Arial" w:hAnsiTheme="minorHAnsi" w:cstheme="minorHAnsi"/>
          <w:sz w:val="22"/>
          <w:szCs w:val="24"/>
        </w:rPr>
        <w:t xml:space="preserve"> </w:t>
      </w:r>
      <w:r w:rsidR="000E4391" w:rsidRPr="00E03DF3">
        <w:rPr>
          <w:rFonts w:asciiTheme="minorHAnsi" w:eastAsia="Arial" w:hAnsiTheme="minorHAnsi" w:cstheme="minorHAnsi"/>
          <w:sz w:val="22"/>
          <w:szCs w:val="24"/>
        </w:rPr>
        <w:t>a</w:t>
      </w:r>
      <w:r w:rsidR="000E4391" w:rsidRPr="00E03DF3">
        <w:rPr>
          <w:rFonts w:asciiTheme="minorHAnsi" w:eastAsia="Arial" w:hAnsiTheme="minorHAnsi" w:cstheme="minorHAnsi"/>
          <w:spacing w:val="-1"/>
          <w:sz w:val="22"/>
          <w:szCs w:val="24"/>
        </w:rPr>
        <w:t>n</w:t>
      </w:r>
      <w:r w:rsidR="000E4391" w:rsidRPr="00E03DF3">
        <w:rPr>
          <w:rFonts w:asciiTheme="minorHAnsi" w:eastAsia="Arial" w:hAnsiTheme="minorHAnsi" w:cstheme="minorHAnsi"/>
          <w:sz w:val="22"/>
          <w:szCs w:val="24"/>
        </w:rPr>
        <w:t>d</w:t>
      </w:r>
      <w:r w:rsidR="004F0F1A" w:rsidRPr="00E03DF3">
        <w:rPr>
          <w:rFonts w:asciiTheme="minorHAnsi" w:eastAsia="Arial" w:hAnsiTheme="minorHAnsi" w:cstheme="minorHAnsi"/>
          <w:sz w:val="22"/>
          <w:szCs w:val="24"/>
        </w:rPr>
        <w:t xml:space="preserve"> </w:t>
      </w:r>
      <w:r w:rsidR="000E4391" w:rsidRPr="00E03DF3">
        <w:rPr>
          <w:rFonts w:asciiTheme="minorHAnsi" w:eastAsia="Arial" w:hAnsiTheme="minorHAnsi" w:cstheme="minorHAnsi"/>
          <w:sz w:val="22"/>
          <w:szCs w:val="24"/>
        </w:rPr>
        <w:t>co</w:t>
      </w:r>
      <w:r w:rsidR="000E4391" w:rsidRPr="00E03DF3">
        <w:rPr>
          <w:rFonts w:asciiTheme="minorHAnsi" w:eastAsia="Arial" w:hAnsiTheme="minorHAnsi" w:cstheme="minorHAnsi"/>
          <w:spacing w:val="-1"/>
          <w:sz w:val="22"/>
          <w:szCs w:val="24"/>
        </w:rPr>
        <w:t>n</w:t>
      </w:r>
      <w:r w:rsidR="000E4391" w:rsidRPr="00E03DF3">
        <w:rPr>
          <w:rFonts w:asciiTheme="minorHAnsi" w:eastAsia="Arial" w:hAnsiTheme="minorHAnsi" w:cstheme="minorHAnsi"/>
          <w:spacing w:val="-3"/>
          <w:sz w:val="22"/>
          <w:szCs w:val="24"/>
        </w:rPr>
        <w:t>d</w:t>
      </w:r>
      <w:r w:rsidR="000E4391" w:rsidRPr="00E03DF3">
        <w:rPr>
          <w:rFonts w:asciiTheme="minorHAnsi" w:eastAsia="Arial" w:hAnsiTheme="minorHAnsi" w:cstheme="minorHAnsi"/>
          <w:spacing w:val="-1"/>
          <w:sz w:val="22"/>
          <w:szCs w:val="24"/>
        </w:rPr>
        <w:t>i</w:t>
      </w:r>
      <w:r w:rsidR="000E4391" w:rsidRPr="00E03DF3">
        <w:rPr>
          <w:rFonts w:asciiTheme="minorHAnsi" w:eastAsia="Arial" w:hAnsiTheme="minorHAnsi" w:cstheme="minorHAnsi"/>
          <w:spacing w:val="1"/>
          <w:sz w:val="22"/>
          <w:szCs w:val="24"/>
        </w:rPr>
        <w:t>t</w:t>
      </w:r>
      <w:r w:rsidR="000E4391" w:rsidRPr="00E03DF3">
        <w:rPr>
          <w:rFonts w:asciiTheme="minorHAnsi" w:eastAsia="Arial" w:hAnsiTheme="minorHAnsi" w:cstheme="minorHAnsi"/>
          <w:spacing w:val="-1"/>
          <w:sz w:val="22"/>
          <w:szCs w:val="24"/>
        </w:rPr>
        <w:t>i</w:t>
      </w:r>
      <w:r w:rsidR="000E4391" w:rsidRPr="00E03DF3">
        <w:rPr>
          <w:rFonts w:asciiTheme="minorHAnsi" w:eastAsia="Arial" w:hAnsiTheme="minorHAnsi" w:cstheme="minorHAnsi"/>
          <w:sz w:val="22"/>
          <w:szCs w:val="24"/>
        </w:rPr>
        <w:t>o</w:t>
      </w:r>
      <w:r w:rsidR="000E4391" w:rsidRPr="00E03DF3">
        <w:rPr>
          <w:rFonts w:asciiTheme="minorHAnsi" w:eastAsia="Arial" w:hAnsiTheme="minorHAnsi" w:cstheme="minorHAnsi"/>
          <w:spacing w:val="-1"/>
          <w:sz w:val="22"/>
          <w:szCs w:val="24"/>
        </w:rPr>
        <w:t>n</w:t>
      </w:r>
      <w:r w:rsidR="000E4391" w:rsidRPr="00E03DF3">
        <w:rPr>
          <w:rFonts w:asciiTheme="minorHAnsi" w:eastAsia="Arial" w:hAnsiTheme="minorHAnsi" w:cstheme="minorHAnsi"/>
          <w:sz w:val="22"/>
          <w:szCs w:val="24"/>
        </w:rPr>
        <w:t>s</w:t>
      </w:r>
      <w:r w:rsidR="004F0F1A" w:rsidRPr="00E03DF3">
        <w:rPr>
          <w:rFonts w:asciiTheme="minorHAnsi" w:eastAsia="Arial" w:hAnsiTheme="minorHAnsi" w:cstheme="minorHAnsi"/>
          <w:sz w:val="22"/>
          <w:szCs w:val="24"/>
        </w:rPr>
        <w:t xml:space="preserve"> </w:t>
      </w:r>
      <w:r w:rsidR="000E4391" w:rsidRPr="00E03DF3">
        <w:rPr>
          <w:rFonts w:asciiTheme="minorHAnsi" w:eastAsia="Arial" w:hAnsiTheme="minorHAnsi" w:cstheme="minorHAnsi"/>
          <w:spacing w:val="1"/>
          <w:sz w:val="22"/>
          <w:szCs w:val="24"/>
        </w:rPr>
        <w:t>m</w:t>
      </w:r>
      <w:r w:rsidR="000E4391" w:rsidRPr="00E03DF3">
        <w:rPr>
          <w:rFonts w:asciiTheme="minorHAnsi" w:eastAsia="Arial" w:hAnsiTheme="minorHAnsi" w:cstheme="minorHAnsi"/>
          <w:sz w:val="22"/>
          <w:szCs w:val="24"/>
        </w:rPr>
        <w:t>ay</w:t>
      </w:r>
      <w:r w:rsidR="004F0F1A" w:rsidRPr="00E03DF3">
        <w:rPr>
          <w:rFonts w:asciiTheme="minorHAnsi" w:eastAsia="Arial" w:hAnsiTheme="minorHAnsi" w:cstheme="minorHAnsi"/>
          <w:sz w:val="22"/>
          <w:szCs w:val="24"/>
        </w:rPr>
        <w:t xml:space="preserve"> </w:t>
      </w:r>
      <w:r w:rsidR="000E4391" w:rsidRPr="00E03DF3">
        <w:rPr>
          <w:rFonts w:asciiTheme="minorHAnsi" w:eastAsia="Arial" w:hAnsiTheme="minorHAnsi" w:cstheme="minorHAnsi"/>
          <w:spacing w:val="2"/>
          <w:sz w:val="22"/>
          <w:szCs w:val="24"/>
        </w:rPr>
        <w:t>k</w:t>
      </w:r>
      <w:r w:rsidR="000E4391" w:rsidRPr="00E03DF3">
        <w:rPr>
          <w:rFonts w:asciiTheme="minorHAnsi" w:eastAsia="Arial" w:hAnsiTheme="minorHAnsi" w:cstheme="minorHAnsi"/>
          <w:spacing w:val="-1"/>
          <w:sz w:val="22"/>
          <w:szCs w:val="24"/>
        </w:rPr>
        <w:t>i</w:t>
      </w:r>
      <w:r w:rsidR="000E4391" w:rsidRPr="00E03DF3">
        <w:rPr>
          <w:rFonts w:asciiTheme="minorHAnsi" w:eastAsia="Arial" w:hAnsiTheme="minorHAnsi" w:cstheme="minorHAnsi"/>
          <w:sz w:val="22"/>
          <w:szCs w:val="24"/>
        </w:rPr>
        <w:t>n</w:t>
      </w:r>
      <w:r w:rsidR="000E4391" w:rsidRPr="00E03DF3">
        <w:rPr>
          <w:rFonts w:asciiTheme="minorHAnsi" w:eastAsia="Arial" w:hAnsiTheme="minorHAnsi" w:cstheme="minorHAnsi"/>
          <w:spacing w:val="-1"/>
          <w:sz w:val="22"/>
          <w:szCs w:val="24"/>
        </w:rPr>
        <w:t>dl</w:t>
      </w:r>
      <w:r w:rsidR="000E4391" w:rsidRPr="00E03DF3">
        <w:rPr>
          <w:rFonts w:asciiTheme="minorHAnsi" w:eastAsia="Arial" w:hAnsiTheme="minorHAnsi" w:cstheme="minorHAnsi"/>
          <w:sz w:val="22"/>
          <w:szCs w:val="24"/>
        </w:rPr>
        <w:t>y</w:t>
      </w:r>
      <w:r w:rsidR="004F0F1A" w:rsidRPr="00E03DF3">
        <w:rPr>
          <w:rFonts w:asciiTheme="minorHAnsi" w:eastAsia="Arial" w:hAnsiTheme="minorHAnsi" w:cstheme="minorHAnsi"/>
          <w:sz w:val="22"/>
          <w:szCs w:val="24"/>
        </w:rPr>
        <w:t xml:space="preserve"> </w:t>
      </w:r>
      <w:r w:rsidR="000E4391" w:rsidRPr="00E03DF3">
        <w:rPr>
          <w:rFonts w:asciiTheme="minorHAnsi" w:eastAsia="Arial" w:hAnsiTheme="minorHAnsi" w:cstheme="minorHAnsi"/>
          <w:sz w:val="22"/>
          <w:szCs w:val="24"/>
        </w:rPr>
        <w:t>be a</w:t>
      </w:r>
      <w:r w:rsidR="000E4391" w:rsidRPr="00E03DF3">
        <w:rPr>
          <w:rFonts w:asciiTheme="minorHAnsi" w:eastAsia="Arial" w:hAnsiTheme="minorHAnsi" w:cstheme="minorHAnsi"/>
          <w:spacing w:val="-1"/>
          <w:sz w:val="22"/>
          <w:szCs w:val="24"/>
        </w:rPr>
        <w:t>d</w:t>
      </w:r>
      <w:r w:rsidR="000E4391" w:rsidRPr="00E03DF3">
        <w:rPr>
          <w:rFonts w:asciiTheme="minorHAnsi" w:eastAsia="Arial" w:hAnsiTheme="minorHAnsi" w:cstheme="minorHAnsi"/>
          <w:sz w:val="22"/>
          <w:szCs w:val="24"/>
        </w:rPr>
        <w:t>h</w:t>
      </w:r>
      <w:r w:rsidR="000E4391" w:rsidRPr="00E03DF3">
        <w:rPr>
          <w:rFonts w:asciiTheme="minorHAnsi" w:eastAsia="Arial" w:hAnsiTheme="minorHAnsi" w:cstheme="minorHAnsi"/>
          <w:spacing w:val="-1"/>
          <w:sz w:val="22"/>
          <w:szCs w:val="24"/>
        </w:rPr>
        <w:t>e</w:t>
      </w:r>
      <w:r w:rsidR="000E4391" w:rsidRPr="00E03DF3">
        <w:rPr>
          <w:rFonts w:asciiTheme="minorHAnsi" w:eastAsia="Arial" w:hAnsiTheme="minorHAnsi" w:cstheme="minorHAnsi"/>
          <w:spacing w:val="1"/>
          <w:sz w:val="22"/>
          <w:szCs w:val="24"/>
        </w:rPr>
        <w:t>r</w:t>
      </w:r>
      <w:r w:rsidR="000E4391" w:rsidRPr="00E03DF3">
        <w:rPr>
          <w:rFonts w:asciiTheme="minorHAnsi" w:eastAsia="Arial" w:hAnsiTheme="minorHAnsi" w:cstheme="minorHAnsi"/>
          <w:sz w:val="22"/>
          <w:szCs w:val="24"/>
        </w:rPr>
        <w:t>e</w:t>
      </w:r>
      <w:r w:rsidR="000E4391" w:rsidRPr="00E03DF3">
        <w:rPr>
          <w:rFonts w:asciiTheme="minorHAnsi" w:eastAsia="Arial" w:hAnsiTheme="minorHAnsi" w:cstheme="minorHAnsi"/>
          <w:spacing w:val="-1"/>
          <w:sz w:val="22"/>
          <w:szCs w:val="24"/>
        </w:rPr>
        <w:t>d</w:t>
      </w:r>
      <w:r w:rsidR="000E4391" w:rsidRPr="00E03DF3">
        <w:rPr>
          <w:rFonts w:asciiTheme="minorHAnsi" w:eastAsia="Arial" w:hAnsiTheme="minorHAnsi" w:cstheme="minorHAnsi"/>
          <w:sz w:val="22"/>
          <w:szCs w:val="24"/>
        </w:rPr>
        <w:t>.</w:t>
      </w:r>
    </w:p>
    <w:p w14:paraId="60024727" w14:textId="77777777" w:rsidR="00E0056C" w:rsidRPr="00E03DF3" w:rsidRDefault="00E0056C" w:rsidP="00E03DF3">
      <w:pPr>
        <w:pStyle w:val="ListParagraph"/>
        <w:numPr>
          <w:ilvl w:val="0"/>
          <w:numId w:val="2"/>
        </w:numPr>
        <w:ind w:left="360"/>
        <w:rPr>
          <w:rFonts w:asciiTheme="minorHAnsi" w:eastAsia="Arial" w:hAnsiTheme="minorHAnsi" w:cstheme="minorHAnsi"/>
          <w:spacing w:val="2"/>
          <w:sz w:val="22"/>
          <w:szCs w:val="24"/>
        </w:rPr>
      </w:pPr>
      <w:r w:rsidRPr="00E03DF3">
        <w:rPr>
          <w:rFonts w:asciiTheme="minorHAnsi" w:eastAsia="Arial" w:hAnsiTheme="minorHAnsi" w:cstheme="minorHAnsi"/>
          <w:spacing w:val="2"/>
          <w:sz w:val="22"/>
          <w:szCs w:val="24"/>
        </w:rPr>
        <w:t xml:space="preserve">Company profile or brief-note about the bidder's company, PAN number, </w:t>
      </w:r>
      <w:r w:rsidR="00AD1888" w:rsidRPr="00E03DF3">
        <w:rPr>
          <w:rFonts w:asciiTheme="minorHAnsi" w:eastAsia="Arial" w:hAnsiTheme="minorHAnsi" w:cstheme="minorHAnsi"/>
          <w:spacing w:val="2"/>
          <w:sz w:val="22"/>
          <w:szCs w:val="24"/>
        </w:rPr>
        <w:t>and GST</w:t>
      </w:r>
      <w:r w:rsidRPr="00E03DF3">
        <w:rPr>
          <w:rFonts w:asciiTheme="minorHAnsi" w:eastAsia="Arial" w:hAnsiTheme="minorHAnsi" w:cstheme="minorHAnsi"/>
          <w:spacing w:val="2"/>
          <w:sz w:val="22"/>
          <w:szCs w:val="24"/>
        </w:rPr>
        <w:t xml:space="preserve"> number should be submitted by the Vendor.</w:t>
      </w:r>
    </w:p>
    <w:p w14:paraId="52708EEA" w14:textId="77777777" w:rsidR="00E0056C" w:rsidRPr="00E03DF3" w:rsidRDefault="00E0056C" w:rsidP="00E03DF3">
      <w:pPr>
        <w:pStyle w:val="ListParagraph"/>
        <w:numPr>
          <w:ilvl w:val="0"/>
          <w:numId w:val="2"/>
        </w:numPr>
        <w:ind w:left="360"/>
        <w:rPr>
          <w:rFonts w:asciiTheme="minorHAnsi" w:eastAsia="Arial" w:hAnsiTheme="minorHAnsi" w:cstheme="minorHAnsi"/>
          <w:spacing w:val="2"/>
          <w:sz w:val="22"/>
          <w:szCs w:val="24"/>
        </w:rPr>
      </w:pPr>
      <w:r w:rsidRPr="00E03DF3">
        <w:rPr>
          <w:rFonts w:asciiTheme="minorHAnsi" w:eastAsia="Arial" w:hAnsiTheme="minorHAnsi" w:cstheme="minorHAnsi"/>
          <w:spacing w:val="2"/>
          <w:sz w:val="22"/>
          <w:szCs w:val="24"/>
        </w:rPr>
        <w:t>List of Directors/Partners/</w:t>
      </w:r>
      <w:r w:rsidR="001F043B" w:rsidRPr="00E03DF3">
        <w:rPr>
          <w:rFonts w:asciiTheme="minorHAnsi" w:eastAsia="Arial" w:hAnsiTheme="minorHAnsi" w:cstheme="minorHAnsi"/>
          <w:spacing w:val="2"/>
          <w:sz w:val="22"/>
          <w:szCs w:val="24"/>
        </w:rPr>
        <w:t>Proprietors</w:t>
      </w:r>
      <w:r w:rsidRPr="00E03DF3">
        <w:rPr>
          <w:rFonts w:asciiTheme="minorHAnsi" w:eastAsia="Arial" w:hAnsiTheme="minorHAnsi" w:cstheme="minorHAnsi"/>
          <w:spacing w:val="2"/>
          <w:sz w:val="22"/>
          <w:szCs w:val="24"/>
        </w:rPr>
        <w:t>/Members of the Firm to be attached.</w:t>
      </w:r>
    </w:p>
    <w:p w14:paraId="4327887D" w14:textId="77777777" w:rsidR="00E0056C" w:rsidRPr="00E03DF3" w:rsidRDefault="00E0056C" w:rsidP="00E03DF3">
      <w:pPr>
        <w:pStyle w:val="ListParagraph"/>
        <w:numPr>
          <w:ilvl w:val="0"/>
          <w:numId w:val="2"/>
        </w:numPr>
        <w:ind w:left="360"/>
        <w:jc w:val="both"/>
        <w:rPr>
          <w:rFonts w:asciiTheme="minorHAnsi" w:eastAsia="Arial" w:hAnsiTheme="minorHAnsi" w:cstheme="minorHAnsi"/>
          <w:spacing w:val="2"/>
          <w:sz w:val="22"/>
          <w:szCs w:val="24"/>
        </w:rPr>
      </w:pPr>
      <w:r w:rsidRPr="00E03DF3">
        <w:rPr>
          <w:rFonts w:asciiTheme="minorHAnsi" w:eastAsia="Arial" w:hAnsiTheme="minorHAnsi" w:cstheme="minorHAnsi"/>
          <w:spacing w:val="2"/>
          <w:sz w:val="22"/>
          <w:szCs w:val="24"/>
        </w:rPr>
        <w:t xml:space="preserve">Detail of other </w:t>
      </w:r>
      <w:r w:rsidR="00061640" w:rsidRPr="00E03DF3">
        <w:rPr>
          <w:rFonts w:asciiTheme="minorHAnsi" w:eastAsia="Arial" w:hAnsiTheme="minorHAnsi" w:cstheme="minorHAnsi"/>
          <w:spacing w:val="2"/>
          <w:sz w:val="22"/>
          <w:szCs w:val="24"/>
        </w:rPr>
        <w:t xml:space="preserve">associated/sister concerns </w:t>
      </w:r>
      <w:r w:rsidRPr="00E03DF3">
        <w:rPr>
          <w:rFonts w:asciiTheme="minorHAnsi" w:eastAsia="Arial" w:hAnsiTheme="minorHAnsi" w:cstheme="minorHAnsi"/>
          <w:spacing w:val="2"/>
          <w:sz w:val="22"/>
          <w:szCs w:val="24"/>
        </w:rPr>
        <w:t>(if any) of Directors/Partners/ Proprietor/ Members to be provided.</w:t>
      </w:r>
    </w:p>
    <w:p w14:paraId="61321F66" w14:textId="77777777" w:rsidR="00E03DF3" w:rsidRPr="00E03DF3" w:rsidRDefault="001F043B" w:rsidP="00E03DF3">
      <w:pPr>
        <w:pStyle w:val="ListParagraph"/>
        <w:numPr>
          <w:ilvl w:val="0"/>
          <w:numId w:val="2"/>
        </w:numPr>
        <w:ind w:left="360"/>
        <w:rPr>
          <w:rFonts w:asciiTheme="minorHAnsi" w:eastAsia="Arial" w:hAnsiTheme="minorHAnsi" w:cstheme="minorHAnsi"/>
          <w:spacing w:val="2"/>
          <w:sz w:val="22"/>
          <w:szCs w:val="24"/>
        </w:rPr>
      </w:pPr>
      <w:r w:rsidRPr="00E03DF3">
        <w:rPr>
          <w:rFonts w:asciiTheme="minorHAnsi" w:eastAsia="Arial" w:hAnsiTheme="minorHAnsi" w:cstheme="minorHAnsi"/>
          <w:spacing w:val="2"/>
          <w:sz w:val="22"/>
          <w:szCs w:val="24"/>
        </w:rPr>
        <w:t xml:space="preserve">Firm/Person </w:t>
      </w:r>
      <w:r w:rsidR="00E03DF3" w:rsidRPr="00E03DF3">
        <w:rPr>
          <w:rFonts w:asciiTheme="minorHAnsi" w:eastAsia="Arial" w:hAnsiTheme="minorHAnsi" w:cstheme="minorHAnsi"/>
          <w:spacing w:val="2"/>
          <w:sz w:val="22"/>
          <w:szCs w:val="24"/>
        </w:rPr>
        <w:t>m</w:t>
      </w:r>
      <w:r w:rsidRPr="00E03DF3">
        <w:rPr>
          <w:rFonts w:asciiTheme="minorHAnsi" w:eastAsia="Arial" w:hAnsiTheme="minorHAnsi" w:cstheme="minorHAnsi"/>
          <w:spacing w:val="2"/>
          <w:sz w:val="22"/>
          <w:szCs w:val="24"/>
        </w:rPr>
        <w:t>ust be JDA Approved (certification).</w:t>
      </w:r>
    </w:p>
    <w:p w14:paraId="57C8DA34" w14:textId="691D3564" w:rsidR="000B1CEE" w:rsidRPr="00E03DF3" w:rsidRDefault="006B7D91" w:rsidP="00E03DF3">
      <w:pPr>
        <w:pStyle w:val="ListParagraph"/>
        <w:numPr>
          <w:ilvl w:val="0"/>
          <w:numId w:val="2"/>
        </w:numPr>
        <w:ind w:left="360"/>
        <w:jc w:val="both"/>
        <w:rPr>
          <w:rFonts w:asciiTheme="minorHAnsi" w:eastAsia="Arial" w:hAnsiTheme="minorHAnsi" w:cstheme="minorHAnsi"/>
          <w:spacing w:val="2"/>
          <w:sz w:val="22"/>
          <w:szCs w:val="24"/>
        </w:rPr>
      </w:pPr>
      <w:r w:rsidRPr="00E03DF3">
        <w:rPr>
          <w:rFonts w:asciiTheme="minorHAnsi" w:eastAsia="Arial" w:hAnsiTheme="minorHAnsi" w:cstheme="minorHAnsi"/>
          <w:spacing w:val="2"/>
          <w:sz w:val="22"/>
          <w:szCs w:val="24"/>
        </w:rPr>
        <w:t xml:space="preserve">The </w:t>
      </w:r>
      <w:r w:rsidR="000B1CEE" w:rsidRPr="00E03DF3">
        <w:rPr>
          <w:rFonts w:asciiTheme="minorHAnsi" w:eastAsia="Arial" w:hAnsiTheme="minorHAnsi" w:cstheme="minorHAnsi"/>
          <w:spacing w:val="2"/>
          <w:sz w:val="22"/>
          <w:szCs w:val="24"/>
        </w:rPr>
        <w:t xml:space="preserve">company/ firm/ </w:t>
      </w:r>
      <w:r w:rsidRPr="00E03DF3">
        <w:rPr>
          <w:rFonts w:asciiTheme="minorHAnsi" w:eastAsia="Arial" w:hAnsiTheme="minorHAnsi" w:cstheme="minorHAnsi"/>
          <w:spacing w:val="2"/>
          <w:sz w:val="22"/>
          <w:szCs w:val="24"/>
        </w:rPr>
        <w:t>vendor shall do the PT survey of campus east side nearby land and provide details of khasra no, landowners names (Govt</w:t>
      </w:r>
      <w:proofErr w:type="gramStart"/>
      <w:r w:rsidRPr="00E03DF3">
        <w:rPr>
          <w:rFonts w:asciiTheme="minorHAnsi" w:eastAsia="Arial" w:hAnsiTheme="minorHAnsi" w:cstheme="minorHAnsi"/>
          <w:spacing w:val="2"/>
          <w:sz w:val="22"/>
          <w:szCs w:val="24"/>
        </w:rPr>
        <w:t>./</w:t>
      </w:r>
      <w:proofErr w:type="gramEnd"/>
      <w:r w:rsidRPr="00E03DF3">
        <w:rPr>
          <w:rFonts w:asciiTheme="minorHAnsi" w:eastAsia="Arial" w:hAnsiTheme="minorHAnsi" w:cstheme="minorHAnsi"/>
          <w:spacing w:val="2"/>
          <w:sz w:val="22"/>
          <w:szCs w:val="24"/>
        </w:rPr>
        <w:t xml:space="preserve"> Pvt.), </w:t>
      </w:r>
      <w:r w:rsidR="00E03DF3" w:rsidRPr="00E03DF3">
        <w:rPr>
          <w:rFonts w:asciiTheme="minorHAnsi" w:eastAsia="Arial" w:hAnsiTheme="minorHAnsi" w:cstheme="minorHAnsi"/>
          <w:spacing w:val="2"/>
          <w:sz w:val="22"/>
          <w:szCs w:val="24"/>
        </w:rPr>
        <w:t xml:space="preserve">the </w:t>
      </w:r>
      <w:r w:rsidRPr="00E03DF3">
        <w:rPr>
          <w:rFonts w:asciiTheme="minorHAnsi" w:eastAsia="Arial" w:hAnsiTheme="minorHAnsi" w:cstheme="minorHAnsi"/>
          <w:spacing w:val="2"/>
          <w:sz w:val="22"/>
          <w:szCs w:val="24"/>
        </w:rPr>
        <w:t xml:space="preserve">topography of land with counter lines, and other PT </w:t>
      </w:r>
      <w:r w:rsidR="00F70A7E">
        <w:rPr>
          <w:rFonts w:asciiTheme="minorHAnsi" w:eastAsia="Arial" w:hAnsiTheme="minorHAnsi" w:cstheme="minorHAnsi"/>
          <w:spacing w:val="2"/>
          <w:sz w:val="22"/>
          <w:szCs w:val="24"/>
        </w:rPr>
        <w:t>survey-related</w:t>
      </w:r>
      <w:r w:rsidRPr="00E03DF3">
        <w:rPr>
          <w:rFonts w:asciiTheme="minorHAnsi" w:eastAsia="Arial" w:hAnsiTheme="minorHAnsi" w:cstheme="minorHAnsi"/>
          <w:spacing w:val="2"/>
          <w:sz w:val="22"/>
          <w:szCs w:val="24"/>
        </w:rPr>
        <w:t xml:space="preserve"> jobs shall be considered into it.</w:t>
      </w:r>
      <w:r w:rsidR="00836106" w:rsidRPr="00E03DF3">
        <w:rPr>
          <w:rFonts w:asciiTheme="minorHAnsi" w:eastAsia="Arial" w:hAnsiTheme="minorHAnsi" w:cstheme="minorHAnsi"/>
          <w:spacing w:val="2"/>
          <w:sz w:val="22"/>
          <w:szCs w:val="24"/>
        </w:rPr>
        <w:t xml:space="preserve"> In addition, Supply of soft copies &amp; hard copies in </w:t>
      </w:r>
      <w:r w:rsidR="00F70A7E">
        <w:rPr>
          <w:rFonts w:asciiTheme="minorHAnsi" w:eastAsia="Arial" w:hAnsiTheme="minorHAnsi" w:cstheme="minorHAnsi"/>
          <w:spacing w:val="2"/>
          <w:sz w:val="22"/>
          <w:szCs w:val="24"/>
        </w:rPr>
        <w:t>colour</w:t>
      </w:r>
      <w:r w:rsidR="00836106" w:rsidRPr="00E03DF3">
        <w:rPr>
          <w:rFonts w:asciiTheme="minorHAnsi" w:eastAsia="Arial" w:hAnsiTheme="minorHAnsi" w:cstheme="minorHAnsi"/>
          <w:spacing w:val="2"/>
          <w:sz w:val="22"/>
          <w:szCs w:val="24"/>
        </w:rPr>
        <w:t xml:space="preserve">.  </w:t>
      </w:r>
      <w:r w:rsidR="000B1CEE" w:rsidRPr="00E03DF3">
        <w:rPr>
          <w:rFonts w:asciiTheme="minorHAnsi" w:eastAsia="Arial" w:hAnsiTheme="minorHAnsi" w:cstheme="minorHAnsi"/>
          <w:spacing w:val="2"/>
          <w:sz w:val="22"/>
          <w:szCs w:val="24"/>
        </w:rPr>
        <w:t xml:space="preserve">Further, the company/ firm/ vendor shall have the Govt. registered certificate in the related field with </w:t>
      </w:r>
      <w:r w:rsidR="00E03DF3" w:rsidRPr="00E03DF3">
        <w:rPr>
          <w:rFonts w:asciiTheme="minorHAnsi" w:eastAsia="Arial" w:hAnsiTheme="minorHAnsi" w:cstheme="minorHAnsi"/>
          <w:spacing w:val="2"/>
          <w:sz w:val="22"/>
          <w:szCs w:val="24"/>
        </w:rPr>
        <w:t>a</w:t>
      </w:r>
      <w:r w:rsidR="000B1CEE" w:rsidRPr="00E03DF3">
        <w:rPr>
          <w:rFonts w:asciiTheme="minorHAnsi" w:eastAsia="Arial" w:hAnsiTheme="minorHAnsi" w:cstheme="minorHAnsi"/>
          <w:spacing w:val="2"/>
          <w:sz w:val="22"/>
          <w:szCs w:val="24"/>
        </w:rPr>
        <w:t xml:space="preserve"> </w:t>
      </w:r>
      <w:r w:rsidR="002B1F40" w:rsidRPr="00E03DF3">
        <w:rPr>
          <w:rFonts w:asciiTheme="minorHAnsi" w:eastAsia="Arial" w:hAnsiTheme="minorHAnsi" w:cstheme="minorHAnsi"/>
          <w:spacing w:val="2"/>
          <w:sz w:val="22"/>
          <w:szCs w:val="24"/>
        </w:rPr>
        <w:t xml:space="preserve">minimum </w:t>
      </w:r>
      <w:r w:rsidR="00F70A7E">
        <w:rPr>
          <w:rFonts w:asciiTheme="minorHAnsi" w:eastAsia="Arial" w:hAnsiTheme="minorHAnsi" w:cstheme="minorHAnsi"/>
          <w:spacing w:val="2"/>
          <w:sz w:val="22"/>
          <w:szCs w:val="24"/>
        </w:rPr>
        <w:t xml:space="preserve">of </w:t>
      </w:r>
      <w:bookmarkStart w:id="0" w:name="_GoBack"/>
      <w:bookmarkEnd w:id="0"/>
      <w:r w:rsidR="002B1F40" w:rsidRPr="00E03DF3">
        <w:rPr>
          <w:rFonts w:asciiTheme="minorHAnsi" w:eastAsia="Arial" w:hAnsiTheme="minorHAnsi" w:cstheme="minorHAnsi"/>
          <w:spacing w:val="2"/>
          <w:sz w:val="22"/>
          <w:szCs w:val="24"/>
        </w:rPr>
        <w:t xml:space="preserve">5 years of experience in the field of PT survey. Moreover, the company/ firm/ vendor shall complete at least 3 government projects in this field. </w:t>
      </w:r>
    </w:p>
    <w:p w14:paraId="3D56AED6" w14:textId="77777777" w:rsidR="00E03DF3" w:rsidRPr="00E03DF3" w:rsidRDefault="00E03DF3" w:rsidP="001C276D">
      <w:pPr>
        <w:rPr>
          <w:rFonts w:asciiTheme="minorHAnsi" w:hAnsiTheme="minorHAnsi" w:cstheme="minorHAnsi"/>
          <w:b/>
          <w:sz w:val="22"/>
          <w:szCs w:val="24"/>
          <w:u w:val="single"/>
        </w:rPr>
      </w:pPr>
    </w:p>
    <w:p w14:paraId="37DCE413" w14:textId="394204D5" w:rsidR="00CB3DB6" w:rsidRPr="0086447E" w:rsidRDefault="00CB3DB6" w:rsidP="00CB3DB6">
      <w:pPr>
        <w:jc w:val="center"/>
        <w:rPr>
          <w:rFonts w:asciiTheme="minorHAnsi" w:hAnsiTheme="minorHAnsi" w:cstheme="minorHAnsi"/>
          <w:b/>
          <w:szCs w:val="24"/>
          <w:u w:val="single"/>
        </w:rPr>
      </w:pPr>
      <w:r w:rsidRPr="0086447E">
        <w:rPr>
          <w:rFonts w:asciiTheme="minorHAnsi" w:hAnsiTheme="minorHAnsi" w:cstheme="minorHAnsi"/>
          <w:b/>
          <w:szCs w:val="24"/>
          <w:u w:val="single"/>
        </w:rPr>
        <w:t xml:space="preserve">Bid for </w:t>
      </w:r>
      <w:r w:rsidR="00D45794" w:rsidRPr="0086447E">
        <w:rPr>
          <w:rFonts w:asciiTheme="minorHAnsi" w:hAnsiTheme="minorHAnsi" w:cstheme="minorHAnsi"/>
          <w:sz w:val="22"/>
          <w:szCs w:val="24"/>
          <w:u w:val="single"/>
        </w:rPr>
        <w:t>“</w:t>
      </w:r>
      <w:r w:rsidR="001F043B" w:rsidRPr="0086447E">
        <w:rPr>
          <w:rFonts w:asciiTheme="minorHAnsi" w:hAnsiTheme="minorHAnsi" w:cstheme="minorHAnsi"/>
          <w:b/>
          <w:sz w:val="24"/>
          <w:szCs w:val="22"/>
          <w:u w:val="single"/>
        </w:rPr>
        <w:t xml:space="preserve">PT Survey </w:t>
      </w:r>
      <w:r w:rsidR="00D45794" w:rsidRPr="0086447E">
        <w:rPr>
          <w:rFonts w:asciiTheme="minorHAnsi" w:hAnsiTheme="minorHAnsi" w:cstheme="minorHAnsi"/>
          <w:b/>
          <w:sz w:val="24"/>
          <w:szCs w:val="22"/>
          <w:u w:val="single"/>
        </w:rPr>
        <w:t xml:space="preserve">of </w:t>
      </w:r>
      <w:r w:rsidR="00F66028" w:rsidRPr="0086447E">
        <w:rPr>
          <w:rFonts w:asciiTheme="minorHAnsi" w:hAnsiTheme="minorHAnsi" w:cstheme="minorHAnsi"/>
          <w:b/>
          <w:sz w:val="24"/>
          <w:szCs w:val="22"/>
          <w:u w:val="single"/>
        </w:rPr>
        <w:t>campus</w:t>
      </w:r>
      <w:r w:rsidR="00D45794" w:rsidRPr="0086447E">
        <w:rPr>
          <w:rFonts w:asciiTheme="minorHAnsi" w:hAnsiTheme="minorHAnsi" w:cstheme="minorHAnsi"/>
          <w:sz w:val="22"/>
          <w:szCs w:val="24"/>
          <w:u w:val="single"/>
        </w:rPr>
        <w:t>”</w:t>
      </w:r>
    </w:p>
    <w:p w14:paraId="302691AF" w14:textId="77777777" w:rsidR="003C6FCC" w:rsidRPr="00E03DF3" w:rsidRDefault="003C6FCC" w:rsidP="00AB5B4D">
      <w:pPr>
        <w:tabs>
          <w:tab w:val="left" w:pos="1203"/>
        </w:tabs>
        <w:rPr>
          <w:rFonts w:asciiTheme="minorHAnsi" w:hAnsiTheme="minorHAnsi" w:cstheme="minorHAnsi"/>
          <w:b/>
          <w:szCs w:val="24"/>
          <w:u w:val="single"/>
        </w:rPr>
      </w:pPr>
    </w:p>
    <w:tbl>
      <w:tblPr>
        <w:tblW w:w="9563" w:type="dxa"/>
        <w:tblLook w:val="04A0" w:firstRow="1" w:lastRow="0" w:firstColumn="1" w:lastColumn="0" w:noHBand="0" w:noVBand="1"/>
      </w:tblPr>
      <w:tblGrid>
        <w:gridCol w:w="703"/>
        <w:gridCol w:w="5764"/>
        <w:gridCol w:w="785"/>
        <w:gridCol w:w="703"/>
        <w:gridCol w:w="637"/>
        <w:gridCol w:w="971"/>
      </w:tblGrid>
      <w:tr w:rsidR="00E03DF3" w:rsidRPr="00E03DF3" w14:paraId="2AF38CDC" w14:textId="77777777" w:rsidTr="00D41FDF">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AFA5D0" w14:textId="77777777" w:rsidR="00E03DF3" w:rsidRPr="00E03DF3" w:rsidRDefault="00E03DF3" w:rsidP="0031400C">
            <w:pPr>
              <w:jc w:val="center"/>
              <w:rPr>
                <w:rFonts w:asciiTheme="minorHAnsi" w:hAnsiTheme="minorHAnsi" w:cstheme="minorHAnsi"/>
                <w:b/>
                <w:bCs/>
                <w:color w:val="000000"/>
                <w:szCs w:val="22"/>
              </w:rPr>
            </w:pPr>
            <w:r w:rsidRPr="00E03DF3">
              <w:rPr>
                <w:rFonts w:asciiTheme="minorHAnsi" w:hAnsiTheme="minorHAnsi" w:cstheme="minorHAnsi"/>
                <w:b/>
                <w:bCs/>
                <w:color w:val="000000"/>
                <w:szCs w:val="22"/>
              </w:rPr>
              <w:t>S.No.</w:t>
            </w:r>
          </w:p>
        </w:tc>
        <w:tc>
          <w:tcPr>
            <w:tcW w:w="5764" w:type="dxa"/>
            <w:tcBorders>
              <w:top w:val="single" w:sz="4" w:space="0" w:color="auto"/>
              <w:left w:val="nil"/>
              <w:bottom w:val="single" w:sz="4" w:space="0" w:color="auto"/>
              <w:right w:val="single" w:sz="4" w:space="0" w:color="auto"/>
            </w:tcBorders>
            <w:shd w:val="clear" w:color="auto" w:fill="auto"/>
            <w:noWrap/>
            <w:vAlign w:val="center"/>
            <w:hideMark/>
          </w:tcPr>
          <w:p w14:paraId="3E7995B0" w14:textId="693F29FE" w:rsidR="00E03DF3" w:rsidRPr="00E03DF3" w:rsidRDefault="00E03DF3" w:rsidP="0031400C">
            <w:pPr>
              <w:jc w:val="center"/>
              <w:rPr>
                <w:rFonts w:asciiTheme="minorHAnsi" w:hAnsiTheme="minorHAnsi" w:cstheme="minorHAnsi"/>
                <w:b/>
                <w:bCs/>
                <w:color w:val="000000"/>
                <w:szCs w:val="22"/>
              </w:rPr>
            </w:pPr>
            <w:r w:rsidRPr="00E03DF3">
              <w:rPr>
                <w:rFonts w:asciiTheme="minorHAnsi" w:hAnsiTheme="minorHAnsi" w:cstheme="minorHAnsi"/>
                <w:b/>
                <w:bCs/>
                <w:color w:val="000000"/>
                <w:szCs w:val="22"/>
              </w:rPr>
              <w:t>Description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5970633E" w14:textId="77777777" w:rsidR="00E03DF3" w:rsidRPr="00E03DF3" w:rsidRDefault="00E03DF3" w:rsidP="0031400C">
            <w:pPr>
              <w:jc w:val="center"/>
              <w:rPr>
                <w:rFonts w:asciiTheme="minorHAnsi" w:hAnsiTheme="minorHAnsi" w:cstheme="minorHAnsi"/>
                <w:b/>
                <w:bCs/>
                <w:color w:val="000000"/>
                <w:szCs w:val="22"/>
              </w:rPr>
            </w:pPr>
            <w:r w:rsidRPr="00E03DF3">
              <w:rPr>
                <w:rFonts w:asciiTheme="minorHAnsi" w:hAnsiTheme="minorHAnsi" w:cstheme="minorHAnsi"/>
                <w:b/>
                <w:bCs/>
                <w:color w:val="000000"/>
                <w:szCs w:val="22"/>
              </w:rPr>
              <w:t>Qty.</w:t>
            </w:r>
          </w:p>
        </w:tc>
        <w:tc>
          <w:tcPr>
            <w:tcW w:w="703" w:type="dxa"/>
            <w:tcBorders>
              <w:top w:val="single" w:sz="4" w:space="0" w:color="auto"/>
              <w:left w:val="nil"/>
              <w:bottom w:val="single" w:sz="4" w:space="0" w:color="auto"/>
              <w:right w:val="single" w:sz="4" w:space="0" w:color="auto"/>
            </w:tcBorders>
            <w:vAlign w:val="center"/>
          </w:tcPr>
          <w:p w14:paraId="479C275A" w14:textId="77777777" w:rsidR="00E03DF3" w:rsidRPr="00E03DF3" w:rsidRDefault="00E03DF3" w:rsidP="0031400C">
            <w:pPr>
              <w:jc w:val="center"/>
              <w:rPr>
                <w:rFonts w:asciiTheme="minorHAnsi" w:hAnsiTheme="minorHAnsi" w:cstheme="minorHAnsi"/>
                <w:b/>
                <w:bCs/>
                <w:color w:val="000000"/>
                <w:szCs w:val="22"/>
              </w:rPr>
            </w:pPr>
            <w:r w:rsidRPr="00E03DF3">
              <w:rPr>
                <w:rFonts w:asciiTheme="minorHAnsi" w:hAnsiTheme="minorHAnsi" w:cstheme="minorHAnsi"/>
                <w:b/>
                <w:bCs/>
                <w:color w:val="000000"/>
                <w:szCs w:val="22"/>
              </w:rPr>
              <w:t>UOM</w:t>
            </w:r>
          </w:p>
        </w:tc>
        <w:tc>
          <w:tcPr>
            <w:tcW w:w="637" w:type="dxa"/>
            <w:tcBorders>
              <w:top w:val="single" w:sz="4" w:space="0" w:color="auto"/>
              <w:left w:val="nil"/>
              <w:bottom w:val="single" w:sz="4" w:space="0" w:color="auto"/>
              <w:right w:val="single" w:sz="4" w:space="0" w:color="auto"/>
            </w:tcBorders>
            <w:vAlign w:val="center"/>
          </w:tcPr>
          <w:p w14:paraId="4C9E7BC4" w14:textId="77777777" w:rsidR="00E03DF3" w:rsidRPr="00E03DF3" w:rsidRDefault="00E03DF3" w:rsidP="0031400C">
            <w:pPr>
              <w:jc w:val="center"/>
              <w:rPr>
                <w:rFonts w:asciiTheme="minorHAnsi" w:hAnsiTheme="minorHAnsi" w:cstheme="minorHAnsi"/>
                <w:b/>
                <w:bCs/>
                <w:color w:val="000000"/>
                <w:szCs w:val="22"/>
              </w:rPr>
            </w:pPr>
            <w:r w:rsidRPr="00E03DF3">
              <w:rPr>
                <w:rFonts w:asciiTheme="minorHAnsi" w:hAnsiTheme="minorHAnsi" w:cstheme="minorHAnsi"/>
                <w:b/>
                <w:bCs/>
                <w:color w:val="000000"/>
                <w:szCs w:val="22"/>
              </w:rPr>
              <w:t>Rate</w:t>
            </w:r>
          </w:p>
        </w:tc>
        <w:tc>
          <w:tcPr>
            <w:tcW w:w="971" w:type="dxa"/>
            <w:tcBorders>
              <w:top w:val="single" w:sz="4" w:space="0" w:color="auto"/>
              <w:left w:val="nil"/>
              <w:bottom w:val="single" w:sz="4" w:space="0" w:color="auto"/>
              <w:right w:val="single" w:sz="4" w:space="0" w:color="auto"/>
            </w:tcBorders>
            <w:vAlign w:val="center"/>
          </w:tcPr>
          <w:p w14:paraId="76FEE065" w14:textId="77777777" w:rsidR="00E03DF3" w:rsidRPr="00E03DF3" w:rsidRDefault="00E03DF3" w:rsidP="0031400C">
            <w:pPr>
              <w:jc w:val="center"/>
              <w:rPr>
                <w:rFonts w:asciiTheme="minorHAnsi" w:hAnsiTheme="minorHAnsi" w:cstheme="minorHAnsi"/>
                <w:b/>
                <w:bCs/>
                <w:color w:val="000000"/>
                <w:szCs w:val="22"/>
              </w:rPr>
            </w:pPr>
            <w:r w:rsidRPr="00E03DF3">
              <w:rPr>
                <w:rFonts w:asciiTheme="minorHAnsi" w:hAnsiTheme="minorHAnsi" w:cstheme="minorHAnsi"/>
                <w:b/>
                <w:bCs/>
                <w:color w:val="000000"/>
                <w:szCs w:val="22"/>
              </w:rPr>
              <w:t>Amount</w:t>
            </w:r>
          </w:p>
        </w:tc>
      </w:tr>
      <w:tr w:rsidR="00E03DF3" w:rsidRPr="00E03DF3" w14:paraId="4C81B18E" w14:textId="77777777" w:rsidTr="002D6C3C">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5C6FABA9" w14:textId="77777777" w:rsidR="00E03DF3" w:rsidRPr="00E03DF3" w:rsidRDefault="00E03DF3" w:rsidP="00AB5B4D">
            <w:pPr>
              <w:rPr>
                <w:rFonts w:asciiTheme="minorHAnsi" w:eastAsia="Arial" w:hAnsiTheme="minorHAnsi" w:cstheme="minorHAnsi"/>
                <w:sz w:val="18"/>
              </w:rPr>
            </w:pPr>
            <w:r w:rsidRPr="00E03DF3">
              <w:rPr>
                <w:rFonts w:asciiTheme="minorHAnsi" w:eastAsia="Arial" w:hAnsiTheme="minorHAnsi" w:cstheme="minorHAnsi"/>
                <w:sz w:val="18"/>
              </w:rPr>
              <w:t>1</w:t>
            </w:r>
          </w:p>
        </w:tc>
        <w:tc>
          <w:tcPr>
            <w:tcW w:w="5764" w:type="dxa"/>
            <w:tcBorders>
              <w:top w:val="nil"/>
              <w:left w:val="nil"/>
              <w:bottom w:val="single" w:sz="4" w:space="0" w:color="auto"/>
              <w:right w:val="single" w:sz="4" w:space="0" w:color="auto"/>
            </w:tcBorders>
            <w:shd w:val="clear" w:color="000000" w:fill="FFFFFF"/>
            <w:noWrap/>
            <w:vAlign w:val="center"/>
          </w:tcPr>
          <w:p w14:paraId="40965D0B" w14:textId="07269280" w:rsidR="00E03DF3" w:rsidRPr="00E03DF3" w:rsidRDefault="00E03DF3" w:rsidP="0086447E">
            <w:pPr>
              <w:jc w:val="both"/>
              <w:rPr>
                <w:rFonts w:asciiTheme="minorHAnsi" w:hAnsiTheme="minorHAnsi" w:cstheme="minorHAnsi"/>
                <w:color w:val="000000"/>
                <w:sz w:val="18"/>
              </w:rPr>
            </w:pPr>
            <w:r w:rsidRPr="00E03DF3">
              <w:rPr>
                <w:rFonts w:asciiTheme="minorHAnsi" w:hAnsiTheme="minorHAnsi" w:cstheme="minorHAnsi"/>
                <w:color w:val="000000"/>
                <w:sz w:val="18"/>
              </w:rPr>
              <w:t xml:space="preserve">Topographical Survey work/PT survey work for capturing all details such as Road ROW, roads, buildings, Boundary Wall, well, electric lines, drain, trees, footpath, wire fencing, connecting roads, transmission lines etc. the parameter reference point existing well in revenue </w:t>
            </w:r>
            <w:proofErr w:type="spellStart"/>
            <w:r w:rsidRPr="00E03DF3">
              <w:rPr>
                <w:rFonts w:asciiTheme="minorHAnsi" w:hAnsiTheme="minorHAnsi" w:cstheme="minorHAnsi"/>
                <w:color w:val="000000"/>
                <w:sz w:val="18"/>
              </w:rPr>
              <w:t>khasra</w:t>
            </w:r>
            <w:proofErr w:type="spellEnd"/>
            <w:r w:rsidRPr="00E03DF3">
              <w:rPr>
                <w:rFonts w:asciiTheme="minorHAnsi" w:hAnsiTheme="minorHAnsi" w:cstheme="minorHAnsi"/>
                <w:color w:val="000000"/>
                <w:sz w:val="18"/>
              </w:rPr>
              <w:t xml:space="preserve"> map superimpose. The scope of work shall also include developing the surveyed work in the form of drawings on </w:t>
            </w:r>
            <w:r w:rsidR="0086447E">
              <w:rPr>
                <w:rFonts w:asciiTheme="minorHAnsi" w:hAnsiTheme="minorHAnsi" w:cstheme="minorHAnsi"/>
                <w:color w:val="000000"/>
                <w:sz w:val="18"/>
              </w:rPr>
              <w:t xml:space="preserve">the </w:t>
            </w:r>
            <w:r w:rsidRPr="00E03DF3">
              <w:rPr>
                <w:rFonts w:asciiTheme="minorHAnsi" w:hAnsiTheme="minorHAnsi" w:cstheme="minorHAnsi"/>
                <w:color w:val="000000"/>
                <w:sz w:val="18"/>
              </w:rPr>
              <w:t xml:space="preserve">suitable scale on required size paper in 1 </w:t>
            </w:r>
            <w:r w:rsidR="0086447E">
              <w:rPr>
                <w:rFonts w:asciiTheme="minorHAnsi" w:hAnsiTheme="minorHAnsi" w:cstheme="minorHAnsi"/>
                <w:color w:val="000000"/>
                <w:sz w:val="18"/>
              </w:rPr>
              <w:t>copy</w:t>
            </w:r>
            <w:r w:rsidRPr="00E03DF3">
              <w:rPr>
                <w:rFonts w:asciiTheme="minorHAnsi" w:hAnsiTheme="minorHAnsi" w:cstheme="minorHAnsi"/>
                <w:color w:val="000000"/>
                <w:sz w:val="18"/>
              </w:rPr>
              <w:t xml:space="preserve"> and 1 soft copy. </w:t>
            </w:r>
            <w:proofErr w:type="gramStart"/>
            <w:r w:rsidRPr="00E03DF3">
              <w:rPr>
                <w:rFonts w:asciiTheme="minorHAnsi" w:hAnsiTheme="minorHAnsi" w:cstheme="minorHAnsi"/>
                <w:color w:val="000000"/>
                <w:sz w:val="18"/>
              </w:rPr>
              <w:t>site</w:t>
            </w:r>
            <w:proofErr w:type="gramEnd"/>
            <w:r w:rsidRPr="00E03DF3">
              <w:rPr>
                <w:rFonts w:asciiTheme="minorHAnsi" w:hAnsiTheme="minorHAnsi" w:cstheme="minorHAnsi"/>
                <w:color w:val="000000"/>
                <w:sz w:val="18"/>
              </w:rPr>
              <w:t xml:space="preserve"> complete as per the directions of Engineer-in charge.</w:t>
            </w:r>
          </w:p>
        </w:tc>
        <w:tc>
          <w:tcPr>
            <w:tcW w:w="785" w:type="dxa"/>
            <w:tcBorders>
              <w:top w:val="nil"/>
              <w:left w:val="nil"/>
              <w:bottom w:val="single" w:sz="4" w:space="0" w:color="auto"/>
              <w:right w:val="single" w:sz="4" w:space="0" w:color="auto"/>
            </w:tcBorders>
            <w:shd w:val="clear" w:color="000000" w:fill="FFFFFF"/>
            <w:noWrap/>
            <w:vAlign w:val="center"/>
          </w:tcPr>
          <w:p w14:paraId="637C32BB" w14:textId="7585FB33" w:rsidR="00E03DF3" w:rsidRPr="00E03DF3" w:rsidRDefault="00E03DF3" w:rsidP="00AB5B4D">
            <w:pPr>
              <w:jc w:val="center"/>
              <w:rPr>
                <w:rFonts w:asciiTheme="minorHAnsi" w:hAnsiTheme="minorHAnsi" w:cstheme="minorHAnsi"/>
                <w:color w:val="000000"/>
                <w:sz w:val="18"/>
              </w:rPr>
            </w:pPr>
            <w:r w:rsidRPr="00E03DF3">
              <w:rPr>
                <w:rFonts w:asciiTheme="minorHAnsi" w:hAnsiTheme="minorHAnsi" w:cstheme="minorHAnsi"/>
                <w:color w:val="000000"/>
                <w:sz w:val="18"/>
              </w:rPr>
              <w:t>160</w:t>
            </w:r>
          </w:p>
        </w:tc>
        <w:tc>
          <w:tcPr>
            <w:tcW w:w="703" w:type="dxa"/>
            <w:tcBorders>
              <w:top w:val="nil"/>
              <w:left w:val="nil"/>
              <w:bottom w:val="single" w:sz="4" w:space="0" w:color="auto"/>
              <w:right w:val="single" w:sz="4" w:space="0" w:color="auto"/>
            </w:tcBorders>
            <w:shd w:val="clear" w:color="auto" w:fill="auto"/>
            <w:vAlign w:val="center"/>
          </w:tcPr>
          <w:p w14:paraId="2EB31191" w14:textId="540155ED" w:rsidR="00E03DF3" w:rsidRPr="00E03DF3" w:rsidRDefault="00E03DF3" w:rsidP="00AB5B4D">
            <w:pPr>
              <w:jc w:val="center"/>
              <w:rPr>
                <w:rFonts w:asciiTheme="minorHAnsi" w:hAnsiTheme="minorHAnsi" w:cstheme="minorHAnsi"/>
                <w:color w:val="000000"/>
                <w:sz w:val="18"/>
              </w:rPr>
            </w:pPr>
            <w:r w:rsidRPr="00E03DF3">
              <w:rPr>
                <w:rFonts w:asciiTheme="minorHAnsi" w:hAnsiTheme="minorHAnsi" w:cstheme="minorHAnsi"/>
                <w:color w:val="000000"/>
                <w:sz w:val="18"/>
              </w:rPr>
              <w:t>Bigha</w:t>
            </w:r>
          </w:p>
        </w:tc>
        <w:tc>
          <w:tcPr>
            <w:tcW w:w="637" w:type="dxa"/>
            <w:tcBorders>
              <w:top w:val="nil"/>
              <w:left w:val="nil"/>
              <w:bottom w:val="single" w:sz="4" w:space="0" w:color="auto"/>
              <w:right w:val="single" w:sz="4" w:space="0" w:color="auto"/>
            </w:tcBorders>
          </w:tcPr>
          <w:p w14:paraId="26B5B527" w14:textId="77777777" w:rsidR="00E03DF3" w:rsidRPr="00E03DF3" w:rsidRDefault="00E03DF3" w:rsidP="00AB5B4D">
            <w:pPr>
              <w:jc w:val="center"/>
              <w:rPr>
                <w:rFonts w:asciiTheme="minorHAnsi" w:hAnsiTheme="minorHAnsi" w:cstheme="minorHAnsi"/>
                <w:color w:val="000000"/>
                <w:sz w:val="18"/>
              </w:rPr>
            </w:pPr>
          </w:p>
        </w:tc>
        <w:tc>
          <w:tcPr>
            <w:tcW w:w="971" w:type="dxa"/>
            <w:tcBorders>
              <w:top w:val="nil"/>
              <w:left w:val="nil"/>
              <w:bottom w:val="single" w:sz="4" w:space="0" w:color="auto"/>
              <w:right w:val="single" w:sz="4" w:space="0" w:color="auto"/>
            </w:tcBorders>
          </w:tcPr>
          <w:p w14:paraId="23F36BF7" w14:textId="77777777" w:rsidR="00E03DF3" w:rsidRPr="00E03DF3" w:rsidRDefault="00E03DF3" w:rsidP="00AB5B4D">
            <w:pPr>
              <w:jc w:val="center"/>
              <w:rPr>
                <w:rFonts w:asciiTheme="minorHAnsi" w:hAnsiTheme="minorHAnsi" w:cstheme="minorHAnsi"/>
                <w:color w:val="000000"/>
                <w:sz w:val="18"/>
              </w:rPr>
            </w:pPr>
          </w:p>
        </w:tc>
      </w:tr>
      <w:tr w:rsidR="00AB5B4D" w:rsidRPr="00E03DF3" w14:paraId="1260BDA9" w14:textId="77777777" w:rsidTr="00FE5C26">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1EA735FD" w14:textId="77777777" w:rsidR="00AB5B4D" w:rsidRPr="00E03DF3" w:rsidRDefault="00AB5B4D" w:rsidP="00AB5B4D">
            <w:pPr>
              <w:jc w:val="right"/>
              <w:rPr>
                <w:rFonts w:asciiTheme="minorHAnsi" w:hAnsiTheme="minorHAnsi" w:cstheme="minorHAnsi"/>
                <w:color w:val="000000"/>
                <w:szCs w:val="22"/>
              </w:rPr>
            </w:pPr>
            <w:r w:rsidRPr="00E03DF3">
              <w:rPr>
                <w:rFonts w:asciiTheme="minorHAnsi" w:hAnsiTheme="minorHAnsi" w:cstheme="minorHAnsi"/>
                <w:color w:val="000000"/>
                <w:szCs w:val="22"/>
              </w:rPr>
              <w:t>Total</w:t>
            </w:r>
          </w:p>
        </w:tc>
        <w:tc>
          <w:tcPr>
            <w:tcW w:w="971" w:type="dxa"/>
            <w:tcBorders>
              <w:top w:val="single" w:sz="4" w:space="0" w:color="auto"/>
              <w:left w:val="nil"/>
              <w:bottom w:val="single" w:sz="4" w:space="0" w:color="auto"/>
              <w:right w:val="single" w:sz="4" w:space="0" w:color="auto"/>
            </w:tcBorders>
          </w:tcPr>
          <w:p w14:paraId="0FCEFA30" w14:textId="77777777" w:rsidR="00AB5B4D" w:rsidRPr="00E03DF3" w:rsidRDefault="00AB5B4D" w:rsidP="00AB5B4D">
            <w:pPr>
              <w:jc w:val="center"/>
              <w:rPr>
                <w:rFonts w:asciiTheme="minorHAnsi" w:hAnsiTheme="minorHAnsi" w:cstheme="minorHAnsi"/>
                <w:color w:val="000000"/>
                <w:szCs w:val="22"/>
              </w:rPr>
            </w:pPr>
          </w:p>
        </w:tc>
      </w:tr>
      <w:tr w:rsidR="00AB5B4D" w:rsidRPr="00E03DF3" w14:paraId="24A9D06C" w14:textId="77777777" w:rsidTr="00384BDB">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458B50B" w14:textId="77777777" w:rsidR="00AB5B4D" w:rsidRPr="00E03DF3" w:rsidRDefault="00AB5B4D" w:rsidP="00AB5B4D">
            <w:pPr>
              <w:jc w:val="right"/>
              <w:rPr>
                <w:rFonts w:asciiTheme="minorHAnsi" w:hAnsiTheme="minorHAnsi" w:cstheme="minorHAnsi"/>
                <w:color w:val="000000"/>
                <w:szCs w:val="22"/>
              </w:rPr>
            </w:pPr>
            <w:r w:rsidRPr="00E03DF3">
              <w:rPr>
                <w:rFonts w:asciiTheme="minorHAnsi" w:hAnsiTheme="minorHAnsi" w:cstheme="minorHAnsi"/>
                <w:color w:val="000000"/>
                <w:szCs w:val="22"/>
              </w:rPr>
              <w:t>GST</w:t>
            </w:r>
          </w:p>
        </w:tc>
        <w:tc>
          <w:tcPr>
            <w:tcW w:w="971" w:type="dxa"/>
            <w:tcBorders>
              <w:top w:val="single" w:sz="4" w:space="0" w:color="auto"/>
              <w:left w:val="nil"/>
              <w:bottom w:val="single" w:sz="4" w:space="0" w:color="auto"/>
              <w:right w:val="single" w:sz="4" w:space="0" w:color="auto"/>
            </w:tcBorders>
          </w:tcPr>
          <w:p w14:paraId="7A2626C2" w14:textId="77777777" w:rsidR="00AB5B4D" w:rsidRPr="00E03DF3" w:rsidRDefault="00AB5B4D" w:rsidP="00AB5B4D">
            <w:pPr>
              <w:jc w:val="center"/>
              <w:rPr>
                <w:rFonts w:asciiTheme="minorHAnsi" w:hAnsiTheme="minorHAnsi" w:cstheme="minorHAnsi"/>
                <w:color w:val="000000"/>
                <w:szCs w:val="22"/>
              </w:rPr>
            </w:pPr>
          </w:p>
        </w:tc>
      </w:tr>
      <w:tr w:rsidR="00AB5B4D" w:rsidRPr="00E03DF3" w14:paraId="2D4D66C8" w14:textId="77777777" w:rsidTr="003C4AD5">
        <w:trPr>
          <w:trHeight w:val="80"/>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1AD8119" w14:textId="77777777" w:rsidR="00AB5B4D" w:rsidRPr="00E03DF3" w:rsidRDefault="00AB5B4D" w:rsidP="00AB5B4D">
            <w:pPr>
              <w:jc w:val="right"/>
              <w:rPr>
                <w:rFonts w:asciiTheme="minorHAnsi" w:hAnsiTheme="minorHAnsi" w:cstheme="minorHAnsi"/>
                <w:color w:val="000000"/>
                <w:szCs w:val="22"/>
              </w:rPr>
            </w:pPr>
            <w:r w:rsidRPr="00E03DF3">
              <w:rPr>
                <w:rFonts w:asciiTheme="minorHAnsi" w:hAnsiTheme="minorHAnsi" w:cstheme="minorHAnsi"/>
                <w:color w:val="000000"/>
                <w:szCs w:val="22"/>
              </w:rPr>
              <w:t>Total including GST</w:t>
            </w:r>
          </w:p>
        </w:tc>
        <w:tc>
          <w:tcPr>
            <w:tcW w:w="971" w:type="dxa"/>
            <w:tcBorders>
              <w:top w:val="single" w:sz="4" w:space="0" w:color="auto"/>
              <w:left w:val="nil"/>
              <w:bottom w:val="single" w:sz="4" w:space="0" w:color="auto"/>
              <w:right w:val="single" w:sz="4" w:space="0" w:color="auto"/>
            </w:tcBorders>
          </w:tcPr>
          <w:p w14:paraId="183E68F6" w14:textId="77777777" w:rsidR="00AB5B4D" w:rsidRPr="00E03DF3" w:rsidRDefault="00AB5B4D" w:rsidP="00AB5B4D">
            <w:pPr>
              <w:jc w:val="center"/>
              <w:rPr>
                <w:rFonts w:asciiTheme="minorHAnsi" w:hAnsiTheme="minorHAnsi" w:cstheme="minorHAnsi"/>
                <w:color w:val="000000"/>
                <w:szCs w:val="22"/>
              </w:rPr>
            </w:pPr>
          </w:p>
        </w:tc>
      </w:tr>
    </w:tbl>
    <w:p w14:paraId="2277B622" w14:textId="77777777" w:rsidR="001C276D" w:rsidRPr="00E03DF3" w:rsidRDefault="001C276D" w:rsidP="00E03DF3">
      <w:pPr>
        <w:pStyle w:val="ListParagraph"/>
        <w:numPr>
          <w:ilvl w:val="0"/>
          <w:numId w:val="10"/>
        </w:numPr>
        <w:ind w:left="360"/>
        <w:jc w:val="both"/>
        <w:rPr>
          <w:rFonts w:asciiTheme="minorHAnsi" w:eastAsia="Arial" w:hAnsiTheme="minorHAnsi" w:cstheme="minorHAnsi"/>
          <w:spacing w:val="3"/>
          <w:szCs w:val="24"/>
        </w:rPr>
      </w:pPr>
      <w:r w:rsidRPr="00E03DF3">
        <w:rPr>
          <w:rFonts w:asciiTheme="minorHAnsi" w:eastAsia="Arial" w:hAnsiTheme="minorHAnsi" w:cstheme="minorHAnsi"/>
          <w:spacing w:val="3"/>
          <w:szCs w:val="24"/>
        </w:rPr>
        <w:t>Taxes like GST shall be clearly mentioned. If nothing is mentioned, these charges shall be deemed included.</w:t>
      </w:r>
    </w:p>
    <w:p w14:paraId="6592FD88" w14:textId="78AACEBD" w:rsidR="001C276D" w:rsidRPr="00E03DF3"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E03DF3">
        <w:rPr>
          <w:rFonts w:asciiTheme="minorHAnsi" w:eastAsia="Arial" w:hAnsiTheme="minorHAnsi" w:cstheme="minorHAnsi"/>
          <w:spacing w:val="3"/>
          <w:szCs w:val="24"/>
        </w:rPr>
        <w:t xml:space="preserve">If the supplier does not have a particular item offered in the tender or a different make is being proposed by him, the same should be </w:t>
      </w:r>
      <w:r w:rsidR="0086447E">
        <w:rPr>
          <w:rFonts w:asciiTheme="minorHAnsi" w:eastAsia="Arial" w:hAnsiTheme="minorHAnsi" w:cstheme="minorHAnsi"/>
          <w:spacing w:val="3"/>
          <w:szCs w:val="24"/>
        </w:rPr>
        <w:t>highlighted/mentioned</w:t>
      </w:r>
      <w:r w:rsidRPr="00E03DF3">
        <w:rPr>
          <w:rFonts w:asciiTheme="minorHAnsi" w:eastAsia="Arial" w:hAnsiTheme="minorHAnsi" w:cstheme="minorHAnsi"/>
          <w:spacing w:val="3"/>
          <w:szCs w:val="24"/>
        </w:rPr>
        <w:t xml:space="preserve"> </w:t>
      </w:r>
      <w:r w:rsidR="0086447E">
        <w:rPr>
          <w:rFonts w:asciiTheme="minorHAnsi" w:eastAsia="Arial" w:hAnsiTheme="minorHAnsi" w:cstheme="minorHAnsi"/>
          <w:spacing w:val="3"/>
          <w:szCs w:val="24"/>
        </w:rPr>
        <w:t>especially</w:t>
      </w:r>
      <w:r w:rsidRPr="00E03DF3">
        <w:rPr>
          <w:rFonts w:asciiTheme="minorHAnsi" w:eastAsia="Arial" w:hAnsiTheme="minorHAnsi" w:cstheme="minorHAnsi"/>
          <w:spacing w:val="3"/>
          <w:szCs w:val="24"/>
        </w:rPr>
        <w:t xml:space="preserve"> by him.</w:t>
      </w:r>
    </w:p>
    <w:p w14:paraId="531539AD" w14:textId="6CA9E325" w:rsidR="001C276D" w:rsidRPr="00E03DF3"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E03DF3">
        <w:rPr>
          <w:rFonts w:asciiTheme="minorHAnsi" w:eastAsia="Arial" w:hAnsiTheme="minorHAnsi" w:cstheme="minorHAnsi"/>
          <w:spacing w:val="3"/>
          <w:szCs w:val="24"/>
        </w:rPr>
        <w:t xml:space="preserve">The prices should be including all (Packing, forwarding, Transit Insurance, Transportation Loading/unloading, </w:t>
      </w:r>
      <w:proofErr w:type="gramStart"/>
      <w:r w:rsidRPr="00E03DF3">
        <w:rPr>
          <w:rFonts w:asciiTheme="minorHAnsi" w:eastAsia="Arial" w:hAnsiTheme="minorHAnsi" w:cstheme="minorHAnsi"/>
          <w:spacing w:val="3"/>
          <w:szCs w:val="24"/>
        </w:rPr>
        <w:t>Installation</w:t>
      </w:r>
      <w:proofErr w:type="gramEnd"/>
      <w:r w:rsidRPr="00E03DF3">
        <w:rPr>
          <w:rFonts w:asciiTheme="minorHAnsi" w:eastAsia="Arial" w:hAnsiTheme="minorHAnsi" w:cstheme="minorHAnsi"/>
          <w:spacing w:val="3"/>
          <w:szCs w:val="24"/>
        </w:rPr>
        <w:t xml:space="preserve"> etc.). Loading/unloading upto 50 </w:t>
      </w:r>
      <w:r w:rsidR="00AD1888" w:rsidRPr="00E03DF3">
        <w:rPr>
          <w:rFonts w:asciiTheme="minorHAnsi" w:eastAsia="Arial" w:hAnsiTheme="minorHAnsi" w:cstheme="minorHAnsi"/>
          <w:spacing w:val="3"/>
          <w:szCs w:val="24"/>
        </w:rPr>
        <w:t>Mtr</w:t>
      </w:r>
      <w:r w:rsidRPr="00E03DF3">
        <w:rPr>
          <w:rFonts w:asciiTheme="minorHAnsi" w:eastAsia="Arial" w:hAnsiTheme="minorHAnsi" w:cstheme="minorHAnsi"/>
          <w:spacing w:val="3"/>
          <w:szCs w:val="24"/>
        </w:rPr>
        <w:t>. shall be done by the supplier.</w:t>
      </w:r>
    </w:p>
    <w:p w14:paraId="70527192" w14:textId="77777777" w:rsidR="001C276D" w:rsidRPr="00E03DF3"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E03DF3">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25DBD212" w14:textId="77777777" w:rsidR="00D7517C" w:rsidRPr="00E03DF3"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E03DF3">
        <w:rPr>
          <w:rFonts w:asciiTheme="minorHAnsi" w:eastAsia="Arial" w:hAnsiTheme="minorHAnsi" w:cstheme="minorHAnsi"/>
          <w:b/>
          <w:spacing w:val="3"/>
          <w:szCs w:val="24"/>
        </w:rPr>
        <w:t>Bid should be valid for a minimum period of 30 days. The Change in prices shall not be accepted within the validity period.</w:t>
      </w:r>
    </w:p>
    <w:p w14:paraId="7D16C2E5" w14:textId="77777777" w:rsidR="001C276D" w:rsidRPr="00E03DF3"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E03DF3">
        <w:rPr>
          <w:rFonts w:asciiTheme="minorHAnsi" w:eastAsia="Arial" w:hAnsiTheme="minorHAnsi" w:cstheme="minorHAnsi"/>
          <w:spacing w:val="3"/>
          <w:szCs w:val="24"/>
        </w:rPr>
        <w:t>The LNMIIT reserves the right to reject any quotation(s) without assigning any reasons.</w:t>
      </w:r>
    </w:p>
    <w:p w14:paraId="6D3FBA88" w14:textId="77777777" w:rsidR="001C276D" w:rsidRPr="00E03DF3"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E03DF3">
        <w:rPr>
          <w:rFonts w:asciiTheme="minorHAnsi" w:eastAsia="Arial" w:hAnsiTheme="minorHAnsi" w:cstheme="minorHAnsi"/>
          <w:spacing w:val="3"/>
          <w:szCs w:val="24"/>
        </w:rPr>
        <w:t>Payment terms</w:t>
      </w:r>
      <w:r w:rsidR="0031400C" w:rsidRPr="00E03DF3">
        <w:rPr>
          <w:rFonts w:ascii="Tahoma" w:eastAsia="Arial" w:hAnsi="Tahoma" w:cs="Tahoma"/>
          <w:spacing w:val="3"/>
          <w:sz w:val="18"/>
          <w:szCs w:val="24"/>
        </w:rPr>
        <w:t xml:space="preserve"> shall be decided mutually.</w:t>
      </w:r>
    </w:p>
    <w:p w14:paraId="40E3F09D" w14:textId="77777777" w:rsidR="001C276D" w:rsidRPr="00E03DF3"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E03DF3">
        <w:rPr>
          <w:rFonts w:asciiTheme="minorHAnsi" w:eastAsia="Arial" w:hAnsiTheme="minorHAnsi" w:cstheme="minorHAnsi"/>
          <w:spacing w:val="3"/>
          <w:szCs w:val="24"/>
        </w:rPr>
        <w:t>There should not be any conflict of interest (Declaration to be submitted by the Vendor).</w:t>
      </w:r>
    </w:p>
    <w:p w14:paraId="03927E98" w14:textId="6BAECEE7" w:rsidR="001C276D" w:rsidRPr="00E03DF3"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E03DF3">
        <w:rPr>
          <w:rFonts w:asciiTheme="minorHAnsi" w:eastAsia="Arial" w:hAnsiTheme="minorHAnsi" w:cstheme="minorHAnsi"/>
          <w:spacing w:val="3"/>
          <w:szCs w:val="24"/>
        </w:rPr>
        <w:t xml:space="preserve">Bid should be on </w:t>
      </w:r>
      <w:r w:rsidR="0086447E">
        <w:rPr>
          <w:rFonts w:asciiTheme="minorHAnsi" w:eastAsia="Arial" w:hAnsiTheme="minorHAnsi" w:cstheme="minorHAnsi"/>
          <w:spacing w:val="3"/>
          <w:szCs w:val="24"/>
        </w:rPr>
        <w:t xml:space="preserve">the </w:t>
      </w:r>
      <w:r w:rsidRPr="00E03DF3">
        <w:rPr>
          <w:rFonts w:asciiTheme="minorHAnsi" w:eastAsia="Arial" w:hAnsiTheme="minorHAnsi" w:cstheme="minorHAnsi"/>
          <w:spacing w:val="3"/>
          <w:szCs w:val="24"/>
        </w:rPr>
        <w:t>company’s letterhead and should submit their bid in the LNMIIT format only</w:t>
      </w:r>
    </w:p>
    <w:p w14:paraId="260F529B" w14:textId="209E1C21" w:rsidR="001C276D" w:rsidRPr="00E03DF3"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E03DF3">
        <w:rPr>
          <w:rFonts w:asciiTheme="minorHAnsi" w:eastAsia="Arial" w:hAnsiTheme="minorHAnsi" w:cstheme="minorHAnsi"/>
          <w:spacing w:val="3"/>
          <w:szCs w:val="24"/>
        </w:rPr>
        <w:t xml:space="preserve">Item/Service not </w:t>
      </w:r>
      <w:r w:rsidR="0086447E">
        <w:rPr>
          <w:rFonts w:asciiTheme="minorHAnsi" w:eastAsia="Arial" w:hAnsiTheme="minorHAnsi" w:cstheme="minorHAnsi"/>
          <w:spacing w:val="3"/>
          <w:szCs w:val="24"/>
        </w:rPr>
        <w:t>supplied</w:t>
      </w:r>
      <w:r w:rsidRPr="00E03DF3">
        <w:rPr>
          <w:rFonts w:asciiTheme="minorHAnsi" w:eastAsia="Arial" w:hAnsiTheme="minorHAnsi" w:cstheme="minorHAnsi"/>
          <w:spacing w:val="3"/>
          <w:szCs w:val="24"/>
        </w:rPr>
        <w:t xml:space="preserve"> by the supplier/service </w:t>
      </w:r>
      <w:r w:rsidR="0086447E">
        <w:rPr>
          <w:rFonts w:asciiTheme="minorHAnsi" w:eastAsia="Arial" w:hAnsiTheme="minorHAnsi" w:cstheme="minorHAnsi"/>
          <w:spacing w:val="3"/>
          <w:szCs w:val="24"/>
        </w:rPr>
        <w:t>provided</w:t>
      </w:r>
      <w:r w:rsidRPr="00E03DF3">
        <w:rPr>
          <w:rFonts w:asciiTheme="minorHAnsi" w:eastAsia="Arial" w:hAnsiTheme="minorHAnsi" w:cstheme="minorHAnsi"/>
          <w:spacing w:val="3"/>
          <w:szCs w:val="24"/>
        </w:rPr>
        <w:t xml:space="preserve"> should be </w:t>
      </w:r>
      <w:r w:rsidR="0086447E">
        <w:rPr>
          <w:rFonts w:asciiTheme="minorHAnsi" w:eastAsia="Arial" w:hAnsiTheme="minorHAnsi" w:cstheme="minorHAnsi"/>
          <w:spacing w:val="3"/>
          <w:szCs w:val="24"/>
        </w:rPr>
        <w:t>mentioned</w:t>
      </w:r>
      <w:r w:rsidRPr="00E03DF3">
        <w:rPr>
          <w:rFonts w:asciiTheme="minorHAnsi" w:eastAsia="Arial" w:hAnsiTheme="minorHAnsi" w:cstheme="minorHAnsi"/>
          <w:spacing w:val="3"/>
          <w:szCs w:val="24"/>
        </w:rPr>
        <w:t xml:space="preserve"> separately.</w:t>
      </w:r>
    </w:p>
    <w:p w14:paraId="34E0BF6E" w14:textId="3AD57070" w:rsidR="001C276D" w:rsidRPr="00E03DF3"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E03DF3">
        <w:rPr>
          <w:rFonts w:asciiTheme="minorHAnsi" w:eastAsia="Arial" w:hAnsiTheme="minorHAnsi" w:cstheme="minorHAnsi"/>
          <w:spacing w:val="3"/>
          <w:szCs w:val="24"/>
        </w:rPr>
        <w:t xml:space="preserve">Vendor should provide </w:t>
      </w:r>
      <w:r w:rsidR="0086447E">
        <w:rPr>
          <w:rFonts w:asciiTheme="minorHAnsi" w:eastAsia="Arial" w:hAnsiTheme="minorHAnsi" w:cstheme="minorHAnsi"/>
          <w:spacing w:val="3"/>
          <w:szCs w:val="24"/>
        </w:rPr>
        <w:t xml:space="preserve">the </w:t>
      </w:r>
      <w:r w:rsidRPr="00E03DF3">
        <w:rPr>
          <w:rFonts w:asciiTheme="minorHAnsi" w:eastAsia="Arial" w:hAnsiTheme="minorHAnsi" w:cstheme="minorHAnsi"/>
          <w:spacing w:val="3"/>
          <w:szCs w:val="24"/>
        </w:rPr>
        <w:t>photocopy of the cheque/cancelled cheque while presenting the Invoice to LNMIIT.</w:t>
      </w:r>
    </w:p>
    <w:p w14:paraId="63ED8830" w14:textId="77777777" w:rsidR="0086447E" w:rsidRDefault="0086447E" w:rsidP="001C276D">
      <w:pPr>
        <w:rPr>
          <w:rFonts w:asciiTheme="minorHAnsi" w:eastAsia="Calibri" w:hAnsiTheme="minorHAnsi" w:cstheme="minorHAnsi"/>
          <w:i/>
          <w:szCs w:val="24"/>
        </w:rPr>
      </w:pPr>
    </w:p>
    <w:p w14:paraId="2538CF36" w14:textId="77777777" w:rsidR="001C276D" w:rsidRPr="00E03DF3" w:rsidRDefault="001C276D" w:rsidP="001C276D">
      <w:pPr>
        <w:rPr>
          <w:rFonts w:asciiTheme="minorHAnsi" w:eastAsia="Calibri" w:hAnsiTheme="minorHAnsi" w:cstheme="minorHAnsi"/>
          <w:i/>
          <w:szCs w:val="24"/>
        </w:rPr>
      </w:pPr>
      <w:r w:rsidRPr="00E03DF3">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14:paraId="2A8E7873" w14:textId="77777777" w:rsidR="0086447E" w:rsidRDefault="0086447E" w:rsidP="001C276D">
      <w:pPr>
        <w:spacing w:before="240" w:after="240"/>
        <w:ind w:left="835" w:hanging="835"/>
        <w:rPr>
          <w:rFonts w:asciiTheme="minorHAnsi" w:eastAsia="Calibri" w:hAnsiTheme="minorHAnsi" w:cstheme="minorHAnsi"/>
          <w:i/>
          <w:szCs w:val="24"/>
        </w:rPr>
      </w:pPr>
    </w:p>
    <w:p w14:paraId="24BA5E8C" w14:textId="77777777" w:rsidR="001C276D" w:rsidRPr="00E03DF3" w:rsidRDefault="001C276D" w:rsidP="001C276D">
      <w:pPr>
        <w:spacing w:before="240" w:after="240"/>
        <w:ind w:left="835" w:hanging="835"/>
        <w:rPr>
          <w:rFonts w:asciiTheme="minorHAnsi" w:eastAsia="Calibri" w:hAnsiTheme="minorHAnsi" w:cstheme="minorHAnsi"/>
          <w:i/>
          <w:szCs w:val="24"/>
        </w:rPr>
      </w:pPr>
      <w:r w:rsidRPr="00E03DF3">
        <w:rPr>
          <w:rFonts w:asciiTheme="minorHAnsi" w:eastAsia="Calibri" w:hAnsiTheme="minorHAnsi" w:cstheme="minorHAnsi"/>
          <w:i/>
          <w:szCs w:val="24"/>
        </w:rPr>
        <w:t>Signature with seal</w:t>
      </w:r>
    </w:p>
    <w:sectPr w:rsidR="001C276D" w:rsidRPr="00E03DF3"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5"/>
  </w:num>
  <w:num w:numId="2">
    <w:abstractNumId w:val="25"/>
  </w:num>
  <w:num w:numId="3">
    <w:abstractNumId w:val="20"/>
  </w:num>
  <w:num w:numId="4">
    <w:abstractNumId w:val="9"/>
  </w:num>
  <w:num w:numId="5">
    <w:abstractNumId w:val="31"/>
  </w:num>
  <w:num w:numId="6">
    <w:abstractNumId w:val="28"/>
  </w:num>
  <w:num w:numId="7">
    <w:abstractNumId w:val="7"/>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9"/>
  </w:num>
  <w:num w:numId="15">
    <w:abstractNumId w:val="26"/>
  </w:num>
  <w:num w:numId="16">
    <w:abstractNumId w:val="21"/>
  </w:num>
  <w:num w:numId="17">
    <w:abstractNumId w:val="3"/>
  </w:num>
  <w:num w:numId="18">
    <w:abstractNumId w:val="32"/>
  </w:num>
  <w:num w:numId="19">
    <w:abstractNumId w:val="0"/>
  </w:num>
  <w:num w:numId="20">
    <w:abstractNumId w:val="17"/>
  </w:num>
  <w:num w:numId="21">
    <w:abstractNumId w:val="15"/>
  </w:num>
  <w:num w:numId="22">
    <w:abstractNumId w:val="29"/>
  </w:num>
  <w:num w:numId="23">
    <w:abstractNumId w:val="30"/>
  </w:num>
  <w:num w:numId="24">
    <w:abstractNumId w:val="14"/>
  </w:num>
  <w:num w:numId="25">
    <w:abstractNumId w:val="6"/>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3"/>
  </w:num>
  <w:num w:numId="29">
    <w:abstractNumId w:val="5"/>
  </w:num>
  <w:num w:numId="30">
    <w:abstractNumId w:val="27"/>
  </w:num>
  <w:num w:numId="31">
    <w:abstractNumId w:val="12"/>
  </w:num>
  <w:num w:numId="32">
    <w:abstractNumId w:val="11"/>
  </w:num>
  <w:num w:numId="33">
    <w:abstractNumId w:val="18"/>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3"/>
  </w:num>
  <w:num w:numId="37">
    <w:abstractNumId w:val="33"/>
  </w:num>
  <w:num w:numId="38">
    <w:abstractNumId w:val="34"/>
  </w:num>
  <w:num w:numId="39">
    <w:abstractNumId w:val="8"/>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B1CEE"/>
    <w:rsid w:val="000C4E7E"/>
    <w:rsid w:val="000C7C68"/>
    <w:rsid w:val="000E4391"/>
    <w:rsid w:val="000F051F"/>
    <w:rsid w:val="00116541"/>
    <w:rsid w:val="00135BD8"/>
    <w:rsid w:val="00136B36"/>
    <w:rsid w:val="001A3D07"/>
    <w:rsid w:val="001C276D"/>
    <w:rsid w:val="001F043B"/>
    <w:rsid w:val="001F189A"/>
    <w:rsid w:val="001F6B9B"/>
    <w:rsid w:val="001F7A01"/>
    <w:rsid w:val="0020307A"/>
    <w:rsid w:val="00214714"/>
    <w:rsid w:val="002163D2"/>
    <w:rsid w:val="00232872"/>
    <w:rsid w:val="00244ECC"/>
    <w:rsid w:val="0025664B"/>
    <w:rsid w:val="00260A99"/>
    <w:rsid w:val="00270B4D"/>
    <w:rsid w:val="00282153"/>
    <w:rsid w:val="0029282B"/>
    <w:rsid w:val="002A7AD9"/>
    <w:rsid w:val="002B1F40"/>
    <w:rsid w:val="002D3883"/>
    <w:rsid w:val="002D746A"/>
    <w:rsid w:val="002F11AA"/>
    <w:rsid w:val="00301C63"/>
    <w:rsid w:val="003061C4"/>
    <w:rsid w:val="0031400C"/>
    <w:rsid w:val="003163A6"/>
    <w:rsid w:val="003251D6"/>
    <w:rsid w:val="0033454F"/>
    <w:rsid w:val="00362E06"/>
    <w:rsid w:val="00365324"/>
    <w:rsid w:val="00393F5E"/>
    <w:rsid w:val="0039754D"/>
    <w:rsid w:val="003B2A4C"/>
    <w:rsid w:val="003C1AFA"/>
    <w:rsid w:val="003C6FCC"/>
    <w:rsid w:val="003E3A0D"/>
    <w:rsid w:val="004104A1"/>
    <w:rsid w:val="00416367"/>
    <w:rsid w:val="00417087"/>
    <w:rsid w:val="00431922"/>
    <w:rsid w:val="00434429"/>
    <w:rsid w:val="00461303"/>
    <w:rsid w:val="004618C1"/>
    <w:rsid w:val="00463EE3"/>
    <w:rsid w:val="004A089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2ACA"/>
    <w:rsid w:val="00624A55"/>
    <w:rsid w:val="00633A4B"/>
    <w:rsid w:val="00636A67"/>
    <w:rsid w:val="00637C83"/>
    <w:rsid w:val="00640C75"/>
    <w:rsid w:val="0064777E"/>
    <w:rsid w:val="00663503"/>
    <w:rsid w:val="00671DFA"/>
    <w:rsid w:val="00671FB9"/>
    <w:rsid w:val="006754D4"/>
    <w:rsid w:val="00695110"/>
    <w:rsid w:val="006A75EF"/>
    <w:rsid w:val="006A7AA5"/>
    <w:rsid w:val="006B7D91"/>
    <w:rsid w:val="006D2543"/>
    <w:rsid w:val="0071036E"/>
    <w:rsid w:val="00724744"/>
    <w:rsid w:val="00726EF8"/>
    <w:rsid w:val="00753F39"/>
    <w:rsid w:val="00761473"/>
    <w:rsid w:val="00770533"/>
    <w:rsid w:val="00773AC9"/>
    <w:rsid w:val="007B09C3"/>
    <w:rsid w:val="007E1FF1"/>
    <w:rsid w:val="007E6C39"/>
    <w:rsid w:val="008048D1"/>
    <w:rsid w:val="00807A30"/>
    <w:rsid w:val="00811F6E"/>
    <w:rsid w:val="00812A53"/>
    <w:rsid w:val="00820A45"/>
    <w:rsid w:val="00834ED1"/>
    <w:rsid w:val="00836106"/>
    <w:rsid w:val="00836DCB"/>
    <w:rsid w:val="00837881"/>
    <w:rsid w:val="008555A8"/>
    <w:rsid w:val="0086173D"/>
    <w:rsid w:val="0086447E"/>
    <w:rsid w:val="008644D9"/>
    <w:rsid w:val="00870229"/>
    <w:rsid w:val="0089049B"/>
    <w:rsid w:val="008A2469"/>
    <w:rsid w:val="008A6D49"/>
    <w:rsid w:val="008E2E6F"/>
    <w:rsid w:val="00915DE3"/>
    <w:rsid w:val="0092029F"/>
    <w:rsid w:val="009326E0"/>
    <w:rsid w:val="009536DE"/>
    <w:rsid w:val="00956C83"/>
    <w:rsid w:val="00984A02"/>
    <w:rsid w:val="00985703"/>
    <w:rsid w:val="009A6BF0"/>
    <w:rsid w:val="009B0DAC"/>
    <w:rsid w:val="009B11BB"/>
    <w:rsid w:val="009C425B"/>
    <w:rsid w:val="00A038DF"/>
    <w:rsid w:val="00A050E8"/>
    <w:rsid w:val="00A05D53"/>
    <w:rsid w:val="00A14ACE"/>
    <w:rsid w:val="00A20D6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4CD3"/>
    <w:rsid w:val="00B22389"/>
    <w:rsid w:val="00B264A9"/>
    <w:rsid w:val="00B41A6F"/>
    <w:rsid w:val="00B50796"/>
    <w:rsid w:val="00B847A9"/>
    <w:rsid w:val="00BA651D"/>
    <w:rsid w:val="00BD33B5"/>
    <w:rsid w:val="00BE6D49"/>
    <w:rsid w:val="00C04D95"/>
    <w:rsid w:val="00C13C3F"/>
    <w:rsid w:val="00C23263"/>
    <w:rsid w:val="00C24DE7"/>
    <w:rsid w:val="00C33C3C"/>
    <w:rsid w:val="00C53125"/>
    <w:rsid w:val="00C62D83"/>
    <w:rsid w:val="00C667DC"/>
    <w:rsid w:val="00C7271E"/>
    <w:rsid w:val="00C9629A"/>
    <w:rsid w:val="00CA4079"/>
    <w:rsid w:val="00CA4BDF"/>
    <w:rsid w:val="00CA63CA"/>
    <w:rsid w:val="00CB3DB6"/>
    <w:rsid w:val="00CC498F"/>
    <w:rsid w:val="00CD2BF8"/>
    <w:rsid w:val="00CE127C"/>
    <w:rsid w:val="00CF0311"/>
    <w:rsid w:val="00D22363"/>
    <w:rsid w:val="00D22A11"/>
    <w:rsid w:val="00D27297"/>
    <w:rsid w:val="00D45794"/>
    <w:rsid w:val="00D677F3"/>
    <w:rsid w:val="00D7517C"/>
    <w:rsid w:val="00D755D6"/>
    <w:rsid w:val="00D76586"/>
    <w:rsid w:val="00D829F3"/>
    <w:rsid w:val="00D91EDB"/>
    <w:rsid w:val="00DA40DD"/>
    <w:rsid w:val="00DD0DFE"/>
    <w:rsid w:val="00E0056C"/>
    <w:rsid w:val="00E03DF3"/>
    <w:rsid w:val="00E3178F"/>
    <w:rsid w:val="00E62DEA"/>
    <w:rsid w:val="00E634D5"/>
    <w:rsid w:val="00E91804"/>
    <w:rsid w:val="00E93B17"/>
    <w:rsid w:val="00EC03ED"/>
    <w:rsid w:val="00ED0363"/>
    <w:rsid w:val="00ED25B3"/>
    <w:rsid w:val="00ED355F"/>
    <w:rsid w:val="00ED618E"/>
    <w:rsid w:val="00EF3711"/>
    <w:rsid w:val="00F24B69"/>
    <w:rsid w:val="00F35F35"/>
    <w:rsid w:val="00F41CED"/>
    <w:rsid w:val="00F54A3C"/>
    <w:rsid w:val="00F63B01"/>
    <w:rsid w:val="00F66028"/>
    <w:rsid w:val="00F676E1"/>
    <w:rsid w:val="00F70A7E"/>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52E0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Revision">
    <w:name w:val="Revision"/>
    <w:hidden/>
    <w:uiPriority w:val="99"/>
    <w:semiHidden/>
    <w:rsid w:val="00F660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0E961-AF6F-45CF-B1CC-2F6D832D1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801</Words>
  <Characters>4569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5</cp:revision>
  <cp:lastPrinted>2020-01-22T09:07:00Z</cp:lastPrinted>
  <dcterms:created xsi:type="dcterms:W3CDTF">2022-08-17T07:05:00Z</dcterms:created>
  <dcterms:modified xsi:type="dcterms:W3CDTF">2022-08-17T07:05:00Z</dcterms:modified>
</cp:coreProperties>
</file>