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D3CC5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752980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69FBC8E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DF2F102" w14:textId="77777777" w:rsidR="006754D4" w:rsidRPr="00D45794" w:rsidRDefault="006754D4" w:rsidP="00177C6D">
      <w:pPr>
        <w:jc w:val="both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2C14BF8E" w14:textId="6D20E769" w:rsidR="005D51B7" w:rsidRPr="00D45794" w:rsidRDefault="005D51B7" w:rsidP="00177C6D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8C74BC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</w:t>
      </w:r>
      <w:r w:rsidR="008C74BC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“</w:t>
      </w:r>
      <w:r w:rsidR="00365324" w:rsidRPr="00D45794">
        <w:rPr>
          <w:rFonts w:asciiTheme="minorHAnsi" w:hAnsiTheme="minorHAnsi" w:cstheme="minorHAnsi"/>
          <w:b/>
          <w:sz w:val="26"/>
          <w:szCs w:val="22"/>
        </w:rPr>
        <w:t>Supply</w:t>
      </w:r>
      <w:r w:rsidR="004F5E5E">
        <w:rPr>
          <w:rFonts w:asciiTheme="minorHAnsi" w:hAnsiTheme="minorHAnsi" w:cstheme="minorHAnsi"/>
          <w:b/>
          <w:sz w:val="26"/>
          <w:szCs w:val="22"/>
        </w:rPr>
        <w:t xml:space="preserve"> and installation</w:t>
      </w:r>
      <w:r w:rsidR="00365324" w:rsidRPr="00D45794">
        <w:rPr>
          <w:rFonts w:asciiTheme="minorHAnsi" w:hAnsiTheme="minorHAnsi" w:cstheme="minorHAnsi"/>
          <w:b/>
          <w:sz w:val="26"/>
          <w:szCs w:val="22"/>
        </w:rPr>
        <w:t xml:space="preserve"> of </w:t>
      </w:r>
      <w:r w:rsidR="00177C6D">
        <w:rPr>
          <w:rFonts w:asciiTheme="minorHAnsi" w:hAnsiTheme="minorHAnsi" w:cstheme="minorHAnsi"/>
          <w:b/>
          <w:sz w:val="26"/>
          <w:szCs w:val="22"/>
        </w:rPr>
        <w:t>Programmable Rear IF Output Connector for Spectrum Analyzer Keysight 9020B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Email/Speed-Post/ Registered Post/ By-hand (but not by Courier)/ before 05:00 PM on </w:t>
      </w:r>
      <w:r w:rsidR="00177C6D">
        <w:rPr>
          <w:rFonts w:asciiTheme="minorHAnsi" w:hAnsiTheme="minorHAnsi" w:cstheme="minorHAnsi"/>
          <w:sz w:val="24"/>
          <w:szCs w:val="24"/>
        </w:rPr>
        <w:t>15</w:t>
      </w:r>
      <w:r w:rsidR="008C74BC">
        <w:rPr>
          <w:rFonts w:asciiTheme="minorHAnsi" w:hAnsiTheme="minorHAnsi" w:cstheme="minorHAnsi"/>
          <w:sz w:val="24"/>
          <w:szCs w:val="24"/>
        </w:rPr>
        <w:t>.1</w:t>
      </w:r>
      <w:r w:rsidR="00177C6D">
        <w:rPr>
          <w:rFonts w:asciiTheme="minorHAnsi" w:hAnsiTheme="minorHAnsi" w:cstheme="minorHAnsi"/>
          <w:sz w:val="24"/>
          <w:szCs w:val="24"/>
        </w:rPr>
        <w:t>1</w:t>
      </w:r>
      <w:r w:rsidR="008C74BC">
        <w:rPr>
          <w:rFonts w:asciiTheme="minorHAnsi" w:hAnsiTheme="minorHAnsi" w:cstheme="minorHAnsi"/>
          <w:sz w:val="24"/>
          <w:szCs w:val="24"/>
        </w:rPr>
        <w:t>.2022</w:t>
      </w:r>
      <w:r w:rsidRPr="00D45794">
        <w:rPr>
          <w:rFonts w:asciiTheme="minorHAnsi" w:hAnsiTheme="minorHAnsi" w:cstheme="minorHAnsi"/>
          <w:sz w:val="24"/>
          <w:szCs w:val="24"/>
        </w:rPr>
        <w:t>.</w:t>
      </w:r>
    </w:p>
    <w:p w14:paraId="33057EA8" w14:textId="77777777" w:rsidR="005D51B7" w:rsidRPr="00D45794" w:rsidRDefault="005D51B7" w:rsidP="00177C6D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74D8C53A" w14:textId="77777777" w:rsidR="005D51B7" w:rsidRPr="00D45794" w:rsidRDefault="005D51B7" w:rsidP="00177C6D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B1325E0" w14:textId="77777777" w:rsidR="005D51B7" w:rsidRPr="00D45794" w:rsidRDefault="005D51B7" w:rsidP="00177C6D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68A0DA1D" w14:textId="77777777" w:rsidR="005D51B7" w:rsidRPr="00D45794" w:rsidRDefault="005D51B7" w:rsidP="00177C6D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7DDC7F45" w14:textId="77777777" w:rsidR="005D51B7" w:rsidRPr="00D45794" w:rsidRDefault="005D51B7" w:rsidP="00177C6D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0F0B7A1F" w14:textId="77777777" w:rsidR="005D51B7" w:rsidRPr="00D45794" w:rsidRDefault="005D51B7" w:rsidP="00177C6D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4658BB12" w14:textId="77777777" w:rsidR="005D51B7" w:rsidRPr="00D45794" w:rsidRDefault="005D51B7" w:rsidP="00177C6D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550D8A23" w14:textId="77777777" w:rsidR="005D51B7" w:rsidRPr="00D45794" w:rsidRDefault="005D51B7" w:rsidP="00177C6D">
      <w:pPr>
        <w:rPr>
          <w:rFonts w:asciiTheme="minorHAnsi" w:hAnsiTheme="minorHAnsi" w:cstheme="minorHAnsi"/>
          <w:sz w:val="24"/>
          <w:szCs w:val="24"/>
        </w:rPr>
      </w:pPr>
    </w:p>
    <w:p w14:paraId="03795070" w14:textId="2342A706" w:rsidR="00C13C3F" w:rsidRPr="00D45794" w:rsidRDefault="00C13C3F" w:rsidP="00177C6D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</w:t>
      </w:r>
      <w:r w:rsidR="008C74BC">
        <w:rPr>
          <w:rFonts w:asciiTheme="minorHAnsi" w:hAnsiTheme="minorHAnsi" w:cstheme="minorHAnsi"/>
          <w:sz w:val="24"/>
          <w:szCs w:val="22"/>
        </w:rPr>
        <w:t>-</w:t>
      </w:r>
      <w:r w:rsidRPr="00D45794">
        <w:rPr>
          <w:rFonts w:asciiTheme="minorHAnsi" w:hAnsiTheme="minorHAnsi" w:cstheme="minorHAnsi"/>
          <w:sz w:val="24"/>
          <w:szCs w:val="22"/>
        </w:rPr>
        <w:t>protected document/file at the below</w:t>
      </w:r>
      <w:r w:rsidR="00177C6D">
        <w:rPr>
          <w:rFonts w:asciiTheme="minorHAnsi" w:hAnsiTheme="minorHAnsi" w:cstheme="minorHAnsi"/>
          <w:sz w:val="24"/>
          <w:szCs w:val="22"/>
        </w:rPr>
        <w:t>-</w:t>
      </w:r>
      <w:r w:rsidRPr="00D45794">
        <w:rPr>
          <w:rFonts w:asciiTheme="minorHAnsi" w:hAnsiTheme="minorHAnsi" w:cstheme="minorHAnsi"/>
          <w:sz w:val="24"/>
          <w:szCs w:val="22"/>
        </w:rPr>
        <w:t xml:space="preserve">mentioned email IDs (E-mail must </w:t>
      </w:r>
      <w:r w:rsidR="008C74BC">
        <w:rPr>
          <w:rFonts w:asciiTheme="minorHAnsi" w:hAnsiTheme="minorHAnsi" w:cstheme="minorHAnsi"/>
          <w:sz w:val="24"/>
          <w:szCs w:val="22"/>
        </w:rPr>
        <w:t xml:space="preserve">be </w:t>
      </w:r>
      <w:r w:rsidRPr="00D45794">
        <w:rPr>
          <w:rFonts w:asciiTheme="minorHAnsi" w:hAnsiTheme="minorHAnsi" w:cstheme="minorHAnsi"/>
          <w:sz w:val="24"/>
          <w:szCs w:val="22"/>
        </w:rPr>
        <w:t>sent on both mail ID</w:t>
      </w:r>
      <w:r w:rsidR="008C74BC">
        <w:rPr>
          <w:rFonts w:asciiTheme="minorHAnsi" w:hAnsiTheme="minorHAnsi" w:cstheme="minorHAnsi"/>
          <w:sz w:val="24"/>
          <w:szCs w:val="22"/>
        </w:rPr>
        <w:t>s</w:t>
      </w:r>
      <w:r w:rsidRPr="00D45794">
        <w:rPr>
          <w:rFonts w:asciiTheme="minorHAnsi" w:hAnsiTheme="minorHAnsi" w:cstheme="minorHAnsi"/>
          <w:sz w:val="24"/>
          <w:szCs w:val="22"/>
        </w:rPr>
        <w:t xml:space="preserve">) before 05:00 PM on </w:t>
      </w:r>
      <w:r w:rsidR="00177C6D">
        <w:rPr>
          <w:rFonts w:asciiTheme="minorHAnsi" w:hAnsiTheme="minorHAnsi" w:cstheme="minorHAnsi"/>
          <w:sz w:val="24"/>
          <w:szCs w:val="22"/>
        </w:rPr>
        <w:t>15.11</w:t>
      </w:r>
      <w:r w:rsidR="008C74BC">
        <w:rPr>
          <w:rFonts w:asciiTheme="minorHAnsi" w:hAnsiTheme="minorHAnsi" w:cstheme="minorHAnsi"/>
          <w:sz w:val="24"/>
          <w:szCs w:val="22"/>
        </w:rPr>
        <w:t>.2022</w:t>
      </w:r>
      <w:r w:rsidRPr="00D45794">
        <w:rPr>
          <w:rFonts w:asciiTheme="minorHAnsi" w:hAnsiTheme="minorHAnsi" w:cstheme="minorHAnsi"/>
          <w:sz w:val="24"/>
          <w:szCs w:val="22"/>
        </w:rPr>
        <w:t>.</w:t>
      </w:r>
    </w:p>
    <w:p w14:paraId="600F857E" w14:textId="77777777" w:rsidR="00C13C3F" w:rsidRPr="00D45794" w:rsidRDefault="00C13C3F" w:rsidP="00177C6D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4E812470" w14:textId="0FD0724C" w:rsidR="00C13C3F" w:rsidRPr="00D45794" w:rsidRDefault="00C13C3F" w:rsidP="00177C6D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</w:t>
      </w:r>
      <w:r w:rsidR="008C74BC">
        <w:rPr>
          <w:rFonts w:asciiTheme="minorHAnsi" w:hAnsiTheme="minorHAnsi" w:cstheme="minorHAnsi"/>
          <w:b/>
          <w:sz w:val="24"/>
          <w:szCs w:val="22"/>
        </w:rPr>
        <w:t xml:space="preserve">the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, </w:t>
      </w:r>
      <w:r w:rsidR="004F5E5E"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4B5FCB95" w14:textId="77777777" w:rsidR="00C13C3F" w:rsidRPr="00D45794" w:rsidRDefault="00C13C3F" w:rsidP="00177C6D">
      <w:pPr>
        <w:rPr>
          <w:rFonts w:asciiTheme="minorHAnsi" w:hAnsiTheme="minorHAnsi" w:cstheme="minorHAnsi"/>
          <w:sz w:val="24"/>
          <w:szCs w:val="22"/>
        </w:rPr>
      </w:pPr>
    </w:p>
    <w:p w14:paraId="3511E660" w14:textId="77777777" w:rsidR="00C13C3F" w:rsidRDefault="002E701A" w:rsidP="00177C6D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0ABFC326" w14:textId="0F772FF8" w:rsidR="003123E5" w:rsidRPr="00D45794" w:rsidRDefault="004F5E5E" w:rsidP="00177C6D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</w:p>
    <w:p w14:paraId="79AE4D36" w14:textId="77777777" w:rsidR="00C13C3F" w:rsidRPr="00D45794" w:rsidRDefault="002E701A" w:rsidP="00177C6D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2ED50A9A" w14:textId="77777777" w:rsidR="005D51B7" w:rsidRPr="00D45794" w:rsidRDefault="005D51B7" w:rsidP="00177C6D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3E0484B2" w14:textId="243D276F" w:rsidR="005D51B7" w:rsidRDefault="005D51B7" w:rsidP="00177C6D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177C6D" w:rsidRPr="00D45794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4F5E5E">
        <w:rPr>
          <w:rFonts w:asciiTheme="minorHAnsi" w:hAnsiTheme="minorHAnsi" w:cstheme="minorHAnsi"/>
          <w:b/>
          <w:sz w:val="26"/>
          <w:szCs w:val="22"/>
        </w:rPr>
        <w:t xml:space="preserve">and installation </w:t>
      </w:r>
      <w:r w:rsidR="00177C6D" w:rsidRPr="00D45794">
        <w:rPr>
          <w:rFonts w:asciiTheme="minorHAnsi" w:hAnsiTheme="minorHAnsi" w:cstheme="minorHAnsi"/>
          <w:b/>
          <w:sz w:val="26"/>
          <w:szCs w:val="22"/>
        </w:rPr>
        <w:t xml:space="preserve">of </w:t>
      </w:r>
      <w:r w:rsidR="00177C6D">
        <w:rPr>
          <w:rFonts w:asciiTheme="minorHAnsi" w:hAnsiTheme="minorHAnsi" w:cstheme="minorHAnsi"/>
          <w:b/>
          <w:sz w:val="26"/>
          <w:szCs w:val="22"/>
        </w:rPr>
        <w:t>Programmable Rear IF Output Connector for Spectrum Analyzer Keysight 9020B</w:t>
      </w:r>
      <w:r w:rsidRPr="00D45794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177C6D" w:rsidRPr="00D45794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4F5E5E">
        <w:rPr>
          <w:rFonts w:asciiTheme="minorHAnsi" w:hAnsiTheme="minorHAnsi" w:cstheme="minorHAnsi"/>
          <w:b/>
          <w:sz w:val="26"/>
          <w:szCs w:val="22"/>
        </w:rPr>
        <w:t xml:space="preserve">installation of </w:t>
      </w:r>
      <w:r w:rsidR="00177C6D">
        <w:rPr>
          <w:rFonts w:asciiTheme="minorHAnsi" w:hAnsiTheme="minorHAnsi" w:cstheme="minorHAnsi"/>
          <w:b/>
          <w:sz w:val="26"/>
          <w:szCs w:val="22"/>
        </w:rPr>
        <w:t>Programmable Rear IF Output Connector for Spectrum Analyzer Keysight 9020B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D45794">
        <w:rPr>
          <w:rFonts w:asciiTheme="minorHAnsi" w:hAnsiTheme="minorHAnsi" w:cstheme="minorHAnsi"/>
          <w:sz w:val="24"/>
          <w:szCs w:val="24"/>
        </w:rPr>
        <w:t>“</w:t>
      </w:r>
      <w:r w:rsidR="00177C6D" w:rsidRPr="00D45794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4F5E5E">
        <w:rPr>
          <w:rFonts w:asciiTheme="minorHAnsi" w:hAnsiTheme="minorHAnsi" w:cstheme="minorHAnsi"/>
          <w:b/>
          <w:sz w:val="26"/>
          <w:szCs w:val="22"/>
        </w:rPr>
        <w:t xml:space="preserve">and installation </w:t>
      </w:r>
      <w:r w:rsidR="00177C6D" w:rsidRPr="00D45794">
        <w:rPr>
          <w:rFonts w:asciiTheme="minorHAnsi" w:hAnsiTheme="minorHAnsi" w:cstheme="minorHAnsi"/>
          <w:b/>
          <w:sz w:val="26"/>
          <w:szCs w:val="22"/>
        </w:rPr>
        <w:t xml:space="preserve">of </w:t>
      </w:r>
      <w:r w:rsidR="00177C6D">
        <w:rPr>
          <w:rFonts w:asciiTheme="minorHAnsi" w:hAnsiTheme="minorHAnsi" w:cstheme="minorHAnsi"/>
          <w:b/>
          <w:sz w:val="26"/>
          <w:szCs w:val="22"/>
        </w:rPr>
        <w:t>Programmable Rear IF Output Connector for Spectrum Analyzer Keysight 9020B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14:paraId="4E6376D5" w14:textId="77777777" w:rsidR="0031400C" w:rsidRPr="00D45794" w:rsidRDefault="0031400C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Bids can be sent via email as per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>
        <w:rPr>
          <w:rFonts w:asciiTheme="minorHAnsi" w:hAnsiTheme="minorHAnsi" w:cstheme="minorHAnsi"/>
          <w:sz w:val="24"/>
          <w:szCs w:val="24"/>
        </w:rPr>
        <w:t xml:space="preserve"> process mentioned above.</w:t>
      </w:r>
    </w:p>
    <w:p w14:paraId="58D29EDF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2325B485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788B0E2E" w14:textId="28FEA791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note about the bidder</w:t>
      </w:r>
      <w:r w:rsidR="00DD0B50">
        <w:rPr>
          <w:rFonts w:asciiTheme="minorHAnsi" w:eastAsia="Arial" w:hAnsiTheme="minorHAnsi" w:cstheme="minorHAnsi"/>
          <w:spacing w:val="2"/>
          <w:sz w:val="24"/>
          <w:szCs w:val="24"/>
        </w:rPr>
        <w:t>’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9ABFFF0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26864C2B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0924C705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62F3C38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CA14BDE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12E8491C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74497941" w14:textId="32090679" w:rsidR="00663503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16D20875" w14:textId="77777777" w:rsidR="005922A0" w:rsidRDefault="005922A0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129B1B4B" w14:textId="77777777" w:rsidR="005922A0" w:rsidRDefault="005922A0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5"/>
        <w:gridCol w:w="6417"/>
        <w:gridCol w:w="1131"/>
      </w:tblGrid>
      <w:tr w:rsidR="005922A0" w:rsidRPr="00492550" w14:paraId="66AC473A" w14:textId="77777777" w:rsidTr="005922A0">
        <w:trPr>
          <w:trHeight w:val="296"/>
          <w:tblHeader/>
        </w:trPr>
        <w:tc>
          <w:tcPr>
            <w:tcW w:w="2335" w:type="dxa"/>
            <w:shd w:val="clear" w:color="auto" w:fill="auto"/>
            <w:noWrap/>
            <w:vAlign w:val="center"/>
            <w:hideMark/>
          </w:tcPr>
          <w:p w14:paraId="429120A2" w14:textId="77777777" w:rsidR="005922A0" w:rsidRPr="00492550" w:rsidRDefault="005922A0" w:rsidP="000929B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</w:pPr>
            <w:r w:rsidRPr="00492550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  <w:t>Item Name/ Description</w:t>
            </w:r>
          </w:p>
        </w:tc>
        <w:tc>
          <w:tcPr>
            <w:tcW w:w="6417" w:type="dxa"/>
            <w:shd w:val="clear" w:color="auto" w:fill="auto"/>
            <w:noWrap/>
            <w:vAlign w:val="center"/>
            <w:hideMark/>
          </w:tcPr>
          <w:p w14:paraId="549DAFFB" w14:textId="77777777" w:rsidR="005922A0" w:rsidRPr="00492550" w:rsidRDefault="005922A0" w:rsidP="000929B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</w:pPr>
            <w:r w:rsidRPr="00492550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  <w:t>Make &amp; Model/Specification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407514D0" w14:textId="77777777" w:rsidR="005922A0" w:rsidRPr="00492550" w:rsidRDefault="005922A0" w:rsidP="000929B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</w:pPr>
            <w:r w:rsidRPr="00492550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  <w:t>Qty.</w:t>
            </w:r>
          </w:p>
        </w:tc>
      </w:tr>
      <w:tr w:rsidR="005922A0" w:rsidRPr="000B5032" w14:paraId="78006D16" w14:textId="77777777" w:rsidTr="005922A0">
        <w:trPr>
          <w:trHeight w:val="70"/>
        </w:trPr>
        <w:tc>
          <w:tcPr>
            <w:tcW w:w="2335" w:type="dxa"/>
            <w:shd w:val="clear" w:color="000000" w:fill="FFFFFF"/>
            <w:noWrap/>
          </w:tcPr>
          <w:p w14:paraId="6E2A3AEA" w14:textId="4CD18870" w:rsidR="005922A0" w:rsidRPr="00786443" w:rsidRDefault="00177C6D" w:rsidP="00786443">
            <w:pPr>
              <w:jc w:val="both"/>
              <w:rPr>
                <w:color w:val="000000"/>
                <w:sz w:val="28"/>
              </w:rPr>
            </w:pPr>
            <w:r w:rsidRPr="00786443">
              <w:rPr>
                <w:b/>
                <w:sz w:val="22"/>
                <w:szCs w:val="18"/>
              </w:rPr>
              <w:t xml:space="preserve">Programmable Rear IF Output Connector for </w:t>
            </w:r>
            <w:r w:rsidR="00786443" w:rsidRPr="00786443">
              <w:rPr>
                <w:b/>
                <w:sz w:val="22"/>
                <w:szCs w:val="18"/>
              </w:rPr>
              <w:t xml:space="preserve">Keysight </w:t>
            </w:r>
            <w:r w:rsidRPr="00786443">
              <w:rPr>
                <w:b/>
                <w:sz w:val="22"/>
                <w:szCs w:val="18"/>
              </w:rPr>
              <w:t xml:space="preserve">Spectrum Analyzer </w:t>
            </w:r>
            <w:r w:rsidR="00786443" w:rsidRPr="00786443">
              <w:rPr>
                <w:b/>
                <w:sz w:val="22"/>
                <w:szCs w:val="18"/>
              </w:rPr>
              <w:t>MXA-</w:t>
            </w:r>
            <w:r w:rsidRPr="00786443">
              <w:rPr>
                <w:b/>
                <w:sz w:val="22"/>
                <w:szCs w:val="18"/>
              </w:rPr>
              <w:t>9020B</w:t>
            </w:r>
          </w:p>
        </w:tc>
        <w:tc>
          <w:tcPr>
            <w:tcW w:w="6417" w:type="dxa"/>
            <w:shd w:val="clear" w:color="auto" w:fill="auto"/>
            <w:noWrap/>
          </w:tcPr>
          <w:p w14:paraId="6F188FC8" w14:textId="1C50E052" w:rsidR="00786443" w:rsidRPr="00786443" w:rsidRDefault="00786443" w:rsidP="00786443">
            <w:pPr>
              <w:pStyle w:val="ListParagraph"/>
              <w:numPr>
                <w:ilvl w:val="0"/>
                <w:numId w:val="46"/>
              </w:numPr>
              <w:ind w:left="391" w:hanging="283"/>
              <w:rPr>
                <w:b/>
                <w:bCs/>
              </w:rPr>
            </w:pPr>
            <w:r w:rsidRPr="00786443">
              <w:rPr>
                <w:b/>
                <w:bCs/>
              </w:rPr>
              <w:t xml:space="preserve">Rear wideband IF output </w:t>
            </w:r>
            <w:r w:rsidRPr="00786443">
              <w:rPr>
                <w:rStyle w:val="gmail-markedcontent"/>
                <w:rFonts w:eastAsiaTheme="majorEastAsia"/>
                <w:b/>
                <w:bCs/>
              </w:rPr>
              <w:t>connector, 2nd IF Output</w:t>
            </w:r>
            <w:r w:rsidRPr="00786443">
              <w:rPr>
                <w:b/>
                <w:bCs/>
              </w:rPr>
              <w:t xml:space="preserve"> Option CR3, for MXA N9020b </w:t>
            </w:r>
          </w:p>
          <w:p w14:paraId="0E541297" w14:textId="02428F98" w:rsidR="00786443" w:rsidRPr="00786443" w:rsidRDefault="00786443" w:rsidP="00786443">
            <w:pPr>
              <w:pStyle w:val="ListParagraph"/>
              <w:numPr>
                <w:ilvl w:val="0"/>
                <w:numId w:val="47"/>
              </w:numPr>
              <w:ind w:left="391" w:firstLine="0"/>
              <w:rPr>
                <w:b/>
                <w:bCs/>
              </w:rPr>
            </w:pPr>
            <w:r w:rsidRPr="00786443">
              <w:rPr>
                <w:b/>
                <w:bCs/>
              </w:rPr>
              <w:t xml:space="preserve">with options with Option B85, B1A, or B1X - 300MHz </w:t>
            </w:r>
          </w:p>
          <w:p w14:paraId="4E8B5AF6" w14:textId="77777777" w:rsidR="00786443" w:rsidRPr="00786443" w:rsidRDefault="00786443" w:rsidP="00786443">
            <w:pPr>
              <w:pStyle w:val="ListParagraph"/>
              <w:ind w:left="391"/>
              <w:rPr>
                <w:b/>
                <w:bCs/>
              </w:rPr>
            </w:pPr>
          </w:p>
          <w:p w14:paraId="25BEB54A" w14:textId="22FAE5F1" w:rsidR="005922A0" w:rsidRPr="00786443" w:rsidRDefault="00786443" w:rsidP="00786443">
            <w:pPr>
              <w:pStyle w:val="ListParagraph"/>
              <w:ind w:left="391" w:hanging="283"/>
              <w:rPr>
                <w:b/>
                <w:bCs/>
              </w:rPr>
            </w:pPr>
            <w:r w:rsidRPr="00786443">
              <w:rPr>
                <w:b/>
                <w:bCs/>
              </w:rPr>
              <w:t>2) N9020BU-CRP Connector, programmable rear IF output</w:t>
            </w:r>
          </w:p>
        </w:tc>
        <w:tc>
          <w:tcPr>
            <w:tcW w:w="1131" w:type="dxa"/>
            <w:shd w:val="clear" w:color="000000" w:fill="FFFFFF"/>
            <w:noWrap/>
            <w:vAlign w:val="center"/>
          </w:tcPr>
          <w:p w14:paraId="203DA570" w14:textId="5318F5E8" w:rsidR="005922A0" w:rsidRPr="00786443" w:rsidRDefault="00177C6D" w:rsidP="000929BD">
            <w:pPr>
              <w:jc w:val="center"/>
              <w:rPr>
                <w:color w:val="000000"/>
                <w:sz w:val="28"/>
              </w:rPr>
            </w:pPr>
            <w:r w:rsidRPr="00786443">
              <w:rPr>
                <w:color w:val="000000"/>
                <w:sz w:val="28"/>
              </w:rPr>
              <w:t>1 Nos.</w:t>
            </w:r>
          </w:p>
        </w:tc>
      </w:tr>
    </w:tbl>
    <w:p w14:paraId="6372B4DB" w14:textId="77777777" w:rsidR="005922A0" w:rsidRPr="00D45794" w:rsidRDefault="005922A0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25BDE6A9" w14:textId="77777777" w:rsidR="00193A3A" w:rsidRDefault="00193A3A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BD32F92" w14:textId="77777777" w:rsidR="009D45CA" w:rsidRDefault="009D45CA">
      <w:pPr>
        <w:rPr>
          <w:b/>
          <w:bCs/>
          <w:sz w:val="22"/>
          <w:szCs w:val="22"/>
        </w:rPr>
      </w:pPr>
    </w:p>
    <w:p w14:paraId="5FD4B5F9" w14:textId="0AD8A77C" w:rsidR="009D45CA" w:rsidRDefault="009D45CA" w:rsidP="009D45CA">
      <w:pPr>
        <w:jc w:val="center"/>
        <w:rPr>
          <w:b/>
          <w:bCs/>
          <w:sz w:val="22"/>
          <w:szCs w:val="22"/>
        </w:rPr>
      </w:pPr>
    </w:p>
    <w:p w14:paraId="7E560BA9" w14:textId="77777777" w:rsidR="009D45CA" w:rsidRDefault="009D45CA">
      <w:pPr>
        <w:rPr>
          <w:b/>
          <w:bCs/>
          <w:sz w:val="22"/>
          <w:szCs w:val="22"/>
        </w:rPr>
      </w:pPr>
    </w:p>
    <w:p w14:paraId="460A5C6A" w14:textId="334092A2" w:rsidR="009D45CA" w:rsidRDefault="009D45CA" w:rsidP="009D45CA">
      <w:pPr>
        <w:jc w:val="center"/>
        <w:rPr>
          <w:b/>
          <w:bCs/>
          <w:sz w:val="22"/>
          <w:szCs w:val="22"/>
        </w:rPr>
      </w:pPr>
    </w:p>
    <w:p w14:paraId="16881877" w14:textId="77777777" w:rsidR="009D45CA" w:rsidRDefault="009D45CA">
      <w:pPr>
        <w:rPr>
          <w:b/>
          <w:bCs/>
          <w:sz w:val="22"/>
          <w:szCs w:val="22"/>
        </w:rPr>
      </w:pPr>
    </w:p>
    <w:p w14:paraId="1F342B60" w14:textId="77777777" w:rsidR="009D45CA" w:rsidRDefault="009D45CA">
      <w:pPr>
        <w:rPr>
          <w:b/>
          <w:bCs/>
          <w:sz w:val="22"/>
          <w:szCs w:val="22"/>
        </w:rPr>
      </w:pPr>
    </w:p>
    <w:p w14:paraId="2F70CADB" w14:textId="77777777" w:rsidR="009D45CA" w:rsidRDefault="009D45CA">
      <w:pPr>
        <w:rPr>
          <w:b/>
          <w:bCs/>
          <w:sz w:val="22"/>
          <w:szCs w:val="22"/>
        </w:rPr>
      </w:pPr>
    </w:p>
    <w:p w14:paraId="5343F8DC" w14:textId="4F4625E5" w:rsidR="009D18B7" w:rsidRDefault="009D18B7" w:rsidP="009D45C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14:paraId="5E9E0BC2" w14:textId="77777777" w:rsidR="009D18B7" w:rsidRPr="00B33445" w:rsidRDefault="009D18B7" w:rsidP="009D18B7">
      <w:pPr>
        <w:pStyle w:val="ListParagraph"/>
        <w:spacing w:line="48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3B437A2" w14:textId="77777777" w:rsidR="00193A3A" w:rsidRPr="00D45794" w:rsidRDefault="00193A3A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6B27FF7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8E3F84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4CB7A111" w14:textId="79A30910" w:rsidR="00CB3DB6" w:rsidRPr="00177C6D" w:rsidRDefault="00CB3DB6" w:rsidP="00CB3DB6">
      <w:pPr>
        <w:jc w:val="center"/>
        <w:rPr>
          <w:rFonts w:asciiTheme="minorHAnsi" w:hAnsiTheme="minorHAnsi" w:cstheme="minorHAnsi"/>
          <w:b/>
          <w:sz w:val="30"/>
          <w:szCs w:val="22"/>
          <w:u w:val="single"/>
        </w:rPr>
      </w:pPr>
      <w:r w:rsidRPr="00177C6D">
        <w:rPr>
          <w:rFonts w:asciiTheme="minorHAnsi" w:hAnsiTheme="minorHAnsi" w:cstheme="minorHAnsi"/>
          <w:b/>
          <w:sz w:val="30"/>
          <w:szCs w:val="22"/>
        </w:rPr>
        <w:t xml:space="preserve">Bid for </w:t>
      </w:r>
      <w:r w:rsidR="00D45794" w:rsidRPr="00177C6D">
        <w:rPr>
          <w:rFonts w:asciiTheme="minorHAnsi" w:hAnsiTheme="minorHAnsi" w:cstheme="minorHAnsi"/>
          <w:b/>
          <w:sz w:val="30"/>
          <w:szCs w:val="22"/>
        </w:rPr>
        <w:t>“</w:t>
      </w:r>
      <w:r w:rsidR="00177C6D" w:rsidRPr="00177C6D">
        <w:rPr>
          <w:rFonts w:asciiTheme="minorHAnsi" w:hAnsiTheme="minorHAnsi" w:cstheme="minorHAnsi"/>
          <w:b/>
          <w:sz w:val="30"/>
          <w:szCs w:val="22"/>
        </w:rPr>
        <w:t>Supply of Programmable Rear IF Output Connector for Spectrum Analyzer Keysight 9020B</w:t>
      </w:r>
      <w:r w:rsidR="00D45794" w:rsidRPr="00177C6D">
        <w:rPr>
          <w:rFonts w:asciiTheme="minorHAnsi" w:hAnsiTheme="minorHAnsi" w:cstheme="minorHAnsi"/>
          <w:b/>
          <w:sz w:val="30"/>
          <w:szCs w:val="22"/>
        </w:rPr>
        <w:t>”</w:t>
      </w:r>
    </w:p>
    <w:p w14:paraId="3BAADFA5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883" w:type="dxa"/>
        <w:tblLook w:val="04A0" w:firstRow="1" w:lastRow="0" w:firstColumn="1" w:lastColumn="0" w:noHBand="0" w:noVBand="1"/>
      </w:tblPr>
      <w:tblGrid>
        <w:gridCol w:w="703"/>
        <w:gridCol w:w="2262"/>
        <w:gridCol w:w="3811"/>
        <w:gridCol w:w="785"/>
        <w:gridCol w:w="703"/>
        <w:gridCol w:w="637"/>
        <w:gridCol w:w="11"/>
        <w:gridCol w:w="960"/>
        <w:gridCol w:w="11"/>
      </w:tblGrid>
      <w:tr w:rsidR="003E3A0D" w:rsidRPr="00786443" w14:paraId="441E850A" w14:textId="77777777" w:rsidTr="00145C47">
        <w:trPr>
          <w:gridAfter w:val="1"/>
          <w:wAfter w:w="11" w:type="dxa"/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287F2" w14:textId="5DF2370F" w:rsidR="003E3A0D" w:rsidRPr="00786443" w:rsidRDefault="003E3A0D" w:rsidP="000B5032"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 w:rsidRPr="00786443">
              <w:rPr>
                <w:b/>
                <w:bCs/>
                <w:color w:val="000000"/>
                <w:sz w:val="18"/>
                <w:szCs w:val="22"/>
              </w:rPr>
              <w:t>S.</w:t>
            </w:r>
            <w:r w:rsidR="00492550" w:rsidRPr="00786443">
              <w:rPr>
                <w:b/>
                <w:bCs/>
                <w:color w:val="000000"/>
                <w:sz w:val="18"/>
                <w:szCs w:val="22"/>
              </w:rPr>
              <w:t xml:space="preserve"> </w:t>
            </w:r>
            <w:r w:rsidRPr="00786443">
              <w:rPr>
                <w:b/>
                <w:bCs/>
                <w:color w:val="000000"/>
                <w:sz w:val="18"/>
                <w:szCs w:val="22"/>
              </w:rPr>
              <w:t>No.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621EF" w14:textId="77777777" w:rsidR="003E3A0D" w:rsidRPr="00786443" w:rsidRDefault="00C9233D" w:rsidP="000B5032"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 w:rsidRPr="00786443">
              <w:rPr>
                <w:b/>
                <w:bCs/>
                <w:color w:val="000000"/>
                <w:sz w:val="18"/>
                <w:szCs w:val="22"/>
              </w:rPr>
              <w:t xml:space="preserve">Item Name/ </w:t>
            </w:r>
            <w:r w:rsidR="003E3A0D" w:rsidRPr="00786443">
              <w:rPr>
                <w:b/>
                <w:bCs/>
                <w:color w:val="000000"/>
                <w:sz w:val="18"/>
                <w:szCs w:val="22"/>
              </w:rPr>
              <w:t>Description</w:t>
            </w:r>
          </w:p>
        </w:tc>
        <w:tc>
          <w:tcPr>
            <w:tcW w:w="3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0B18E" w14:textId="77777777" w:rsidR="00135BD8" w:rsidRPr="00786443" w:rsidRDefault="00135BD8" w:rsidP="000B5032"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 w:rsidRPr="00786443">
              <w:rPr>
                <w:b/>
                <w:bCs/>
                <w:color w:val="000000"/>
                <w:sz w:val="18"/>
                <w:szCs w:val="22"/>
              </w:rPr>
              <w:t>Make</w:t>
            </w:r>
            <w:r w:rsidR="005D51EB" w:rsidRPr="00786443">
              <w:rPr>
                <w:b/>
                <w:bCs/>
                <w:color w:val="000000"/>
                <w:sz w:val="18"/>
                <w:szCs w:val="22"/>
              </w:rPr>
              <w:t xml:space="preserve"> &amp; Model</w:t>
            </w:r>
            <w:r w:rsidR="00C9233D" w:rsidRPr="00786443">
              <w:rPr>
                <w:b/>
                <w:bCs/>
                <w:color w:val="000000"/>
                <w:sz w:val="18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8655C" w14:textId="77777777" w:rsidR="003E3A0D" w:rsidRPr="00786443" w:rsidRDefault="003E3A0D" w:rsidP="000B5032"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 w:rsidRPr="00786443">
              <w:rPr>
                <w:b/>
                <w:bCs/>
                <w:color w:val="000000"/>
                <w:sz w:val="18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54CEB" w14:textId="77777777" w:rsidR="003E3A0D" w:rsidRPr="00786443" w:rsidRDefault="003E3A0D" w:rsidP="000B5032"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 w:rsidRPr="00786443">
              <w:rPr>
                <w:b/>
                <w:bCs/>
                <w:color w:val="000000"/>
                <w:sz w:val="18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4ACAF" w14:textId="77777777" w:rsidR="003E3A0D" w:rsidRPr="00786443" w:rsidRDefault="003E3A0D" w:rsidP="000B5032"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 w:rsidRPr="00786443">
              <w:rPr>
                <w:b/>
                <w:bCs/>
                <w:color w:val="000000"/>
                <w:sz w:val="18"/>
                <w:szCs w:val="22"/>
              </w:rPr>
              <w:t>Rate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1A331" w14:textId="77777777" w:rsidR="003E3A0D" w:rsidRPr="00786443" w:rsidRDefault="003E3A0D" w:rsidP="000B5032"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 w:rsidRPr="00786443">
              <w:rPr>
                <w:b/>
                <w:bCs/>
                <w:color w:val="000000"/>
                <w:sz w:val="18"/>
                <w:szCs w:val="22"/>
              </w:rPr>
              <w:t>Amount</w:t>
            </w:r>
          </w:p>
        </w:tc>
      </w:tr>
      <w:tr w:rsidR="00AB5B4D" w:rsidRPr="00786443" w14:paraId="522082CA" w14:textId="77777777" w:rsidTr="00145C47">
        <w:trPr>
          <w:gridAfter w:val="1"/>
          <w:wAfter w:w="11" w:type="dxa"/>
          <w:trHeight w:val="7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29C62" w14:textId="77777777" w:rsidR="00AB5B4D" w:rsidRPr="00786443" w:rsidRDefault="00AB5B4D" w:rsidP="000B5032">
            <w:pPr>
              <w:jc w:val="center"/>
              <w:rPr>
                <w:rFonts w:eastAsia="Arial"/>
                <w:b/>
                <w:bCs/>
                <w:sz w:val="18"/>
              </w:rPr>
            </w:pPr>
            <w:r w:rsidRPr="00786443">
              <w:rPr>
                <w:rFonts w:eastAsia="Arial"/>
                <w:b/>
                <w:bCs/>
                <w:sz w:val="18"/>
              </w:rPr>
              <w:t>1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D964DF1" w14:textId="1BD2224F" w:rsidR="00AB5B4D" w:rsidRPr="00786443" w:rsidRDefault="00177C6D" w:rsidP="00145C47">
            <w:pPr>
              <w:rPr>
                <w:color w:val="000000"/>
                <w:sz w:val="22"/>
                <w:szCs w:val="22"/>
              </w:rPr>
            </w:pPr>
            <w:r w:rsidRPr="00786443">
              <w:rPr>
                <w:b/>
                <w:sz w:val="22"/>
                <w:szCs w:val="22"/>
              </w:rPr>
              <w:t>Supply</w:t>
            </w:r>
            <w:r w:rsidR="00145C47">
              <w:rPr>
                <w:b/>
                <w:sz w:val="22"/>
                <w:szCs w:val="22"/>
              </w:rPr>
              <w:t xml:space="preserve"> and installation</w:t>
            </w:r>
            <w:r w:rsidRPr="00786443">
              <w:rPr>
                <w:b/>
                <w:sz w:val="22"/>
                <w:szCs w:val="22"/>
              </w:rPr>
              <w:t xml:space="preserve"> of </w:t>
            </w:r>
            <w:r w:rsidR="00786443" w:rsidRPr="00786443">
              <w:rPr>
                <w:b/>
                <w:sz w:val="22"/>
                <w:szCs w:val="22"/>
              </w:rPr>
              <w:t>Programmable Rear IF Output Connector for Keysight Spectrum Analyzer MXA-9020B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04971F" w14:textId="77777777" w:rsidR="00786443" w:rsidRPr="00786443" w:rsidRDefault="00786443" w:rsidP="00786443">
            <w:pPr>
              <w:pStyle w:val="ListParagraph"/>
              <w:numPr>
                <w:ilvl w:val="0"/>
                <w:numId w:val="48"/>
              </w:numPr>
              <w:ind w:left="245" w:hanging="245"/>
              <w:jc w:val="both"/>
              <w:rPr>
                <w:b/>
                <w:bCs/>
              </w:rPr>
            </w:pPr>
            <w:r w:rsidRPr="00786443">
              <w:rPr>
                <w:b/>
                <w:bCs/>
              </w:rPr>
              <w:t xml:space="preserve">Rear wideband IF output </w:t>
            </w:r>
            <w:r w:rsidRPr="00786443">
              <w:rPr>
                <w:rStyle w:val="gmail-markedcontent"/>
                <w:rFonts w:eastAsiaTheme="majorEastAsia"/>
                <w:b/>
                <w:bCs/>
              </w:rPr>
              <w:t>connector, 2nd IF Output</w:t>
            </w:r>
            <w:r w:rsidRPr="00786443">
              <w:rPr>
                <w:b/>
                <w:bCs/>
              </w:rPr>
              <w:t xml:space="preserve"> Option CR3, for MXA N9020b </w:t>
            </w:r>
          </w:p>
          <w:p w14:paraId="3A265EF9" w14:textId="77777777" w:rsidR="00786443" w:rsidRPr="00786443" w:rsidRDefault="00786443" w:rsidP="00786443">
            <w:pPr>
              <w:pStyle w:val="ListParagraph"/>
              <w:numPr>
                <w:ilvl w:val="0"/>
                <w:numId w:val="47"/>
              </w:numPr>
              <w:ind w:left="391" w:firstLine="0"/>
              <w:rPr>
                <w:b/>
                <w:bCs/>
              </w:rPr>
            </w:pPr>
            <w:r w:rsidRPr="00786443">
              <w:rPr>
                <w:b/>
                <w:bCs/>
              </w:rPr>
              <w:t xml:space="preserve">with options with Option B85, B1A, or B1X - 300MHz </w:t>
            </w:r>
          </w:p>
          <w:p w14:paraId="6D1640B5" w14:textId="77777777" w:rsidR="00786443" w:rsidRPr="00786443" w:rsidRDefault="00786443" w:rsidP="00786443">
            <w:pPr>
              <w:pStyle w:val="ListParagraph"/>
              <w:ind w:left="391"/>
              <w:rPr>
                <w:b/>
                <w:bCs/>
              </w:rPr>
            </w:pPr>
          </w:p>
          <w:p w14:paraId="1A38F770" w14:textId="48F1A624" w:rsidR="00492550" w:rsidRPr="00786443" w:rsidRDefault="00786443" w:rsidP="00786443">
            <w:pPr>
              <w:pStyle w:val="ListParagraph"/>
              <w:ind w:left="245" w:hanging="245"/>
              <w:rPr>
                <w:color w:val="000000"/>
                <w:sz w:val="18"/>
              </w:rPr>
            </w:pPr>
            <w:r w:rsidRPr="00786443">
              <w:rPr>
                <w:b/>
                <w:bCs/>
              </w:rPr>
              <w:t>2) N9020BU-CRP Connector programmable rear IF output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7931D9" w14:textId="2AE9AA0B" w:rsidR="00786443" w:rsidRPr="00786443" w:rsidRDefault="00DA2D30" w:rsidP="00145C47">
            <w:pPr>
              <w:jc w:val="center"/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7A011D" w14:textId="24BB0680" w:rsidR="00AB5B4D" w:rsidRPr="00786443" w:rsidRDefault="005922A0" w:rsidP="00177C6D">
            <w:pPr>
              <w:jc w:val="center"/>
              <w:rPr>
                <w:color w:val="000000"/>
                <w:sz w:val="18"/>
              </w:rPr>
            </w:pPr>
            <w:r w:rsidRPr="00786443">
              <w:rPr>
                <w:color w:val="000000"/>
                <w:sz w:val="18"/>
              </w:rPr>
              <w:t>Nos.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89809D" w14:textId="77777777" w:rsidR="00AB5B4D" w:rsidRPr="00786443" w:rsidRDefault="00AB5B4D" w:rsidP="00177C6D">
            <w:pPr>
              <w:jc w:val="right"/>
              <w:rPr>
                <w:color w:val="000000"/>
                <w:sz w:val="18"/>
              </w:rPr>
            </w:pP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17E105" w14:textId="77777777" w:rsidR="00AB5B4D" w:rsidRPr="00786443" w:rsidRDefault="00AB5B4D" w:rsidP="00177C6D">
            <w:pPr>
              <w:jc w:val="right"/>
              <w:rPr>
                <w:color w:val="000000"/>
                <w:sz w:val="18"/>
              </w:rPr>
            </w:pPr>
          </w:p>
        </w:tc>
      </w:tr>
      <w:tr w:rsidR="00AB5B4D" w:rsidRPr="00786443" w14:paraId="2C534ABD" w14:textId="77777777" w:rsidTr="00EC5F98">
        <w:trPr>
          <w:trHeight w:val="79"/>
        </w:trPr>
        <w:tc>
          <w:tcPr>
            <w:tcW w:w="89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625470" w14:textId="77777777" w:rsidR="00AB5B4D" w:rsidRPr="00786443" w:rsidRDefault="00AB5B4D" w:rsidP="005922A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86443">
              <w:rPr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E4253" w14:textId="77777777" w:rsidR="00AB5B4D" w:rsidRPr="00786443" w:rsidRDefault="00AB5B4D" w:rsidP="000B5032">
            <w:pPr>
              <w:rPr>
                <w:color w:val="000000"/>
                <w:sz w:val="22"/>
                <w:szCs w:val="22"/>
              </w:rPr>
            </w:pPr>
          </w:p>
        </w:tc>
      </w:tr>
      <w:tr w:rsidR="00AB5B4D" w:rsidRPr="00786443" w14:paraId="5C1A31CF" w14:textId="77777777" w:rsidTr="00EC5F98">
        <w:trPr>
          <w:trHeight w:val="79"/>
        </w:trPr>
        <w:tc>
          <w:tcPr>
            <w:tcW w:w="89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6ED4F" w14:textId="77777777" w:rsidR="00AB5B4D" w:rsidRPr="00786443" w:rsidRDefault="00AB5B4D" w:rsidP="005922A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86443">
              <w:rPr>
                <w:b/>
                <w:bCs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AAF77" w14:textId="77777777" w:rsidR="00AB5B4D" w:rsidRPr="00786443" w:rsidRDefault="00AB5B4D" w:rsidP="000B5032">
            <w:pPr>
              <w:rPr>
                <w:color w:val="000000"/>
                <w:sz w:val="22"/>
                <w:szCs w:val="22"/>
              </w:rPr>
            </w:pPr>
          </w:p>
        </w:tc>
      </w:tr>
      <w:tr w:rsidR="00AB5B4D" w:rsidRPr="00786443" w14:paraId="277499F4" w14:textId="77777777" w:rsidTr="00EC5F98">
        <w:trPr>
          <w:trHeight w:val="80"/>
        </w:trPr>
        <w:tc>
          <w:tcPr>
            <w:tcW w:w="89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5BA46" w14:textId="77777777" w:rsidR="00AB5B4D" w:rsidRPr="00786443" w:rsidRDefault="00AB5B4D" w:rsidP="005922A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86443">
              <w:rPr>
                <w:b/>
                <w:bCs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7F4BC" w14:textId="77777777" w:rsidR="00AB5B4D" w:rsidRPr="00786443" w:rsidRDefault="00AB5B4D" w:rsidP="000B5032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3F42EE52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05BDA0FA" w14:textId="77777777" w:rsidR="001C276D" w:rsidRPr="008C74BC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56D53A7C" w14:textId="77777777" w:rsidR="001C276D" w:rsidRPr="008C74B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C74BC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4D319292" w14:textId="3EDD67B2" w:rsidR="001C276D" w:rsidRPr="008C74B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The prices should be including all (Packing, forwarding, Transit Insurance, Transportation Loading/unloading, Installation</w:t>
      </w:r>
      <w:r w:rsidR="00786443">
        <w:rPr>
          <w:rFonts w:asciiTheme="minorHAnsi" w:eastAsia="Arial" w:hAnsiTheme="minorHAnsi" w:cstheme="minorHAnsi"/>
          <w:spacing w:val="3"/>
          <w:sz w:val="22"/>
          <w:szCs w:val="24"/>
        </w:rPr>
        <w:t>,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etc.). Loading/unloading up</w:t>
      </w:r>
      <w:r w:rsidR="003123E5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C74BC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01D0B79F" w14:textId="77777777" w:rsidR="001C276D" w:rsidRPr="008C74B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3F20F44D" w14:textId="77777777" w:rsidR="00D7517C" w:rsidRPr="008C74BC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6E4907E3" w14:textId="77777777" w:rsidR="001C276D" w:rsidRPr="008C74B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02C07F1D" w14:textId="77777777" w:rsidR="001C276D" w:rsidRPr="008C74B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C74BC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2DD92186" w14:textId="77777777" w:rsidR="001C276D" w:rsidRPr="008C74B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7DE7EF0A" w14:textId="77777777" w:rsidR="001C276D" w:rsidRPr="008C74B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45CA4FEA" w14:textId="77777777" w:rsidR="001C276D" w:rsidRPr="008C74BC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C74BC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7D689274" w14:textId="544279D2" w:rsidR="001C276D" w:rsidRPr="008C74BC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</w:t>
      </w:r>
      <w:r w:rsidR="00786443">
        <w:rPr>
          <w:rFonts w:asciiTheme="minorHAnsi" w:eastAsia="Arial" w:hAnsiTheme="minorHAnsi" w:cstheme="minorHAnsi"/>
          <w:spacing w:val="3"/>
          <w:sz w:val="22"/>
          <w:szCs w:val="24"/>
        </w:rPr>
        <w:t>cancel</w:t>
      </w:r>
      <w:r w:rsidR="00145C47">
        <w:rPr>
          <w:rFonts w:asciiTheme="minorHAnsi" w:eastAsia="Arial" w:hAnsiTheme="minorHAnsi" w:cstheme="minorHAnsi"/>
          <w:spacing w:val="3"/>
          <w:sz w:val="22"/>
          <w:szCs w:val="24"/>
        </w:rPr>
        <w:t>l</w:t>
      </w:r>
      <w:r w:rsidR="00786443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cheque while presenting the Invoice to LNMIIT.</w:t>
      </w:r>
    </w:p>
    <w:p w14:paraId="2FC7732A" w14:textId="563146A8" w:rsidR="00C667DC" w:rsidRPr="008C74BC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</w:t>
      </w:r>
      <w:r w:rsidR="00145C47">
        <w:rPr>
          <w:rFonts w:asciiTheme="minorHAnsi" w:eastAsia="Arial" w:hAnsiTheme="minorHAnsi" w:cstheme="minorHAnsi"/>
          <w:spacing w:val="3"/>
          <w:sz w:val="22"/>
          <w:szCs w:val="24"/>
        </w:rPr>
        <w:t>meetings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and pre-bid site </w:t>
      </w:r>
      <w:r w:rsidR="00145C47">
        <w:rPr>
          <w:rFonts w:asciiTheme="minorHAnsi" w:eastAsia="Arial" w:hAnsiTheme="minorHAnsi" w:cstheme="minorHAnsi"/>
          <w:spacing w:val="3"/>
          <w:sz w:val="22"/>
          <w:szCs w:val="24"/>
        </w:rPr>
        <w:t>visits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="00145C47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</w:t>
      </w:r>
      <w:r w:rsidR="00177C6D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solicitation of documents. </w:t>
      </w:r>
    </w:p>
    <w:p w14:paraId="1199D206" w14:textId="77777777" w:rsidR="00136B36" w:rsidRPr="008C74BC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551AF9C2" w14:textId="77777777" w:rsidR="001C276D" w:rsidRPr="008C74BC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C74BC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C74BC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C74BC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06EC6F8E" w14:textId="77777777" w:rsidR="00663503" w:rsidRPr="008C74BC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14:paraId="37805987" w14:textId="77777777" w:rsidR="001C276D" w:rsidRPr="007E1051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4"/>
          <w:szCs w:val="24"/>
        </w:rPr>
      </w:pPr>
      <w:r w:rsidRPr="007E1051">
        <w:rPr>
          <w:rFonts w:asciiTheme="minorHAnsi" w:eastAsia="Calibri" w:hAnsiTheme="minorHAnsi" w:cstheme="minorHAnsi"/>
          <w:i/>
          <w:sz w:val="24"/>
          <w:szCs w:val="24"/>
        </w:rPr>
        <w:t>Signature with seal</w:t>
      </w:r>
    </w:p>
    <w:sectPr w:rsidR="001C276D" w:rsidRPr="007E1051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76B93"/>
    <w:multiLevelType w:val="hybridMultilevel"/>
    <w:tmpl w:val="BCBC1A8E"/>
    <w:lvl w:ilvl="0" w:tplc="4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4" w15:restartNumberingAfterBreak="0">
    <w:nsid w:val="1428652A"/>
    <w:multiLevelType w:val="hybridMultilevel"/>
    <w:tmpl w:val="17767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AB6BAD"/>
    <w:multiLevelType w:val="hybridMultilevel"/>
    <w:tmpl w:val="1E84F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1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3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DF07C3"/>
    <w:multiLevelType w:val="hybridMultilevel"/>
    <w:tmpl w:val="1D80083A"/>
    <w:lvl w:ilvl="0" w:tplc="A52C1050">
      <w:start w:val="1"/>
      <w:numFmt w:val="lowerLetter"/>
      <w:lvlText w:val="%1)"/>
      <w:lvlJc w:val="left"/>
      <w:pPr>
        <w:ind w:left="12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7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5E5D42"/>
    <w:multiLevelType w:val="hybridMultilevel"/>
    <w:tmpl w:val="43E2C184"/>
    <w:lvl w:ilvl="0" w:tplc="8BA839D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E709BC"/>
    <w:multiLevelType w:val="hybridMultilevel"/>
    <w:tmpl w:val="BCBC1A8E"/>
    <w:lvl w:ilvl="0" w:tplc="4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1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5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8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9" w15:restartNumberingAfterBreak="0">
    <w:nsid w:val="78D66D3C"/>
    <w:multiLevelType w:val="hybridMultilevel"/>
    <w:tmpl w:val="84F8B6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6002B5"/>
    <w:multiLevelType w:val="hybridMultilevel"/>
    <w:tmpl w:val="FB2435F4"/>
    <w:lvl w:ilvl="0" w:tplc="2A94BB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43"/>
  </w:num>
  <w:num w:numId="2">
    <w:abstractNumId w:val="31"/>
  </w:num>
  <w:num w:numId="3">
    <w:abstractNumId w:val="24"/>
  </w:num>
  <w:num w:numId="4">
    <w:abstractNumId w:val="12"/>
  </w:num>
  <w:num w:numId="5">
    <w:abstractNumId w:val="37"/>
  </w:num>
  <w:num w:numId="6">
    <w:abstractNumId w:val="34"/>
  </w:num>
  <w:num w:numId="7">
    <w:abstractNumId w:val="10"/>
  </w:num>
  <w:num w:numId="8">
    <w:abstractNumId w:val="3"/>
  </w:num>
  <w:num w:numId="9">
    <w:abstractNumId w:val="30"/>
  </w:num>
  <w:num w:numId="10">
    <w:abstractNumId w:val="20"/>
  </w:num>
  <w:num w:numId="11">
    <w:abstractNumId w:val="27"/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</w:num>
  <w:num w:numId="14">
    <w:abstractNumId w:val="23"/>
  </w:num>
  <w:num w:numId="15">
    <w:abstractNumId w:val="32"/>
  </w:num>
  <w:num w:numId="16">
    <w:abstractNumId w:val="25"/>
  </w:num>
  <w:num w:numId="17">
    <w:abstractNumId w:val="5"/>
  </w:num>
  <w:num w:numId="18">
    <w:abstractNumId w:val="38"/>
  </w:num>
  <w:num w:numId="19">
    <w:abstractNumId w:val="0"/>
  </w:num>
  <w:num w:numId="20">
    <w:abstractNumId w:val="21"/>
  </w:num>
  <w:num w:numId="21">
    <w:abstractNumId w:val="19"/>
  </w:num>
  <w:num w:numId="22">
    <w:abstractNumId w:val="35"/>
  </w:num>
  <w:num w:numId="23">
    <w:abstractNumId w:val="36"/>
  </w:num>
  <w:num w:numId="24">
    <w:abstractNumId w:val="18"/>
  </w:num>
  <w:num w:numId="25">
    <w:abstractNumId w:val="9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8"/>
  </w:num>
  <w:num w:numId="29">
    <w:abstractNumId w:val="7"/>
  </w:num>
  <w:num w:numId="30">
    <w:abstractNumId w:val="33"/>
  </w:num>
  <w:num w:numId="31">
    <w:abstractNumId w:val="15"/>
  </w:num>
  <w:num w:numId="32">
    <w:abstractNumId w:val="14"/>
  </w:num>
  <w:num w:numId="33">
    <w:abstractNumId w:val="22"/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17"/>
  </w:num>
  <w:num w:numId="37">
    <w:abstractNumId w:val="40"/>
  </w:num>
  <w:num w:numId="38">
    <w:abstractNumId w:val="42"/>
  </w:num>
  <w:num w:numId="39">
    <w:abstractNumId w:val="11"/>
  </w:num>
  <w:num w:numId="40">
    <w:abstractNumId w:val="6"/>
  </w:num>
  <w:num w:numId="41">
    <w:abstractNumId w:val="26"/>
  </w:num>
  <w:num w:numId="42">
    <w:abstractNumId w:val="4"/>
  </w:num>
  <w:num w:numId="43">
    <w:abstractNumId w:val="8"/>
  </w:num>
  <w:num w:numId="44">
    <w:abstractNumId w:val="29"/>
  </w:num>
  <w:num w:numId="45">
    <w:abstractNumId w:val="2"/>
  </w:num>
  <w:num w:numId="46">
    <w:abstractNumId w:val="39"/>
  </w:num>
  <w:num w:numId="47">
    <w:abstractNumId w:val="16"/>
  </w:num>
  <w:num w:numId="48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qgUAF4JiIS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40089"/>
    <w:rsid w:val="00055488"/>
    <w:rsid w:val="00061640"/>
    <w:rsid w:val="00061F44"/>
    <w:rsid w:val="0008077E"/>
    <w:rsid w:val="00084EF4"/>
    <w:rsid w:val="00085CA7"/>
    <w:rsid w:val="000A7E1D"/>
    <w:rsid w:val="000B5032"/>
    <w:rsid w:val="000C4E7E"/>
    <w:rsid w:val="000C7C68"/>
    <w:rsid w:val="000E4391"/>
    <w:rsid w:val="000F051F"/>
    <w:rsid w:val="00116541"/>
    <w:rsid w:val="00135BD8"/>
    <w:rsid w:val="00136B36"/>
    <w:rsid w:val="00145C47"/>
    <w:rsid w:val="00177C6D"/>
    <w:rsid w:val="00193A3A"/>
    <w:rsid w:val="001A3D07"/>
    <w:rsid w:val="001C276D"/>
    <w:rsid w:val="001F189A"/>
    <w:rsid w:val="001F6B9B"/>
    <w:rsid w:val="001F7A01"/>
    <w:rsid w:val="0020307A"/>
    <w:rsid w:val="002163D2"/>
    <w:rsid w:val="00232872"/>
    <w:rsid w:val="0025664B"/>
    <w:rsid w:val="00260A99"/>
    <w:rsid w:val="00270B4D"/>
    <w:rsid w:val="00282153"/>
    <w:rsid w:val="0029282B"/>
    <w:rsid w:val="002A7AD9"/>
    <w:rsid w:val="002D3883"/>
    <w:rsid w:val="002D746A"/>
    <w:rsid w:val="002E701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3F4445"/>
    <w:rsid w:val="004104A1"/>
    <w:rsid w:val="00416367"/>
    <w:rsid w:val="00417087"/>
    <w:rsid w:val="00431922"/>
    <w:rsid w:val="00434429"/>
    <w:rsid w:val="00461303"/>
    <w:rsid w:val="004618C1"/>
    <w:rsid w:val="00463EE3"/>
    <w:rsid w:val="00466DB6"/>
    <w:rsid w:val="00492550"/>
    <w:rsid w:val="004A0893"/>
    <w:rsid w:val="004B70F6"/>
    <w:rsid w:val="004D0498"/>
    <w:rsid w:val="004E291D"/>
    <w:rsid w:val="004E5B91"/>
    <w:rsid w:val="004F0F1A"/>
    <w:rsid w:val="004F5E5E"/>
    <w:rsid w:val="005058C7"/>
    <w:rsid w:val="00513D3F"/>
    <w:rsid w:val="00517CAE"/>
    <w:rsid w:val="00525F9A"/>
    <w:rsid w:val="00570C42"/>
    <w:rsid w:val="00582C3F"/>
    <w:rsid w:val="00586D8C"/>
    <w:rsid w:val="00590944"/>
    <w:rsid w:val="005922A0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4E3"/>
    <w:rsid w:val="00671DFA"/>
    <w:rsid w:val="00671FB9"/>
    <w:rsid w:val="006754D4"/>
    <w:rsid w:val="00690F9C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86443"/>
    <w:rsid w:val="007B09C3"/>
    <w:rsid w:val="007E1051"/>
    <w:rsid w:val="007E1FF1"/>
    <w:rsid w:val="007E6C39"/>
    <w:rsid w:val="008048D1"/>
    <w:rsid w:val="00807A30"/>
    <w:rsid w:val="00811F6E"/>
    <w:rsid w:val="00812A53"/>
    <w:rsid w:val="00820A45"/>
    <w:rsid w:val="0082192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C74BC"/>
    <w:rsid w:val="008E2E6F"/>
    <w:rsid w:val="00915DE3"/>
    <w:rsid w:val="0092029F"/>
    <w:rsid w:val="009326E0"/>
    <w:rsid w:val="009536DE"/>
    <w:rsid w:val="00956C83"/>
    <w:rsid w:val="009727E3"/>
    <w:rsid w:val="00984A02"/>
    <w:rsid w:val="00985703"/>
    <w:rsid w:val="009A6BF0"/>
    <w:rsid w:val="009B0DAC"/>
    <w:rsid w:val="009C425B"/>
    <w:rsid w:val="009D18B7"/>
    <w:rsid w:val="009D45CA"/>
    <w:rsid w:val="00A050E8"/>
    <w:rsid w:val="00A05D5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E3802"/>
    <w:rsid w:val="00AF19E6"/>
    <w:rsid w:val="00B14CD3"/>
    <w:rsid w:val="00B22389"/>
    <w:rsid w:val="00B264A9"/>
    <w:rsid w:val="00B33445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2D30"/>
    <w:rsid w:val="00DA40DD"/>
    <w:rsid w:val="00DD0B50"/>
    <w:rsid w:val="00DD0DFE"/>
    <w:rsid w:val="00E0056C"/>
    <w:rsid w:val="00E1423B"/>
    <w:rsid w:val="00E3178F"/>
    <w:rsid w:val="00E62DEA"/>
    <w:rsid w:val="00E634D5"/>
    <w:rsid w:val="00E91804"/>
    <w:rsid w:val="00E93B17"/>
    <w:rsid w:val="00EA5417"/>
    <w:rsid w:val="00EC03ED"/>
    <w:rsid w:val="00EC5F98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94352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8F0B6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character" w:customStyle="1" w:styleId="gmail-markedcontent">
    <w:name w:val="gmail-markedcontent"/>
    <w:basedOn w:val="DefaultParagraphFont"/>
    <w:rsid w:val="00786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BDB7A-036B-4DA2-A917-92385B19D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2</cp:revision>
  <cp:lastPrinted>2020-01-22T09:07:00Z</cp:lastPrinted>
  <dcterms:created xsi:type="dcterms:W3CDTF">2022-11-04T09:48:00Z</dcterms:created>
  <dcterms:modified xsi:type="dcterms:W3CDTF">2022-11-04T09:48:00Z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87d833f7b08c0903864afd9cbfb4012708b82ce48d426fc54e5fe80808607f56</vt:lpwstr>
  </property>
</Properties>
</file>