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AE399F">
        <w:rPr>
          <w:rFonts w:asciiTheme="minorHAnsi" w:hAnsiTheme="minorHAnsi" w:cstheme="minorHAnsi"/>
          <w:sz w:val="24"/>
          <w:szCs w:val="24"/>
        </w:rPr>
        <w:t>“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Supply of Plumbing </w:t>
      </w:r>
      <w:proofErr w:type="gramStart"/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Materials </w:t>
      </w:r>
      <w:r w:rsidRPr="00AE399F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  <w:r w:rsidRPr="00AE399F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3B0E12">
        <w:rPr>
          <w:rFonts w:asciiTheme="minorHAnsi" w:hAnsiTheme="minorHAnsi" w:cstheme="minorHAnsi"/>
          <w:sz w:val="24"/>
          <w:szCs w:val="24"/>
        </w:rPr>
        <w:t>20.</w:t>
      </w:r>
      <w:r w:rsidR="00AE399F">
        <w:rPr>
          <w:rFonts w:asciiTheme="minorHAnsi" w:hAnsiTheme="minorHAnsi" w:cstheme="minorHAnsi"/>
          <w:sz w:val="24"/>
          <w:szCs w:val="24"/>
        </w:rPr>
        <w:t>12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2022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B0E12">
        <w:rPr>
          <w:rFonts w:asciiTheme="minorHAnsi" w:hAnsiTheme="minorHAnsi" w:cstheme="minorHAnsi"/>
          <w:sz w:val="24"/>
          <w:szCs w:val="24"/>
        </w:rPr>
        <w:t>20.</w:t>
      </w:r>
      <w:r w:rsidR="00AE399F">
        <w:rPr>
          <w:rFonts w:asciiTheme="minorHAnsi" w:hAnsiTheme="minorHAnsi" w:cstheme="minorHAnsi"/>
          <w:sz w:val="24"/>
          <w:szCs w:val="24"/>
        </w:rPr>
        <w:t>12</w:t>
      </w:r>
      <w:r w:rsidR="003B0E12">
        <w:rPr>
          <w:rFonts w:asciiTheme="minorHAnsi" w:hAnsiTheme="minorHAnsi" w:cstheme="minorHAnsi"/>
          <w:sz w:val="24"/>
          <w:szCs w:val="24"/>
        </w:rPr>
        <w:t>.</w:t>
      </w:r>
      <w:r w:rsidR="00AE399F">
        <w:rPr>
          <w:rFonts w:asciiTheme="minorHAnsi" w:hAnsiTheme="minorHAnsi" w:cstheme="minorHAnsi"/>
          <w:sz w:val="24"/>
          <w:szCs w:val="24"/>
        </w:rPr>
        <w:t>2022</w:t>
      </w:r>
    </w:p>
    <w:p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:rsidR="00C13C3F" w:rsidRDefault="003B0E12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:rsidR="00C13C3F" w:rsidRPr="00D45794" w:rsidRDefault="003B0E12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“Supply of Plumbing Materials”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“Supply of Plumbing Materials”</w:t>
      </w:r>
      <w:r w:rsidR="00AE399F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“Supply of Plumbing Materials</w:t>
      </w:r>
      <w:proofErr w:type="gramStart"/>
      <w:r w:rsidR="00AE399F" w:rsidRPr="00AE399F">
        <w:rPr>
          <w:rFonts w:asciiTheme="minorHAnsi" w:hAnsiTheme="minorHAnsi" w:cstheme="minorHAnsi"/>
          <w:b/>
          <w:sz w:val="24"/>
          <w:szCs w:val="24"/>
        </w:rPr>
        <w:t xml:space="preserve">”  </w:t>
      </w:r>
      <w:r w:rsidR="00AE399F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tbl>
      <w:tblPr>
        <w:tblW w:w="6360" w:type="dxa"/>
        <w:tblLook w:val="04A0" w:firstRow="1" w:lastRow="0" w:firstColumn="1" w:lastColumn="0" w:noHBand="0" w:noVBand="1"/>
      </w:tblPr>
      <w:tblGrid>
        <w:gridCol w:w="745"/>
        <w:gridCol w:w="2680"/>
        <w:gridCol w:w="1320"/>
        <w:gridCol w:w="1720"/>
      </w:tblGrid>
      <w:tr w:rsidR="00CA45DE" w:rsidRPr="00CA45DE" w:rsidTr="00CA45DE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S.No.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Particulars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Make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Qty. </w:t>
            </w:r>
          </w:p>
        </w:tc>
      </w:tr>
      <w:tr w:rsidR="00CA45DE" w:rsidRPr="00CA45DE" w:rsidTr="00CA45DE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Angle valve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EC04E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  <w:tr w:rsidR="00CA45DE" w:rsidRPr="00CA45DE" w:rsidTr="00CA45DE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Wash Basin Mixer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C-211A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  <w:tr w:rsidR="00CA45DE" w:rsidRPr="00CA45DE" w:rsidTr="003B0E1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Hex Nipple 15 mm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  <w:tr w:rsidR="00CA45DE" w:rsidRPr="00CA45DE" w:rsidTr="003B0E12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Hex Nipple  25 mm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  <w:tr w:rsidR="00CA45DE" w:rsidRPr="00CA45DE" w:rsidTr="00CA45D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Bathroom shower arm -9"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Xen/</w:t>
            </w:r>
            <w:proofErr w:type="spellStart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  <w:tr w:rsidR="00CA45DE" w:rsidRPr="00CA45DE" w:rsidTr="00CA45D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Cpvc</w:t>
            </w:r>
            <w:proofErr w:type="spellEnd"/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Bush 40 x 50 mm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5DE" w:rsidRPr="00CA45DE" w:rsidRDefault="00CA45DE" w:rsidP="00CA45D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A45DE">
              <w:rPr>
                <w:rFonts w:ascii="Calibri" w:hAnsi="Calibri" w:cs="Calibri"/>
                <w:color w:val="000000"/>
                <w:sz w:val="22"/>
                <w:szCs w:val="22"/>
              </w:rPr>
              <w:t>Astral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5DE" w:rsidRPr="00CA45DE" w:rsidRDefault="00CA45DE" w:rsidP="00CA45D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A45DE"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</w:tr>
    </w:tbl>
    <w:p w:rsidR="00CA45DE" w:rsidRPr="00D45794" w:rsidRDefault="00CA45DE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AE399F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AE399F" w:rsidRPr="00AE399F">
        <w:rPr>
          <w:rFonts w:asciiTheme="minorHAnsi" w:hAnsiTheme="minorHAnsi" w:cstheme="minorHAnsi"/>
          <w:b/>
          <w:sz w:val="24"/>
          <w:szCs w:val="24"/>
        </w:rPr>
        <w:t>“Supply of Plumbing Materials”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712"/>
        <w:gridCol w:w="3052"/>
        <w:gridCol w:w="785"/>
        <w:gridCol w:w="703"/>
        <w:gridCol w:w="637"/>
        <w:gridCol w:w="971"/>
      </w:tblGrid>
      <w:tr w:rsidR="003E3A0D" w:rsidRPr="00D45794" w:rsidTr="003B0E1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:rsidTr="003B0E12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Angle valve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EC04E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3B0E1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Wash Basin Mixer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C-211A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E399F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3B0E1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  <w:color w:val="0F111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Hex Nipple 15 mm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B5B4D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3B0E1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Hex Nipple  25 mm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B5B4D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E399F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3B0E1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Bathroom shower arm -9"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AE399F" w:rsidRDefault="00AE399F" w:rsidP="003B0E1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Xen/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Ess-Ess</w:t>
            </w:r>
            <w:proofErr w:type="spellEnd"/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E399F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3B0E12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2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B5B4D" w:rsidRPr="00D45794" w:rsidRDefault="00AE399F" w:rsidP="003B0E1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Cpvc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Bush 40 x 50 mm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Astral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E399F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D45794" w:rsidRDefault="00AE399F" w:rsidP="003B0E1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4FA0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1726E"/>
    <w:rsid w:val="003251D6"/>
    <w:rsid w:val="0033454F"/>
    <w:rsid w:val="00362E06"/>
    <w:rsid w:val="00365324"/>
    <w:rsid w:val="00393F5E"/>
    <w:rsid w:val="0039754D"/>
    <w:rsid w:val="003B0E12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91622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399F"/>
    <w:rsid w:val="00AF19E6"/>
    <w:rsid w:val="00B14CD3"/>
    <w:rsid w:val="00B22389"/>
    <w:rsid w:val="00B264A9"/>
    <w:rsid w:val="00B41A6F"/>
    <w:rsid w:val="00B50796"/>
    <w:rsid w:val="00B81375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5DE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0A43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210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BA72-1EF3-4713-990C-E389BA476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12</cp:revision>
  <cp:lastPrinted>2020-01-22T09:07:00Z</cp:lastPrinted>
  <dcterms:created xsi:type="dcterms:W3CDTF">2022-12-07T10:51:00Z</dcterms:created>
  <dcterms:modified xsi:type="dcterms:W3CDTF">2022-12-07T12:19:00Z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