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D02BC4"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552BD20C" w14:textId="77777777" w:rsidR="005D51B7" w:rsidRPr="00D45794" w:rsidRDefault="005D51B7" w:rsidP="005D51B7">
      <w:pPr>
        <w:jc w:val="center"/>
        <w:rPr>
          <w:rFonts w:asciiTheme="minorHAnsi" w:hAnsiTheme="minorHAnsi" w:cstheme="minorHAnsi"/>
          <w:b/>
          <w:sz w:val="24"/>
          <w:szCs w:val="24"/>
          <w:u w:val="single"/>
        </w:rPr>
      </w:pPr>
    </w:p>
    <w:p w14:paraId="0D25FA04"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04F53543" w14:textId="77777777" w:rsidR="005D51B7" w:rsidRPr="00D45794" w:rsidRDefault="005D51B7" w:rsidP="005D51B7">
      <w:pPr>
        <w:jc w:val="center"/>
        <w:rPr>
          <w:rFonts w:asciiTheme="minorHAnsi" w:hAnsiTheme="minorHAnsi" w:cstheme="minorHAnsi"/>
          <w:b/>
          <w:sz w:val="24"/>
          <w:szCs w:val="24"/>
          <w:u w:val="single"/>
        </w:rPr>
      </w:pPr>
    </w:p>
    <w:p w14:paraId="577A6E94" w14:textId="77777777" w:rsidR="0001578D" w:rsidRDefault="0001578D" w:rsidP="006754D4">
      <w:pPr>
        <w:jc w:val="both"/>
        <w:rPr>
          <w:rFonts w:asciiTheme="minorHAnsi" w:hAnsiTheme="minorHAnsi" w:cstheme="minorHAnsi"/>
          <w:sz w:val="24"/>
          <w:szCs w:val="24"/>
        </w:rPr>
      </w:pPr>
    </w:p>
    <w:p w14:paraId="4E08FB98" w14:textId="3B386EDF"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09556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3559F78B" w14:textId="77777777" w:rsidR="0001578D" w:rsidRDefault="0001578D" w:rsidP="006A23F3">
      <w:pPr>
        <w:jc w:val="both"/>
        <w:rPr>
          <w:rFonts w:asciiTheme="minorHAnsi" w:hAnsiTheme="minorHAnsi" w:cstheme="minorHAnsi"/>
          <w:sz w:val="24"/>
          <w:szCs w:val="24"/>
        </w:rPr>
      </w:pPr>
    </w:p>
    <w:p w14:paraId="49A8CF29" w14:textId="0D3A07A3" w:rsidR="005D51B7" w:rsidRPr="00B46372" w:rsidRDefault="005D51B7" w:rsidP="006A23F3">
      <w:pPr>
        <w:jc w:val="both"/>
        <w:rPr>
          <w:rFonts w:cs="Arial"/>
          <w:b/>
          <w:sz w:val="36"/>
          <w:szCs w:val="36"/>
        </w:rPr>
      </w:pPr>
      <w:r w:rsidRPr="00D45794">
        <w:rPr>
          <w:rFonts w:asciiTheme="minorHAnsi" w:hAnsiTheme="minorHAnsi" w:cstheme="minorHAnsi"/>
          <w:sz w:val="24"/>
          <w:szCs w:val="24"/>
        </w:rPr>
        <w:t xml:space="preserve">The institute invites proposal from competent vendors for </w:t>
      </w:r>
      <w:r w:rsidRPr="00A622FC">
        <w:rPr>
          <w:rFonts w:asciiTheme="minorHAnsi" w:hAnsiTheme="minorHAnsi" w:cstheme="minorHAnsi"/>
          <w:sz w:val="24"/>
          <w:szCs w:val="24"/>
        </w:rPr>
        <w:t>“</w:t>
      </w:r>
      <w:r w:rsidR="00365324" w:rsidRPr="00B46372">
        <w:rPr>
          <w:rFonts w:asciiTheme="minorHAnsi" w:hAnsiTheme="minorHAnsi" w:cstheme="minorHAnsi"/>
          <w:b/>
          <w:sz w:val="24"/>
          <w:szCs w:val="24"/>
        </w:rPr>
        <w:t xml:space="preserve">Supply </w:t>
      </w:r>
      <w:r w:rsidR="00B46372" w:rsidRPr="00B46372">
        <w:rPr>
          <w:rFonts w:asciiTheme="minorHAnsi" w:hAnsiTheme="minorHAnsi" w:cstheme="minorHAnsi"/>
          <w:b/>
          <w:sz w:val="24"/>
          <w:szCs w:val="24"/>
        </w:rPr>
        <w:t xml:space="preserve">and Installation </w:t>
      </w:r>
      <w:r w:rsidR="00365324" w:rsidRPr="00B46372">
        <w:rPr>
          <w:rFonts w:asciiTheme="minorHAnsi" w:hAnsiTheme="minorHAnsi" w:cstheme="minorHAnsi"/>
          <w:b/>
          <w:sz w:val="24"/>
          <w:szCs w:val="24"/>
        </w:rPr>
        <w:t xml:space="preserve">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Pr="00A622FC">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B46372">
        <w:rPr>
          <w:rFonts w:asciiTheme="minorHAnsi" w:hAnsiTheme="minorHAnsi" w:cstheme="minorHAnsi"/>
          <w:sz w:val="24"/>
          <w:szCs w:val="24"/>
          <w:highlight w:val="yellow"/>
        </w:rPr>
        <w:t>0</w:t>
      </w:r>
      <w:r w:rsidR="0001578D">
        <w:rPr>
          <w:rFonts w:asciiTheme="minorHAnsi" w:hAnsiTheme="minorHAnsi" w:cstheme="minorHAnsi"/>
          <w:sz w:val="24"/>
          <w:szCs w:val="24"/>
          <w:highlight w:val="yellow"/>
        </w:rPr>
        <w:t>8</w:t>
      </w:r>
      <w:r w:rsidR="00B46372">
        <w:rPr>
          <w:rFonts w:asciiTheme="minorHAnsi" w:hAnsiTheme="minorHAnsi" w:cstheme="minorHAnsi"/>
          <w:sz w:val="24"/>
          <w:szCs w:val="24"/>
          <w:highlight w:val="yellow"/>
        </w:rPr>
        <w:t>/0</w:t>
      </w:r>
      <w:r w:rsidR="0001578D">
        <w:rPr>
          <w:rFonts w:asciiTheme="minorHAnsi" w:hAnsiTheme="minorHAnsi" w:cstheme="minorHAnsi"/>
          <w:sz w:val="24"/>
          <w:szCs w:val="24"/>
          <w:highlight w:val="yellow"/>
        </w:rPr>
        <w:t>2</w:t>
      </w:r>
      <w:r w:rsidR="00B46372">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6C2022A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27DF04F7" w14:textId="77777777" w:rsidR="005D51B7" w:rsidRPr="00D45794" w:rsidRDefault="005D51B7" w:rsidP="005D51B7">
      <w:pPr>
        <w:jc w:val="center"/>
        <w:rPr>
          <w:rFonts w:asciiTheme="minorHAnsi" w:hAnsiTheme="minorHAnsi" w:cstheme="minorHAnsi"/>
          <w:b/>
          <w:sz w:val="24"/>
          <w:szCs w:val="24"/>
        </w:rPr>
      </w:pPr>
    </w:p>
    <w:p w14:paraId="31CE4189"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50B4FB63"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4A1CDDE8"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5079D80F"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6D629BED"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7B04C330" w14:textId="77777777" w:rsidR="005D51B7" w:rsidRPr="00D45794" w:rsidRDefault="005D51B7" w:rsidP="005D51B7">
      <w:pPr>
        <w:rPr>
          <w:rFonts w:asciiTheme="minorHAnsi" w:hAnsiTheme="minorHAnsi" w:cstheme="minorHAnsi"/>
          <w:sz w:val="24"/>
          <w:szCs w:val="24"/>
        </w:rPr>
      </w:pPr>
    </w:p>
    <w:p w14:paraId="06EE5EEB" w14:textId="77777777" w:rsidR="00C13C3F" w:rsidRPr="00D45794" w:rsidRDefault="00C13C3F" w:rsidP="00D7517C">
      <w:pPr>
        <w:jc w:val="both"/>
        <w:rPr>
          <w:rFonts w:asciiTheme="minorHAnsi" w:hAnsiTheme="minorHAnsi" w:cstheme="minorHAnsi"/>
          <w:sz w:val="24"/>
          <w:szCs w:val="22"/>
        </w:rPr>
      </w:pPr>
    </w:p>
    <w:p w14:paraId="6413810B"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0EF110DD" w14:textId="77777777" w:rsidR="0001578D" w:rsidRDefault="0001578D" w:rsidP="00D7517C">
      <w:pPr>
        <w:spacing w:after="100" w:afterAutospacing="1"/>
        <w:jc w:val="both"/>
        <w:rPr>
          <w:rFonts w:asciiTheme="minorHAnsi" w:hAnsiTheme="minorHAnsi" w:cstheme="minorHAnsi"/>
          <w:sz w:val="24"/>
          <w:szCs w:val="24"/>
        </w:rPr>
      </w:pPr>
    </w:p>
    <w:p w14:paraId="5B4A7855" w14:textId="4BF9485D"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 xml:space="preserve">Technical &amp; Commercial details on the company’s letterhead, duly signed and sealed by the authorized signatory are required to be submitted in two separate envelopes. Both envelopes should be duly marked as “Technical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Pr="00D45794">
        <w:rPr>
          <w:rFonts w:asciiTheme="minorHAnsi" w:hAnsiTheme="minorHAnsi" w:cstheme="minorHAnsi"/>
          <w:sz w:val="24"/>
          <w:szCs w:val="24"/>
        </w:rPr>
        <w:t xml:space="preserve"> and “Commercial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095564" w:rsidRPr="00A622FC">
        <w:rPr>
          <w:rFonts w:asciiTheme="minorHAnsi" w:hAnsiTheme="minorHAnsi" w:cstheme="minorHAnsi"/>
          <w:sz w:val="24"/>
          <w:szCs w:val="24"/>
        </w:rPr>
        <w:t>“</w:t>
      </w:r>
      <w:r w:rsidR="00B46372" w:rsidRPr="00B46372">
        <w:rPr>
          <w:rFonts w:asciiTheme="minorHAnsi" w:hAnsiTheme="minorHAnsi" w:cstheme="minorHAnsi"/>
          <w:b/>
          <w:sz w:val="24"/>
          <w:szCs w:val="24"/>
        </w:rPr>
        <w:t xml:space="preserve">Supply and Installation of </w:t>
      </w:r>
      <w:r w:rsidR="00B46372">
        <w:rPr>
          <w:rFonts w:asciiTheme="minorHAnsi" w:hAnsiTheme="minorHAnsi" w:cstheme="minorHAnsi"/>
          <w:b/>
          <w:sz w:val="24"/>
          <w:szCs w:val="24"/>
        </w:rPr>
        <w:t xml:space="preserve">1.5 TR </w:t>
      </w:r>
      <w:r w:rsidR="00B46372" w:rsidRPr="00B46372">
        <w:rPr>
          <w:rFonts w:asciiTheme="minorHAnsi" w:hAnsiTheme="minorHAnsi" w:cstheme="minorHAnsi"/>
          <w:b/>
          <w:sz w:val="24"/>
          <w:szCs w:val="24"/>
        </w:rPr>
        <w:t xml:space="preserve">Split </w:t>
      </w:r>
      <w:r w:rsidR="00B46372">
        <w:rPr>
          <w:rFonts w:asciiTheme="minorHAnsi" w:hAnsiTheme="minorHAnsi" w:cstheme="minorHAnsi"/>
          <w:b/>
          <w:sz w:val="24"/>
          <w:szCs w:val="24"/>
        </w:rPr>
        <w:t xml:space="preserve">Type </w:t>
      </w:r>
      <w:r w:rsidR="00B46372" w:rsidRPr="00B46372">
        <w:rPr>
          <w:rFonts w:asciiTheme="minorHAnsi" w:hAnsiTheme="minorHAnsi" w:cstheme="minorHAnsi"/>
          <w:b/>
          <w:sz w:val="24"/>
          <w:szCs w:val="24"/>
        </w:rPr>
        <w:t xml:space="preserve">5 Star Air Conditioning with Power supply works </w:t>
      </w:r>
      <w:r w:rsidR="00B46372" w:rsidRPr="00B46372">
        <w:rPr>
          <w:rFonts w:ascii="Calibri" w:hAnsi="Calibri"/>
          <w:b/>
          <w:color w:val="000000"/>
          <w:sz w:val="24"/>
          <w:szCs w:val="24"/>
        </w:rPr>
        <w:t xml:space="preserve">for Boys Hostels 1, 2 &amp; 3 </w:t>
      </w:r>
      <w:r w:rsidR="00B46372">
        <w:rPr>
          <w:rFonts w:ascii="Calibri" w:hAnsi="Calibri"/>
          <w:b/>
          <w:color w:val="000000"/>
          <w:sz w:val="24"/>
          <w:szCs w:val="24"/>
        </w:rPr>
        <w:t xml:space="preserve">in </w:t>
      </w:r>
      <w:r w:rsidR="00B46372" w:rsidRPr="00B46372">
        <w:rPr>
          <w:rFonts w:ascii="Calibri" w:hAnsi="Calibri"/>
          <w:b/>
          <w:color w:val="000000"/>
          <w:sz w:val="24"/>
          <w:szCs w:val="24"/>
        </w:rPr>
        <w:t>Warden Office</w:t>
      </w:r>
      <w:r w:rsidR="00095564" w:rsidRPr="00A622FC">
        <w:rPr>
          <w:rFonts w:asciiTheme="minorHAnsi" w:hAnsiTheme="minorHAnsi" w:cstheme="minorHAnsi"/>
          <w:b/>
          <w:sz w:val="24"/>
          <w:szCs w:val="24"/>
        </w:rPr>
        <w:t>”</w:t>
      </w:r>
      <w:r w:rsidR="004B699F">
        <w:rPr>
          <w:rFonts w:asciiTheme="minorHAnsi" w:hAnsiTheme="minorHAnsi" w:cstheme="minorHAnsi"/>
          <w:b/>
          <w:sz w:val="24"/>
          <w:szCs w:val="24"/>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6E914649" w14:textId="77777777" w:rsidR="0001578D" w:rsidRDefault="0001578D">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725D3CC5" w14:textId="0643B55C"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DF13631"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9B8F3E8"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771D9BB"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25BABB98"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07BB75D6"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3DA44E63"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14:paraId="635FF5EB"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48E480CC" w14:textId="77777777" w:rsidR="00663503" w:rsidRPr="00D45794" w:rsidRDefault="00D45794" w:rsidP="006A23F3">
      <w:pPr>
        <w:spacing w:before="240"/>
        <w:jc w:val="both"/>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A5C70B7" w14:textId="77777777" w:rsidR="004B699F" w:rsidRDefault="004B699F">
      <w:pPr>
        <w:rPr>
          <w:rFonts w:asciiTheme="minorHAnsi" w:hAnsiTheme="minorHAnsi" w:cstheme="minorHAnsi"/>
          <w:b/>
          <w:sz w:val="24"/>
          <w:szCs w:val="24"/>
          <w:u w:val="single"/>
        </w:rPr>
      </w:pPr>
    </w:p>
    <w:p w14:paraId="18221ACA" w14:textId="77777777" w:rsidR="00B2027C" w:rsidRPr="00B2027C" w:rsidRDefault="00B2027C" w:rsidP="00B2027C">
      <w:pPr>
        <w:jc w:val="center"/>
        <w:rPr>
          <w:rFonts w:ascii="Calibri" w:hAnsi="Calibri"/>
          <w:b/>
          <w:color w:val="000000"/>
          <w:sz w:val="36"/>
          <w:szCs w:val="36"/>
          <w:u w:val="single"/>
        </w:rPr>
      </w:pPr>
      <w:r w:rsidRPr="00B2027C">
        <w:rPr>
          <w:rFonts w:ascii="Calibri" w:hAnsi="Calibri"/>
          <w:b/>
          <w:color w:val="000000"/>
          <w:sz w:val="36"/>
          <w:szCs w:val="36"/>
          <w:u w:val="single"/>
        </w:rPr>
        <w:t>Technical Specifications</w:t>
      </w:r>
    </w:p>
    <w:p w14:paraId="6F6A79FE" w14:textId="77777777" w:rsidR="00B2027C" w:rsidRPr="00B2027C" w:rsidRDefault="00B2027C" w:rsidP="00B2027C">
      <w:pPr>
        <w:jc w:val="center"/>
        <w:rPr>
          <w:rFonts w:ascii="Calibri" w:hAnsi="Calibri"/>
          <w:b/>
          <w:color w:val="000000"/>
          <w:sz w:val="36"/>
          <w:szCs w:val="36"/>
          <w:u w:val="single"/>
        </w:rPr>
      </w:pPr>
    </w:p>
    <w:p w14:paraId="62D6F178" w14:textId="77777777" w:rsidR="00B2027C" w:rsidRPr="00B2027C" w:rsidRDefault="00B2027C" w:rsidP="00B2027C">
      <w:pPr>
        <w:jc w:val="center"/>
        <w:rPr>
          <w:rFonts w:asciiTheme="minorHAnsi" w:hAnsiTheme="minorHAnsi" w:cs="Arial"/>
          <w:b/>
          <w:sz w:val="36"/>
          <w:szCs w:val="36"/>
        </w:rPr>
      </w:pPr>
      <w:r w:rsidRPr="00B2027C">
        <w:rPr>
          <w:rFonts w:ascii="Calibri" w:hAnsi="Calibri"/>
          <w:b/>
          <w:color w:val="000000"/>
          <w:sz w:val="36"/>
          <w:szCs w:val="36"/>
        </w:rPr>
        <w:t xml:space="preserve"> 1.5 TR Split 5 Star Inverter Supper Efficient Air Conditioner for Boys Hostels 1, 2 &amp; 3 in Warden Office</w:t>
      </w:r>
    </w:p>
    <w:p w14:paraId="6AFA6D85" w14:textId="77777777" w:rsidR="00B2027C" w:rsidRPr="00B2027C" w:rsidRDefault="00B2027C" w:rsidP="00B2027C">
      <w:pPr>
        <w:jc w:val="center"/>
        <w:rPr>
          <w:rFonts w:asciiTheme="minorHAnsi" w:hAnsiTheme="minorHAnsi" w:cs="Arial"/>
          <w:b/>
          <w:szCs w:val="18"/>
        </w:rPr>
      </w:pPr>
    </w:p>
    <w:tbl>
      <w:tblPr>
        <w:tblW w:w="9900" w:type="dxa"/>
        <w:tblInd w:w="-275" w:type="dxa"/>
        <w:tblLook w:val="04A0" w:firstRow="1" w:lastRow="0" w:firstColumn="1" w:lastColumn="0" w:noHBand="0" w:noVBand="1"/>
      </w:tblPr>
      <w:tblGrid>
        <w:gridCol w:w="720"/>
        <w:gridCol w:w="3780"/>
        <w:gridCol w:w="3510"/>
        <w:gridCol w:w="810"/>
        <w:gridCol w:w="1080"/>
      </w:tblGrid>
      <w:tr w:rsidR="00B2027C" w:rsidRPr="00B2027C" w14:paraId="3F9BE853" w14:textId="77777777" w:rsidTr="0001578D">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4487ADC"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S No</w:t>
            </w:r>
          </w:p>
        </w:tc>
        <w:tc>
          <w:tcPr>
            <w:tcW w:w="7290" w:type="dxa"/>
            <w:gridSpan w:val="2"/>
            <w:tcBorders>
              <w:top w:val="single" w:sz="4" w:space="0" w:color="auto"/>
              <w:left w:val="nil"/>
              <w:bottom w:val="single" w:sz="4" w:space="0" w:color="auto"/>
              <w:right w:val="single" w:sz="4" w:space="0" w:color="auto"/>
            </w:tcBorders>
            <w:shd w:val="clear" w:color="auto" w:fill="auto"/>
            <w:vAlign w:val="bottom"/>
            <w:hideMark/>
          </w:tcPr>
          <w:p w14:paraId="0B9E00FF"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PARTICULARS</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4798FD85"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UNIT</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5342AAB6" w14:textId="77777777" w:rsidR="00B2027C" w:rsidRPr="00B2027C" w:rsidRDefault="00B2027C" w:rsidP="00B2027C">
            <w:pPr>
              <w:jc w:val="center"/>
              <w:rPr>
                <w:rFonts w:ascii="Arial" w:hAnsi="Arial" w:cs="Arial"/>
                <w:b/>
                <w:bCs/>
                <w:color w:val="000000"/>
              </w:rPr>
            </w:pPr>
            <w:r w:rsidRPr="00B2027C">
              <w:rPr>
                <w:rFonts w:ascii="Arial" w:hAnsi="Arial" w:cs="Arial"/>
                <w:b/>
                <w:bCs/>
                <w:color w:val="000000"/>
              </w:rPr>
              <w:t>QTY</w:t>
            </w:r>
          </w:p>
        </w:tc>
      </w:tr>
      <w:tr w:rsidR="00B2027C" w:rsidRPr="00B2027C" w14:paraId="0E1647DF"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5B2C9AAF" w14:textId="77777777" w:rsidR="00B2027C" w:rsidRPr="00B2027C" w:rsidRDefault="00B2027C" w:rsidP="00B2027C">
            <w:pPr>
              <w:jc w:val="center"/>
              <w:rPr>
                <w:rFonts w:ascii="Arial" w:hAnsi="Arial" w:cs="Arial"/>
                <w:b/>
                <w:bCs/>
                <w:color w:val="000000"/>
                <w:sz w:val="22"/>
                <w:szCs w:val="22"/>
              </w:rPr>
            </w:pPr>
            <w:r w:rsidRPr="00B2027C">
              <w:rPr>
                <w:rFonts w:ascii="Arial" w:hAnsi="Arial" w:cs="Arial"/>
                <w:b/>
                <w:bCs/>
                <w:color w:val="000000"/>
                <w:sz w:val="22"/>
                <w:szCs w:val="22"/>
              </w:rPr>
              <w:t>A</w:t>
            </w:r>
          </w:p>
        </w:tc>
        <w:tc>
          <w:tcPr>
            <w:tcW w:w="7290" w:type="dxa"/>
            <w:gridSpan w:val="2"/>
            <w:tcBorders>
              <w:top w:val="single" w:sz="4" w:space="0" w:color="auto"/>
              <w:left w:val="nil"/>
              <w:bottom w:val="single" w:sz="4" w:space="0" w:color="auto"/>
              <w:right w:val="single" w:sz="4" w:space="0" w:color="auto"/>
            </w:tcBorders>
            <w:shd w:val="clear" w:color="auto" w:fill="auto"/>
            <w:vAlign w:val="bottom"/>
          </w:tcPr>
          <w:p w14:paraId="5936FFF1" w14:textId="77777777" w:rsidR="00B2027C" w:rsidRPr="00B2027C" w:rsidRDefault="00B2027C" w:rsidP="00B2027C">
            <w:pPr>
              <w:jc w:val="center"/>
              <w:rPr>
                <w:rFonts w:ascii="Arial" w:hAnsi="Arial" w:cs="Arial"/>
                <w:b/>
                <w:bCs/>
                <w:color w:val="000000"/>
                <w:sz w:val="22"/>
                <w:szCs w:val="22"/>
              </w:rPr>
            </w:pPr>
            <w:r w:rsidRPr="00B2027C">
              <w:rPr>
                <w:rFonts w:ascii="Arial" w:hAnsi="Arial" w:cs="Arial"/>
                <w:b/>
                <w:bCs/>
                <w:color w:val="000000"/>
                <w:sz w:val="22"/>
                <w:szCs w:val="22"/>
              </w:rPr>
              <w:t>Supply of Air conditioning system of following items</w:t>
            </w:r>
          </w:p>
        </w:tc>
        <w:tc>
          <w:tcPr>
            <w:tcW w:w="810" w:type="dxa"/>
            <w:tcBorders>
              <w:top w:val="single" w:sz="4" w:space="0" w:color="auto"/>
              <w:left w:val="nil"/>
              <w:bottom w:val="single" w:sz="4" w:space="0" w:color="auto"/>
              <w:right w:val="single" w:sz="4" w:space="0" w:color="auto"/>
            </w:tcBorders>
            <w:shd w:val="clear" w:color="auto" w:fill="auto"/>
            <w:vAlign w:val="bottom"/>
          </w:tcPr>
          <w:p w14:paraId="2E05AE9F" w14:textId="77777777" w:rsidR="00B2027C" w:rsidRPr="00B2027C" w:rsidRDefault="00B2027C" w:rsidP="00B2027C">
            <w:pPr>
              <w:jc w:val="center"/>
              <w:rPr>
                <w:rFonts w:ascii="Arial" w:hAnsi="Arial" w:cs="Arial"/>
                <w:b/>
                <w:bCs/>
                <w:color w:val="000000"/>
              </w:rPr>
            </w:pPr>
          </w:p>
        </w:tc>
        <w:tc>
          <w:tcPr>
            <w:tcW w:w="1080" w:type="dxa"/>
            <w:tcBorders>
              <w:top w:val="single" w:sz="4" w:space="0" w:color="auto"/>
              <w:left w:val="nil"/>
              <w:bottom w:val="single" w:sz="4" w:space="0" w:color="auto"/>
              <w:right w:val="single" w:sz="4" w:space="0" w:color="auto"/>
            </w:tcBorders>
            <w:shd w:val="clear" w:color="auto" w:fill="auto"/>
            <w:vAlign w:val="bottom"/>
          </w:tcPr>
          <w:p w14:paraId="2B08DD15" w14:textId="77777777" w:rsidR="00B2027C" w:rsidRPr="00B2027C" w:rsidRDefault="00B2027C" w:rsidP="00B2027C">
            <w:pPr>
              <w:jc w:val="center"/>
              <w:rPr>
                <w:rFonts w:ascii="Arial" w:hAnsi="Arial" w:cs="Arial"/>
                <w:b/>
                <w:bCs/>
                <w:color w:val="000000"/>
              </w:rPr>
            </w:pPr>
          </w:p>
        </w:tc>
      </w:tr>
      <w:tr w:rsidR="00B2027C" w:rsidRPr="00B2027C" w14:paraId="3B9314D9" w14:textId="77777777" w:rsidTr="00DA005F">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CFF64E"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hideMark/>
          </w:tcPr>
          <w:p w14:paraId="5028BBF7" w14:textId="77777777" w:rsidR="00B2027C" w:rsidRPr="00B2027C" w:rsidRDefault="00B2027C" w:rsidP="00B2027C">
            <w:pPr>
              <w:rPr>
                <w:rFonts w:ascii="Arial" w:hAnsi="Arial" w:cs="Arial"/>
                <w:color w:val="000000"/>
              </w:rPr>
            </w:pPr>
            <w:r w:rsidRPr="00B2027C">
              <w:rPr>
                <w:rFonts w:ascii="Arial" w:hAnsi="Arial" w:cs="Arial"/>
                <w:color w:val="000000"/>
              </w:rPr>
              <w:t xml:space="preserve">Supply of 1.5 TR 5 Star Split Air Conditioner with 1 year Standard Manufacturer Warranty and 5 Year compressor Warranty.  White (Copper Condenser) 1.5 TR Split type air conditioning machine with 1 nos. indoor unit &amp; 1 nos. 1.5 TR outdoor unit. Including all accessories. </w:t>
            </w:r>
            <w:r w:rsidRPr="00B2027C">
              <w:rPr>
                <w:rFonts w:ascii="Arial" w:hAnsi="Arial" w:cs="Arial"/>
                <w:b/>
                <w:bCs/>
                <w:color w:val="000000"/>
              </w:rPr>
              <w:t>Preferred Makes: Hitachi / Daikin/Voltas/Carrier/EESL</w:t>
            </w:r>
          </w:p>
        </w:tc>
        <w:tc>
          <w:tcPr>
            <w:tcW w:w="810" w:type="dxa"/>
            <w:tcBorders>
              <w:top w:val="nil"/>
              <w:left w:val="nil"/>
              <w:bottom w:val="single" w:sz="4" w:space="0" w:color="auto"/>
              <w:right w:val="single" w:sz="4" w:space="0" w:color="auto"/>
            </w:tcBorders>
            <w:shd w:val="clear" w:color="auto" w:fill="auto"/>
            <w:vAlign w:val="bottom"/>
            <w:hideMark/>
          </w:tcPr>
          <w:p w14:paraId="45BFE452"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bottom"/>
            <w:hideMark/>
          </w:tcPr>
          <w:p w14:paraId="6DA705B6"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6D7AB29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14939AE2"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tcPr>
          <w:p w14:paraId="7DA97F9A" w14:textId="77777777" w:rsidR="00B2027C" w:rsidRPr="00B2027C" w:rsidRDefault="00B2027C" w:rsidP="00B2027C">
            <w:pPr>
              <w:rPr>
                <w:rFonts w:ascii="Arial" w:hAnsi="Arial" w:cs="Arial"/>
                <w:b/>
                <w:bCs/>
                <w:color w:val="000000"/>
              </w:rPr>
            </w:pPr>
            <w:r w:rsidRPr="00B2027C">
              <w:rPr>
                <w:rFonts w:ascii="Arial" w:hAnsi="Arial" w:cs="Arial"/>
                <w:b/>
                <w:bCs/>
                <w:color w:val="000000"/>
              </w:rPr>
              <w:t>Outdoor Unit 1.5TR</w:t>
            </w:r>
          </w:p>
        </w:tc>
        <w:tc>
          <w:tcPr>
            <w:tcW w:w="810" w:type="dxa"/>
            <w:tcBorders>
              <w:top w:val="nil"/>
              <w:left w:val="nil"/>
              <w:bottom w:val="single" w:sz="4" w:space="0" w:color="auto"/>
              <w:right w:val="single" w:sz="4" w:space="0" w:color="auto"/>
            </w:tcBorders>
            <w:shd w:val="clear" w:color="auto" w:fill="auto"/>
            <w:vAlign w:val="bottom"/>
          </w:tcPr>
          <w:p w14:paraId="6A913D4A"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bottom"/>
          </w:tcPr>
          <w:p w14:paraId="60E933F2" w14:textId="77777777" w:rsidR="00B2027C" w:rsidRPr="00B2027C" w:rsidRDefault="00B2027C" w:rsidP="00B2027C">
            <w:pPr>
              <w:rPr>
                <w:rFonts w:ascii="Arial" w:hAnsi="Arial" w:cs="Arial"/>
                <w:color w:val="000000"/>
              </w:rPr>
            </w:pPr>
          </w:p>
        </w:tc>
      </w:tr>
      <w:tr w:rsidR="00B2027C" w:rsidRPr="00B2027C" w14:paraId="1A44E194" w14:textId="77777777" w:rsidTr="00DA005F">
        <w:trPr>
          <w:trHeight w:val="1493"/>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72319D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38A3EB42" w14:textId="77777777" w:rsidR="00B2027C" w:rsidRPr="00B2027C" w:rsidRDefault="00B2027C" w:rsidP="00B2027C">
            <w:pPr>
              <w:jc w:val="both"/>
              <w:rPr>
                <w:rFonts w:ascii="Arial" w:hAnsi="Arial" w:cs="Arial"/>
                <w:color w:val="000000"/>
              </w:rPr>
            </w:pPr>
            <w:r w:rsidRPr="00B2027C">
              <w:rPr>
                <w:rFonts w:ascii="Arial" w:hAnsi="Arial" w:cs="Arial"/>
                <w:color w:val="000000"/>
              </w:rPr>
              <w:t>Outdoor condensing unit shall comprise of   1 nos.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810" w:type="dxa"/>
            <w:tcBorders>
              <w:top w:val="nil"/>
              <w:left w:val="nil"/>
              <w:bottom w:val="single" w:sz="4" w:space="0" w:color="auto"/>
              <w:right w:val="single" w:sz="4" w:space="0" w:color="auto"/>
            </w:tcBorders>
            <w:shd w:val="clear" w:color="auto" w:fill="auto"/>
            <w:vAlign w:val="center"/>
            <w:hideMark/>
          </w:tcPr>
          <w:p w14:paraId="038510C2"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22E0846C"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646728E0"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8EA309"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7E1179EA" w14:textId="77777777" w:rsidR="00B2027C" w:rsidRPr="00B2027C" w:rsidRDefault="00B2027C" w:rsidP="00B2027C">
            <w:pPr>
              <w:rPr>
                <w:rFonts w:ascii="Arial" w:hAnsi="Arial" w:cs="Arial"/>
                <w:b/>
                <w:bCs/>
                <w:color w:val="000000"/>
              </w:rPr>
            </w:pPr>
            <w:r w:rsidRPr="00B2027C">
              <w:rPr>
                <w:rFonts w:ascii="Arial" w:hAnsi="Arial" w:cs="Arial"/>
                <w:b/>
                <w:bCs/>
                <w:color w:val="000000"/>
              </w:rPr>
              <w:t>Indoor Unit 1.5 TR</w:t>
            </w:r>
          </w:p>
        </w:tc>
        <w:tc>
          <w:tcPr>
            <w:tcW w:w="810" w:type="dxa"/>
            <w:tcBorders>
              <w:top w:val="nil"/>
              <w:left w:val="nil"/>
              <w:bottom w:val="single" w:sz="4" w:space="0" w:color="auto"/>
              <w:right w:val="single" w:sz="4" w:space="0" w:color="auto"/>
            </w:tcBorders>
            <w:shd w:val="clear" w:color="auto" w:fill="auto"/>
            <w:vAlign w:val="center"/>
            <w:hideMark/>
          </w:tcPr>
          <w:p w14:paraId="7F7F0A8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47C4CFD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084E8A71" w14:textId="77777777" w:rsidTr="00DA005F">
        <w:trPr>
          <w:trHeight w:val="1538"/>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98002D"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364BA048" w14:textId="77777777" w:rsidR="00B2027C" w:rsidRPr="00B2027C" w:rsidRDefault="00B2027C" w:rsidP="00B2027C">
            <w:pPr>
              <w:rPr>
                <w:rFonts w:ascii="Arial" w:hAnsi="Arial" w:cs="Arial"/>
                <w:color w:val="000000"/>
              </w:rPr>
            </w:pPr>
            <w:r w:rsidRPr="00B2027C">
              <w:rPr>
                <w:rFonts w:ascii="Arial" w:hAnsi="Arial" w:cs="Arial"/>
                <w:color w:val="000000"/>
              </w:rPr>
              <w:t>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molded section and cordless hand set.</w:t>
            </w:r>
          </w:p>
        </w:tc>
        <w:tc>
          <w:tcPr>
            <w:tcW w:w="810" w:type="dxa"/>
            <w:tcBorders>
              <w:top w:val="nil"/>
              <w:left w:val="nil"/>
              <w:bottom w:val="single" w:sz="4" w:space="0" w:color="auto"/>
              <w:right w:val="single" w:sz="4" w:space="0" w:color="auto"/>
            </w:tcBorders>
            <w:shd w:val="clear" w:color="auto" w:fill="auto"/>
            <w:vAlign w:val="center"/>
            <w:hideMark/>
          </w:tcPr>
          <w:p w14:paraId="0E50AD25"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14:paraId="480F26C1"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r>
      <w:tr w:rsidR="00B2027C" w:rsidRPr="00B2027C" w14:paraId="5BDEECC7"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4821B9BD"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14:paraId="50DF5356" w14:textId="77777777" w:rsidR="00B2027C" w:rsidRPr="00B2027C" w:rsidRDefault="00B2027C" w:rsidP="00B2027C">
            <w:pPr>
              <w:jc w:val="center"/>
              <w:rPr>
                <w:rFonts w:ascii="Arial" w:hAnsi="Arial" w:cs="Arial"/>
                <w:b/>
                <w:color w:val="000000"/>
              </w:rPr>
            </w:pPr>
            <w:r w:rsidRPr="00B2027C">
              <w:rPr>
                <w:rFonts w:ascii="Arial" w:hAnsi="Arial" w:cs="Arial"/>
                <w:b/>
                <w:color w:val="000000"/>
              </w:rPr>
              <w:t>Technical Specifications</w:t>
            </w:r>
          </w:p>
        </w:tc>
        <w:tc>
          <w:tcPr>
            <w:tcW w:w="810" w:type="dxa"/>
            <w:tcBorders>
              <w:top w:val="nil"/>
              <w:left w:val="nil"/>
              <w:bottom w:val="single" w:sz="4" w:space="0" w:color="auto"/>
              <w:right w:val="single" w:sz="4" w:space="0" w:color="auto"/>
            </w:tcBorders>
            <w:shd w:val="clear" w:color="auto" w:fill="auto"/>
            <w:vAlign w:val="center"/>
          </w:tcPr>
          <w:p w14:paraId="228CF59E"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4B76D0B" w14:textId="77777777" w:rsidR="00B2027C" w:rsidRPr="00B2027C" w:rsidRDefault="00B2027C" w:rsidP="00B2027C">
            <w:pPr>
              <w:jc w:val="center"/>
              <w:rPr>
                <w:rFonts w:ascii="Arial" w:hAnsi="Arial" w:cs="Arial"/>
                <w:color w:val="000000"/>
              </w:rPr>
            </w:pPr>
          </w:p>
        </w:tc>
      </w:tr>
      <w:tr w:rsidR="00B2027C" w:rsidRPr="00B2027C" w14:paraId="244EFA53"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122E6776"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43D331" w14:textId="77777777" w:rsidR="00B2027C" w:rsidRPr="00B2027C" w:rsidRDefault="00B2027C" w:rsidP="00B2027C">
            <w:pPr>
              <w:jc w:val="center"/>
              <w:rPr>
                <w:rFonts w:ascii="Arial" w:hAnsi="Arial" w:cs="Arial"/>
                <w:b/>
                <w:color w:val="000000"/>
              </w:rPr>
            </w:pPr>
            <w:r w:rsidRPr="00B2027C">
              <w:rPr>
                <w:rFonts w:ascii="Arial" w:hAnsi="Arial" w:cs="Arial"/>
                <w:b/>
                <w:color w:val="000000"/>
              </w:rPr>
              <w:t>Description</w:t>
            </w:r>
          </w:p>
        </w:tc>
        <w:tc>
          <w:tcPr>
            <w:tcW w:w="3510" w:type="dxa"/>
            <w:tcBorders>
              <w:top w:val="nil"/>
              <w:left w:val="nil"/>
              <w:bottom w:val="single" w:sz="4" w:space="0" w:color="auto"/>
              <w:right w:val="single" w:sz="4" w:space="0" w:color="auto"/>
            </w:tcBorders>
            <w:shd w:val="clear" w:color="auto" w:fill="auto"/>
            <w:vAlign w:val="center"/>
          </w:tcPr>
          <w:p w14:paraId="5A09B08D" w14:textId="77777777" w:rsidR="00B2027C" w:rsidRPr="00B2027C" w:rsidRDefault="00B2027C" w:rsidP="00B2027C">
            <w:pPr>
              <w:jc w:val="center"/>
              <w:rPr>
                <w:rFonts w:ascii="Arial" w:hAnsi="Arial" w:cs="Arial"/>
                <w:b/>
                <w:color w:val="000000"/>
              </w:rPr>
            </w:pPr>
            <w:r w:rsidRPr="00B2027C">
              <w:rPr>
                <w:rFonts w:ascii="Arial" w:hAnsi="Arial" w:cs="Arial"/>
                <w:b/>
                <w:color w:val="000000"/>
              </w:rPr>
              <w:t>Particulars</w:t>
            </w:r>
          </w:p>
        </w:tc>
        <w:tc>
          <w:tcPr>
            <w:tcW w:w="810" w:type="dxa"/>
            <w:tcBorders>
              <w:top w:val="nil"/>
              <w:left w:val="nil"/>
              <w:bottom w:val="single" w:sz="4" w:space="0" w:color="auto"/>
              <w:right w:val="single" w:sz="4" w:space="0" w:color="auto"/>
            </w:tcBorders>
            <w:shd w:val="clear" w:color="auto" w:fill="auto"/>
            <w:vAlign w:val="center"/>
          </w:tcPr>
          <w:p w14:paraId="40C70271" w14:textId="77777777" w:rsidR="00B2027C" w:rsidRPr="00B2027C" w:rsidRDefault="00B2027C" w:rsidP="00B2027C">
            <w:pPr>
              <w:jc w:val="center"/>
              <w:rPr>
                <w:rFonts w:ascii="Arial" w:hAnsi="Arial" w:cs="Arial"/>
                <w:b/>
                <w:color w:val="000000"/>
              </w:rPr>
            </w:pPr>
          </w:p>
        </w:tc>
        <w:tc>
          <w:tcPr>
            <w:tcW w:w="1080" w:type="dxa"/>
            <w:tcBorders>
              <w:top w:val="nil"/>
              <w:left w:val="nil"/>
              <w:bottom w:val="single" w:sz="4" w:space="0" w:color="auto"/>
              <w:right w:val="single" w:sz="4" w:space="0" w:color="auto"/>
            </w:tcBorders>
            <w:shd w:val="clear" w:color="auto" w:fill="auto"/>
            <w:vAlign w:val="center"/>
          </w:tcPr>
          <w:p w14:paraId="2DB56E23" w14:textId="77777777" w:rsidR="00B2027C" w:rsidRPr="00B2027C" w:rsidRDefault="00B2027C" w:rsidP="00B2027C">
            <w:pPr>
              <w:jc w:val="center"/>
              <w:rPr>
                <w:rFonts w:ascii="Arial" w:hAnsi="Arial" w:cs="Arial"/>
                <w:color w:val="000000"/>
              </w:rPr>
            </w:pPr>
          </w:p>
        </w:tc>
      </w:tr>
      <w:tr w:rsidR="00B2027C" w:rsidRPr="00B2027C" w14:paraId="5B450A5B"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4E6122E"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95421E4" w14:textId="77777777" w:rsidR="00B2027C" w:rsidRPr="00B2027C" w:rsidRDefault="00B2027C" w:rsidP="00B2027C">
            <w:pPr>
              <w:rPr>
                <w:rFonts w:ascii="Arial" w:hAnsi="Arial" w:cs="Arial"/>
                <w:color w:val="000000"/>
              </w:rPr>
            </w:pPr>
            <w:r w:rsidRPr="00B2027C">
              <w:rPr>
                <w:rFonts w:ascii="Arial" w:hAnsi="Arial" w:cs="Arial"/>
                <w:color w:val="000000"/>
              </w:rPr>
              <w:t>Cooling Capacity Full Load (100%)</w:t>
            </w:r>
          </w:p>
        </w:tc>
        <w:tc>
          <w:tcPr>
            <w:tcW w:w="3510" w:type="dxa"/>
            <w:tcBorders>
              <w:top w:val="nil"/>
              <w:left w:val="nil"/>
              <w:bottom w:val="single" w:sz="4" w:space="0" w:color="auto"/>
              <w:right w:val="single" w:sz="4" w:space="0" w:color="auto"/>
            </w:tcBorders>
            <w:shd w:val="clear" w:color="auto" w:fill="auto"/>
            <w:vAlign w:val="center"/>
          </w:tcPr>
          <w:p w14:paraId="7BA4DDA0" w14:textId="77777777" w:rsidR="00B2027C" w:rsidRPr="00B2027C" w:rsidRDefault="00B2027C" w:rsidP="00B2027C">
            <w:pPr>
              <w:rPr>
                <w:rFonts w:ascii="Arial" w:hAnsi="Arial" w:cs="Arial"/>
                <w:color w:val="000000"/>
              </w:rPr>
            </w:pPr>
            <w:r w:rsidRPr="00B2027C">
              <w:rPr>
                <w:rFonts w:ascii="Arial" w:hAnsi="Arial" w:cs="Arial"/>
                <w:color w:val="000000"/>
              </w:rPr>
              <w:t>5280/1.5 W/TR</w:t>
            </w:r>
          </w:p>
        </w:tc>
        <w:tc>
          <w:tcPr>
            <w:tcW w:w="810" w:type="dxa"/>
            <w:tcBorders>
              <w:top w:val="nil"/>
              <w:left w:val="nil"/>
              <w:bottom w:val="single" w:sz="4" w:space="0" w:color="auto"/>
              <w:right w:val="single" w:sz="4" w:space="0" w:color="auto"/>
            </w:tcBorders>
            <w:shd w:val="clear" w:color="auto" w:fill="auto"/>
            <w:vAlign w:val="center"/>
          </w:tcPr>
          <w:p w14:paraId="7ED72CFF"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FE625CE" w14:textId="77777777" w:rsidR="00B2027C" w:rsidRPr="00B2027C" w:rsidRDefault="00B2027C" w:rsidP="00B2027C">
            <w:pPr>
              <w:jc w:val="center"/>
              <w:rPr>
                <w:rFonts w:ascii="Arial" w:hAnsi="Arial" w:cs="Arial"/>
                <w:color w:val="000000"/>
              </w:rPr>
            </w:pPr>
          </w:p>
        </w:tc>
      </w:tr>
      <w:tr w:rsidR="00B2027C" w:rsidRPr="00B2027C" w14:paraId="7F274FE6"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AB199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9011868" w14:textId="77777777" w:rsidR="00B2027C" w:rsidRPr="00B2027C" w:rsidRDefault="00B2027C" w:rsidP="00B2027C">
            <w:pPr>
              <w:rPr>
                <w:rFonts w:ascii="Arial" w:hAnsi="Arial" w:cs="Arial"/>
                <w:color w:val="000000"/>
              </w:rPr>
            </w:pPr>
            <w:r w:rsidRPr="00B2027C">
              <w:rPr>
                <w:rFonts w:ascii="Arial" w:hAnsi="Arial" w:cs="Arial"/>
                <w:color w:val="000000"/>
              </w:rPr>
              <w:t>Cooling Power Full Load (100%)</w:t>
            </w:r>
          </w:p>
        </w:tc>
        <w:tc>
          <w:tcPr>
            <w:tcW w:w="3510" w:type="dxa"/>
            <w:tcBorders>
              <w:top w:val="nil"/>
              <w:left w:val="nil"/>
              <w:bottom w:val="single" w:sz="4" w:space="0" w:color="auto"/>
              <w:right w:val="single" w:sz="4" w:space="0" w:color="auto"/>
            </w:tcBorders>
            <w:shd w:val="clear" w:color="auto" w:fill="auto"/>
            <w:vAlign w:val="center"/>
          </w:tcPr>
          <w:p w14:paraId="3A123F3A" w14:textId="77777777" w:rsidR="00B2027C" w:rsidRPr="00B2027C" w:rsidRDefault="00B2027C" w:rsidP="00B2027C">
            <w:pPr>
              <w:rPr>
                <w:rFonts w:ascii="Arial" w:hAnsi="Arial" w:cs="Arial"/>
                <w:color w:val="000000"/>
              </w:rPr>
            </w:pPr>
            <w:r w:rsidRPr="00B2027C">
              <w:rPr>
                <w:rFonts w:ascii="Arial" w:hAnsi="Arial" w:cs="Arial"/>
                <w:color w:val="000000"/>
              </w:rPr>
              <w:t>1310 Watt</w:t>
            </w:r>
          </w:p>
        </w:tc>
        <w:tc>
          <w:tcPr>
            <w:tcW w:w="810" w:type="dxa"/>
            <w:tcBorders>
              <w:top w:val="nil"/>
              <w:left w:val="nil"/>
              <w:bottom w:val="single" w:sz="4" w:space="0" w:color="auto"/>
              <w:right w:val="single" w:sz="4" w:space="0" w:color="auto"/>
            </w:tcBorders>
            <w:shd w:val="clear" w:color="auto" w:fill="auto"/>
            <w:vAlign w:val="center"/>
          </w:tcPr>
          <w:p w14:paraId="69105EC6"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410AF71" w14:textId="77777777" w:rsidR="00B2027C" w:rsidRPr="00B2027C" w:rsidRDefault="00B2027C" w:rsidP="00B2027C">
            <w:pPr>
              <w:jc w:val="center"/>
              <w:rPr>
                <w:rFonts w:ascii="Arial" w:hAnsi="Arial" w:cs="Arial"/>
                <w:color w:val="000000"/>
              </w:rPr>
            </w:pPr>
          </w:p>
        </w:tc>
      </w:tr>
      <w:tr w:rsidR="00B2027C" w:rsidRPr="00B2027C" w14:paraId="1F14B769"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2312032"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51ACD888" w14:textId="77777777" w:rsidR="00B2027C" w:rsidRPr="00B2027C" w:rsidRDefault="00B2027C" w:rsidP="00B2027C">
            <w:pPr>
              <w:rPr>
                <w:rFonts w:ascii="Arial" w:hAnsi="Arial" w:cs="Arial"/>
                <w:color w:val="000000"/>
              </w:rPr>
            </w:pPr>
            <w:r w:rsidRPr="00B2027C">
              <w:rPr>
                <w:rFonts w:ascii="Arial" w:hAnsi="Arial" w:cs="Arial"/>
                <w:color w:val="000000"/>
              </w:rPr>
              <w:t>Efficiency (Star Rating)</w:t>
            </w:r>
          </w:p>
        </w:tc>
        <w:tc>
          <w:tcPr>
            <w:tcW w:w="3510" w:type="dxa"/>
            <w:tcBorders>
              <w:top w:val="nil"/>
              <w:left w:val="nil"/>
              <w:bottom w:val="single" w:sz="4" w:space="0" w:color="auto"/>
              <w:right w:val="single" w:sz="4" w:space="0" w:color="auto"/>
            </w:tcBorders>
            <w:shd w:val="clear" w:color="auto" w:fill="auto"/>
            <w:vAlign w:val="center"/>
          </w:tcPr>
          <w:p w14:paraId="6EFBC659" w14:textId="77777777" w:rsidR="00B2027C" w:rsidRPr="00B2027C" w:rsidRDefault="00B2027C" w:rsidP="00B2027C">
            <w:pPr>
              <w:rPr>
                <w:rFonts w:ascii="Arial" w:hAnsi="Arial" w:cs="Arial"/>
                <w:color w:val="000000"/>
              </w:rPr>
            </w:pPr>
            <w:r w:rsidRPr="00B2027C">
              <w:rPr>
                <w:rFonts w:ascii="Arial" w:hAnsi="Arial" w:cs="Arial"/>
                <w:color w:val="000000"/>
              </w:rPr>
              <w:t xml:space="preserve">5 star AC </w:t>
            </w:r>
          </w:p>
        </w:tc>
        <w:tc>
          <w:tcPr>
            <w:tcW w:w="810" w:type="dxa"/>
            <w:tcBorders>
              <w:top w:val="nil"/>
              <w:left w:val="nil"/>
              <w:bottom w:val="single" w:sz="4" w:space="0" w:color="auto"/>
              <w:right w:val="single" w:sz="4" w:space="0" w:color="auto"/>
            </w:tcBorders>
            <w:shd w:val="clear" w:color="auto" w:fill="auto"/>
            <w:vAlign w:val="center"/>
          </w:tcPr>
          <w:p w14:paraId="4BF54894"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BEE4689" w14:textId="77777777" w:rsidR="00B2027C" w:rsidRPr="00B2027C" w:rsidRDefault="00B2027C" w:rsidP="00B2027C">
            <w:pPr>
              <w:jc w:val="center"/>
              <w:rPr>
                <w:rFonts w:ascii="Arial" w:hAnsi="Arial" w:cs="Arial"/>
                <w:color w:val="000000"/>
              </w:rPr>
            </w:pPr>
          </w:p>
        </w:tc>
      </w:tr>
      <w:tr w:rsidR="00B2027C" w:rsidRPr="00B2027C" w14:paraId="0505FCB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8CCEF1D"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8FE1FAC" w14:textId="77777777" w:rsidR="00B2027C" w:rsidRPr="00B2027C" w:rsidRDefault="00B2027C" w:rsidP="00B2027C">
            <w:pPr>
              <w:rPr>
                <w:rFonts w:ascii="Arial" w:hAnsi="Arial" w:cs="Arial"/>
                <w:color w:val="000000"/>
              </w:rPr>
            </w:pPr>
            <w:r w:rsidRPr="00B2027C">
              <w:rPr>
                <w:rFonts w:ascii="Arial" w:hAnsi="Arial" w:cs="Arial"/>
                <w:color w:val="000000"/>
              </w:rPr>
              <w:t>Power Supply (V/Hz/PH)</w:t>
            </w:r>
          </w:p>
        </w:tc>
        <w:tc>
          <w:tcPr>
            <w:tcW w:w="3510" w:type="dxa"/>
            <w:tcBorders>
              <w:top w:val="nil"/>
              <w:left w:val="nil"/>
              <w:bottom w:val="single" w:sz="4" w:space="0" w:color="auto"/>
              <w:right w:val="single" w:sz="4" w:space="0" w:color="auto"/>
            </w:tcBorders>
            <w:shd w:val="clear" w:color="auto" w:fill="auto"/>
            <w:vAlign w:val="center"/>
          </w:tcPr>
          <w:p w14:paraId="7811F84D" w14:textId="77777777" w:rsidR="00B2027C" w:rsidRPr="00B2027C" w:rsidRDefault="00B2027C" w:rsidP="00B2027C">
            <w:pPr>
              <w:rPr>
                <w:rFonts w:ascii="Arial" w:hAnsi="Arial" w:cs="Arial"/>
                <w:color w:val="000000"/>
              </w:rPr>
            </w:pPr>
            <w:r w:rsidRPr="00B2027C">
              <w:rPr>
                <w:rFonts w:ascii="Arial" w:hAnsi="Arial" w:cs="Arial"/>
                <w:color w:val="000000"/>
              </w:rPr>
              <w:t>230/50/1 Phase</w:t>
            </w:r>
          </w:p>
        </w:tc>
        <w:tc>
          <w:tcPr>
            <w:tcW w:w="810" w:type="dxa"/>
            <w:tcBorders>
              <w:top w:val="nil"/>
              <w:left w:val="nil"/>
              <w:bottom w:val="single" w:sz="4" w:space="0" w:color="auto"/>
              <w:right w:val="single" w:sz="4" w:space="0" w:color="auto"/>
            </w:tcBorders>
            <w:shd w:val="clear" w:color="auto" w:fill="auto"/>
            <w:vAlign w:val="center"/>
          </w:tcPr>
          <w:p w14:paraId="646F949C"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27A52194" w14:textId="77777777" w:rsidR="00B2027C" w:rsidRPr="00B2027C" w:rsidRDefault="00B2027C" w:rsidP="00B2027C">
            <w:pPr>
              <w:jc w:val="center"/>
              <w:rPr>
                <w:rFonts w:ascii="Arial" w:hAnsi="Arial" w:cs="Arial"/>
                <w:color w:val="000000"/>
              </w:rPr>
            </w:pPr>
          </w:p>
        </w:tc>
      </w:tr>
      <w:tr w:rsidR="00B2027C" w:rsidRPr="00B2027C" w14:paraId="6872050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51BDAD8F"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4B82B0D" w14:textId="77777777" w:rsidR="00B2027C" w:rsidRPr="00B2027C" w:rsidRDefault="00B2027C" w:rsidP="00B2027C">
            <w:pPr>
              <w:rPr>
                <w:rFonts w:ascii="Arial" w:hAnsi="Arial" w:cs="Arial"/>
                <w:color w:val="000000"/>
              </w:rPr>
            </w:pPr>
            <w:r w:rsidRPr="00B2027C">
              <w:rPr>
                <w:rFonts w:ascii="Arial" w:hAnsi="Arial" w:cs="Arial"/>
                <w:color w:val="000000"/>
              </w:rPr>
              <w:t>Air flow volume _indoor</w:t>
            </w:r>
          </w:p>
        </w:tc>
        <w:tc>
          <w:tcPr>
            <w:tcW w:w="3510" w:type="dxa"/>
            <w:tcBorders>
              <w:top w:val="nil"/>
              <w:left w:val="nil"/>
              <w:bottom w:val="single" w:sz="4" w:space="0" w:color="auto"/>
              <w:right w:val="single" w:sz="4" w:space="0" w:color="auto"/>
            </w:tcBorders>
            <w:shd w:val="clear" w:color="auto" w:fill="auto"/>
            <w:vAlign w:val="center"/>
          </w:tcPr>
          <w:p w14:paraId="58588556" w14:textId="77777777" w:rsidR="00B2027C" w:rsidRPr="00B2027C" w:rsidRDefault="00B2027C" w:rsidP="00B2027C">
            <w:pPr>
              <w:rPr>
                <w:rFonts w:ascii="Arial" w:hAnsi="Arial" w:cs="Arial"/>
                <w:color w:val="000000"/>
              </w:rPr>
            </w:pPr>
            <w:r w:rsidRPr="00B2027C">
              <w:rPr>
                <w:rFonts w:ascii="Arial" w:hAnsi="Arial" w:cs="Arial"/>
                <w:color w:val="000000"/>
              </w:rPr>
              <w:t>950 CMH</w:t>
            </w:r>
          </w:p>
        </w:tc>
        <w:tc>
          <w:tcPr>
            <w:tcW w:w="810" w:type="dxa"/>
            <w:tcBorders>
              <w:top w:val="nil"/>
              <w:left w:val="nil"/>
              <w:bottom w:val="single" w:sz="4" w:space="0" w:color="auto"/>
              <w:right w:val="single" w:sz="4" w:space="0" w:color="auto"/>
            </w:tcBorders>
            <w:shd w:val="clear" w:color="auto" w:fill="auto"/>
            <w:vAlign w:val="center"/>
          </w:tcPr>
          <w:p w14:paraId="57001892"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9BB7B32" w14:textId="77777777" w:rsidR="00B2027C" w:rsidRPr="00B2027C" w:rsidRDefault="00B2027C" w:rsidP="00B2027C">
            <w:pPr>
              <w:jc w:val="center"/>
              <w:rPr>
                <w:rFonts w:ascii="Arial" w:hAnsi="Arial" w:cs="Arial"/>
                <w:color w:val="000000"/>
              </w:rPr>
            </w:pPr>
          </w:p>
        </w:tc>
      </w:tr>
      <w:tr w:rsidR="00B2027C" w:rsidRPr="00B2027C" w14:paraId="7762134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938C66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2200881" w14:textId="77777777" w:rsidR="00B2027C" w:rsidRPr="00B2027C" w:rsidRDefault="00B2027C" w:rsidP="00B2027C">
            <w:pPr>
              <w:rPr>
                <w:rFonts w:ascii="Arial" w:hAnsi="Arial" w:cs="Arial"/>
                <w:color w:val="000000"/>
              </w:rPr>
            </w:pPr>
            <w:r w:rsidRPr="00B2027C">
              <w:rPr>
                <w:rFonts w:ascii="Arial" w:hAnsi="Arial" w:cs="Arial"/>
                <w:color w:val="000000"/>
              </w:rPr>
              <w:t xml:space="preserve">Noise Level_ Indoor </w:t>
            </w:r>
          </w:p>
        </w:tc>
        <w:tc>
          <w:tcPr>
            <w:tcW w:w="3510" w:type="dxa"/>
            <w:tcBorders>
              <w:top w:val="nil"/>
              <w:left w:val="nil"/>
              <w:bottom w:val="single" w:sz="4" w:space="0" w:color="auto"/>
              <w:right w:val="single" w:sz="4" w:space="0" w:color="auto"/>
            </w:tcBorders>
            <w:shd w:val="clear" w:color="auto" w:fill="auto"/>
            <w:vAlign w:val="center"/>
          </w:tcPr>
          <w:p w14:paraId="71F3016C" w14:textId="77777777" w:rsidR="00B2027C" w:rsidRPr="00B2027C" w:rsidRDefault="00B2027C" w:rsidP="00B2027C">
            <w:pPr>
              <w:rPr>
                <w:rFonts w:ascii="Arial" w:hAnsi="Arial" w:cs="Arial"/>
                <w:color w:val="000000"/>
              </w:rPr>
            </w:pPr>
            <w:r w:rsidRPr="00B2027C">
              <w:rPr>
                <w:rFonts w:ascii="Arial" w:hAnsi="Arial" w:cs="Arial"/>
                <w:color w:val="000000"/>
              </w:rPr>
              <w:t>46 dB(A)</w:t>
            </w:r>
          </w:p>
        </w:tc>
        <w:tc>
          <w:tcPr>
            <w:tcW w:w="810" w:type="dxa"/>
            <w:tcBorders>
              <w:top w:val="nil"/>
              <w:left w:val="nil"/>
              <w:bottom w:val="single" w:sz="4" w:space="0" w:color="auto"/>
              <w:right w:val="single" w:sz="4" w:space="0" w:color="auto"/>
            </w:tcBorders>
            <w:shd w:val="clear" w:color="auto" w:fill="auto"/>
            <w:vAlign w:val="center"/>
          </w:tcPr>
          <w:p w14:paraId="128A6DC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63A2CB67" w14:textId="77777777" w:rsidR="00B2027C" w:rsidRPr="00B2027C" w:rsidRDefault="00B2027C" w:rsidP="00B2027C">
            <w:pPr>
              <w:jc w:val="center"/>
              <w:rPr>
                <w:rFonts w:ascii="Arial" w:hAnsi="Arial" w:cs="Arial"/>
                <w:color w:val="000000"/>
              </w:rPr>
            </w:pPr>
          </w:p>
        </w:tc>
      </w:tr>
      <w:tr w:rsidR="00B2027C" w:rsidRPr="00B2027C" w14:paraId="10F0A4C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88A2AA4"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379290B3" w14:textId="77777777" w:rsidR="00B2027C" w:rsidRPr="00B2027C" w:rsidRDefault="00B2027C" w:rsidP="00B2027C">
            <w:pPr>
              <w:rPr>
                <w:rFonts w:ascii="Arial" w:hAnsi="Arial" w:cs="Arial"/>
                <w:color w:val="000000"/>
              </w:rPr>
            </w:pPr>
            <w:r w:rsidRPr="00B2027C">
              <w:rPr>
                <w:rFonts w:ascii="Arial" w:hAnsi="Arial" w:cs="Arial"/>
                <w:color w:val="000000"/>
              </w:rPr>
              <w:t xml:space="preserve">Operation </w:t>
            </w:r>
          </w:p>
        </w:tc>
        <w:tc>
          <w:tcPr>
            <w:tcW w:w="3510" w:type="dxa"/>
            <w:tcBorders>
              <w:top w:val="nil"/>
              <w:left w:val="nil"/>
              <w:bottom w:val="single" w:sz="4" w:space="0" w:color="auto"/>
              <w:right w:val="single" w:sz="4" w:space="0" w:color="auto"/>
            </w:tcBorders>
            <w:shd w:val="clear" w:color="auto" w:fill="auto"/>
            <w:vAlign w:val="center"/>
          </w:tcPr>
          <w:p w14:paraId="0CC5E292" w14:textId="77777777" w:rsidR="00B2027C" w:rsidRPr="00B2027C" w:rsidRDefault="00B2027C" w:rsidP="00B2027C">
            <w:pPr>
              <w:rPr>
                <w:rFonts w:ascii="Arial" w:hAnsi="Arial" w:cs="Arial"/>
                <w:color w:val="000000"/>
              </w:rPr>
            </w:pPr>
            <w:r w:rsidRPr="00B2027C">
              <w:rPr>
                <w:rFonts w:ascii="Arial" w:hAnsi="Arial" w:cs="Arial"/>
                <w:color w:val="000000"/>
              </w:rPr>
              <w:t>LCD Remote</w:t>
            </w:r>
          </w:p>
        </w:tc>
        <w:tc>
          <w:tcPr>
            <w:tcW w:w="810" w:type="dxa"/>
            <w:tcBorders>
              <w:top w:val="nil"/>
              <w:left w:val="nil"/>
              <w:bottom w:val="single" w:sz="4" w:space="0" w:color="auto"/>
              <w:right w:val="single" w:sz="4" w:space="0" w:color="auto"/>
            </w:tcBorders>
            <w:shd w:val="clear" w:color="auto" w:fill="auto"/>
            <w:vAlign w:val="center"/>
          </w:tcPr>
          <w:p w14:paraId="1E91AFB7"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560ECD8E" w14:textId="77777777" w:rsidR="00B2027C" w:rsidRPr="00B2027C" w:rsidRDefault="00B2027C" w:rsidP="00B2027C">
            <w:pPr>
              <w:jc w:val="center"/>
              <w:rPr>
                <w:rFonts w:ascii="Arial" w:hAnsi="Arial" w:cs="Arial"/>
                <w:color w:val="000000"/>
              </w:rPr>
            </w:pPr>
          </w:p>
        </w:tc>
      </w:tr>
      <w:tr w:rsidR="00B2027C" w:rsidRPr="00B2027C" w14:paraId="43E79268"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7AEDC76B"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0F085A5F" w14:textId="77777777" w:rsidR="00B2027C" w:rsidRPr="00B2027C" w:rsidRDefault="00B2027C" w:rsidP="00B2027C">
            <w:pPr>
              <w:rPr>
                <w:rFonts w:ascii="Arial" w:hAnsi="Arial" w:cs="Arial"/>
                <w:color w:val="000000"/>
              </w:rPr>
            </w:pPr>
            <w:r w:rsidRPr="00B2027C">
              <w:rPr>
                <w:rFonts w:ascii="Arial" w:hAnsi="Arial" w:cs="Arial"/>
                <w:color w:val="000000"/>
              </w:rPr>
              <w:t>Wide operating voltage Range</w:t>
            </w:r>
          </w:p>
        </w:tc>
        <w:tc>
          <w:tcPr>
            <w:tcW w:w="3510" w:type="dxa"/>
            <w:tcBorders>
              <w:top w:val="nil"/>
              <w:left w:val="nil"/>
              <w:bottom w:val="single" w:sz="4" w:space="0" w:color="auto"/>
              <w:right w:val="single" w:sz="4" w:space="0" w:color="auto"/>
            </w:tcBorders>
            <w:shd w:val="clear" w:color="auto" w:fill="auto"/>
            <w:vAlign w:val="center"/>
          </w:tcPr>
          <w:p w14:paraId="4E7FA3C9" w14:textId="77777777" w:rsidR="00B2027C" w:rsidRPr="00B2027C" w:rsidRDefault="00B2027C" w:rsidP="00B2027C">
            <w:pPr>
              <w:rPr>
                <w:rFonts w:ascii="Arial" w:hAnsi="Arial" w:cs="Arial"/>
                <w:color w:val="000000"/>
              </w:rPr>
            </w:pPr>
            <w:r w:rsidRPr="00B2027C">
              <w:rPr>
                <w:rFonts w:ascii="Arial" w:hAnsi="Arial" w:cs="Arial"/>
                <w:color w:val="000000"/>
              </w:rPr>
              <w:t>145-270 V</w:t>
            </w:r>
          </w:p>
        </w:tc>
        <w:tc>
          <w:tcPr>
            <w:tcW w:w="810" w:type="dxa"/>
            <w:tcBorders>
              <w:top w:val="nil"/>
              <w:left w:val="nil"/>
              <w:bottom w:val="single" w:sz="4" w:space="0" w:color="auto"/>
              <w:right w:val="single" w:sz="4" w:space="0" w:color="auto"/>
            </w:tcBorders>
            <w:shd w:val="clear" w:color="auto" w:fill="auto"/>
            <w:vAlign w:val="center"/>
          </w:tcPr>
          <w:p w14:paraId="11BB357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55FF72E5" w14:textId="77777777" w:rsidR="00B2027C" w:rsidRPr="00B2027C" w:rsidRDefault="00B2027C" w:rsidP="00B2027C">
            <w:pPr>
              <w:jc w:val="center"/>
              <w:rPr>
                <w:rFonts w:ascii="Arial" w:hAnsi="Arial" w:cs="Arial"/>
                <w:color w:val="000000"/>
              </w:rPr>
            </w:pPr>
          </w:p>
        </w:tc>
      </w:tr>
      <w:tr w:rsidR="00B2027C" w:rsidRPr="00B2027C" w14:paraId="6FD8D09E"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5E88A1B"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6506FDFB" w14:textId="77777777" w:rsidR="00B2027C" w:rsidRPr="00B2027C" w:rsidRDefault="00B2027C" w:rsidP="00B2027C">
            <w:pPr>
              <w:rPr>
                <w:rFonts w:ascii="Arial" w:hAnsi="Arial" w:cs="Arial"/>
                <w:color w:val="000000"/>
              </w:rPr>
            </w:pPr>
            <w:r w:rsidRPr="00B2027C">
              <w:rPr>
                <w:rFonts w:ascii="Arial" w:hAnsi="Arial" w:cs="Arial"/>
                <w:color w:val="000000"/>
              </w:rPr>
              <w:t>Max operating Ambient Temp Range</w:t>
            </w:r>
          </w:p>
        </w:tc>
        <w:tc>
          <w:tcPr>
            <w:tcW w:w="3510" w:type="dxa"/>
            <w:tcBorders>
              <w:top w:val="nil"/>
              <w:left w:val="nil"/>
              <w:bottom w:val="single" w:sz="4" w:space="0" w:color="auto"/>
              <w:right w:val="single" w:sz="4" w:space="0" w:color="auto"/>
            </w:tcBorders>
            <w:shd w:val="clear" w:color="auto" w:fill="auto"/>
            <w:vAlign w:val="center"/>
          </w:tcPr>
          <w:p w14:paraId="584A6DA9" w14:textId="77777777" w:rsidR="00B2027C" w:rsidRPr="00B2027C" w:rsidRDefault="00B2027C" w:rsidP="00B2027C">
            <w:pPr>
              <w:rPr>
                <w:rFonts w:ascii="Arial" w:hAnsi="Arial" w:cs="Arial"/>
                <w:color w:val="000000"/>
              </w:rPr>
            </w:pPr>
            <w:r w:rsidRPr="00B2027C">
              <w:rPr>
                <w:rFonts w:asciiTheme="minorHAnsi" w:eastAsiaTheme="minorHAnsi" w:hAnsiTheme="minorHAnsi" w:cstheme="minorBidi"/>
              </w:rPr>
              <w:t>52⁰ C</w:t>
            </w:r>
          </w:p>
        </w:tc>
        <w:tc>
          <w:tcPr>
            <w:tcW w:w="810" w:type="dxa"/>
            <w:tcBorders>
              <w:top w:val="nil"/>
              <w:left w:val="nil"/>
              <w:bottom w:val="single" w:sz="4" w:space="0" w:color="auto"/>
              <w:right w:val="single" w:sz="4" w:space="0" w:color="auto"/>
            </w:tcBorders>
            <w:shd w:val="clear" w:color="auto" w:fill="auto"/>
            <w:vAlign w:val="center"/>
          </w:tcPr>
          <w:p w14:paraId="3A5DC051"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39A7A7B0" w14:textId="77777777" w:rsidR="00B2027C" w:rsidRPr="00B2027C" w:rsidRDefault="00B2027C" w:rsidP="00B2027C">
            <w:pPr>
              <w:jc w:val="center"/>
              <w:rPr>
                <w:rFonts w:ascii="Arial" w:hAnsi="Arial" w:cs="Arial"/>
                <w:color w:val="000000"/>
              </w:rPr>
            </w:pPr>
          </w:p>
        </w:tc>
      </w:tr>
      <w:tr w:rsidR="00B2027C" w:rsidRPr="00B2027C" w14:paraId="64ABB797"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6BC83AC0"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7B82D39A" w14:textId="77777777" w:rsidR="00B2027C" w:rsidRPr="00B2027C" w:rsidRDefault="00B2027C" w:rsidP="00B2027C">
            <w:pPr>
              <w:rPr>
                <w:rFonts w:ascii="Arial" w:hAnsi="Arial" w:cs="Arial"/>
                <w:color w:val="000000"/>
              </w:rPr>
            </w:pPr>
            <w:r w:rsidRPr="00B2027C">
              <w:rPr>
                <w:rFonts w:ascii="Arial" w:eastAsiaTheme="minorHAnsi" w:hAnsi="Arial" w:cs="Arial"/>
              </w:rPr>
              <w:t>Refrigerant Gas</w:t>
            </w:r>
          </w:p>
        </w:tc>
        <w:tc>
          <w:tcPr>
            <w:tcW w:w="3510" w:type="dxa"/>
            <w:tcBorders>
              <w:top w:val="nil"/>
              <w:left w:val="nil"/>
              <w:bottom w:val="single" w:sz="4" w:space="0" w:color="auto"/>
              <w:right w:val="single" w:sz="4" w:space="0" w:color="auto"/>
            </w:tcBorders>
            <w:shd w:val="clear" w:color="auto" w:fill="auto"/>
            <w:vAlign w:val="center"/>
          </w:tcPr>
          <w:p w14:paraId="64FCC4E3" w14:textId="77777777" w:rsidR="00B2027C" w:rsidRPr="00B2027C" w:rsidRDefault="00B2027C" w:rsidP="00B2027C">
            <w:pPr>
              <w:rPr>
                <w:rFonts w:ascii="Arial" w:hAnsi="Arial" w:cs="Arial"/>
                <w:color w:val="000000"/>
              </w:rPr>
            </w:pPr>
            <w:r w:rsidRPr="00B2027C">
              <w:rPr>
                <w:rFonts w:ascii="Arial" w:hAnsi="Arial" w:cs="Arial"/>
                <w:color w:val="000000"/>
              </w:rPr>
              <w:t>R32/410</w:t>
            </w:r>
          </w:p>
        </w:tc>
        <w:tc>
          <w:tcPr>
            <w:tcW w:w="810" w:type="dxa"/>
            <w:tcBorders>
              <w:top w:val="nil"/>
              <w:left w:val="nil"/>
              <w:bottom w:val="single" w:sz="4" w:space="0" w:color="auto"/>
              <w:right w:val="single" w:sz="4" w:space="0" w:color="auto"/>
            </w:tcBorders>
            <w:shd w:val="clear" w:color="auto" w:fill="auto"/>
            <w:vAlign w:val="center"/>
          </w:tcPr>
          <w:p w14:paraId="501A21BD"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158D315F" w14:textId="77777777" w:rsidR="00B2027C" w:rsidRPr="00B2027C" w:rsidRDefault="00B2027C" w:rsidP="00B2027C">
            <w:pPr>
              <w:jc w:val="center"/>
              <w:rPr>
                <w:rFonts w:ascii="Arial" w:hAnsi="Arial" w:cs="Arial"/>
                <w:color w:val="000000"/>
              </w:rPr>
            </w:pPr>
          </w:p>
        </w:tc>
      </w:tr>
      <w:tr w:rsidR="00B2027C" w:rsidRPr="00B2027C" w14:paraId="37C101D5"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2AAF10E5"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1927F065" w14:textId="77777777" w:rsidR="00B2027C" w:rsidRPr="00B2027C" w:rsidRDefault="00B2027C" w:rsidP="00B2027C">
            <w:pPr>
              <w:rPr>
                <w:rFonts w:ascii="Arial" w:hAnsi="Arial" w:cs="Arial"/>
                <w:color w:val="000000"/>
              </w:rPr>
            </w:pPr>
            <w:r w:rsidRPr="00B2027C">
              <w:rPr>
                <w:rFonts w:ascii="Arial" w:eastAsiaTheme="minorHAnsi" w:hAnsi="Arial" w:cs="Arial"/>
              </w:rPr>
              <w:t>Connecting Pipe</w:t>
            </w:r>
          </w:p>
        </w:tc>
        <w:tc>
          <w:tcPr>
            <w:tcW w:w="3510" w:type="dxa"/>
            <w:tcBorders>
              <w:top w:val="nil"/>
              <w:left w:val="nil"/>
              <w:bottom w:val="single" w:sz="4" w:space="0" w:color="auto"/>
              <w:right w:val="single" w:sz="4" w:space="0" w:color="auto"/>
            </w:tcBorders>
            <w:shd w:val="clear" w:color="auto" w:fill="auto"/>
            <w:vAlign w:val="center"/>
          </w:tcPr>
          <w:p w14:paraId="2C3E05F2" w14:textId="77777777" w:rsidR="00B2027C" w:rsidRPr="00B2027C" w:rsidRDefault="00B2027C" w:rsidP="00B2027C">
            <w:pPr>
              <w:rPr>
                <w:rFonts w:ascii="Arial" w:hAnsi="Arial" w:cs="Arial"/>
                <w:color w:val="000000"/>
              </w:rPr>
            </w:pPr>
            <w:r w:rsidRPr="00B2027C">
              <w:rPr>
                <w:rFonts w:ascii="Arial" w:eastAsiaTheme="minorHAnsi" w:hAnsi="Arial" w:cs="Arial"/>
              </w:rPr>
              <w:t>Cu-Cu(12.5mm &amp; 6.35mm)</w:t>
            </w:r>
          </w:p>
        </w:tc>
        <w:tc>
          <w:tcPr>
            <w:tcW w:w="810" w:type="dxa"/>
            <w:tcBorders>
              <w:top w:val="nil"/>
              <w:left w:val="nil"/>
              <w:bottom w:val="single" w:sz="4" w:space="0" w:color="auto"/>
              <w:right w:val="single" w:sz="4" w:space="0" w:color="auto"/>
            </w:tcBorders>
            <w:shd w:val="clear" w:color="auto" w:fill="auto"/>
            <w:vAlign w:val="center"/>
          </w:tcPr>
          <w:p w14:paraId="6276D1AE"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0356E5F8" w14:textId="77777777" w:rsidR="00B2027C" w:rsidRPr="00B2027C" w:rsidRDefault="00B2027C" w:rsidP="00B2027C">
            <w:pPr>
              <w:jc w:val="center"/>
              <w:rPr>
                <w:rFonts w:ascii="Arial" w:hAnsi="Arial" w:cs="Arial"/>
                <w:color w:val="000000"/>
              </w:rPr>
            </w:pPr>
          </w:p>
        </w:tc>
      </w:tr>
      <w:tr w:rsidR="00B2027C" w:rsidRPr="00B2027C" w14:paraId="660776AD" w14:textId="77777777" w:rsidTr="00DA005F">
        <w:trPr>
          <w:trHeight w:val="170"/>
        </w:trPr>
        <w:tc>
          <w:tcPr>
            <w:tcW w:w="720" w:type="dxa"/>
            <w:tcBorders>
              <w:top w:val="nil"/>
              <w:left w:val="single" w:sz="4" w:space="0" w:color="auto"/>
              <w:bottom w:val="single" w:sz="4" w:space="0" w:color="auto"/>
              <w:right w:val="single" w:sz="4" w:space="0" w:color="auto"/>
            </w:tcBorders>
            <w:shd w:val="clear" w:color="auto" w:fill="auto"/>
            <w:vAlign w:val="center"/>
          </w:tcPr>
          <w:p w14:paraId="02701EB3" w14:textId="77777777" w:rsidR="00B2027C" w:rsidRPr="00B2027C" w:rsidRDefault="00B2027C" w:rsidP="00B2027C">
            <w:pPr>
              <w:jc w:val="center"/>
              <w:rPr>
                <w:rFonts w:ascii="Arial" w:hAnsi="Arial" w:cs="Arial"/>
                <w:color w:val="000000"/>
              </w:rPr>
            </w:pPr>
          </w:p>
        </w:tc>
        <w:tc>
          <w:tcPr>
            <w:tcW w:w="3780" w:type="dxa"/>
            <w:tcBorders>
              <w:top w:val="nil"/>
              <w:left w:val="nil"/>
              <w:bottom w:val="single" w:sz="4" w:space="0" w:color="auto"/>
              <w:right w:val="single" w:sz="4" w:space="0" w:color="auto"/>
            </w:tcBorders>
            <w:shd w:val="clear" w:color="auto" w:fill="auto"/>
            <w:vAlign w:val="center"/>
          </w:tcPr>
          <w:p w14:paraId="22567619" w14:textId="77777777" w:rsidR="00B2027C" w:rsidRPr="00B2027C" w:rsidRDefault="00B2027C" w:rsidP="00B2027C">
            <w:pPr>
              <w:rPr>
                <w:rFonts w:ascii="Arial" w:hAnsi="Arial" w:cs="Arial"/>
                <w:color w:val="000000"/>
              </w:rPr>
            </w:pPr>
            <w:r w:rsidRPr="00B2027C">
              <w:rPr>
                <w:rFonts w:ascii="Arial" w:eastAsiaTheme="minorHAnsi" w:hAnsi="Arial" w:cs="Arial"/>
              </w:rPr>
              <w:t>Condenser Coil</w:t>
            </w:r>
          </w:p>
        </w:tc>
        <w:tc>
          <w:tcPr>
            <w:tcW w:w="3510" w:type="dxa"/>
            <w:tcBorders>
              <w:top w:val="nil"/>
              <w:left w:val="nil"/>
              <w:bottom w:val="single" w:sz="4" w:space="0" w:color="auto"/>
              <w:right w:val="single" w:sz="4" w:space="0" w:color="auto"/>
            </w:tcBorders>
            <w:shd w:val="clear" w:color="auto" w:fill="auto"/>
            <w:vAlign w:val="center"/>
          </w:tcPr>
          <w:p w14:paraId="69FD51FB" w14:textId="77777777" w:rsidR="00B2027C" w:rsidRPr="00B2027C" w:rsidRDefault="00B2027C" w:rsidP="00B2027C">
            <w:pPr>
              <w:rPr>
                <w:rFonts w:ascii="Arial" w:hAnsi="Arial" w:cs="Arial"/>
                <w:color w:val="000000"/>
              </w:rPr>
            </w:pPr>
            <w:r w:rsidRPr="00B2027C">
              <w:rPr>
                <w:rFonts w:ascii="Arial" w:eastAsiaTheme="minorHAnsi" w:hAnsi="Arial" w:cs="Arial"/>
              </w:rPr>
              <w:t>Fin &amp; Tube</w:t>
            </w:r>
          </w:p>
        </w:tc>
        <w:tc>
          <w:tcPr>
            <w:tcW w:w="810" w:type="dxa"/>
            <w:tcBorders>
              <w:top w:val="nil"/>
              <w:left w:val="nil"/>
              <w:bottom w:val="single" w:sz="4" w:space="0" w:color="auto"/>
              <w:right w:val="single" w:sz="4" w:space="0" w:color="auto"/>
            </w:tcBorders>
            <w:shd w:val="clear" w:color="auto" w:fill="auto"/>
            <w:vAlign w:val="center"/>
          </w:tcPr>
          <w:p w14:paraId="363F042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vAlign w:val="center"/>
          </w:tcPr>
          <w:p w14:paraId="2A8FB45F" w14:textId="77777777" w:rsidR="00B2027C" w:rsidRPr="00B2027C" w:rsidRDefault="00B2027C" w:rsidP="00B2027C">
            <w:pPr>
              <w:jc w:val="center"/>
              <w:rPr>
                <w:rFonts w:ascii="Arial" w:hAnsi="Arial" w:cs="Arial"/>
                <w:color w:val="000000"/>
              </w:rPr>
            </w:pPr>
          </w:p>
        </w:tc>
      </w:tr>
      <w:tr w:rsidR="00B2027C" w:rsidRPr="00B2027C" w14:paraId="77BB83E8"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760C6B4" w14:textId="77777777" w:rsidR="00B2027C" w:rsidRPr="00B2027C" w:rsidRDefault="00B2027C" w:rsidP="00B2027C">
            <w:pPr>
              <w:jc w:val="center"/>
              <w:rPr>
                <w:rFonts w:ascii="Arial" w:hAnsi="Arial" w:cs="Arial"/>
                <w:color w:val="000000"/>
              </w:rPr>
            </w:pPr>
            <w:r w:rsidRPr="00B2027C">
              <w:rPr>
                <w:rFonts w:ascii="Arial" w:hAnsi="Arial" w:cs="Arial"/>
                <w:color w:val="000000"/>
              </w:rPr>
              <w:t> </w:t>
            </w:r>
          </w:p>
        </w:tc>
        <w:tc>
          <w:tcPr>
            <w:tcW w:w="7290" w:type="dxa"/>
            <w:gridSpan w:val="2"/>
            <w:tcBorders>
              <w:top w:val="nil"/>
              <w:left w:val="nil"/>
              <w:bottom w:val="single" w:sz="4" w:space="0" w:color="auto"/>
              <w:right w:val="single" w:sz="4" w:space="0" w:color="auto"/>
            </w:tcBorders>
            <w:shd w:val="clear" w:color="auto" w:fill="auto"/>
            <w:vAlign w:val="center"/>
            <w:hideMark/>
          </w:tcPr>
          <w:p w14:paraId="66B3CAE5" w14:textId="77777777" w:rsidR="00B2027C" w:rsidRPr="00B2027C" w:rsidRDefault="00B2027C" w:rsidP="00B2027C">
            <w:pPr>
              <w:rPr>
                <w:rFonts w:ascii="Calibri" w:hAnsi="Calibri"/>
                <w:b/>
                <w:bCs/>
                <w:color w:val="000000"/>
                <w:sz w:val="22"/>
                <w:szCs w:val="22"/>
              </w:rPr>
            </w:pPr>
            <w:r w:rsidRPr="00B2027C">
              <w:rPr>
                <w:rFonts w:ascii="Calibri" w:hAnsi="Calibri"/>
                <w:b/>
                <w:bCs/>
                <w:color w:val="000000"/>
                <w:sz w:val="22"/>
                <w:szCs w:val="22"/>
              </w:rPr>
              <w:t>Machine with 1 outdoor and 1 indoor units</w:t>
            </w:r>
          </w:p>
        </w:tc>
        <w:tc>
          <w:tcPr>
            <w:tcW w:w="810" w:type="dxa"/>
            <w:tcBorders>
              <w:top w:val="nil"/>
              <w:left w:val="nil"/>
              <w:bottom w:val="single" w:sz="4" w:space="0" w:color="auto"/>
              <w:right w:val="single" w:sz="4" w:space="0" w:color="auto"/>
            </w:tcBorders>
            <w:shd w:val="clear" w:color="auto" w:fill="auto"/>
            <w:vAlign w:val="center"/>
            <w:hideMark/>
          </w:tcPr>
          <w:p w14:paraId="1A7B956D"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12202F19"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7BA4857"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FC05377" w14:textId="77777777" w:rsidR="00B2027C" w:rsidRPr="00B2027C" w:rsidRDefault="00B2027C" w:rsidP="00B2027C">
            <w:pPr>
              <w:jc w:val="center"/>
              <w:rPr>
                <w:rFonts w:ascii="Arial" w:hAnsi="Arial" w:cs="Arial"/>
                <w:b/>
                <w:color w:val="000000"/>
                <w:sz w:val="22"/>
                <w:szCs w:val="22"/>
              </w:rPr>
            </w:pPr>
            <w:r w:rsidRPr="00B2027C">
              <w:rPr>
                <w:rFonts w:ascii="Arial" w:hAnsi="Arial" w:cs="Arial"/>
                <w:b/>
                <w:color w:val="000000"/>
                <w:sz w:val="22"/>
                <w:szCs w:val="22"/>
              </w:rPr>
              <w:t>B</w:t>
            </w:r>
          </w:p>
        </w:tc>
        <w:tc>
          <w:tcPr>
            <w:tcW w:w="7290" w:type="dxa"/>
            <w:gridSpan w:val="2"/>
            <w:tcBorders>
              <w:top w:val="nil"/>
              <w:left w:val="nil"/>
              <w:bottom w:val="single" w:sz="4" w:space="0" w:color="auto"/>
              <w:right w:val="single" w:sz="4" w:space="0" w:color="auto"/>
            </w:tcBorders>
            <w:shd w:val="clear" w:color="auto" w:fill="auto"/>
            <w:vAlign w:val="center"/>
          </w:tcPr>
          <w:p w14:paraId="404EE38F" w14:textId="77777777" w:rsidR="00B2027C" w:rsidRPr="00B2027C" w:rsidRDefault="00B2027C" w:rsidP="00B2027C">
            <w:pPr>
              <w:rPr>
                <w:rFonts w:ascii="Calibri" w:hAnsi="Calibri"/>
                <w:b/>
                <w:bCs/>
                <w:color w:val="000000"/>
                <w:sz w:val="22"/>
                <w:szCs w:val="22"/>
              </w:rPr>
            </w:pPr>
            <w:r w:rsidRPr="00B2027C">
              <w:rPr>
                <w:rFonts w:ascii="Calibri" w:hAnsi="Calibri"/>
                <w:b/>
                <w:bCs/>
                <w:color w:val="000000"/>
                <w:sz w:val="22"/>
                <w:szCs w:val="22"/>
              </w:rPr>
              <w:t>Supply and Installation of Air conditioning system of following items</w:t>
            </w:r>
          </w:p>
        </w:tc>
        <w:tc>
          <w:tcPr>
            <w:tcW w:w="810" w:type="dxa"/>
            <w:tcBorders>
              <w:top w:val="nil"/>
              <w:left w:val="nil"/>
              <w:bottom w:val="single" w:sz="4" w:space="0" w:color="auto"/>
              <w:right w:val="single" w:sz="4" w:space="0" w:color="auto"/>
            </w:tcBorders>
            <w:shd w:val="clear" w:color="auto" w:fill="auto"/>
            <w:vAlign w:val="center"/>
          </w:tcPr>
          <w:p w14:paraId="2D7CAB02"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2B93F33" w14:textId="77777777" w:rsidR="00B2027C" w:rsidRPr="00B2027C" w:rsidRDefault="00B2027C" w:rsidP="00B2027C">
            <w:pPr>
              <w:jc w:val="center"/>
              <w:rPr>
                <w:rFonts w:ascii="Arial" w:hAnsi="Arial" w:cs="Arial"/>
                <w:color w:val="000000"/>
              </w:rPr>
            </w:pPr>
          </w:p>
        </w:tc>
      </w:tr>
      <w:tr w:rsidR="00B2027C" w:rsidRPr="00B2027C" w14:paraId="6C99A27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0761005" w14:textId="77777777" w:rsidR="00B2027C" w:rsidRPr="00B2027C" w:rsidRDefault="00B2027C" w:rsidP="00B2027C">
            <w:pPr>
              <w:jc w:val="center"/>
              <w:rPr>
                <w:rFonts w:ascii="Arial" w:hAnsi="Arial" w:cs="Arial"/>
                <w:b/>
                <w:color w:val="000000"/>
                <w:sz w:val="22"/>
                <w:szCs w:val="22"/>
              </w:rPr>
            </w:pPr>
            <w:r w:rsidRPr="00B2027C">
              <w:rPr>
                <w:rFonts w:ascii="Arial" w:hAnsi="Arial" w:cs="Arial"/>
                <w:b/>
                <w:color w:val="000000"/>
                <w:sz w:val="22"/>
                <w:szCs w:val="22"/>
              </w:rPr>
              <w:t>1</w:t>
            </w:r>
          </w:p>
        </w:tc>
        <w:tc>
          <w:tcPr>
            <w:tcW w:w="7290" w:type="dxa"/>
            <w:gridSpan w:val="2"/>
            <w:tcBorders>
              <w:top w:val="nil"/>
              <w:left w:val="nil"/>
              <w:bottom w:val="single" w:sz="4" w:space="0" w:color="auto"/>
              <w:right w:val="single" w:sz="4" w:space="0" w:color="auto"/>
            </w:tcBorders>
            <w:shd w:val="clear" w:color="auto" w:fill="auto"/>
            <w:vAlign w:val="center"/>
          </w:tcPr>
          <w:p w14:paraId="4C513E32" w14:textId="77777777" w:rsidR="00B2027C" w:rsidRPr="00B2027C" w:rsidRDefault="00B2027C" w:rsidP="00B2027C">
            <w:pPr>
              <w:rPr>
                <w:rFonts w:ascii="Calibri" w:hAnsi="Calibri"/>
                <w:b/>
                <w:bCs/>
                <w:color w:val="000000"/>
                <w:sz w:val="22"/>
                <w:szCs w:val="22"/>
              </w:rPr>
            </w:pPr>
            <w:r w:rsidRPr="00B2027C">
              <w:rPr>
                <w:color w:val="000000"/>
                <w:sz w:val="24"/>
                <w:szCs w:val="24"/>
              </w:rPr>
              <w:t>Li</w:t>
            </w:r>
            <w:r w:rsidRPr="00B2027C">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B2027C">
              <w:rPr>
                <w:rFonts w:asciiTheme="minorHAnsi" w:eastAsiaTheme="minorHAnsi" w:hAnsiTheme="minorHAnsi" w:cstheme="minorBidi"/>
                <w:sz w:val="22"/>
                <w:szCs w:val="22"/>
              </w:rPr>
              <w:t xml:space="preserve"> </w:t>
            </w:r>
            <w:r w:rsidRPr="00B2027C">
              <w:rPr>
                <w:rFonts w:ascii="Arial" w:hAnsi="Arial" w:cs="Arial"/>
                <w:color w:val="000000"/>
              </w:rPr>
              <w:t>pressure testing of concealed indoor units</w:t>
            </w:r>
          </w:p>
        </w:tc>
        <w:tc>
          <w:tcPr>
            <w:tcW w:w="810" w:type="dxa"/>
            <w:tcBorders>
              <w:top w:val="nil"/>
              <w:left w:val="nil"/>
              <w:bottom w:val="single" w:sz="4" w:space="0" w:color="auto"/>
              <w:right w:val="single" w:sz="4" w:space="0" w:color="auto"/>
            </w:tcBorders>
            <w:shd w:val="clear" w:color="auto" w:fill="auto"/>
            <w:vAlign w:val="center"/>
          </w:tcPr>
          <w:p w14:paraId="63CBEEB6"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191ACA9" w14:textId="77777777" w:rsidR="00B2027C" w:rsidRPr="00B2027C" w:rsidRDefault="00B2027C" w:rsidP="00B2027C">
            <w:pPr>
              <w:jc w:val="center"/>
              <w:rPr>
                <w:rFonts w:ascii="Arial" w:hAnsi="Arial" w:cs="Arial"/>
                <w:color w:val="000000"/>
              </w:rPr>
            </w:pPr>
          </w:p>
        </w:tc>
      </w:tr>
      <w:tr w:rsidR="00B2027C" w:rsidRPr="00B2027C" w14:paraId="0EBA2BFA"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CFB801B"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hideMark/>
          </w:tcPr>
          <w:p w14:paraId="376E7ED3" w14:textId="77777777" w:rsidR="00B2027C" w:rsidRPr="00B2027C" w:rsidRDefault="00B2027C" w:rsidP="00B2027C">
            <w:pPr>
              <w:rPr>
                <w:rFonts w:ascii="Arial" w:hAnsi="Arial" w:cs="Arial"/>
                <w:color w:val="000000"/>
              </w:rPr>
            </w:pPr>
            <w:r w:rsidRPr="00B2027C">
              <w:rPr>
                <w:rFonts w:ascii="Arial" w:hAnsi="Arial" w:cs="Arial"/>
                <w:color w:val="000000"/>
              </w:rPr>
              <w:t>Indoor Unit _ 1.5 TR</w:t>
            </w:r>
          </w:p>
        </w:tc>
        <w:tc>
          <w:tcPr>
            <w:tcW w:w="810" w:type="dxa"/>
            <w:tcBorders>
              <w:top w:val="nil"/>
              <w:left w:val="nil"/>
              <w:bottom w:val="single" w:sz="4" w:space="0" w:color="auto"/>
              <w:right w:val="single" w:sz="4" w:space="0" w:color="auto"/>
            </w:tcBorders>
            <w:shd w:val="clear" w:color="auto" w:fill="auto"/>
            <w:noWrap/>
            <w:vAlign w:val="center"/>
            <w:hideMark/>
          </w:tcPr>
          <w:p w14:paraId="25043786"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hideMark/>
          </w:tcPr>
          <w:p w14:paraId="2DD2E579"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5AE05DE4"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735C135" w14:textId="77777777" w:rsidR="00B2027C" w:rsidRPr="00B2027C" w:rsidRDefault="00B2027C" w:rsidP="00B2027C">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14:paraId="0441C841" w14:textId="77777777" w:rsidR="00B2027C" w:rsidRPr="00B2027C" w:rsidRDefault="00B2027C" w:rsidP="00B2027C">
            <w:pPr>
              <w:rPr>
                <w:rFonts w:ascii="Arial" w:hAnsi="Arial" w:cs="Arial"/>
                <w:color w:val="000000"/>
              </w:rPr>
            </w:pPr>
            <w:r w:rsidRPr="00B2027C">
              <w:rPr>
                <w:rFonts w:ascii="Arial" w:hAnsi="Arial" w:cs="Arial"/>
                <w:color w:val="000000"/>
              </w:rPr>
              <w:t>Outdoor Unit_ 1.5 TR</w:t>
            </w:r>
          </w:p>
        </w:tc>
        <w:tc>
          <w:tcPr>
            <w:tcW w:w="810" w:type="dxa"/>
            <w:tcBorders>
              <w:top w:val="nil"/>
              <w:left w:val="nil"/>
              <w:bottom w:val="single" w:sz="4" w:space="0" w:color="auto"/>
              <w:right w:val="single" w:sz="4" w:space="0" w:color="auto"/>
            </w:tcBorders>
            <w:shd w:val="clear" w:color="auto" w:fill="auto"/>
            <w:noWrap/>
            <w:vAlign w:val="center"/>
          </w:tcPr>
          <w:p w14:paraId="6AAC095A"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64EFB42F"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4BB6E555"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C7EE677" w14:textId="77777777" w:rsidR="00B2027C" w:rsidRPr="00B2027C" w:rsidRDefault="00B2027C" w:rsidP="00B2027C">
            <w:pPr>
              <w:jc w:val="center"/>
              <w:rPr>
                <w:rFonts w:ascii="Arial" w:hAnsi="Arial" w:cs="Arial"/>
                <w:color w:val="000000"/>
              </w:rPr>
            </w:pPr>
            <w:r w:rsidRPr="00B2027C">
              <w:rPr>
                <w:rFonts w:ascii="Arial" w:hAnsi="Arial" w:cs="Arial"/>
                <w:color w:val="000000"/>
              </w:rPr>
              <w:t>2</w:t>
            </w:r>
          </w:p>
        </w:tc>
        <w:tc>
          <w:tcPr>
            <w:tcW w:w="7290" w:type="dxa"/>
            <w:gridSpan w:val="2"/>
            <w:tcBorders>
              <w:top w:val="nil"/>
              <w:left w:val="nil"/>
              <w:bottom w:val="single" w:sz="4" w:space="0" w:color="auto"/>
              <w:right w:val="single" w:sz="4" w:space="0" w:color="auto"/>
            </w:tcBorders>
            <w:shd w:val="clear" w:color="auto" w:fill="auto"/>
            <w:vAlign w:val="center"/>
            <w:hideMark/>
          </w:tcPr>
          <w:p w14:paraId="5B5C5FFC" w14:textId="77777777" w:rsidR="00B2027C" w:rsidRPr="00B2027C" w:rsidRDefault="00B2027C" w:rsidP="00B2027C">
            <w:pPr>
              <w:jc w:val="both"/>
              <w:rPr>
                <w:rFonts w:ascii="Arial" w:hAnsi="Arial" w:cs="Arial"/>
                <w:b/>
                <w:color w:val="000000"/>
              </w:rPr>
            </w:pPr>
            <w:r w:rsidRPr="00B2027C">
              <w:rPr>
                <w:rFonts w:ascii="Arial" w:hAnsi="Arial" w:cs="Arial"/>
                <w:b/>
                <w:color w:val="000000"/>
              </w:rPr>
              <w:t>Refrigerant Copper Piping</w:t>
            </w:r>
          </w:p>
        </w:tc>
        <w:tc>
          <w:tcPr>
            <w:tcW w:w="810" w:type="dxa"/>
            <w:tcBorders>
              <w:top w:val="nil"/>
              <w:left w:val="nil"/>
              <w:bottom w:val="single" w:sz="4" w:space="0" w:color="auto"/>
              <w:right w:val="single" w:sz="4" w:space="0" w:color="auto"/>
            </w:tcBorders>
            <w:shd w:val="clear" w:color="auto" w:fill="auto"/>
            <w:noWrap/>
            <w:vAlign w:val="center"/>
            <w:hideMark/>
          </w:tcPr>
          <w:p w14:paraId="01DB3106"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50F46AED" w14:textId="77777777" w:rsidR="00B2027C" w:rsidRPr="00B2027C" w:rsidRDefault="00B2027C" w:rsidP="00B2027C">
            <w:pPr>
              <w:rPr>
                <w:rFonts w:ascii="Arial" w:hAnsi="Arial" w:cs="Arial"/>
                <w:color w:val="000000"/>
              </w:rPr>
            </w:pPr>
          </w:p>
        </w:tc>
      </w:tr>
      <w:tr w:rsidR="00B2027C" w:rsidRPr="00B2027C" w14:paraId="36E29DBD"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288D98D"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hideMark/>
          </w:tcPr>
          <w:p w14:paraId="170ED0BD" w14:textId="77777777" w:rsidR="00B2027C" w:rsidRPr="00B2027C" w:rsidRDefault="00B2027C" w:rsidP="00B2027C">
            <w:pPr>
              <w:rPr>
                <w:rFonts w:ascii="Arial" w:hAnsi="Arial" w:cs="Arial"/>
                <w:color w:val="000000"/>
              </w:rPr>
            </w:pPr>
            <w:r w:rsidRPr="00B2027C">
              <w:rPr>
                <w:rFonts w:ascii="Arial" w:hAnsi="Arial" w:cs="Arial"/>
                <w:color w:val="000000"/>
              </w:rPr>
              <w:t>Interconnecting  refrigerant  pipe work with (12.5mm/6.35 mm thick) closed cell elastomeric nitrile rubber tubular insulation between  each set of  indoor &amp;  outdoor units as per  specifications,  all   piping  inside  the   room  shall  be properly  supported  with  MS  hanger.</w:t>
            </w:r>
          </w:p>
        </w:tc>
        <w:tc>
          <w:tcPr>
            <w:tcW w:w="810" w:type="dxa"/>
            <w:tcBorders>
              <w:top w:val="nil"/>
              <w:left w:val="nil"/>
              <w:bottom w:val="single" w:sz="4" w:space="0" w:color="auto"/>
              <w:right w:val="single" w:sz="4" w:space="0" w:color="auto"/>
            </w:tcBorders>
            <w:shd w:val="clear" w:color="auto" w:fill="auto"/>
            <w:noWrap/>
            <w:vAlign w:val="center"/>
            <w:hideMark/>
          </w:tcPr>
          <w:p w14:paraId="2E6AA652"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nil"/>
              <w:left w:val="nil"/>
              <w:bottom w:val="single" w:sz="4" w:space="0" w:color="auto"/>
              <w:right w:val="single" w:sz="4" w:space="0" w:color="auto"/>
            </w:tcBorders>
            <w:shd w:val="clear" w:color="auto" w:fill="auto"/>
            <w:noWrap/>
            <w:vAlign w:val="center"/>
            <w:hideMark/>
          </w:tcPr>
          <w:p w14:paraId="4C7B7274" w14:textId="77777777" w:rsidR="00B2027C" w:rsidRPr="00B2027C" w:rsidRDefault="00B2027C" w:rsidP="00B2027C">
            <w:pPr>
              <w:jc w:val="center"/>
              <w:rPr>
                <w:rFonts w:ascii="Arial" w:hAnsi="Arial" w:cs="Arial"/>
                <w:color w:val="000000"/>
              </w:rPr>
            </w:pPr>
            <w:r w:rsidRPr="00B2027C">
              <w:rPr>
                <w:rFonts w:ascii="Arial" w:hAnsi="Arial" w:cs="Arial"/>
                <w:color w:val="000000"/>
              </w:rPr>
              <w:t>60</w:t>
            </w:r>
          </w:p>
        </w:tc>
      </w:tr>
      <w:tr w:rsidR="00B2027C" w:rsidRPr="00B2027C" w14:paraId="0EBD32AC" w14:textId="77777777" w:rsidTr="00DA005F">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2ECA2E15" w14:textId="77777777" w:rsidR="00B2027C" w:rsidRPr="00B2027C" w:rsidRDefault="00B2027C" w:rsidP="00B2027C">
            <w:pPr>
              <w:jc w:val="center"/>
              <w:rPr>
                <w:rFonts w:ascii="Arial" w:hAnsi="Arial" w:cs="Arial"/>
                <w:b/>
                <w:color w:val="000000"/>
              </w:rPr>
            </w:pPr>
            <w:r w:rsidRPr="00B2027C">
              <w:rPr>
                <w:rFonts w:ascii="Arial" w:hAnsi="Arial" w:cs="Arial"/>
                <w:b/>
                <w:color w:val="000000"/>
              </w:rPr>
              <w:t>3</w:t>
            </w:r>
          </w:p>
        </w:tc>
        <w:tc>
          <w:tcPr>
            <w:tcW w:w="7290" w:type="dxa"/>
            <w:gridSpan w:val="2"/>
            <w:tcBorders>
              <w:top w:val="nil"/>
              <w:left w:val="nil"/>
              <w:bottom w:val="single" w:sz="4" w:space="0" w:color="auto"/>
              <w:right w:val="single" w:sz="4" w:space="0" w:color="auto"/>
            </w:tcBorders>
            <w:shd w:val="clear" w:color="auto" w:fill="auto"/>
            <w:vAlign w:val="center"/>
          </w:tcPr>
          <w:p w14:paraId="1D56ADFA" w14:textId="77777777" w:rsidR="00B2027C" w:rsidRPr="00B2027C" w:rsidRDefault="00B2027C" w:rsidP="00B2027C">
            <w:pPr>
              <w:rPr>
                <w:rFonts w:ascii="Arial" w:hAnsi="Arial" w:cs="Arial"/>
                <w:b/>
                <w:color w:val="000000"/>
              </w:rPr>
            </w:pPr>
            <w:r w:rsidRPr="00B2027C">
              <w:rPr>
                <w:rFonts w:ascii="Arial" w:hAnsi="Arial" w:cs="Arial"/>
                <w:b/>
                <w:color w:val="000000"/>
              </w:rPr>
              <w:t>Drain Piping</w:t>
            </w:r>
          </w:p>
        </w:tc>
        <w:tc>
          <w:tcPr>
            <w:tcW w:w="810" w:type="dxa"/>
            <w:tcBorders>
              <w:top w:val="nil"/>
              <w:left w:val="nil"/>
              <w:bottom w:val="single" w:sz="4" w:space="0" w:color="auto"/>
              <w:right w:val="single" w:sz="4" w:space="0" w:color="auto"/>
            </w:tcBorders>
            <w:shd w:val="clear" w:color="auto" w:fill="auto"/>
            <w:noWrap/>
            <w:vAlign w:val="center"/>
          </w:tcPr>
          <w:p w14:paraId="215D1B33"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0BE94308" w14:textId="77777777" w:rsidR="00B2027C" w:rsidRPr="00B2027C" w:rsidRDefault="00B2027C" w:rsidP="00B2027C">
            <w:pPr>
              <w:jc w:val="center"/>
              <w:rPr>
                <w:rFonts w:ascii="Arial" w:hAnsi="Arial" w:cs="Arial"/>
                <w:color w:val="000000"/>
              </w:rPr>
            </w:pPr>
          </w:p>
        </w:tc>
      </w:tr>
      <w:tr w:rsidR="00B2027C" w:rsidRPr="00B2027C" w14:paraId="251E611D"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B4D9CC5" w14:textId="77777777" w:rsidR="00B2027C" w:rsidRPr="00B2027C" w:rsidRDefault="00B2027C" w:rsidP="00B2027C">
            <w:pPr>
              <w:jc w:val="center"/>
              <w:rPr>
                <w:rFonts w:ascii="Arial" w:hAnsi="Arial" w:cs="Arial"/>
                <w:color w:val="000000"/>
              </w:rPr>
            </w:pPr>
          </w:p>
        </w:tc>
        <w:tc>
          <w:tcPr>
            <w:tcW w:w="7290" w:type="dxa"/>
            <w:gridSpan w:val="2"/>
            <w:tcBorders>
              <w:top w:val="nil"/>
              <w:left w:val="nil"/>
              <w:bottom w:val="single" w:sz="4" w:space="0" w:color="auto"/>
              <w:right w:val="single" w:sz="4" w:space="0" w:color="auto"/>
            </w:tcBorders>
            <w:shd w:val="clear" w:color="auto" w:fill="auto"/>
            <w:vAlign w:val="center"/>
          </w:tcPr>
          <w:p w14:paraId="3B83F274" w14:textId="77777777" w:rsidR="00B2027C" w:rsidRPr="00B2027C" w:rsidRDefault="00B2027C" w:rsidP="00B2027C">
            <w:pPr>
              <w:rPr>
                <w:rFonts w:ascii="Arial" w:hAnsi="Arial" w:cs="Arial"/>
                <w:color w:val="000000"/>
              </w:rPr>
            </w:pPr>
            <w:r w:rsidRPr="00B2027C">
              <w:rPr>
                <w:rFonts w:ascii="Arial" w:hAnsi="Arial" w:cs="Arial"/>
                <w:color w:val="000000"/>
              </w:rPr>
              <w:t xml:space="preserve">Providing and fixing rigid PVC piping complete with fittings, supports as per specifications and duly insulated with 6 mm thick closed cell nitrile rubber insulation.   </w:t>
            </w:r>
          </w:p>
        </w:tc>
        <w:tc>
          <w:tcPr>
            <w:tcW w:w="810" w:type="dxa"/>
            <w:tcBorders>
              <w:top w:val="nil"/>
              <w:left w:val="nil"/>
              <w:bottom w:val="single" w:sz="4" w:space="0" w:color="auto"/>
              <w:right w:val="single" w:sz="4" w:space="0" w:color="auto"/>
            </w:tcBorders>
            <w:shd w:val="clear" w:color="auto" w:fill="auto"/>
            <w:noWrap/>
            <w:vAlign w:val="center"/>
          </w:tcPr>
          <w:p w14:paraId="4FF93185" w14:textId="77777777" w:rsidR="00B2027C" w:rsidRPr="00B2027C" w:rsidRDefault="00B2027C" w:rsidP="00B2027C">
            <w:pP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25ED8BF1" w14:textId="77777777" w:rsidR="00B2027C" w:rsidRPr="00B2027C" w:rsidRDefault="00B2027C" w:rsidP="00B2027C">
            <w:pPr>
              <w:jc w:val="center"/>
              <w:rPr>
                <w:rFonts w:ascii="Arial" w:hAnsi="Arial" w:cs="Arial"/>
                <w:color w:val="000000"/>
              </w:rPr>
            </w:pPr>
          </w:p>
        </w:tc>
      </w:tr>
      <w:tr w:rsidR="00B2027C" w:rsidRPr="00B2027C" w14:paraId="2406C63B" w14:textId="77777777" w:rsidTr="00DA005F">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98050BB"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tcPr>
          <w:p w14:paraId="6AA5DC70" w14:textId="77777777" w:rsidR="00B2027C" w:rsidRPr="00B2027C" w:rsidRDefault="00B2027C" w:rsidP="00B2027C">
            <w:pPr>
              <w:rPr>
                <w:rFonts w:ascii="Arial" w:hAnsi="Arial" w:cs="Arial"/>
                <w:color w:val="000000"/>
              </w:rPr>
            </w:pPr>
            <w:r w:rsidRPr="00B2027C">
              <w:rPr>
                <w:rFonts w:ascii="Arial" w:hAnsi="Arial" w:cs="Arial"/>
                <w:color w:val="000000"/>
              </w:rPr>
              <w:t xml:space="preserve">25 mm dia </w:t>
            </w:r>
            <w:r w:rsidRPr="00B2027C">
              <w:rPr>
                <w:rFonts w:ascii="Arial" w:hAnsi="Arial" w:cs="Arial"/>
                <w:b/>
                <w:color w:val="000000"/>
              </w:rPr>
              <w:t>( Brand : Supreme/</w:t>
            </w:r>
            <w:proofErr w:type="spellStart"/>
            <w:r w:rsidRPr="00B2027C">
              <w:rPr>
                <w:rFonts w:ascii="Arial" w:hAnsi="Arial" w:cs="Arial"/>
                <w:b/>
                <w:color w:val="000000"/>
              </w:rPr>
              <w:t>Kisan</w:t>
            </w:r>
            <w:proofErr w:type="spellEnd"/>
            <w:r w:rsidRPr="00B2027C">
              <w:rPr>
                <w:rFonts w:ascii="Arial" w:hAnsi="Arial" w:cs="Arial"/>
                <w:b/>
                <w:color w:val="000000"/>
              </w:rPr>
              <w:t>/AKG)</w:t>
            </w:r>
          </w:p>
        </w:tc>
        <w:tc>
          <w:tcPr>
            <w:tcW w:w="810" w:type="dxa"/>
            <w:tcBorders>
              <w:top w:val="nil"/>
              <w:left w:val="nil"/>
              <w:bottom w:val="single" w:sz="4" w:space="0" w:color="auto"/>
              <w:right w:val="single" w:sz="4" w:space="0" w:color="auto"/>
            </w:tcBorders>
            <w:shd w:val="clear" w:color="auto" w:fill="auto"/>
            <w:noWrap/>
            <w:vAlign w:val="center"/>
          </w:tcPr>
          <w:p w14:paraId="7806B1F7"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nil"/>
              <w:left w:val="nil"/>
              <w:bottom w:val="single" w:sz="4" w:space="0" w:color="auto"/>
              <w:right w:val="single" w:sz="4" w:space="0" w:color="auto"/>
            </w:tcBorders>
            <w:shd w:val="clear" w:color="auto" w:fill="auto"/>
            <w:noWrap/>
            <w:vAlign w:val="center"/>
          </w:tcPr>
          <w:p w14:paraId="33E6458B" w14:textId="77777777" w:rsidR="00B2027C" w:rsidRPr="00B2027C" w:rsidRDefault="00B2027C" w:rsidP="00B2027C">
            <w:pPr>
              <w:jc w:val="center"/>
              <w:rPr>
                <w:rFonts w:ascii="Arial" w:hAnsi="Arial" w:cs="Arial"/>
                <w:color w:val="000000"/>
              </w:rPr>
            </w:pPr>
            <w:r w:rsidRPr="00B2027C">
              <w:rPr>
                <w:rFonts w:ascii="Arial" w:hAnsi="Arial" w:cs="Arial"/>
                <w:color w:val="000000"/>
              </w:rPr>
              <w:t>30</w:t>
            </w:r>
          </w:p>
        </w:tc>
      </w:tr>
      <w:tr w:rsidR="00B2027C" w:rsidRPr="00B2027C" w14:paraId="13524B04"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2EF8C04" w14:textId="77777777" w:rsidR="00B2027C" w:rsidRPr="00B2027C" w:rsidRDefault="00B2027C" w:rsidP="00B2027C">
            <w:pPr>
              <w:jc w:val="center"/>
              <w:rPr>
                <w:rFonts w:ascii="Arial" w:hAnsi="Arial" w:cs="Arial"/>
                <w:color w:val="000000"/>
              </w:rPr>
            </w:pPr>
            <w:r w:rsidRPr="00B2027C">
              <w:rPr>
                <w:rFonts w:ascii="Arial" w:hAnsi="Arial" w:cs="Arial"/>
                <w:color w:val="000000"/>
              </w:rPr>
              <w:t>4.</w:t>
            </w:r>
          </w:p>
        </w:tc>
        <w:tc>
          <w:tcPr>
            <w:tcW w:w="7290" w:type="dxa"/>
            <w:gridSpan w:val="2"/>
            <w:tcBorders>
              <w:top w:val="nil"/>
              <w:left w:val="nil"/>
              <w:bottom w:val="single" w:sz="4" w:space="0" w:color="auto"/>
              <w:right w:val="single" w:sz="4" w:space="0" w:color="auto"/>
            </w:tcBorders>
            <w:shd w:val="clear" w:color="auto" w:fill="auto"/>
            <w:vAlign w:val="center"/>
          </w:tcPr>
          <w:p w14:paraId="2ADB5357" w14:textId="77777777" w:rsidR="00B2027C" w:rsidRPr="00B2027C" w:rsidRDefault="00B2027C" w:rsidP="00B2027C">
            <w:pPr>
              <w:rPr>
                <w:rFonts w:ascii="Arial" w:hAnsi="Arial" w:cs="Arial"/>
                <w:color w:val="000000"/>
              </w:rPr>
            </w:pPr>
            <w:r w:rsidRPr="00B2027C">
              <w:rPr>
                <w:rFonts w:ascii="Arial" w:hAnsi="Arial" w:cs="Arial"/>
                <w:color w:val="000000"/>
              </w:rPr>
              <w:t>Providing and fixing of MS Wall/ floor mounted stand for outdoor unit</w:t>
            </w:r>
          </w:p>
        </w:tc>
        <w:tc>
          <w:tcPr>
            <w:tcW w:w="810" w:type="dxa"/>
            <w:tcBorders>
              <w:top w:val="nil"/>
              <w:left w:val="nil"/>
              <w:bottom w:val="single" w:sz="4" w:space="0" w:color="auto"/>
              <w:right w:val="single" w:sz="4" w:space="0" w:color="auto"/>
            </w:tcBorders>
            <w:shd w:val="clear" w:color="auto" w:fill="auto"/>
            <w:noWrap/>
            <w:vAlign w:val="center"/>
          </w:tcPr>
          <w:p w14:paraId="3B18FAEF" w14:textId="77777777" w:rsidR="00B2027C" w:rsidRPr="00B2027C" w:rsidRDefault="00B2027C" w:rsidP="00B2027C">
            <w:pP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485F83DB"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68A63D3" w14:textId="77777777" w:rsidTr="00DA005F">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714A5DA" w14:textId="77777777" w:rsidR="00B2027C" w:rsidRPr="00B2027C" w:rsidRDefault="00B2027C" w:rsidP="00B2027C">
            <w:pPr>
              <w:jc w:val="center"/>
              <w:rPr>
                <w:rFonts w:ascii="Arial" w:hAnsi="Arial" w:cs="Arial"/>
                <w:b/>
                <w:color w:val="000000"/>
              </w:rPr>
            </w:pPr>
            <w:r w:rsidRPr="00B2027C">
              <w:rPr>
                <w:rFonts w:ascii="Arial" w:hAnsi="Arial" w:cs="Arial"/>
                <w:b/>
                <w:color w:val="000000"/>
              </w:rPr>
              <w:t>5</w:t>
            </w:r>
          </w:p>
        </w:tc>
        <w:tc>
          <w:tcPr>
            <w:tcW w:w="7290" w:type="dxa"/>
            <w:gridSpan w:val="2"/>
            <w:tcBorders>
              <w:top w:val="nil"/>
              <w:left w:val="nil"/>
              <w:bottom w:val="single" w:sz="4" w:space="0" w:color="auto"/>
              <w:right w:val="single" w:sz="4" w:space="0" w:color="auto"/>
            </w:tcBorders>
            <w:shd w:val="clear" w:color="auto" w:fill="auto"/>
            <w:vAlign w:val="center"/>
            <w:hideMark/>
          </w:tcPr>
          <w:p w14:paraId="4E2B8E63" w14:textId="77777777" w:rsidR="00B2027C" w:rsidRPr="00B2027C" w:rsidRDefault="00B2027C" w:rsidP="00B2027C">
            <w:pPr>
              <w:rPr>
                <w:rFonts w:ascii="Tahoma" w:hAnsi="Tahoma" w:cs="Tahoma"/>
                <w:b/>
                <w:bCs/>
                <w:sz w:val="18"/>
                <w:szCs w:val="18"/>
              </w:rPr>
            </w:pPr>
            <w:r w:rsidRPr="00B2027C">
              <w:rPr>
                <w:rFonts w:ascii="Arial" w:hAnsi="Arial" w:cs="Arial"/>
                <w:color w:val="000000"/>
              </w:rPr>
              <w:t xml:space="preserve">Power and control cabling between indoor and outdoor / ac panel, HAT, etc. </w:t>
            </w:r>
            <w:r w:rsidRPr="00B2027C">
              <w:rPr>
                <w:rFonts w:ascii="Tahoma" w:hAnsi="Tahoma" w:cs="Tahoma"/>
                <w:b/>
                <w:bCs/>
                <w:sz w:val="18"/>
                <w:szCs w:val="18"/>
              </w:rPr>
              <w:t>Make:-Polycab/KEI/RR/APAR)</w:t>
            </w:r>
          </w:p>
        </w:tc>
        <w:tc>
          <w:tcPr>
            <w:tcW w:w="810" w:type="dxa"/>
            <w:tcBorders>
              <w:top w:val="nil"/>
              <w:left w:val="nil"/>
              <w:bottom w:val="single" w:sz="4" w:space="0" w:color="auto"/>
              <w:right w:val="single" w:sz="4" w:space="0" w:color="auto"/>
            </w:tcBorders>
            <w:shd w:val="clear" w:color="auto" w:fill="auto"/>
            <w:noWrap/>
            <w:vAlign w:val="center"/>
            <w:hideMark/>
          </w:tcPr>
          <w:p w14:paraId="78023EE8"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09344D69" w14:textId="77777777" w:rsidR="00B2027C" w:rsidRPr="00B2027C" w:rsidRDefault="00B2027C" w:rsidP="00B2027C">
            <w:pPr>
              <w:jc w:val="center"/>
              <w:rPr>
                <w:rFonts w:ascii="Arial" w:hAnsi="Arial" w:cs="Arial"/>
                <w:color w:val="000000"/>
              </w:rPr>
            </w:pPr>
          </w:p>
        </w:tc>
      </w:tr>
      <w:tr w:rsidR="00B2027C" w:rsidRPr="00B2027C" w14:paraId="501E23F4" w14:textId="77777777" w:rsidTr="00DA005F">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475B5" w14:textId="77777777" w:rsidR="00B2027C" w:rsidRPr="00B2027C" w:rsidRDefault="00B2027C" w:rsidP="00B2027C">
            <w:pPr>
              <w:jc w:val="center"/>
              <w:rPr>
                <w:rFonts w:ascii="Arial" w:hAnsi="Arial" w:cs="Arial"/>
                <w:color w:val="000000"/>
              </w:rPr>
            </w:pPr>
            <w:r w:rsidRPr="00B2027C">
              <w:rPr>
                <w:rFonts w:ascii="Arial" w:hAnsi="Arial" w:cs="Arial"/>
                <w:color w:val="000000"/>
              </w:rPr>
              <w:t>1</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6FC49BB5" w14:textId="77777777" w:rsidR="00B2027C" w:rsidRPr="00B2027C" w:rsidRDefault="00B2027C" w:rsidP="00B2027C">
            <w:pPr>
              <w:rPr>
                <w:rFonts w:ascii="Arial" w:hAnsi="Arial" w:cs="Arial"/>
                <w:color w:val="000000"/>
              </w:rPr>
            </w:pPr>
            <w:r w:rsidRPr="00B2027C">
              <w:rPr>
                <w:rFonts w:ascii="Arial" w:hAnsi="Arial" w:cs="Arial"/>
                <w:color w:val="000000"/>
              </w:rPr>
              <w:t xml:space="preserve">3 Core 2.5 </w:t>
            </w:r>
            <w:proofErr w:type="spellStart"/>
            <w:r w:rsidRPr="00B2027C">
              <w:rPr>
                <w:rFonts w:ascii="Arial" w:hAnsi="Arial" w:cs="Arial"/>
                <w:color w:val="000000"/>
              </w:rPr>
              <w:t>sq</w:t>
            </w:r>
            <w:proofErr w:type="spellEnd"/>
            <w:r w:rsidRPr="00B2027C">
              <w:rPr>
                <w:rFonts w:ascii="Arial" w:hAnsi="Arial" w:cs="Arial"/>
                <w:color w:val="000000"/>
              </w:rPr>
              <w:t xml:space="preserve"> mm cu flexible cable</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649671CD"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7A98B9D5" w14:textId="77777777" w:rsidR="00B2027C" w:rsidRPr="00B2027C" w:rsidRDefault="00B2027C" w:rsidP="00B2027C">
            <w:pPr>
              <w:jc w:val="center"/>
              <w:rPr>
                <w:rFonts w:ascii="Arial" w:hAnsi="Arial" w:cs="Arial"/>
                <w:color w:val="000000"/>
              </w:rPr>
            </w:pPr>
            <w:r w:rsidRPr="00B2027C">
              <w:rPr>
                <w:rFonts w:ascii="Arial" w:hAnsi="Arial" w:cs="Arial"/>
                <w:color w:val="000000"/>
              </w:rPr>
              <w:t>100</w:t>
            </w:r>
          </w:p>
        </w:tc>
      </w:tr>
      <w:tr w:rsidR="00B2027C" w:rsidRPr="00B2027C" w14:paraId="5D6D4DBC"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61FFC" w14:textId="77777777" w:rsidR="00B2027C" w:rsidRPr="00B2027C" w:rsidRDefault="00B2027C" w:rsidP="00B2027C">
            <w:pPr>
              <w:jc w:val="center"/>
              <w:rPr>
                <w:rFonts w:ascii="Arial" w:hAnsi="Arial" w:cs="Arial"/>
                <w:b/>
                <w:color w:val="000000"/>
              </w:rPr>
            </w:pPr>
            <w:r w:rsidRPr="00B2027C">
              <w:rPr>
                <w:rFonts w:ascii="Arial" w:hAnsi="Arial" w:cs="Arial"/>
                <w:b/>
                <w:color w:val="000000"/>
              </w:rPr>
              <w:t>6</w:t>
            </w:r>
          </w:p>
        </w:tc>
        <w:tc>
          <w:tcPr>
            <w:tcW w:w="7290" w:type="dxa"/>
            <w:gridSpan w:val="2"/>
            <w:tcBorders>
              <w:top w:val="single" w:sz="4" w:space="0" w:color="auto"/>
              <w:left w:val="nil"/>
              <w:bottom w:val="single" w:sz="4" w:space="0" w:color="auto"/>
              <w:right w:val="single" w:sz="4" w:space="0" w:color="auto"/>
            </w:tcBorders>
            <w:shd w:val="clear" w:color="auto" w:fill="auto"/>
            <w:vAlign w:val="center"/>
            <w:hideMark/>
          </w:tcPr>
          <w:p w14:paraId="1615BFF2" w14:textId="77777777" w:rsidR="00B2027C" w:rsidRPr="00B2027C" w:rsidRDefault="00B2027C" w:rsidP="00B2027C">
            <w:pPr>
              <w:rPr>
                <w:rFonts w:ascii="Arial" w:hAnsi="Arial" w:cs="Arial"/>
                <w:color w:val="000000"/>
              </w:rPr>
            </w:pPr>
            <w:r w:rsidRPr="00B2027C">
              <w:rPr>
                <w:rFonts w:ascii="Arial" w:hAnsi="Arial" w:cs="Arial"/>
                <w:color w:val="000000"/>
              </w:rPr>
              <w:t xml:space="preserve">Supply and installation of 4 core 4 </w:t>
            </w:r>
            <w:proofErr w:type="spellStart"/>
            <w:r w:rsidRPr="00B2027C">
              <w:rPr>
                <w:rFonts w:ascii="Arial" w:hAnsi="Arial" w:cs="Arial"/>
                <w:color w:val="000000"/>
              </w:rPr>
              <w:t>sq</w:t>
            </w:r>
            <w:proofErr w:type="spellEnd"/>
            <w:r w:rsidRPr="00B2027C">
              <w:rPr>
                <w:rFonts w:ascii="Arial" w:hAnsi="Arial" w:cs="Arial"/>
                <w:color w:val="000000"/>
              </w:rPr>
              <w:t xml:space="preserve"> mm copper armored cables DB to Panel. (</w:t>
            </w:r>
            <w:r w:rsidRPr="00B2027C">
              <w:rPr>
                <w:rFonts w:ascii="Arial" w:hAnsi="Arial" w:cs="Arial"/>
                <w:b/>
                <w:color w:val="000000"/>
              </w:rPr>
              <w:t>Make:-Polycab/KEI/RR/APAR)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5B715FA2" w14:textId="77777777" w:rsidR="00B2027C" w:rsidRPr="00B2027C" w:rsidRDefault="00B2027C" w:rsidP="00B2027C">
            <w:pPr>
              <w:rPr>
                <w:rFonts w:ascii="Arial" w:hAnsi="Arial" w:cs="Arial"/>
                <w:color w:val="000000"/>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76EB6F3" w14:textId="77777777" w:rsidR="00B2027C" w:rsidRPr="00B2027C" w:rsidRDefault="00B2027C" w:rsidP="00B2027C">
            <w:pPr>
              <w:jc w:val="center"/>
              <w:rPr>
                <w:rFonts w:ascii="Arial" w:hAnsi="Arial" w:cs="Arial"/>
                <w:color w:val="000000"/>
              </w:rPr>
            </w:pPr>
            <w:r w:rsidRPr="00B2027C">
              <w:rPr>
                <w:rFonts w:ascii="Arial" w:hAnsi="Arial" w:cs="Arial"/>
                <w:color w:val="000000"/>
              </w:rPr>
              <w:t>200</w:t>
            </w:r>
          </w:p>
        </w:tc>
      </w:tr>
      <w:tr w:rsidR="00B2027C" w:rsidRPr="00B2027C" w14:paraId="116ABC3B"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4C0DBF" w14:textId="77777777" w:rsidR="00B2027C" w:rsidRPr="00B2027C" w:rsidRDefault="00B2027C" w:rsidP="00B2027C">
            <w:pPr>
              <w:jc w:val="center"/>
              <w:rPr>
                <w:rFonts w:ascii="Arial" w:hAnsi="Arial" w:cs="Arial"/>
                <w:b/>
                <w:color w:val="000000"/>
              </w:rPr>
            </w:pPr>
            <w:r w:rsidRPr="00B2027C">
              <w:rPr>
                <w:rFonts w:ascii="Arial" w:hAnsi="Arial" w:cs="Arial"/>
                <w:b/>
                <w:color w:val="000000"/>
              </w:rPr>
              <w:t>7</w:t>
            </w:r>
          </w:p>
        </w:tc>
        <w:tc>
          <w:tcPr>
            <w:tcW w:w="7290" w:type="dxa"/>
            <w:gridSpan w:val="2"/>
            <w:tcBorders>
              <w:top w:val="single" w:sz="4" w:space="0" w:color="auto"/>
              <w:left w:val="nil"/>
              <w:bottom w:val="single" w:sz="4" w:space="0" w:color="auto"/>
              <w:right w:val="single" w:sz="4" w:space="0" w:color="auto"/>
            </w:tcBorders>
            <w:shd w:val="clear" w:color="auto" w:fill="auto"/>
            <w:vAlign w:val="center"/>
          </w:tcPr>
          <w:p w14:paraId="11B83A2C" w14:textId="77777777" w:rsidR="00B2027C" w:rsidRPr="00B2027C" w:rsidRDefault="00B2027C" w:rsidP="00B2027C">
            <w:pPr>
              <w:rPr>
                <w:rFonts w:ascii="Arial" w:hAnsi="Arial" w:cs="Arial"/>
                <w:color w:val="000000"/>
              </w:rPr>
            </w:pPr>
            <w:r w:rsidRPr="00B2027C">
              <w:rPr>
                <w:rFonts w:ascii="Arial" w:hAnsi="Arial" w:cs="Arial"/>
                <w:color w:val="000000"/>
              </w:rPr>
              <w:t>Supply and installation of Single Door, MS Powder coated Single phase 8 way Distribution board, with all accessories.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639C5F08" w14:textId="77777777" w:rsidR="00B2027C" w:rsidRPr="00B2027C" w:rsidRDefault="00B2027C" w:rsidP="00B2027C">
            <w:pP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vAlign w:val="center"/>
          </w:tcPr>
          <w:p w14:paraId="00F6A6D4"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130353A7"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6C3D32A" w14:textId="77777777" w:rsidR="00B2027C" w:rsidRPr="00B2027C" w:rsidRDefault="00B2027C" w:rsidP="00B2027C">
            <w:pPr>
              <w:jc w:val="center"/>
              <w:rPr>
                <w:rFonts w:ascii="Arial" w:hAnsi="Arial" w:cs="Arial"/>
                <w:b/>
                <w:color w:val="000000"/>
              </w:rPr>
            </w:pPr>
            <w:r w:rsidRPr="00B2027C">
              <w:rPr>
                <w:rFonts w:ascii="Arial" w:hAnsi="Arial" w:cs="Arial"/>
                <w:b/>
                <w:color w:val="000000"/>
              </w:rPr>
              <w:t>8</w:t>
            </w:r>
          </w:p>
        </w:tc>
        <w:tc>
          <w:tcPr>
            <w:tcW w:w="7290" w:type="dxa"/>
            <w:gridSpan w:val="2"/>
            <w:tcBorders>
              <w:top w:val="nil"/>
              <w:left w:val="nil"/>
              <w:bottom w:val="single" w:sz="4" w:space="0" w:color="auto"/>
              <w:right w:val="single" w:sz="4" w:space="0" w:color="auto"/>
            </w:tcBorders>
            <w:shd w:val="clear" w:color="auto" w:fill="auto"/>
            <w:vAlign w:val="center"/>
            <w:hideMark/>
          </w:tcPr>
          <w:p w14:paraId="6188CC48" w14:textId="77777777" w:rsidR="00B2027C" w:rsidRPr="00B2027C" w:rsidRDefault="00B2027C" w:rsidP="00B2027C">
            <w:pPr>
              <w:rPr>
                <w:rFonts w:ascii="Arial" w:hAnsi="Arial" w:cs="Arial"/>
                <w:color w:val="000000"/>
              </w:rPr>
            </w:pPr>
            <w:r w:rsidRPr="00B2027C">
              <w:rPr>
                <w:rFonts w:ascii="Arial" w:hAnsi="Arial" w:cs="Arial"/>
                <w:color w:val="000000"/>
              </w:rPr>
              <w:t>Supply and installation of C-Curve MCB’s</w:t>
            </w:r>
          </w:p>
        </w:tc>
        <w:tc>
          <w:tcPr>
            <w:tcW w:w="810" w:type="dxa"/>
            <w:tcBorders>
              <w:top w:val="nil"/>
              <w:left w:val="nil"/>
              <w:bottom w:val="single" w:sz="4" w:space="0" w:color="auto"/>
              <w:right w:val="single" w:sz="4" w:space="0" w:color="auto"/>
            </w:tcBorders>
            <w:shd w:val="clear" w:color="auto" w:fill="auto"/>
            <w:noWrap/>
            <w:vAlign w:val="center"/>
            <w:hideMark/>
          </w:tcPr>
          <w:p w14:paraId="5811DC64"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hideMark/>
          </w:tcPr>
          <w:p w14:paraId="4040DA4B" w14:textId="77777777" w:rsidR="00B2027C" w:rsidRPr="00B2027C" w:rsidRDefault="00B2027C" w:rsidP="00B2027C">
            <w:pPr>
              <w:rPr>
                <w:rFonts w:ascii="Arial" w:hAnsi="Arial" w:cs="Arial"/>
                <w:color w:val="000000"/>
              </w:rPr>
            </w:pPr>
          </w:p>
        </w:tc>
      </w:tr>
      <w:tr w:rsidR="00B2027C" w:rsidRPr="00B2027C" w14:paraId="07CC187B"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1ACF06F" w14:textId="77777777" w:rsidR="00B2027C" w:rsidRPr="00B2027C" w:rsidRDefault="00B2027C" w:rsidP="00B2027C">
            <w:pPr>
              <w:jc w:val="center"/>
              <w:rPr>
                <w:rFonts w:ascii="Arial" w:hAnsi="Arial" w:cs="Arial"/>
                <w:color w:val="000000"/>
              </w:rPr>
            </w:pPr>
            <w:r w:rsidRPr="00B2027C">
              <w:rPr>
                <w:rFonts w:ascii="Arial" w:hAnsi="Arial" w:cs="Arial"/>
                <w:color w:val="000000"/>
              </w:rPr>
              <w:t>a</w:t>
            </w:r>
          </w:p>
        </w:tc>
        <w:tc>
          <w:tcPr>
            <w:tcW w:w="7290" w:type="dxa"/>
            <w:gridSpan w:val="2"/>
            <w:tcBorders>
              <w:top w:val="nil"/>
              <w:left w:val="nil"/>
              <w:bottom w:val="single" w:sz="4" w:space="0" w:color="auto"/>
              <w:right w:val="single" w:sz="4" w:space="0" w:color="auto"/>
            </w:tcBorders>
            <w:shd w:val="clear" w:color="auto" w:fill="auto"/>
            <w:vAlign w:val="center"/>
          </w:tcPr>
          <w:p w14:paraId="62907FBB" w14:textId="77777777" w:rsidR="00B2027C" w:rsidRPr="00B2027C" w:rsidRDefault="00B2027C" w:rsidP="00B2027C">
            <w:pPr>
              <w:rPr>
                <w:rFonts w:ascii="Arial" w:hAnsi="Arial" w:cs="Arial"/>
                <w:color w:val="000000"/>
              </w:rPr>
            </w:pPr>
            <w:r w:rsidRPr="00B2027C">
              <w:rPr>
                <w:rFonts w:ascii="Arial" w:hAnsi="Arial" w:cs="Arial"/>
                <w:color w:val="000000"/>
              </w:rPr>
              <w:t>32 Amp 4 Pole MCB</w:t>
            </w:r>
          </w:p>
        </w:tc>
        <w:tc>
          <w:tcPr>
            <w:tcW w:w="810" w:type="dxa"/>
            <w:tcBorders>
              <w:top w:val="nil"/>
              <w:left w:val="nil"/>
              <w:bottom w:val="single" w:sz="4" w:space="0" w:color="auto"/>
              <w:right w:val="single" w:sz="4" w:space="0" w:color="auto"/>
            </w:tcBorders>
            <w:shd w:val="clear" w:color="auto" w:fill="auto"/>
            <w:noWrap/>
            <w:vAlign w:val="center"/>
          </w:tcPr>
          <w:p w14:paraId="5C81059F"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5CC189B0" w14:textId="77777777" w:rsidR="00B2027C" w:rsidRPr="00B2027C" w:rsidRDefault="00B2027C" w:rsidP="00B2027C">
            <w:pPr>
              <w:jc w:val="center"/>
              <w:rPr>
                <w:rFonts w:ascii="Arial" w:hAnsi="Arial" w:cs="Arial"/>
                <w:color w:val="000000"/>
              </w:rPr>
            </w:pPr>
            <w:r w:rsidRPr="00B2027C">
              <w:rPr>
                <w:rFonts w:ascii="Arial" w:hAnsi="Arial" w:cs="Arial"/>
                <w:color w:val="000000"/>
              </w:rPr>
              <w:t>6</w:t>
            </w:r>
          </w:p>
        </w:tc>
      </w:tr>
      <w:tr w:rsidR="00B2027C" w:rsidRPr="00B2027C" w14:paraId="17969C26"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BD3DD9B" w14:textId="77777777" w:rsidR="00B2027C" w:rsidRPr="00B2027C" w:rsidRDefault="00B2027C" w:rsidP="00B2027C">
            <w:pPr>
              <w:jc w:val="center"/>
              <w:rPr>
                <w:rFonts w:ascii="Arial" w:hAnsi="Arial" w:cs="Arial"/>
                <w:color w:val="000000"/>
              </w:rPr>
            </w:pPr>
            <w:r w:rsidRPr="00B2027C">
              <w:rPr>
                <w:rFonts w:ascii="Arial" w:hAnsi="Arial" w:cs="Arial"/>
                <w:color w:val="000000"/>
              </w:rPr>
              <w:t>b</w:t>
            </w:r>
          </w:p>
        </w:tc>
        <w:tc>
          <w:tcPr>
            <w:tcW w:w="7290" w:type="dxa"/>
            <w:gridSpan w:val="2"/>
            <w:tcBorders>
              <w:top w:val="nil"/>
              <w:left w:val="nil"/>
              <w:bottom w:val="single" w:sz="4" w:space="0" w:color="auto"/>
              <w:right w:val="single" w:sz="4" w:space="0" w:color="auto"/>
            </w:tcBorders>
            <w:shd w:val="clear" w:color="auto" w:fill="auto"/>
            <w:vAlign w:val="center"/>
          </w:tcPr>
          <w:p w14:paraId="49E9629E" w14:textId="77777777" w:rsidR="00B2027C" w:rsidRPr="00B2027C" w:rsidRDefault="00B2027C" w:rsidP="00B2027C">
            <w:pPr>
              <w:rPr>
                <w:rFonts w:ascii="Arial" w:hAnsi="Arial" w:cs="Arial"/>
                <w:color w:val="000000"/>
              </w:rPr>
            </w:pPr>
            <w:r w:rsidRPr="00B2027C">
              <w:rPr>
                <w:rFonts w:ascii="Arial" w:hAnsi="Arial" w:cs="Arial"/>
                <w:color w:val="000000"/>
              </w:rPr>
              <w:t>20 Amp 4 Pole MCB</w:t>
            </w:r>
          </w:p>
        </w:tc>
        <w:tc>
          <w:tcPr>
            <w:tcW w:w="810" w:type="dxa"/>
            <w:tcBorders>
              <w:top w:val="nil"/>
              <w:left w:val="nil"/>
              <w:bottom w:val="single" w:sz="4" w:space="0" w:color="auto"/>
              <w:right w:val="single" w:sz="4" w:space="0" w:color="auto"/>
            </w:tcBorders>
            <w:shd w:val="clear" w:color="auto" w:fill="auto"/>
            <w:noWrap/>
            <w:vAlign w:val="center"/>
          </w:tcPr>
          <w:p w14:paraId="1979230A"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nil"/>
              <w:left w:val="nil"/>
              <w:bottom w:val="single" w:sz="4" w:space="0" w:color="auto"/>
              <w:right w:val="single" w:sz="4" w:space="0" w:color="auto"/>
            </w:tcBorders>
            <w:shd w:val="clear" w:color="auto" w:fill="auto"/>
            <w:noWrap/>
            <w:vAlign w:val="center"/>
          </w:tcPr>
          <w:p w14:paraId="5741EFBA"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r w:rsidR="00B2027C" w:rsidRPr="00B2027C" w14:paraId="3F19F091"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7F10EA9" w14:textId="77777777" w:rsidR="00B2027C" w:rsidRPr="00B2027C" w:rsidRDefault="00B2027C" w:rsidP="00B2027C">
            <w:pPr>
              <w:jc w:val="center"/>
              <w:rPr>
                <w:rFonts w:ascii="Arial" w:hAnsi="Arial" w:cs="Arial"/>
                <w:color w:val="000000"/>
              </w:rPr>
            </w:pPr>
            <w:r w:rsidRPr="00B2027C">
              <w:rPr>
                <w:rFonts w:ascii="Arial" w:hAnsi="Arial" w:cs="Arial"/>
                <w:color w:val="000000"/>
              </w:rPr>
              <w:t>9</w:t>
            </w:r>
          </w:p>
        </w:tc>
        <w:tc>
          <w:tcPr>
            <w:tcW w:w="7290" w:type="dxa"/>
            <w:gridSpan w:val="2"/>
            <w:tcBorders>
              <w:top w:val="nil"/>
              <w:left w:val="nil"/>
              <w:bottom w:val="single" w:sz="4" w:space="0" w:color="auto"/>
              <w:right w:val="single" w:sz="4" w:space="0" w:color="auto"/>
            </w:tcBorders>
            <w:shd w:val="clear" w:color="auto" w:fill="auto"/>
            <w:vAlign w:val="center"/>
          </w:tcPr>
          <w:p w14:paraId="45CC2D5B" w14:textId="77777777" w:rsidR="00B2027C" w:rsidRPr="00B2027C" w:rsidRDefault="00B2027C" w:rsidP="00B2027C">
            <w:pPr>
              <w:rPr>
                <w:rFonts w:ascii="Arial" w:hAnsi="Arial" w:cs="Arial"/>
                <w:color w:val="000000"/>
              </w:rPr>
            </w:pPr>
            <w:r w:rsidRPr="00B2027C">
              <w:rPr>
                <w:rFonts w:ascii="Arial" w:hAnsi="Arial" w:cs="Arial"/>
                <w:color w:val="000000"/>
              </w:rPr>
              <w:t xml:space="preserve">Supply and installation of Heavy duty uPVC conduit, in wall chase, wall surface, slab </w:t>
            </w:r>
            <w:proofErr w:type="spellStart"/>
            <w:r w:rsidRPr="00B2027C">
              <w:rPr>
                <w:rFonts w:ascii="Arial" w:hAnsi="Arial" w:cs="Arial"/>
                <w:color w:val="000000"/>
              </w:rPr>
              <w:t>etc</w:t>
            </w:r>
            <w:proofErr w:type="spellEnd"/>
            <w:r w:rsidRPr="00B2027C">
              <w:rPr>
                <w:rFonts w:ascii="Arial" w:hAnsi="Arial" w:cs="Arial"/>
                <w:color w:val="000000"/>
              </w:rPr>
              <w:t>, including all accessories, complete as required. Make: AKG</w:t>
            </w:r>
            <w:r w:rsidRPr="00B2027C">
              <w:rPr>
                <w:rFonts w:ascii="Arial" w:hAnsi="Arial" w:cs="Arial"/>
                <w:color w:val="000000"/>
              </w:rPr>
              <w:tab/>
            </w:r>
          </w:p>
        </w:tc>
        <w:tc>
          <w:tcPr>
            <w:tcW w:w="810" w:type="dxa"/>
            <w:tcBorders>
              <w:top w:val="nil"/>
              <w:left w:val="nil"/>
              <w:bottom w:val="single" w:sz="4" w:space="0" w:color="auto"/>
              <w:right w:val="single" w:sz="4" w:space="0" w:color="auto"/>
            </w:tcBorders>
            <w:shd w:val="clear" w:color="auto" w:fill="auto"/>
            <w:noWrap/>
            <w:vAlign w:val="center"/>
          </w:tcPr>
          <w:p w14:paraId="44F4CC3B" w14:textId="77777777" w:rsidR="00B2027C" w:rsidRPr="00B2027C" w:rsidRDefault="00B2027C" w:rsidP="00B2027C">
            <w:pPr>
              <w:jc w:val="center"/>
              <w:rPr>
                <w:rFonts w:ascii="Arial" w:hAnsi="Arial" w:cs="Arial"/>
                <w:color w:val="000000"/>
              </w:rPr>
            </w:pPr>
          </w:p>
        </w:tc>
        <w:tc>
          <w:tcPr>
            <w:tcW w:w="1080" w:type="dxa"/>
            <w:tcBorders>
              <w:top w:val="nil"/>
              <w:left w:val="nil"/>
              <w:bottom w:val="single" w:sz="4" w:space="0" w:color="auto"/>
              <w:right w:val="single" w:sz="4" w:space="0" w:color="auto"/>
            </w:tcBorders>
            <w:shd w:val="clear" w:color="auto" w:fill="auto"/>
            <w:noWrap/>
            <w:vAlign w:val="center"/>
          </w:tcPr>
          <w:p w14:paraId="7E4BDAE8" w14:textId="77777777" w:rsidR="00B2027C" w:rsidRPr="00B2027C" w:rsidRDefault="00B2027C" w:rsidP="00B2027C">
            <w:pPr>
              <w:jc w:val="center"/>
              <w:rPr>
                <w:rFonts w:ascii="Arial" w:hAnsi="Arial" w:cs="Arial"/>
                <w:color w:val="000000"/>
              </w:rPr>
            </w:pPr>
          </w:p>
        </w:tc>
      </w:tr>
      <w:tr w:rsidR="00B2027C" w:rsidRPr="00B2027C" w14:paraId="06219032"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612EAEEF" w14:textId="77777777" w:rsidR="00B2027C" w:rsidRPr="00B2027C" w:rsidRDefault="00B2027C" w:rsidP="00B2027C">
            <w:pPr>
              <w:jc w:val="center"/>
              <w:rPr>
                <w:rFonts w:ascii="Arial" w:hAnsi="Arial" w:cs="Arial"/>
                <w:color w:val="000000"/>
              </w:rPr>
            </w:pPr>
          </w:p>
        </w:tc>
        <w:tc>
          <w:tcPr>
            <w:tcW w:w="7290" w:type="dxa"/>
            <w:gridSpan w:val="2"/>
            <w:tcBorders>
              <w:top w:val="single" w:sz="4" w:space="0" w:color="auto"/>
              <w:left w:val="nil"/>
              <w:bottom w:val="single" w:sz="4" w:space="0" w:color="auto"/>
              <w:right w:val="single" w:sz="4" w:space="0" w:color="auto"/>
            </w:tcBorders>
            <w:shd w:val="clear" w:color="auto" w:fill="auto"/>
            <w:hideMark/>
          </w:tcPr>
          <w:p w14:paraId="56F9F2DF" w14:textId="77777777" w:rsidR="00B2027C" w:rsidRPr="00B2027C" w:rsidRDefault="00B2027C" w:rsidP="00B2027C">
            <w:pPr>
              <w:rPr>
                <w:rFonts w:ascii="Arial" w:hAnsi="Arial" w:cs="Arial"/>
                <w:bCs/>
                <w:color w:val="000000"/>
              </w:rPr>
            </w:pPr>
            <w:r w:rsidRPr="00B2027C">
              <w:rPr>
                <w:rFonts w:ascii="Arial" w:hAnsi="Arial" w:cs="Arial"/>
                <w:bCs/>
                <w:color w:val="000000"/>
              </w:rPr>
              <w:t xml:space="preserve">40mm dia </w:t>
            </w:r>
          </w:p>
        </w:tc>
        <w:tc>
          <w:tcPr>
            <w:tcW w:w="810" w:type="dxa"/>
            <w:tcBorders>
              <w:top w:val="single" w:sz="4" w:space="0" w:color="auto"/>
              <w:left w:val="nil"/>
              <w:bottom w:val="single" w:sz="4" w:space="0" w:color="auto"/>
              <w:right w:val="single" w:sz="4" w:space="0" w:color="auto"/>
            </w:tcBorders>
            <w:shd w:val="clear" w:color="auto" w:fill="auto"/>
            <w:noWrap/>
            <w:hideMark/>
          </w:tcPr>
          <w:p w14:paraId="4DE72C01" w14:textId="77777777" w:rsidR="00B2027C" w:rsidRPr="00B2027C" w:rsidRDefault="00B2027C" w:rsidP="00B2027C">
            <w:pPr>
              <w:jc w:val="center"/>
              <w:rPr>
                <w:rFonts w:ascii="Calibri" w:hAnsi="Calibri"/>
                <w:color w:val="000000"/>
                <w:sz w:val="22"/>
                <w:szCs w:val="22"/>
              </w:rPr>
            </w:pPr>
            <w:r w:rsidRPr="00B2027C">
              <w:rPr>
                <w:rFonts w:ascii="Arial" w:hAnsi="Arial" w:cs="Arial"/>
                <w:color w:val="000000"/>
              </w:rPr>
              <w:t>meter</w:t>
            </w:r>
          </w:p>
        </w:tc>
        <w:tc>
          <w:tcPr>
            <w:tcW w:w="1080" w:type="dxa"/>
            <w:tcBorders>
              <w:top w:val="single" w:sz="4" w:space="0" w:color="auto"/>
              <w:left w:val="nil"/>
              <w:bottom w:val="single" w:sz="4" w:space="0" w:color="auto"/>
              <w:right w:val="single" w:sz="4" w:space="0" w:color="auto"/>
            </w:tcBorders>
            <w:shd w:val="clear" w:color="auto" w:fill="auto"/>
            <w:noWrap/>
            <w:hideMark/>
          </w:tcPr>
          <w:p w14:paraId="388FF7C8" w14:textId="77777777" w:rsidR="00B2027C" w:rsidRPr="00B2027C" w:rsidRDefault="00B2027C" w:rsidP="00B2027C">
            <w:pPr>
              <w:jc w:val="center"/>
              <w:rPr>
                <w:rFonts w:ascii="Arial" w:hAnsi="Arial" w:cs="Arial"/>
                <w:b/>
                <w:bCs/>
                <w:color w:val="000000"/>
                <w:u w:val="single"/>
              </w:rPr>
            </w:pPr>
            <w:r w:rsidRPr="00B2027C">
              <w:rPr>
                <w:rFonts w:ascii="Arial" w:hAnsi="Arial" w:cs="Arial"/>
                <w:color w:val="000000"/>
              </w:rPr>
              <w:t>30</w:t>
            </w:r>
          </w:p>
        </w:tc>
      </w:tr>
      <w:tr w:rsidR="00B2027C" w:rsidRPr="00B2027C" w14:paraId="4808A036"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50A58E27" w14:textId="77777777" w:rsidR="00B2027C" w:rsidRPr="00B2027C" w:rsidRDefault="00B2027C" w:rsidP="00B2027C">
            <w:pPr>
              <w:jc w:val="center"/>
              <w:rPr>
                <w:rFonts w:ascii="Arial" w:hAnsi="Arial" w:cs="Arial"/>
                <w:color w:val="000000"/>
              </w:rPr>
            </w:pPr>
            <w:r w:rsidRPr="00B2027C">
              <w:rPr>
                <w:rFonts w:ascii="Arial" w:hAnsi="Arial" w:cs="Arial"/>
                <w:color w:val="000000"/>
              </w:rPr>
              <w:t>10.</w:t>
            </w:r>
          </w:p>
        </w:tc>
        <w:tc>
          <w:tcPr>
            <w:tcW w:w="7290" w:type="dxa"/>
            <w:gridSpan w:val="2"/>
            <w:tcBorders>
              <w:top w:val="single" w:sz="4" w:space="0" w:color="auto"/>
              <w:left w:val="nil"/>
              <w:bottom w:val="single" w:sz="4" w:space="0" w:color="auto"/>
              <w:right w:val="single" w:sz="4" w:space="0" w:color="auto"/>
            </w:tcBorders>
            <w:shd w:val="clear" w:color="auto" w:fill="auto"/>
          </w:tcPr>
          <w:p w14:paraId="7A4B4CA6" w14:textId="77777777" w:rsidR="00B2027C" w:rsidRPr="00B2027C" w:rsidRDefault="00B2027C" w:rsidP="00B2027C">
            <w:pPr>
              <w:rPr>
                <w:rFonts w:ascii="Arial" w:hAnsi="Arial" w:cs="Arial"/>
                <w:bCs/>
                <w:color w:val="000000"/>
              </w:rPr>
            </w:pPr>
            <w:r w:rsidRPr="00B2027C">
              <w:rPr>
                <w:rFonts w:ascii="Arial" w:hAnsi="Arial" w:cs="Arial"/>
                <w:bCs/>
                <w:color w:val="000000"/>
              </w:rPr>
              <w:t xml:space="preserve">Socket Mounted Metal Box with Cover, 1 No. Plug (2 Pin + Earth), 1 No. 20A Single Pole MCB, Wiring Accessories as needed </w:t>
            </w:r>
            <w:r w:rsidRPr="00B2027C">
              <w:rPr>
                <w:rFonts w:ascii="Arial" w:hAnsi="Arial" w:cs="Arial"/>
                <w:b/>
                <w:bCs/>
                <w:color w:val="000000"/>
              </w:rPr>
              <w:t xml:space="preserve">( Brand : Legrand/ </w:t>
            </w:r>
            <w:proofErr w:type="spellStart"/>
            <w:r w:rsidRPr="00B2027C">
              <w:rPr>
                <w:rFonts w:ascii="Arial" w:hAnsi="Arial" w:cs="Arial"/>
                <w:b/>
                <w:bCs/>
                <w:color w:val="000000"/>
              </w:rPr>
              <w:t>L&amp;t</w:t>
            </w:r>
            <w:proofErr w:type="spellEnd"/>
            <w:r w:rsidRPr="00B2027C">
              <w:rPr>
                <w:rFonts w:ascii="Arial" w:hAnsi="Arial" w:cs="Arial"/>
                <w:b/>
                <w:bCs/>
                <w:color w:val="000000"/>
              </w:rPr>
              <w:t>)</w:t>
            </w:r>
          </w:p>
        </w:tc>
        <w:tc>
          <w:tcPr>
            <w:tcW w:w="810" w:type="dxa"/>
            <w:tcBorders>
              <w:top w:val="single" w:sz="4" w:space="0" w:color="auto"/>
              <w:left w:val="nil"/>
              <w:bottom w:val="single" w:sz="4" w:space="0" w:color="auto"/>
              <w:right w:val="single" w:sz="4" w:space="0" w:color="auto"/>
            </w:tcBorders>
            <w:shd w:val="clear" w:color="auto" w:fill="auto"/>
            <w:noWrap/>
          </w:tcPr>
          <w:p w14:paraId="35C87E62" w14:textId="77777777" w:rsidR="00B2027C" w:rsidRPr="00B2027C" w:rsidRDefault="00B2027C" w:rsidP="00B2027C">
            <w:pPr>
              <w:jc w:val="center"/>
              <w:rPr>
                <w:rFonts w:ascii="Arial" w:hAnsi="Arial" w:cs="Arial"/>
                <w:color w:val="000000"/>
              </w:rPr>
            </w:pPr>
            <w:r w:rsidRPr="00B2027C">
              <w:rPr>
                <w:rFonts w:ascii="Arial" w:hAnsi="Arial" w:cs="Arial"/>
                <w:color w:val="000000"/>
              </w:rPr>
              <w:t>Nos.</w:t>
            </w:r>
          </w:p>
        </w:tc>
        <w:tc>
          <w:tcPr>
            <w:tcW w:w="1080" w:type="dxa"/>
            <w:tcBorders>
              <w:top w:val="single" w:sz="4" w:space="0" w:color="auto"/>
              <w:left w:val="nil"/>
              <w:bottom w:val="single" w:sz="4" w:space="0" w:color="auto"/>
              <w:right w:val="single" w:sz="4" w:space="0" w:color="auto"/>
            </w:tcBorders>
            <w:shd w:val="clear" w:color="auto" w:fill="auto"/>
            <w:noWrap/>
          </w:tcPr>
          <w:p w14:paraId="67A535AA" w14:textId="77777777" w:rsidR="00B2027C" w:rsidRPr="00B2027C" w:rsidRDefault="00B2027C" w:rsidP="00B2027C">
            <w:pPr>
              <w:jc w:val="center"/>
              <w:rPr>
                <w:rFonts w:ascii="Arial" w:hAnsi="Arial" w:cs="Arial"/>
                <w:color w:val="000000"/>
              </w:rPr>
            </w:pPr>
            <w:r w:rsidRPr="00B2027C">
              <w:rPr>
                <w:rFonts w:ascii="Arial" w:hAnsi="Arial" w:cs="Arial"/>
                <w:color w:val="000000"/>
              </w:rPr>
              <w:t>3</w:t>
            </w:r>
          </w:p>
        </w:tc>
      </w:tr>
    </w:tbl>
    <w:p w14:paraId="0DF70F36" w14:textId="77777777" w:rsidR="00B2027C" w:rsidRPr="00B2027C" w:rsidRDefault="00B2027C" w:rsidP="00B2027C">
      <w:pPr>
        <w:rPr>
          <w:rFonts w:asciiTheme="minorHAnsi" w:hAnsiTheme="minorHAnsi" w:cs="Arial"/>
          <w:sz w:val="22"/>
          <w:szCs w:val="18"/>
        </w:rPr>
      </w:pPr>
    </w:p>
    <w:p w14:paraId="5A0F4B0E" w14:textId="77777777" w:rsidR="00B2027C" w:rsidRDefault="00B2027C" w:rsidP="001C276D">
      <w:pPr>
        <w:rPr>
          <w:rFonts w:asciiTheme="minorHAnsi" w:hAnsiTheme="minorHAnsi" w:cstheme="minorHAnsi"/>
          <w:b/>
          <w:sz w:val="24"/>
          <w:szCs w:val="24"/>
          <w:u w:val="single"/>
        </w:rPr>
      </w:pPr>
    </w:p>
    <w:p w14:paraId="5BBD8497" w14:textId="77777777" w:rsidR="006A23F3" w:rsidRDefault="006A23F3">
      <w:pPr>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579F7385" w14:textId="2137261A"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1B1F9E72" w14:textId="77777777" w:rsidR="00CB3DB6" w:rsidRPr="00D45794" w:rsidRDefault="00CB3DB6" w:rsidP="001C276D">
      <w:pPr>
        <w:rPr>
          <w:rFonts w:asciiTheme="minorHAnsi" w:hAnsiTheme="minorHAnsi" w:cstheme="minorHAnsi"/>
          <w:i/>
          <w:sz w:val="24"/>
          <w:szCs w:val="24"/>
          <w:u w:val="single"/>
        </w:rPr>
      </w:pPr>
    </w:p>
    <w:p w14:paraId="2C392D32" w14:textId="3F685CE3" w:rsidR="00565272" w:rsidRPr="00565272" w:rsidRDefault="00565272" w:rsidP="00565272">
      <w:pPr>
        <w:jc w:val="center"/>
        <w:rPr>
          <w:rFonts w:asciiTheme="minorHAnsi" w:hAnsiTheme="minorHAnsi" w:cstheme="minorHAnsi"/>
          <w:b/>
          <w:sz w:val="28"/>
          <w:szCs w:val="28"/>
        </w:rPr>
      </w:pPr>
      <w:r w:rsidRPr="00565272">
        <w:rPr>
          <w:rFonts w:ascii="Calibri" w:hAnsi="Calibri"/>
          <w:b/>
          <w:color w:val="000000"/>
          <w:sz w:val="28"/>
          <w:szCs w:val="28"/>
        </w:rPr>
        <w:t>Bid for Supply and Installation Work 1.5 TR Split 5 Star Inverter Supper Efficient Air Conditioner for Boys Hostels 1, 2 &amp; 3 in Warden Office</w:t>
      </w:r>
    </w:p>
    <w:p w14:paraId="28879C2D" w14:textId="77777777" w:rsidR="00565272" w:rsidRPr="00565272" w:rsidRDefault="00565272" w:rsidP="00565272">
      <w:pPr>
        <w:jc w:val="center"/>
        <w:rPr>
          <w:rFonts w:asciiTheme="minorHAnsi" w:hAnsiTheme="minorHAnsi" w:cs="Arial"/>
          <w:b/>
          <w:szCs w:val="18"/>
        </w:rPr>
      </w:pPr>
    </w:p>
    <w:tbl>
      <w:tblPr>
        <w:tblW w:w="9822" w:type="dxa"/>
        <w:tblInd w:w="-275" w:type="dxa"/>
        <w:tblLook w:val="04A0" w:firstRow="1" w:lastRow="0" w:firstColumn="1" w:lastColumn="0" w:noHBand="0" w:noVBand="1"/>
      </w:tblPr>
      <w:tblGrid>
        <w:gridCol w:w="720"/>
        <w:gridCol w:w="5175"/>
        <w:gridCol w:w="728"/>
        <w:gridCol w:w="810"/>
        <w:gridCol w:w="820"/>
        <w:gridCol w:w="1569"/>
      </w:tblGrid>
      <w:tr w:rsidR="00565272" w:rsidRPr="00565272" w14:paraId="1658E405" w14:textId="77777777" w:rsidTr="006A23F3">
        <w:trPr>
          <w:trHeight w:val="300"/>
          <w:tblHeader/>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57F28FC"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S No</w:t>
            </w:r>
          </w:p>
        </w:tc>
        <w:tc>
          <w:tcPr>
            <w:tcW w:w="5175" w:type="dxa"/>
            <w:tcBorders>
              <w:top w:val="single" w:sz="4" w:space="0" w:color="auto"/>
              <w:left w:val="nil"/>
              <w:bottom w:val="single" w:sz="4" w:space="0" w:color="auto"/>
              <w:right w:val="single" w:sz="4" w:space="0" w:color="auto"/>
            </w:tcBorders>
            <w:shd w:val="clear" w:color="auto" w:fill="auto"/>
            <w:vAlign w:val="bottom"/>
            <w:hideMark/>
          </w:tcPr>
          <w:p w14:paraId="2A54460E"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PARTICULARS</w:t>
            </w:r>
          </w:p>
        </w:tc>
        <w:tc>
          <w:tcPr>
            <w:tcW w:w="728" w:type="dxa"/>
            <w:tcBorders>
              <w:top w:val="single" w:sz="4" w:space="0" w:color="auto"/>
              <w:left w:val="nil"/>
              <w:bottom w:val="single" w:sz="4" w:space="0" w:color="auto"/>
              <w:right w:val="single" w:sz="4" w:space="0" w:color="auto"/>
            </w:tcBorders>
            <w:shd w:val="clear" w:color="auto" w:fill="auto"/>
            <w:vAlign w:val="bottom"/>
            <w:hideMark/>
          </w:tcPr>
          <w:p w14:paraId="7E106052"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UNIT</w:t>
            </w:r>
          </w:p>
        </w:tc>
        <w:tc>
          <w:tcPr>
            <w:tcW w:w="810" w:type="dxa"/>
            <w:tcBorders>
              <w:top w:val="single" w:sz="4" w:space="0" w:color="auto"/>
              <w:left w:val="nil"/>
              <w:bottom w:val="single" w:sz="4" w:space="0" w:color="auto"/>
              <w:right w:val="single" w:sz="4" w:space="0" w:color="auto"/>
            </w:tcBorders>
            <w:shd w:val="clear" w:color="auto" w:fill="auto"/>
            <w:vAlign w:val="bottom"/>
            <w:hideMark/>
          </w:tcPr>
          <w:p w14:paraId="554C36CE"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QTY</w:t>
            </w:r>
          </w:p>
        </w:tc>
        <w:tc>
          <w:tcPr>
            <w:tcW w:w="820" w:type="dxa"/>
            <w:tcBorders>
              <w:top w:val="single" w:sz="4" w:space="0" w:color="auto"/>
              <w:left w:val="nil"/>
              <w:bottom w:val="single" w:sz="4" w:space="0" w:color="auto"/>
              <w:right w:val="single" w:sz="4" w:space="0" w:color="auto"/>
            </w:tcBorders>
            <w:shd w:val="clear" w:color="auto" w:fill="auto"/>
            <w:vAlign w:val="bottom"/>
            <w:hideMark/>
          </w:tcPr>
          <w:p w14:paraId="67DF50FA"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Rate</w:t>
            </w:r>
          </w:p>
        </w:tc>
        <w:tc>
          <w:tcPr>
            <w:tcW w:w="1569" w:type="dxa"/>
            <w:tcBorders>
              <w:top w:val="single" w:sz="4" w:space="0" w:color="auto"/>
              <w:left w:val="nil"/>
              <w:bottom w:val="single" w:sz="4" w:space="0" w:color="auto"/>
              <w:right w:val="single" w:sz="4" w:space="0" w:color="auto"/>
            </w:tcBorders>
            <w:shd w:val="clear" w:color="auto" w:fill="auto"/>
            <w:vAlign w:val="bottom"/>
            <w:hideMark/>
          </w:tcPr>
          <w:p w14:paraId="7D328658" w14:textId="77777777" w:rsidR="00565272" w:rsidRPr="00565272" w:rsidRDefault="00565272" w:rsidP="00565272">
            <w:pPr>
              <w:jc w:val="center"/>
              <w:rPr>
                <w:rFonts w:ascii="Arial" w:hAnsi="Arial" w:cs="Arial"/>
                <w:b/>
                <w:bCs/>
                <w:color w:val="000000"/>
              </w:rPr>
            </w:pPr>
            <w:r w:rsidRPr="00565272">
              <w:rPr>
                <w:rFonts w:ascii="Arial" w:hAnsi="Arial" w:cs="Arial"/>
                <w:b/>
                <w:bCs/>
                <w:color w:val="000000"/>
              </w:rPr>
              <w:t>AMOUNT</w:t>
            </w:r>
          </w:p>
        </w:tc>
      </w:tr>
      <w:tr w:rsidR="00565272" w:rsidRPr="00565272" w14:paraId="17A56B2D"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vAlign w:val="bottom"/>
          </w:tcPr>
          <w:p w14:paraId="6B3045A4" w14:textId="77777777" w:rsidR="00565272" w:rsidRPr="00565272" w:rsidRDefault="00565272" w:rsidP="00565272">
            <w:pPr>
              <w:jc w:val="center"/>
              <w:rPr>
                <w:rFonts w:ascii="Arial" w:hAnsi="Arial" w:cs="Arial"/>
                <w:b/>
                <w:bCs/>
                <w:color w:val="000000"/>
                <w:sz w:val="22"/>
                <w:szCs w:val="22"/>
              </w:rPr>
            </w:pPr>
            <w:r w:rsidRPr="00565272">
              <w:rPr>
                <w:rFonts w:ascii="Arial" w:hAnsi="Arial" w:cs="Arial"/>
                <w:b/>
                <w:bCs/>
                <w:color w:val="000000"/>
                <w:sz w:val="22"/>
                <w:szCs w:val="22"/>
              </w:rPr>
              <w:t>A</w:t>
            </w:r>
          </w:p>
        </w:tc>
        <w:tc>
          <w:tcPr>
            <w:tcW w:w="5175" w:type="dxa"/>
            <w:tcBorders>
              <w:top w:val="single" w:sz="4" w:space="0" w:color="auto"/>
              <w:left w:val="nil"/>
              <w:bottom w:val="single" w:sz="4" w:space="0" w:color="auto"/>
              <w:right w:val="single" w:sz="4" w:space="0" w:color="auto"/>
            </w:tcBorders>
            <w:shd w:val="clear" w:color="auto" w:fill="auto"/>
            <w:vAlign w:val="bottom"/>
          </w:tcPr>
          <w:p w14:paraId="35EC9CC4" w14:textId="77777777" w:rsidR="00565272" w:rsidRPr="00565272" w:rsidRDefault="00565272" w:rsidP="00565272">
            <w:pPr>
              <w:jc w:val="center"/>
              <w:rPr>
                <w:rFonts w:ascii="Arial" w:hAnsi="Arial" w:cs="Arial"/>
                <w:b/>
                <w:bCs/>
                <w:color w:val="000000"/>
                <w:sz w:val="22"/>
                <w:szCs w:val="22"/>
              </w:rPr>
            </w:pPr>
            <w:r w:rsidRPr="00565272">
              <w:rPr>
                <w:rFonts w:ascii="Arial" w:hAnsi="Arial" w:cs="Arial"/>
                <w:b/>
                <w:bCs/>
                <w:color w:val="000000"/>
                <w:sz w:val="22"/>
                <w:szCs w:val="22"/>
              </w:rPr>
              <w:t>Supply of Air conditioning system of following items</w:t>
            </w:r>
          </w:p>
        </w:tc>
        <w:tc>
          <w:tcPr>
            <w:tcW w:w="728" w:type="dxa"/>
            <w:tcBorders>
              <w:top w:val="single" w:sz="4" w:space="0" w:color="auto"/>
              <w:left w:val="nil"/>
              <w:bottom w:val="single" w:sz="4" w:space="0" w:color="auto"/>
              <w:right w:val="single" w:sz="4" w:space="0" w:color="auto"/>
            </w:tcBorders>
            <w:shd w:val="clear" w:color="auto" w:fill="auto"/>
            <w:vAlign w:val="bottom"/>
          </w:tcPr>
          <w:p w14:paraId="5146CC2A" w14:textId="77777777" w:rsidR="00565272" w:rsidRPr="00565272" w:rsidRDefault="00565272" w:rsidP="00565272">
            <w:pPr>
              <w:jc w:val="center"/>
              <w:rPr>
                <w:rFonts w:ascii="Arial" w:hAnsi="Arial" w:cs="Arial"/>
                <w:b/>
                <w:bCs/>
                <w:color w:val="000000"/>
              </w:rPr>
            </w:pPr>
          </w:p>
        </w:tc>
        <w:tc>
          <w:tcPr>
            <w:tcW w:w="810" w:type="dxa"/>
            <w:tcBorders>
              <w:top w:val="single" w:sz="4" w:space="0" w:color="auto"/>
              <w:left w:val="nil"/>
              <w:bottom w:val="single" w:sz="4" w:space="0" w:color="auto"/>
              <w:right w:val="single" w:sz="4" w:space="0" w:color="auto"/>
            </w:tcBorders>
            <w:shd w:val="clear" w:color="auto" w:fill="auto"/>
            <w:vAlign w:val="bottom"/>
          </w:tcPr>
          <w:p w14:paraId="2413539B" w14:textId="77777777" w:rsidR="00565272" w:rsidRPr="00565272" w:rsidRDefault="00565272" w:rsidP="00565272">
            <w:pPr>
              <w:jc w:val="center"/>
              <w:rPr>
                <w:rFonts w:ascii="Arial" w:hAnsi="Arial" w:cs="Arial"/>
                <w:b/>
                <w:bCs/>
                <w:color w:val="000000"/>
              </w:rPr>
            </w:pPr>
          </w:p>
        </w:tc>
        <w:tc>
          <w:tcPr>
            <w:tcW w:w="820" w:type="dxa"/>
            <w:tcBorders>
              <w:top w:val="single" w:sz="4" w:space="0" w:color="auto"/>
              <w:left w:val="nil"/>
              <w:bottom w:val="single" w:sz="4" w:space="0" w:color="auto"/>
              <w:right w:val="single" w:sz="4" w:space="0" w:color="auto"/>
            </w:tcBorders>
            <w:shd w:val="clear" w:color="auto" w:fill="auto"/>
            <w:vAlign w:val="bottom"/>
          </w:tcPr>
          <w:p w14:paraId="147B2DD0" w14:textId="77777777" w:rsidR="00565272" w:rsidRPr="00565272" w:rsidRDefault="00565272" w:rsidP="00565272">
            <w:pPr>
              <w:jc w:val="center"/>
              <w:rPr>
                <w:rFonts w:ascii="Arial" w:hAnsi="Arial" w:cs="Arial"/>
                <w:b/>
                <w:bCs/>
                <w:color w:val="000000"/>
              </w:rPr>
            </w:pPr>
          </w:p>
        </w:tc>
        <w:tc>
          <w:tcPr>
            <w:tcW w:w="1569" w:type="dxa"/>
            <w:tcBorders>
              <w:top w:val="single" w:sz="4" w:space="0" w:color="auto"/>
              <w:left w:val="nil"/>
              <w:bottom w:val="single" w:sz="4" w:space="0" w:color="auto"/>
              <w:right w:val="single" w:sz="4" w:space="0" w:color="auto"/>
            </w:tcBorders>
            <w:shd w:val="clear" w:color="auto" w:fill="auto"/>
            <w:vAlign w:val="bottom"/>
          </w:tcPr>
          <w:p w14:paraId="5499497F" w14:textId="77777777" w:rsidR="00565272" w:rsidRPr="00565272" w:rsidRDefault="00565272" w:rsidP="00565272">
            <w:pPr>
              <w:jc w:val="center"/>
              <w:rPr>
                <w:rFonts w:ascii="Arial" w:hAnsi="Arial" w:cs="Arial"/>
                <w:b/>
                <w:bCs/>
                <w:color w:val="000000"/>
              </w:rPr>
            </w:pPr>
          </w:p>
        </w:tc>
      </w:tr>
      <w:tr w:rsidR="00565272" w:rsidRPr="00565272" w14:paraId="47B6999B" w14:textId="77777777" w:rsidTr="00DA005F">
        <w:trPr>
          <w:trHeight w:val="102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00D4F40"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hideMark/>
          </w:tcPr>
          <w:p w14:paraId="59A6230A" w14:textId="77777777" w:rsidR="00565272" w:rsidRPr="00565272" w:rsidRDefault="00565272" w:rsidP="00565272">
            <w:pPr>
              <w:rPr>
                <w:rFonts w:ascii="Arial" w:hAnsi="Arial" w:cs="Arial"/>
                <w:color w:val="000000"/>
              </w:rPr>
            </w:pPr>
            <w:r w:rsidRPr="00565272">
              <w:rPr>
                <w:rFonts w:ascii="Arial" w:hAnsi="Arial" w:cs="Arial"/>
                <w:color w:val="000000"/>
              </w:rPr>
              <w:t xml:space="preserve">Supply of 1.5 TR 5 Star Split Air Conditioner with 1 year Standard Manufacturer Warranty and 5 Year compressor Warranty.  White (Copper Condenser) 1.5 TR Split type air conditioning machine with 1 nos. indoor unit &amp; 1 nos. 1.5 TR outdoor unit. Including all accessories. </w:t>
            </w:r>
            <w:r w:rsidRPr="00565272">
              <w:rPr>
                <w:rFonts w:ascii="Arial" w:hAnsi="Arial" w:cs="Arial"/>
                <w:b/>
                <w:bCs/>
                <w:color w:val="000000"/>
              </w:rPr>
              <w:t>Preferred Makes: Hitachi / Daikin/Voltas/Carrier/EESL</w:t>
            </w:r>
          </w:p>
        </w:tc>
        <w:tc>
          <w:tcPr>
            <w:tcW w:w="728" w:type="dxa"/>
            <w:tcBorders>
              <w:top w:val="nil"/>
              <w:left w:val="nil"/>
              <w:bottom w:val="single" w:sz="4" w:space="0" w:color="auto"/>
              <w:right w:val="single" w:sz="4" w:space="0" w:color="auto"/>
            </w:tcBorders>
            <w:shd w:val="clear" w:color="auto" w:fill="auto"/>
            <w:vAlign w:val="bottom"/>
            <w:hideMark/>
          </w:tcPr>
          <w:p w14:paraId="559B19D6"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bottom"/>
            <w:hideMark/>
          </w:tcPr>
          <w:p w14:paraId="3A3B1377"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bottom"/>
            <w:hideMark/>
          </w:tcPr>
          <w:p w14:paraId="07668537"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bottom"/>
            <w:hideMark/>
          </w:tcPr>
          <w:p w14:paraId="03113F50" w14:textId="77777777" w:rsidR="00565272" w:rsidRPr="00565272" w:rsidRDefault="00565272" w:rsidP="00565272">
            <w:pPr>
              <w:jc w:val="right"/>
              <w:rPr>
                <w:rFonts w:ascii="Arial" w:hAnsi="Arial" w:cs="Arial"/>
                <w:color w:val="000000"/>
              </w:rPr>
            </w:pPr>
            <w:r w:rsidRPr="00565272">
              <w:rPr>
                <w:rFonts w:ascii="Arial" w:hAnsi="Arial" w:cs="Arial"/>
                <w:color w:val="000000"/>
              </w:rPr>
              <w:t> </w:t>
            </w:r>
          </w:p>
        </w:tc>
      </w:tr>
      <w:tr w:rsidR="00565272" w:rsidRPr="00565272" w14:paraId="06C30CED"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tcPr>
          <w:p w14:paraId="432FBC55"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tcPr>
          <w:p w14:paraId="1958DE60" w14:textId="77777777" w:rsidR="00565272" w:rsidRPr="00565272" w:rsidRDefault="00565272" w:rsidP="00565272">
            <w:pPr>
              <w:rPr>
                <w:rFonts w:ascii="Arial" w:hAnsi="Arial" w:cs="Arial"/>
                <w:b/>
                <w:bCs/>
                <w:color w:val="000000"/>
              </w:rPr>
            </w:pPr>
            <w:r w:rsidRPr="00565272">
              <w:rPr>
                <w:rFonts w:ascii="Arial" w:hAnsi="Arial" w:cs="Arial"/>
                <w:b/>
                <w:bCs/>
                <w:color w:val="000000"/>
              </w:rPr>
              <w:t>Outdoor Unit 1.5TR</w:t>
            </w:r>
          </w:p>
        </w:tc>
        <w:tc>
          <w:tcPr>
            <w:tcW w:w="728" w:type="dxa"/>
            <w:tcBorders>
              <w:top w:val="nil"/>
              <w:left w:val="nil"/>
              <w:bottom w:val="single" w:sz="4" w:space="0" w:color="auto"/>
              <w:right w:val="single" w:sz="4" w:space="0" w:color="auto"/>
            </w:tcBorders>
            <w:shd w:val="clear" w:color="auto" w:fill="auto"/>
            <w:vAlign w:val="bottom"/>
          </w:tcPr>
          <w:p w14:paraId="0157C605"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vAlign w:val="bottom"/>
          </w:tcPr>
          <w:p w14:paraId="1F5469B0"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vAlign w:val="bottom"/>
          </w:tcPr>
          <w:p w14:paraId="04673D70"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bottom"/>
          </w:tcPr>
          <w:p w14:paraId="07ACAF05" w14:textId="77777777" w:rsidR="00565272" w:rsidRPr="00565272" w:rsidRDefault="00565272" w:rsidP="00565272">
            <w:pPr>
              <w:jc w:val="right"/>
              <w:rPr>
                <w:rFonts w:ascii="Arial" w:hAnsi="Arial" w:cs="Arial"/>
                <w:color w:val="000000"/>
              </w:rPr>
            </w:pPr>
          </w:p>
        </w:tc>
      </w:tr>
      <w:tr w:rsidR="00565272" w:rsidRPr="00565272" w14:paraId="33F2465B" w14:textId="77777777" w:rsidTr="00DA005F">
        <w:trPr>
          <w:trHeight w:val="1785"/>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3D3A17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68E67815" w14:textId="77777777" w:rsidR="00565272" w:rsidRPr="00565272" w:rsidRDefault="00565272" w:rsidP="00565272">
            <w:pPr>
              <w:rPr>
                <w:rFonts w:ascii="Arial" w:hAnsi="Arial" w:cs="Arial"/>
                <w:color w:val="000000"/>
              </w:rPr>
            </w:pPr>
            <w:r w:rsidRPr="00565272">
              <w:rPr>
                <w:rFonts w:ascii="Arial" w:hAnsi="Arial" w:cs="Arial"/>
                <w:color w:val="000000"/>
              </w:rPr>
              <w:t>Outdoor condensing unit shall comprise of   1 nos.  Rotary /reciprocating/ scroll compressor of 1.5 TR capacity. Air cooled condenser having copper tube with mechanically bonded aluminum fins of adequate heat transfer area as per manufacturer’s standard, complete with fan and fan motor of required capacity with independent circuit complete with interconnecting piping, wiring and controls.</w:t>
            </w:r>
          </w:p>
        </w:tc>
        <w:tc>
          <w:tcPr>
            <w:tcW w:w="728" w:type="dxa"/>
            <w:tcBorders>
              <w:top w:val="nil"/>
              <w:left w:val="nil"/>
              <w:bottom w:val="single" w:sz="4" w:space="0" w:color="auto"/>
              <w:right w:val="single" w:sz="4" w:space="0" w:color="auto"/>
            </w:tcBorders>
            <w:shd w:val="clear" w:color="auto" w:fill="auto"/>
            <w:vAlign w:val="center"/>
            <w:hideMark/>
          </w:tcPr>
          <w:p w14:paraId="6C99AD0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5E8F131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31DD6D98"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16C23830"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44F35648"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081DE6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413D40D3" w14:textId="77777777" w:rsidR="00565272" w:rsidRPr="00565272" w:rsidRDefault="00565272" w:rsidP="00565272">
            <w:pPr>
              <w:rPr>
                <w:rFonts w:ascii="Arial" w:hAnsi="Arial" w:cs="Arial"/>
                <w:b/>
                <w:bCs/>
                <w:color w:val="000000"/>
              </w:rPr>
            </w:pPr>
            <w:r w:rsidRPr="00565272">
              <w:rPr>
                <w:rFonts w:ascii="Arial" w:hAnsi="Arial" w:cs="Arial"/>
                <w:b/>
                <w:bCs/>
                <w:color w:val="000000"/>
              </w:rPr>
              <w:t>Indoor Unit 1.5 TR</w:t>
            </w:r>
          </w:p>
        </w:tc>
        <w:tc>
          <w:tcPr>
            <w:tcW w:w="728" w:type="dxa"/>
            <w:tcBorders>
              <w:top w:val="nil"/>
              <w:left w:val="nil"/>
              <w:bottom w:val="single" w:sz="4" w:space="0" w:color="auto"/>
              <w:right w:val="single" w:sz="4" w:space="0" w:color="auto"/>
            </w:tcBorders>
            <w:shd w:val="clear" w:color="auto" w:fill="auto"/>
            <w:vAlign w:val="center"/>
            <w:hideMark/>
          </w:tcPr>
          <w:p w14:paraId="65ECB5CB"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4507101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3B0189BE"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50DFEC3"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6A18627F" w14:textId="77777777" w:rsidTr="00DA005F">
        <w:trPr>
          <w:trHeight w:val="2040"/>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641E10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686266FD" w14:textId="77777777" w:rsidR="00565272" w:rsidRPr="00565272" w:rsidRDefault="00565272" w:rsidP="00565272">
            <w:pPr>
              <w:rPr>
                <w:rFonts w:ascii="Arial" w:hAnsi="Arial" w:cs="Arial"/>
                <w:color w:val="000000"/>
              </w:rPr>
            </w:pPr>
            <w:r w:rsidRPr="00565272">
              <w:rPr>
                <w:rFonts w:ascii="Arial" w:hAnsi="Arial" w:cs="Arial"/>
                <w:color w:val="000000"/>
              </w:rPr>
              <w:t>Indoor unit of 1.5 TR capacity, consisting of multi row cooling coil having copper tube with mechanically bonded aluminum fins, thermostat expansion valve, dynamically balanced centrifugal blower driven by TEFC squirrel cage induction motor, cleanable synthetic filter, insulated drain pan complete with microprocessor control for efficient operation, inter connecting copper tube duly insulated with nitrile rubber molded section and cordless hand set.</w:t>
            </w:r>
          </w:p>
        </w:tc>
        <w:tc>
          <w:tcPr>
            <w:tcW w:w="728" w:type="dxa"/>
            <w:tcBorders>
              <w:top w:val="nil"/>
              <w:left w:val="nil"/>
              <w:bottom w:val="single" w:sz="4" w:space="0" w:color="auto"/>
              <w:right w:val="single" w:sz="4" w:space="0" w:color="auto"/>
            </w:tcBorders>
            <w:shd w:val="clear" w:color="auto" w:fill="auto"/>
            <w:vAlign w:val="center"/>
            <w:hideMark/>
          </w:tcPr>
          <w:p w14:paraId="2215E083"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10" w:type="dxa"/>
            <w:tcBorders>
              <w:top w:val="nil"/>
              <w:left w:val="nil"/>
              <w:bottom w:val="single" w:sz="4" w:space="0" w:color="auto"/>
              <w:right w:val="single" w:sz="4" w:space="0" w:color="auto"/>
            </w:tcBorders>
            <w:shd w:val="clear" w:color="auto" w:fill="auto"/>
            <w:vAlign w:val="center"/>
            <w:hideMark/>
          </w:tcPr>
          <w:p w14:paraId="3C52CAF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820" w:type="dxa"/>
            <w:tcBorders>
              <w:top w:val="nil"/>
              <w:left w:val="nil"/>
              <w:bottom w:val="single" w:sz="4" w:space="0" w:color="auto"/>
              <w:right w:val="single" w:sz="4" w:space="0" w:color="auto"/>
            </w:tcBorders>
            <w:shd w:val="clear" w:color="auto" w:fill="auto"/>
            <w:vAlign w:val="center"/>
            <w:hideMark/>
          </w:tcPr>
          <w:p w14:paraId="4F40791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7720C4B" w14:textId="77777777" w:rsidR="00565272" w:rsidRPr="00565272" w:rsidRDefault="00565272" w:rsidP="00565272">
            <w:pPr>
              <w:jc w:val="center"/>
              <w:rPr>
                <w:rFonts w:ascii="Arial" w:hAnsi="Arial" w:cs="Arial"/>
                <w:color w:val="000000"/>
              </w:rPr>
            </w:pPr>
          </w:p>
          <w:p w14:paraId="6D4E8823" w14:textId="77777777" w:rsidR="00565272" w:rsidRPr="00565272" w:rsidRDefault="00565272" w:rsidP="00565272">
            <w:pPr>
              <w:jc w:val="center"/>
              <w:rPr>
                <w:rFonts w:ascii="Arial" w:hAnsi="Arial" w:cs="Arial"/>
                <w:color w:val="000000"/>
              </w:rPr>
            </w:pPr>
          </w:p>
          <w:p w14:paraId="78C9A052"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r>
      <w:tr w:rsidR="00565272" w:rsidRPr="00565272" w14:paraId="557246C0"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4AA00836"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5175" w:type="dxa"/>
            <w:tcBorders>
              <w:top w:val="nil"/>
              <w:left w:val="nil"/>
              <w:bottom w:val="single" w:sz="4" w:space="0" w:color="auto"/>
              <w:right w:val="single" w:sz="4" w:space="0" w:color="auto"/>
            </w:tcBorders>
            <w:shd w:val="clear" w:color="auto" w:fill="auto"/>
            <w:vAlign w:val="center"/>
            <w:hideMark/>
          </w:tcPr>
          <w:p w14:paraId="7867E30B" w14:textId="77777777" w:rsidR="00565272" w:rsidRPr="00565272" w:rsidRDefault="00565272" w:rsidP="00565272">
            <w:pPr>
              <w:rPr>
                <w:rFonts w:ascii="Calibri" w:hAnsi="Calibri"/>
                <w:b/>
                <w:bCs/>
                <w:color w:val="000000"/>
                <w:sz w:val="22"/>
                <w:szCs w:val="22"/>
              </w:rPr>
            </w:pPr>
            <w:r w:rsidRPr="00565272">
              <w:rPr>
                <w:rFonts w:ascii="Calibri" w:hAnsi="Calibri"/>
                <w:b/>
                <w:bCs/>
                <w:color w:val="000000"/>
                <w:sz w:val="22"/>
                <w:szCs w:val="22"/>
              </w:rPr>
              <w:t>Machine with 1 outdoor and 1 indoor units</w:t>
            </w:r>
          </w:p>
        </w:tc>
        <w:tc>
          <w:tcPr>
            <w:tcW w:w="728" w:type="dxa"/>
            <w:tcBorders>
              <w:top w:val="nil"/>
              <w:left w:val="nil"/>
              <w:bottom w:val="single" w:sz="4" w:space="0" w:color="auto"/>
              <w:right w:val="single" w:sz="4" w:space="0" w:color="auto"/>
            </w:tcBorders>
            <w:shd w:val="clear" w:color="auto" w:fill="auto"/>
            <w:vAlign w:val="center"/>
            <w:hideMark/>
          </w:tcPr>
          <w:p w14:paraId="447E1E9F"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35699CE5"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2FB4BC95"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43B36D3B" w14:textId="77777777" w:rsidR="00565272" w:rsidRPr="00565272" w:rsidRDefault="00565272" w:rsidP="00565272">
            <w:pPr>
              <w:jc w:val="center"/>
              <w:rPr>
                <w:rFonts w:ascii="Arial" w:hAnsi="Arial" w:cs="Arial"/>
                <w:color w:val="000000"/>
              </w:rPr>
            </w:pPr>
          </w:p>
        </w:tc>
      </w:tr>
      <w:tr w:rsidR="00565272" w:rsidRPr="00565272" w14:paraId="325B1FC3"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C11172F" w14:textId="77777777" w:rsidR="00565272" w:rsidRPr="00565272" w:rsidRDefault="00565272" w:rsidP="00565272">
            <w:pPr>
              <w:jc w:val="center"/>
              <w:rPr>
                <w:rFonts w:ascii="Arial" w:hAnsi="Arial" w:cs="Arial"/>
                <w:b/>
                <w:color w:val="000000"/>
                <w:sz w:val="22"/>
                <w:szCs w:val="22"/>
              </w:rPr>
            </w:pPr>
            <w:r w:rsidRPr="00565272">
              <w:rPr>
                <w:rFonts w:ascii="Arial" w:hAnsi="Arial" w:cs="Arial"/>
                <w:b/>
                <w:color w:val="000000"/>
                <w:sz w:val="22"/>
                <w:szCs w:val="22"/>
              </w:rPr>
              <w:t>B</w:t>
            </w:r>
          </w:p>
        </w:tc>
        <w:tc>
          <w:tcPr>
            <w:tcW w:w="5175" w:type="dxa"/>
            <w:tcBorders>
              <w:top w:val="nil"/>
              <w:left w:val="nil"/>
              <w:bottom w:val="single" w:sz="4" w:space="0" w:color="auto"/>
              <w:right w:val="single" w:sz="4" w:space="0" w:color="auto"/>
            </w:tcBorders>
            <w:shd w:val="clear" w:color="auto" w:fill="auto"/>
            <w:vAlign w:val="center"/>
          </w:tcPr>
          <w:p w14:paraId="56B31AF9" w14:textId="77777777" w:rsidR="00565272" w:rsidRPr="00565272" w:rsidRDefault="00565272" w:rsidP="00565272">
            <w:pPr>
              <w:rPr>
                <w:rFonts w:ascii="Calibri" w:hAnsi="Calibri"/>
                <w:b/>
                <w:bCs/>
                <w:color w:val="000000"/>
                <w:sz w:val="22"/>
                <w:szCs w:val="22"/>
              </w:rPr>
            </w:pPr>
            <w:r w:rsidRPr="00565272">
              <w:rPr>
                <w:rFonts w:ascii="Calibri" w:hAnsi="Calibri"/>
                <w:b/>
                <w:bCs/>
                <w:color w:val="000000"/>
                <w:sz w:val="22"/>
                <w:szCs w:val="22"/>
              </w:rPr>
              <w:t>Supply and Installation of Air conditioning system of following items</w:t>
            </w:r>
          </w:p>
        </w:tc>
        <w:tc>
          <w:tcPr>
            <w:tcW w:w="728" w:type="dxa"/>
            <w:tcBorders>
              <w:top w:val="nil"/>
              <w:left w:val="nil"/>
              <w:bottom w:val="single" w:sz="4" w:space="0" w:color="auto"/>
              <w:right w:val="single" w:sz="4" w:space="0" w:color="auto"/>
            </w:tcBorders>
            <w:shd w:val="clear" w:color="auto" w:fill="auto"/>
            <w:vAlign w:val="center"/>
          </w:tcPr>
          <w:p w14:paraId="301EA570"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2BD9181"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5D83D735"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5E3E1D3" w14:textId="77777777" w:rsidR="00565272" w:rsidRPr="00565272" w:rsidRDefault="00565272" w:rsidP="00565272">
            <w:pPr>
              <w:jc w:val="center"/>
              <w:rPr>
                <w:rFonts w:ascii="Arial" w:hAnsi="Arial" w:cs="Arial"/>
                <w:color w:val="000000"/>
              </w:rPr>
            </w:pPr>
          </w:p>
        </w:tc>
      </w:tr>
      <w:tr w:rsidR="00565272" w:rsidRPr="00565272" w14:paraId="0CCC666A"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6CDE59F3" w14:textId="77777777" w:rsidR="00565272" w:rsidRPr="00565272" w:rsidRDefault="00565272" w:rsidP="00565272">
            <w:pPr>
              <w:jc w:val="center"/>
              <w:rPr>
                <w:rFonts w:ascii="Arial" w:hAnsi="Arial" w:cs="Arial"/>
                <w:b/>
                <w:color w:val="000000"/>
                <w:sz w:val="22"/>
                <w:szCs w:val="22"/>
              </w:rPr>
            </w:pPr>
            <w:r w:rsidRPr="00565272">
              <w:rPr>
                <w:rFonts w:ascii="Arial" w:hAnsi="Arial" w:cs="Arial"/>
                <w:b/>
                <w:color w:val="000000"/>
                <w:sz w:val="22"/>
                <w:szCs w:val="22"/>
              </w:rPr>
              <w:t>1</w:t>
            </w:r>
          </w:p>
        </w:tc>
        <w:tc>
          <w:tcPr>
            <w:tcW w:w="5175" w:type="dxa"/>
            <w:tcBorders>
              <w:top w:val="nil"/>
              <w:left w:val="nil"/>
              <w:bottom w:val="single" w:sz="4" w:space="0" w:color="auto"/>
              <w:right w:val="single" w:sz="4" w:space="0" w:color="auto"/>
            </w:tcBorders>
            <w:shd w:val="clear" w:color="auto" w:fill="auto"/>
            <w:vAlign w:val="center"/>
          </w:tcPr>
          <w:p w14:paraId="292D9E83" w14:textId="77777777" w:rsidR="00565272" w:rsidRPr="00565272" w:rsidRDefault="00565272" w:rsidP="00565272">
            <w:pPr>
              <w:rPr>
                <w:rFonts w:ascii="Calibri" w:hAnsi="Calibri"/>
                <w:b/>
                <w:bCs/>
                <w:color w:val="000000"/>
                <w:sz w:val="22"/>
                <w:szCs w:val="22"/>
              </w:rPr>
            </w:pPr>
            <w:r w:rsidRPr="00565272">
              <w:rPr>
                <w:color w:val="000000"/>
                <w:sz w:val="24"/>
                <w:szCs w:val="24"/>
              </w:rPr>
              <w:t>Li</w:t>
            </w:r>
            <w:r w:rsidRPr="00565272">
              <w:rPr>
                <w:rFonts w:ascii="Arial" w:hAnsi="Arial" w:cs="Arial"/>
                <w:color w:val="000000"/>
              </w:rPr>
              <w:t>fting, shifting, positioning, installation, testing and commissioning of outdoor units, fittings (Imported Y-joints &amp; header etc.) remote controls of indoor units, including gas charging with R32/R410A gas as required, complete as per specification.</w:t>
            </w:r>
            <w:r w:rsidRPr="00565272">
              <w:rPr>
                <w:rFonts w:asciiTheme="minorHAnsi" w:eastAsiaTheme="minorHAnsi" w:hAnsiTheme="minorHAnsi" w:cstheme="minorBidi"/>
                <w:sz w:val="22"/>
                <w:szCs w:val="22"/>
              </w:rPr>
              <w:t xml:space="preserve"> </w:t>
            </w:r>
            <w:r w:rsidRPr="00565272">
              <w:rPr>
                <w:rFonts w:ascii="Arial" w:hAnsi="Arial" w:cs="Arial"/>
                <w:color w:val="000000"/>
              </w:rPr>
              <w:t>pressure testing of concealed indoor units</w:t>
            </w:r>
          </w:p>
        </w:tc>
        <w:tc>
          <w:tcPr>
            <w:tcW w:w="728" w:type="dxa"/>
            <w:tcBorders>
              <w:top w:val="nil"/>
              <w:left w:val="nil"/>
              <w:bottom w:val="single" w:sz="4" w:space="0" w:color="auto"/>
              <w:right w:val="single" w:sz="4" w:space="0" w:color="auto"/>
            </w:tcBorders>
            <w:shd w:val="clear" w:color="auto" w:fill="auto"/>
            <w:vAlign w:val="center"/>
          </w:tcPr>
          <w:p w14:paraId="5626DC55"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2BDF936E"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3B27A1AD"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A7244F5" w14:textId="77777777" w:rsidR="00565272" w:rsidRPr="00565272" w:rsidRDefault="00565272" w:rsidP="00565272">
            <w:pPr>
              <w:jc w:val="center"/>
              <w:rPr>
                <w:rFonts w:ascii="Arial" w:hAnsi="Arial" w:cs="Arial"/>
                <w:color w:val="000000"/>
              </w:rPr>
            </w:pPr>
          </w:p>
        </w:tc>
      </w:tr>
      <w:tr w:rsidR="00565272" w:rsidRPr="00565272" w14:paraId="4A73D8D4"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881AA48"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hideMark/>
          </w:tcPr>
          <w:p w14:paraId="416E415B" w14:textId="77777777" w:rsidR="00565272" w:rsidRPr="00565272" w:rsidRDefault="00565272" w:rsidP="00565272">
            <w:pPr>
              <w:rPr>
                <w:rFonts w:ascii="Arial" w:hAnsi="Arial" w:cs="Arial"/>
                <w:color w:val="000000"/>
              </w:rPr>
            </w:pPr>
            <w:r w:rsidRPr="00565272">
              <w:rPr>
                <w:rFonts w:ascii="Arial" w:hAnsi="Arial" w:cs="Arial"/>
                <w:color w:val="000000"/>
              </w:rPr>
              <w:t>Indoor Unit _ 1.5 TR</w:t>
            </w:r>
          </w:p>
        </w:tc>
        <w:tc>
          <w:tcPr>
            <w:tcW w:w="728" w:type="dxa"/>
            <w:tcBorders>
              <w:top w:val="nil"/>
              <w:left w:val="nil"/>
              <w:bottom w:val="single" w:sz="4" w:space="0" w:color="auto"/>
              <w:right w:val="single" w:sz="4" w:space="0" w:color="auto"/>
            </w:tcBorders>
            <w:shd w:val="clear" w:color="auto" w:fill="auto"/>
            <w:noWrap/>
            <w:vAlign w:val="center"/>
            <w:hideMark/>
          </w:tcPr>
          <w:p w14:paraId="3DCE188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hideMark/>
          </w:tcPr>
          <w:p w14:paraId="2690A08E"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hideMark/>
          </w:tcPr>
          <w:p w14:paraId="156C3E6E"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4A3C971" w14:textId="77777777" w:rsidR="00565272" w:rsidRPr="00565272" w:rsidRDefault="00565272" w:rsidP="00565272">
            <w:pPr>
              <w:jc w:val="center"/>
              <w:rPr>
                <w:rFonts w:ascii="Arial" w:hAnsi="Arial" w:cs="Arial"/>
                <w:color w:val="000000"/>
              </w:rPr>
            </w:pPr>
          </w:p>
        </w:tc>
      </w:tr>
      <w:tr w:rsidR="00565272" w:rsidRPr="00565272" w14:paraId="4E8B9FF8" w14:textId="77777777" w:rsidTr="00DA005F">
        <w:trPr>
          <w:trHeight w:val="35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95222B1" w14:textId="77777777" w:rsidR="00565272" w:rsidRPr="00565272" w:rsidRDefault="00565272" w:rsidP="00565272">
            <w:pPr>
              <w:jc w:val="center"/>
              <w:rPr>
                <w:rFonts w:ascii="Arial" w:hAnsi="Arial" w:cs="Arial"/>
                <w:color w:val="000000"/>
              </w:rPr>
            </w:pPr>
            <w:r w:rsidRPr="00565272">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3F09CCCC" w14:textId="77777777" w:rsidR="00565272" w:rsidRPr="00565272" w:rsidRDefault="00565272" w:rsidP="00565272">
            <w:pPr>
              <w:rPr>
                <w:rFonts w:ascii="Arial" w:hAnsi="Arial" w:cs="Arial"/>
                <w:color w:val="000000"/>
              </w:rPr>
            </w:pPr>
            <w:r w:rsidRPr="00565272">
              <w:rPr>
                <w:rFonts w:ascii="Arial" w:hAnsi="Arial" w:cs="Arial"/>
                <w:color w:val="000000"/>
              </w:rPr>
              <w:t>Outdoor Unit_ 1.5 TR</w:t>
            </w:r>
          </w:p>
        </w:tc>
        <w:tc>
          <w:tcPr>
            <w:tcW w:w="728" w:type="dxa"/>
            <w:tcBorders>
              <w:top w:val="nil"/>
              <w:left w:val="nil"/>
              <w:bottom w:val="single" w:sz="4" w:space="0" w:color="auto"/>
              <w:right w:val="single" w:sz="4" w:space="0" w:color="auto"/>
            </w:tcBorders>
            <w:shd w:val="clear" w:color="auto" w:fill="auto"/>
            <w:noWrap/>
            <w:vAlign w:val="center"/>
          </w:tcPr>
          <w:p w14:paraId="7602888B"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A3D45EA"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7BB000F0"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2A20FCB6" w14:textId="77777777" w:rsidR="00565272" w:rsidRPr="00565272" w:rsidRDefault="00565272" w:rsidP="00565272">
            <w:pPr>
              <w:jc w:val="center"/>
              <w:rPr>
                <w:rFonts w:ascii="Arial" w:hAnsi="Arial" w:cs="Arial"/>
                <w:color w:val="000000"/>
              </w:rPr>
            </w:pPr>
          </w:p>
        </w:tc>
      </w:tr>
      <w:tr w:rsidR="00565272" w:rsidRPr="00565272" w14:paraId="3329CFE2"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5D84BC5E" w14:textId="77777777" w:rsidR="00565272" w:rsidRPr="00565272" w:rsidRDefault="00565272" w:rsidP="00565272">
            <w:pPr>
              <w:jc w:val="center"/>
              <w:rPr>
                <w:rFonts w:ascii="Arial" w:hAnsi="Arial" w:cs="Arial"/>
                <w:color w:val="000000"/>
              </w:rPr>
            </w:pPr>
            <w:r w:rsidRPr="00565272">
              <w:rPr>
                <w:rFonts w:ascii="Arial" w:hAnsi="Arial" w:cs="Arial"/>
                <w:color w:val="000000"/>
              </w:rPr>
              <w:t>2</w:t>
            </w:r>
          </w:p>
        </w:tc>
        <w:tc>
          <w:tcPr>
            <w:tcW w:w="5175" w:type="dxa"/>
            <w:tcBorders>
              <w:top w:val="nil"/>
              <w:left w:val="nil"/>
              <w:bottom w:val="single" w:sz="4" w:space="0" w:color="auto"/>
              <w:right w:val="single" w:sz="4" w:space="0" w:color="auto"/>
            </w:tcBorders>
            <w:shd w:val="clear" w:color="auto" w:fill="auto"/>
            <w:vAlign w:val="center"/>
            <w:hideMark/>
          </w:tcPr>
          <w:p w14:paraId="483B42BB" w14:textId="77777777" w:rsidR="00565272" w:rsidRPr="00565272" w:rsidRDefault="00565272" w:rsidP="00565272">
            <w:pPr>
              <w:jc w:val="both"/>
              <w:rPr>
                <w:rFonts w:ascii="Arial" w:hAnsi="Arial" w:cs="Arial"/>
                <w:b/>
                <w:color w:val="000000"/>
              </w:rPr>
            </w:pPr>
            <w:r w:rsidRPr="00565272">
              <w:rPr>
                <w:rFonts w:ascii="Arial" w:hAnsi="Arial" w:cs="Arial"/>
                <w:b/>
                <w:color w:val="000000"/>
              </w:rPr>
              <w:t>Refrigerant Copper Piping</w:t>
            </w:r>
          </w:p>
        </w:tc>
        <w:tc>
          <w:tcPr>
            <w:tcW w:w="728" w:type="dxa"/>
            <w:tcBorders>
              <w:top w:val="nil"/>
              <w:left w:val="nil"/>
              <w:bottom w:val="single" w:sz="4" w:space="0" w:color="auto"/>
              <w:right w:val="single" w:sz="4" w:space="0" w:color="auto"/>
            </w:tcBorders>
            <w:shd w:val="clear" w:color="auto" w:fill="auto"/>
            <w:noWrap/>
            <w:vAlign w:val="center"/>
            <w:hideMark/>
          </w:tcPr>
          <w:p w14:paraId="247BDEF2"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3F24A9AE"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7C8E41CA"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787ECA75" w14:textId="77777777" w:rsidR="00565272" w:rsidRPr="00565272" w:rsidRDefault="00565272" w:rsidP="00565272">
            <w:pPr>
              <w:jc w:val="center"/>
              <w:rPr>
                <w:rFonts w:ascii="Arial" w:hAnsi="Arial" w:cs="Arial"/>
                <w:color w:val="000000"/>
              </w:rPr>
            </w:pPr>
          </w:p>
        </w:tc>
      </w:tr>
      <w:tr w:rsidR="00565272" w:rsidRPr="00565272" w14:paraId="567736F0"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6618E1CC"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hideMark/>
          </w:tcPr>
          <w:p w14:paraId="639B4100" w14:textId="77777777" w:rsidR="00565272" w:rsidRPr="00565272" w:rsidRDefault="00565272" w:rsidP="00565272">
            <w:pPr>
              <w:rPr>
                <w:rFonts w:ascii="Arial" w:hAnsi="Arial" w:cs="Arial"/>
                <w:color w:val="000000"/>
              </w:rPr>
            </w:pPr>
            <w:r w:rsidRPr="00565272">
              <w:rPr>
                <w:rFonts w:ascii="Arial" w:hAnsi="Arial" w:cs="Arial"/>
                <w:color w:val="000000"/>
              </w:rPr>
              <w:t>Interconnecting  refrigerant  pipe work with (12.5mm/6.35 mm thick) closed cell elastomeric nitrile rubber tubular insulation between  each set of  indoor &amp;  outdoor units as per  specifications,  all   piping  inside  the   room  shall  be properly  supported  with  MS  hanger.</w:t>
            </w:r>
          </w:p>
        </w:tc>
        <w:tc>
          <w:tcPr>
            <w:tcW w:w="728" w:type="dxa"/>
            <w:tcBorders>
              <w:top w:val="nil"/>
              <w:left w:val="nil"/>
              <w:bottom w:val="single" w:sz="4" w:space="0" w:color="auto"/>
              <w:right w:val="single" w:sz="4" w:space="0" w:color="auto"/>
            </w:tcBorders>
            <w:shd w:val="clear" w:color="auto" w:fill="auto"/>
            <w:noWrap/>
            <w:vAlign w:val="center"/>
            <w:hideMark/>
          </w:tcPr>
          <w:p w14:paraId="56197A6F"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hideMark/>
          </w:tcPr>
          <w:p w14:paraId="2A7AE192" w14:textId="77777777" w:rsidR="00565272" w:rsidRPr="00565272" w:rsidRDefault="00565272" w:rsidP="00565272">
            <w:pPr>
              <w:jc w:val="center"/>
              <w:rPr>
                <w:rFonts w:ascii="Arial" w:hAnsi="Arial" w:cs="Arial"/>
                <w:color w:val="000000"/>
              </w:rPr>
            </w:pPr>
            <w:r w:rsidRPr="00565272">
              <w:rPr>
                <w:rFonts w:ascii="Arial" w:hAnsi="Arial" w:cs="Arial"/>
                <w:color w:val="000000"/>
              </w:rPr>
              <w:t>60</w:t>
            </w:r>
          </w:p>
        </w:tc>
        <w:tc>
          <w:tcPr>
            <w:tcW w:w="820" w:type="dxa"/>
            <w:tcBorders>
              <w:top w:val="nil"/>
              <w:left w:val="nil"/>
              <w:bottom w:val="single" w:sz="4" w:space="0" w:color="auto"/>
              <w:right w:val="single" w:sz="4" w:space="0" w:color="auto"/>
            </w:tcBorders>
            <w:shd w:val="clear" w:color="auto" w:fill="auto"/>
            <w:noWrap/>
            <w:vAlign w:val="center"/>
            <w:hideMark/>
          </w:tcPr>
          <w:p w14:paraId="472C716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0F088F89" w14:textId="77777777" w:rsidR="00565272" w:rsidRPr="00565272" w:rsidRDefault="00565272" w:rsidP="00565272">
            <w:pPr>
              <w:jc w:val="center"/>
              <w:rPr>
                <w:rFonts w:ascii="Arial" w:hAnsi="Arial" w:cs="Arial"/>
                <w:color w:val="000000"/>
              </w:rPr>
            </w:pPr>
          </w:p>
        </w:tc>
      </w:tr>
      <w:tr w:rsidR="00565272" w:rsidRPr="00565272" w14:paraId="729C8464" w14:textId="77777777" w:rsidTr="00DA005F">
        <w:trPr>
          <w:trHeight w:val="368"/>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683698F" w14:textId="77777777" w:rsidR="00565272" w:rsidRPr="00565272" w:rsidRDefault="00565272" w:rsidP="00565272">
            <w:pPr>
              <w:jc w:val="center"/>
              <w:rPr>
                <w:rFonts w:ascii="Arial" w:hAnsi="Arial" w:cs="Arial"/>
                <w:b/>
                <w:color w:val="000000"/>
              </w:rPr>
            </w:pPr>
            <w:r w:rsidRPr="00565272">
              <w:rPr>
                <w:rFonts w:ascii="Arial" w:hAnsi="Arial" w:cs="Arial"/>
                <w:b/>
                <w:color w:val="000000"/>
              </w:rPr>
              <w:lastRenderedPageBreak/>
              <w:t>3</w:t>
            </w:r>
          </w:p>
        </w:tc>
        <w:tc>
          <w:tcPr>
            <w:tcW w:w="5175" w:type="dxa"/>
            <w:tcBorders>
              <w:top w:val="nil"/>
              <w:left w:val="nil"/>
              <w:bottom w:val="single" w:sz="4" w:space="0" w:color="auto"/>
              <w:right w:val="single" w:sz="4" w:space="0" w:color="auto"/>
            </w:tcBorders>
            <w:shd w:val="clear" w:color="auto" w:fill="auto"/>
            <w:vAlign w:val="center"/>
          </w:tcPr>
          <w:p w14:paraId="6A755AA7" w14:textId="77777777" w:rsidR="00565272" w:rsidRPr="00565272" w:rsidRDefault="00565272" w:rsidP="00565272">
            <w:pPr>
              <w:rPr>
                <w:rFonts w:ascii="Arial" w:hAnsi="Arial" w:cs="Arial"/>
                <w:b/>
                <w:color w:val="000000"/>
              </w:rPr>
            </w:pPr>
            <w:r w:rsidRPr="00565272">
              <w:rPr>
                <w:rFonts w:ascii="Arial" w:hAnsi="Arial" w:cs="Arial"/>
                <w:b/>
                <w:color w:val="000000"/>
              </w:rPr>
              <w:t>Drain Piping</w:t>
            </w:r>
          </w:p>
        </w:tc>
        <w:tc>
          <w:tcPr>
            <w:tcW w:w="728" w:type="dxa"/>
            <w:tcBorders>
              <w:top w:val="nil"/>
              <w:left w:val="nil"/>
              <w:bottom w:val="single" w:sz="4" w:space="0" w:color="auto"/>
              <w:right w:val="single" w:sz="4" w:space="0" w:color="auto"/>
            </w:tcBorders>
            <w:shd w:val="clear" w:color="auto" w:fill="auto"/>
            <w:noWrap/>
            <w:vAlign w:val="center"/>
          </w:tcPr>
          <w:p w14:paraId="3323B25A"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7B7DFFEE"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2BD05A7A"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32BCE76" w14:textId="77777777" w:rsidR="00565272" w:rsidRPr="00565272" w:rsidRDefault="00565272" w:rsidP="00565272">
            <w:pPr>
              <w:jc w:val="center"/>
              <w:rPr>
                <w:rFonts w:ascii="Arial" w:hAnsi="Arial" w:cs="Arial"/>
                <w:color w:val="000000"/>
              </w:rPr>
            </w:pPr>
          </w:p>
        </w:tc>
      </w:tr>
      <w:tr w:rsidR="00565272" w:rsidRPr="00565272" w14:paraId="1A7B2C29"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798FF686" w14:textId="77777777" w:rsidR="00565272" w:rsidRPr="00565272" w:rsidRDefault="00565272" w:rsidP="00565272">
            <w:pPr>
              <w:jc w:val="center"/>
              <w:rPr>
                <w:rFonts w:ascii="Arial" w:hAnsi="Arial" w:cs="Arial"/>
                <w:color w:val="000000"/>
              </w:rPr>
            </w:pPr>
          </w:p>
        </w:tc>
        <w:tc>
          <w:tcPr>
            <w:tcW w:w="5175" w:type="dxa"/>
            <w:tcBorders>
              <w:top w:val="nil"/>
              <w:left w:val="nil"/>
              <w:bottom w:val="single" w:sz="4" w:space="0" w:color="auto"/>
              <w:right w:val="single" w:sz="4" w:space="0" w:color="auto"/>
            </w:tcBorders>
            <w:shd w:val="clear" w:color="auto" w:fill="auto"/>
            <w:vAlign w:val="center"/>
          </w:tcPr>
          <w:p w14:paraId="22F158CF" w14:textId="77777777" w:rsidR="00565272" w:rsidRPr="00565272" w:rsidRDefault="00565272" w:rsidP="00565272">
            <w:pPr>
              <w:rPr>
                <w:rFonts w:ascii="Arial" w:hAnsi="Arial" w:cs="Arial"/>
                <w:color w:val="000000"/>
              </w:rPr>
            </w:pPr>
            <w:r w:rsidRPr="00565272">
              <w:rPr>
                <w:rFonts w:ascii="Arial" w:hAnsi="Arial" w:cs="Arial"/>
                <w:color w:val="000000"/>
              </w:rPr>
              <w:t xml:space="preserve">Providing and fixing rigid PVC piping complete with fittings, supports as per specifications and duly insulated with 6 mm thick closed cell nitrile rubber insulation.   </w:t>
            </w:r>
          </w:p>
        </w:tc>
        <w:tc>
          <w:tcPr>
            <w:tcW w:w="728" w:type="dxa"/>
            <w:tcBorders>
              <w:top w:val="nil"/>
              <w:left w:val="nil"/>
              <w:bottom w:val="single" w:sz="4" w:space="0" w:color="auto"/>
              <w:right w:val="single" w:sz="4" w:space="0" w:color="auto"/>
            </w:tcBorders>
            <w:shd w:val="clear" w:color="auto" w:fill="auto"/>
            <w:noWrap/>
            <w:vAlign w:val="center"/>
          </w:tcPr>
          <w:p w14:paraId="1FE8C6DB" w14:textId="77777777" w:rsidR="00565272" w:rsidRPr="00565272" w:rsidRDefault="00565272" w:rsidP="00565272">
            <w:pP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4021883D"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61746D57"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A9392FF" w14:textId="77777777" w:rsidR="00565272" w:rsidRPr="00565272" w:rsidRDefault="00565272" w:rsidP="00565272">
            <w:pPr>
              <w:jc w:val="center"/>
              <w:rPr>
                <w:rFonts w:ascii="Arial" w:hAnsi="Arial" w:cs="Arial"/>
                <w:color w:val="000000"/>
              </w:rPr>
            </w:pPr>
          </w:p>
        </w:tc>
      </w:tr>
      <w:tr w:rsidR="00565272" w:rsidRPr="00565272" w14:paraId="712C9783" w14:textId="77777777" w:rsidTr="00DA005F">
        <w:trPr>
          <w:trHeight w:val="413"/>
        </w:trPr>
        <w:tc>
          <w:tcPr>
            <w:tcW w:w="720" w:type="dxa"/>
            <w:tcBorders>
              <w:top w:val="nil"/>
              <w:left w:val="single" w:sz="4" w:space="0" w:color="auto"/>
              <w:bottom w:val="single" w:sz="4" w:space="0" w:color="auto"/>
              <w:right w:val="single" w:sz="4" w:space="0" w:color="auto"/>
            </w:tcBorders>
            <w:shd w:val="clear" w:color="auto" w:fill="auto"/>
            <w:noWrap/>
            <w:vAlign w:val="center"/>
          </w:tcPr>
          <w:p w14:paraId="0259ED7A"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4EF806DC" w14:textId="77777777" w:rsidR="00565272" w:rsidRPr="00565272" w:rsidRDefault="00565272" w:rsidP="00565272">
            <w:pPr>
              <w:rPr>
                <w:rFonts w:ascii="Arial" w:hAnsi="Arial" w:cs="Arial"/>
                <w:color w:val="000000"/>
              </w:rPr>
            </w:pPr>
            <w:r w:rsidRPr="00565272">
              <w:rPr>
                <w:rFonts w:ascii="Arial" w:hAnsi="Arial" w:cs="Arial"/>
                <w:color w:val="000000"/>
              </w:rPr>
              <w:t xml:space="preserve">25 mm dia </w:t>
            </w:r>
            <w:r w:rsidRPr="00565272">
              <w:rPr>
                <w:rFonts w:ascii="Arial" w:hAnsi="Arial" w:cs="Arial"/>
                <w:b/>
                <w:color w:val="000000"/>
              </w:rPr>
              <w:t>( Brand : Supreme/</w:t>
            </w:r>
            <w:proofErr w:type="spellStart"/>
            <w:r w:rsidRPr="00565272">
              <w:rPr>
                <w:rFonts w:ascii="Arial" w:hAnsi="Arial" w:cs="Arial"/>
                <w:b/>
                <w:color w:val="000000"/>
              </w:rPr>
              <w:t>Kisan</w:t>
            </w:r>
            <w:proofErr w:type="spellEnd"/>
            <w:r w:rsidRPr="00565272">
              <w:rPr>
                <w:rFonts w:ascii="Arial" w:hAnsi="Arial" w:cs="Arial"/>
                <w:b/>
                <w:color w:val="000000"/>
              </w:rPr>
              <w:t>/AKG)</w:t>
            </w:r>
          </w:p>
        </w:tc>
        <w:tc>
          <w:tcPr>
            <w:tcW w:w="728" w:type="dxa"/>
            <w:tcBorders>
              <w:top w:val="nil"/>
              <w:left w:val="nil"/>
              <w:bottom w:val="single" w:sz="4" w:space="0" w:color="auto"/>
              <w:right w:val="single" w:sz="4" w:space="0" w:color="auto"/>
            </w:tcBorders>
            <w:shd w:val="clear" w:color="auto" w:fill="auto"/>
            <w:noWrap/>
            <w:vAlign w:val="center"/>
          </w:tcPr>
          <w:p w14:paraId="1C2BFFD7"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nil"/>
              <w:left w:val="nil"/>
              <w:bottom w:val="single" w:sz="4" w:space="0" w:color="auto"/>
              <w:right w:val="single" w:sz="4" w:space="0" w:color="auto"/>
            </w:tcBorders>
            <w:shd w:val="clear" w:color="auto" w:fill="auto"/>
            <w:noWrap/>
            <w:vAlign w:val="center"/>
          </w:tcPr>
          <w:p w14:paraId="5F02A462" w14:textId="77777777" w:rsidR="00565272" w:rsidRPr="00565272" w:rsidRDefault="00565272" w:rsidP="00565272">
            <w:pPr>
              <w:jc w:val="center"/>
              <w:rPr>
                <w:rFonts w:ascii="Arial" w:hAnsi="Arial" w:cs="Arial"/>
                <w:color w:val="000000"/>
              </w:rPr>
            </w:pPr>
            <w:r w:rsidRPr="00565272">
              <w:rPr>
                <w:rFonts w:ascii="Arial" w:hAnsi="Arial" w:cs="Arial"/>
                <w:color w:val="000000"/>
              </w:rPr>
              <w:t>30</w:t>
            </w:r>
          </w:p>
        </w:tc>
        <w:tc>
          <w:tcPr>
            <w:tcW w:w="820" w:type="dxa"/>
            <w:tcBorders>
              <w:top w:val="nil"/>
              <w:left w:val="nil"/>
              <w:bottom w:val="single" w:sz="4" w:space="0" w:color="auto"/>
              <w:right w:val="single" w:sz="4" w:space="0" w:color="auto"/>
            </w:tcBorders>
            <w:shd w:val="clear" w:color="auto" w:fill="auto"/>
            <w:noWrap/>
            <w:vAlign w:val="center"/>
          </w:tcPr>
          <w:p w14:paraId="0369362C"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64FDF0B" w14:textId="77777777" w:rsidR="00565272" w:rsidRPr="00565272" w:rsidRDefault="00565272" w:rsidP="00565272">
            <w:pPr>
              <w:jc w:val="center"/>
              <w:rPr>
                <w:rFonts w:ascii="Arial" w:hAnsi="Arial" w:cs="Arial"/>
                <w:color w:val="000000"/>
              </w:rPr>
            </w:pPr>
          </w:p>
        </w:tc>
      </w:tr>
      <w:tr w:rsidR="00565272" w:rsidRPr="00565272" w14:paraId="405864CC" w14:textId="77777777" w:rsidTr="00DA005F">
        <w:trPr>
          <w:trHeight w:val="51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6BD79CB" w14:textId="77777777" w:rsidR="00565272" w:rsidRPr="00565272" w:rsidRDefault="00565272" w:rsidP="00565272">
            <w:pPr>
              <w:jc w:val="center"/>
              <w:rPr>
                <w:rFonts w:ascii="Arial" w:hAnsi="Arial" w:cs="Arial"/>
                <w:color w:val="000000"/>
              </w:rPr>
            </w:pPr>
            <w:r w:rsidRPr="00565272">
              <w:rPr>
                <w:rFonts w:ascii="Arial" w:hAnsi="Arial" w:cs="Arial"/>
                <w:color w:val="000000"/>
              </w:rPr>
              <w:t>4.</w:t>
            </w:r>
          </w:p>
        </w:tc>
        <w:tc>
          <w:tcPr>
            <w:tcW w:w="5175" w:type="dxa"/>
            <w:tcBorders>
              <w:top w:val="nil"/>
              <w:left w:val="nil"/>
              <w:bottom w:val="single" w:sz="4" w:space="0" w:color="auto"/>
              <w:right w:val="single" w:sz="4" w:space="0" w:color="auto"/>
            </w:tcBorders>
            <w:shd w:val="clear" w:color="auto" w:fill="auto"/>
            <w:vAlign w:val="center"/>
          </w:tcPr>
          <w:p w14:paraId="3DF64EAB" w14:textId="77777777" w:rsidR="00565272" w:rsidRPr="00565272" w:rsidRDefault="00565272" w:rsidP="00565272">
            <w:pPr>
              <w:rPr>
                <w:rFonts w:ascii="Arial" w:hAnsi="Arial" w:cs="Arial"/>
                <w:color w:val="000000"/>
              </w:rPr>
            </w:pPr>
            <w:r w:rsidRPr="00565272">
              <w:rPr>
                <w:rFonts w:ascii="Arial" w:hAnsi="Arial" w:cs="Arial"/>
                <w:color w:val="000000"/>
              </w:rPr>
              <w:t>Providing and fixing of MS Wall/ floor mounted stand for outdoor unit</w:t>
            </w:r>
          </w:p>
        </w:tc>
        <w:tc>
          <w:tcPr>
            <w:tcW w:w="728" w:type="dxa"/>
            <w:tcBorders>
              <w:top w:val="nil"/>
              <w:left w:val="nil"/>
              <w:bottom w:val="single" w:sz="4" w:space="0" w:color="auto"/>
              <w:right w:val="single" w:sz="4" w:space="0" w:color="auto"/>
            </w:tcBorders>
            <w:shd w:val="clear" w:color="auto" w:fill="auto"/>
            <w:noWrap/>
            <w:vAlign w:val="center"/>
          </w:tcPr>
          <w:p w14:paraId="2D34BB82" w14:textId="77777777" w:rsidR="00565272" w:rsidRPr="00565272" w:rsidRDefault="00565272" w:rsidP="00565272">
            <w:pP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5B0A2558"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2F4786DF"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660DF40C" w14:textId="77777777" w:rsidR="00565272" w:rsidRPr="00565272" w:rsidRDefault="00565272" w:rsidP="00565272">
            <w:pPr>
              <w:jc w:val="center"/>
              <w:rPr>
                <w:rFonts w:ascii="Arial" w:hAnsi="Arial" w:cs="Arial"/>
                <w:color w:val="000000"/>
              </w:rPr>
            </w:pPr>
          </w:p>
        </w:tc>
      </w:tr>
      <w:tr w:rsidR="00565272" w:rsidRPr="00565272" w14:paraId="3B50CC4B" w14:textId="77777777" w:rsidTr="00DA005F">
        <w:trPr>
          <w:trHeight w:val="638"/>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1A1FCA4B" w14:textId="77777777" w:rsidR="00565272" w:rsidRPr="00565272" w:rsidRDefault="00565272" w:rsidP="00565272">
            <w:pPr>
              <w:jc w:val="center"/>
              <w:rPr>
                <w:rFonts w:ascii="Arial" w:hAnsi="Arial" w:cs="Arial"/>
                <w:b/>
                <w:color w:val="000000"/>
              </w:rPr>
            </w:pPr>
            <w:r w:rsidRPr="00565272">
              <w:rPr>
                <w:rFonts w:ascii="Arial" w:hAnsi="Arial" w:cs="Arial"/>
                <w:b/>
                <w:color w:val="000000"/>
              </w:rPr>
              <w:t>5</w:t>
            </w:r>
          </w:p>
        </w:tc>
        <w:tc>
          <w:tcPr>
            <w:tcW w:w="5175" w:type="dxa"/>
            <w:tcBorders>
              <w:top w:val="nil"/>
              <w:left w:val="nil"/>
              <w:bottom w:val="single" w:sz="4" w:space="0" w:color="auto"/>
              <w:right w:val="single" w:sz="4" w:space="0" w:color="auto"/>
            </w:tcBorders>
            <w:shd w:val="clear" w:color="auto" w:fill="auto"/>
            <w:vAlign w:val="center"/>
            <w:hideMark/>
          </w:tcPr>
          <w:p w14:paraId="50A04D1A" w14:textId="77777777" w:rsidR="00565272" w:rsidRPr="00565272" w:rsidRDefault="00565272" w:rsidP="00565272">
            <w:pPr>
              <w:rPr>
                <w:rFonts w:ascii="Tahoma" w:hAnsi="Tahoma" w:cs="Tahoma"/>
                <w:b/>
                <w:bCs/>
                <w:sz w:val="18"/>
                <w:szCs w:val="18"/>
              </w:rPr>
            </w:pPr>
            <w:r w:rsidRPr="00565272">
              <w:rPr>
                <w:rFonts w:ascii="Arial" w:hAnsi="Arial" w:cs="Arial"/>
                <w:color w:val="000000"/>
              </w:rPr>
              <w:t xml:space="preserve">Power and control cabling between indoor and outdoor / ac panel, HAT, etc. </w:t>
            </w:r>
            <w:r w:rsidRPr="00565272">
              <w:rPr>
                <w:rFonts w:ascii="Tahoma" w:hAnsi="Tahoma" w:cs="Tahoma"/>
                <w:b/>
                <w:bCs/>
                <w:sz w:val="18"/>
                <w:szCs w:val="18"/>
              </w:rPr>
              <w:t>Make:-Polycab/KEI/RR/APAR)</w:t>
            </w:r>
          </w:p>
        </w:tc>
        <w:tc>
          <w:tcPr>
            <w:tcW w:w="728" w:type="dxa"/>
            <w:tcBorders>
              <w:top w:val="nil"/>
              <w:left w:val="nil"/>
              <w:bottom w:val="single" w:sz="4" w:space="0" w:color="auto"/>
              <w:right w:val="single" w:sz="4" w:space="0" w:color="auto"/>
            </w:tcBorders>
            <w:shd w:val="clear" w:color="auto" w:fill="auto"/>
            <w:noWrap/>
            <w:vAlign w:val="center"/>
            <w:hideMark/>
          </w:tcPr>
          <w:p w14:paraId="30BABE94"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072E0F55"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0D0EE202"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hideMark/>
          </w:tcPr>
          <w:p w14:paraId="0F012E10" w14:textId="77777777" w:rsidR="00565272" w:rsidRPr="00565272" w:rsidRDefault="00565272" w:rsidP="00565272">
            <w:pPr>
              <w:jc w:val="center"/>
              <w:rPr>
                <w:rFonts w:ascii="Arial" w:hAnsi="Arial" w:cs="Arial"/>
                <w:color w:val="000000"/>
              </w:rPr>
            </w:pPr>
          </w:p>
        </w:tc>
      </w:tr>
      <w:tr w:rsidR="00565272" w:rsidRPr="00565272" w14:paraId="5A5C6997" w14:textId="77777777" w:rsidTr="00DA005F">
        <w:trPr>
          <w:trHeight w:val="11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BA20BB" w14:textId="77777777" w:rsidR="00565272" w:rsidRPr="00565272" w:rsidRDefault="00565272" w:rsidP="00565272">
            <w:pPr>
              <w:jc w:val="center"/>
              <w:rPr>
                <w:rFonts w:ascii="Arial" w:hAnsi="Arial" w:cs="Arial"/>
                <w:color w:val="000000"/>
              </w:rPr>
            </w:pPr>
            <w:r w:rsidRPr="00565272">
              <w:rPr>
                <w:rFonts w:ascii="Arial" w:hAnsi="Arial" w:cs="Arial"/>
                <w:color w:val="000000"/>
              </w:rPr>
              <w:t>1</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70866459" w14:textId="77777777" w:rsidR="00565272" w:rsidRPr="00565272" w:rsidRDefault="00565272" w:rsidP="00565272">
            <w:pPr>
              <w:rPr>
                <w:rFonts w:ascii="Arial" w:hAnsi="Arial" w:cs="Arial"/>
                <w:color w:val="000000"/>
              </w:rPr>
            </w:pPr>
            <w:r w:rsidRPr="00565272">
              <w:rPr>
                <w:rFonts w:ascii="Arial" w:hAnsi="Arial" w:cs="Arial"/>
                <w:color w:val="000000"/>
              </w:rPr>
              <w:t xml:space="preserve">3 Core 2.5 </w:t>
            </w:r>
            <w:proofErr w:type="spellStart"/>
            <w:r w:rsidRPr="00565272">
              <w:rPr>
                <w:rFonts w:ascii="Arial" w:hAnsi="Arial" w:cs="Arial"/>
                <w:color w:val="000000"/>
              </w:rPr>
              <w:t>sq</w:t>
            </w:r>
            <w:proofErr w:type="spellEnd"/>
            <w:r w:rsidRPr="00565272">
              <w:rPr>
                <w:rFonts w:ascii="Arial" w:hAnsi="Arial" w:cs="Arial"/>
                <w:color w:val="000000"/>
              </w:rPr>
              <w:t xml:space="preserve"> mm cu flexible cable</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6EC48FEF"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5D2A95B" w14:textId="77777777" w:rsidR="00565272" w:rsidRPr="00565272" w:rsidRDefault="00565272" w:rsidP="00565272">
            <w:pPr>
              <w:jc w:val="center"/>
              <w:rPr>
                <w:rFonts w:ascii="Arial" w:hAnsi="Arial" w:cs="Arial"/>
                <w:color w:val="000000"/>
              </w:rPr>
            </w:pPr>
            <w:r w:rsidRPr="00565272">
              <w:rPr>
                <w:rFonts w:ascii="Arial" w:hAnsi="Arial" w:cs="Arial"/>
                <w:color w:val="000000"/>
              </w:rPr>
              <w:t>100</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7DB7C054"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0D5A402B" w14:textId="77777777" w:rsidR="00565272" w:rsidRPr="00565272" w:rsidRDefault="00565272" w:rsidP="00565272">
            <w:pPr>
              <w:jc w:val="center"/>
              <w:rPr>
                <w:rFonts w:ascii="Arial" w:hAnsi="Arial" w:cs="Arial"/>
                <w:color w:val="000000"/>
              </w:rPr>
            </w:pPr>
          </w:p>
        </w:tc>
      </w:tr>
      <w:tr w:rsidR="00565272" w:rsidRPr="00565272" w14:paraId="6BE3B6D7"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BB9FF" w14:textId="77777777" w:rsidR="00565272" w:rsidRPr="00565272" w:rsidRDefault="00565272" w:rsidP="00565272">
            <w:pPr>
              <w:jc w:val="center"/>
              <w:rPr>
                <w:rFonts w:ascii="Arial" w:hAnsi="Arial" w:cs="Arial"/>
                <w:b/>
                <w:color w:val="000000"/>
              </w:rPr>
            </w:pPr>
            <w:r w:rsidRPr="00565272">
              <w:rPr>
                <w:rFonts w:ascii="Arial" w:hAnsi="Arial" w:cs="Arial"/>
                <w:b/>
                <w:color w:val="000000"/>
              </w:rPr>
              <w:t>6</w:t>
            </w:r>
          </w:p>
        </w:tc>
        <w:tc>
          <w:tcPr>
            <w:tcW w:w="5175" w:type="dxa"/>
            <w:tcBorders>
              <w:top w:val="single" w:sz="4" w:space="0" w:color="auto"/>
              <w:left w:val="nil"/>
              <w:bottom w:val="single" w:sz="4" w:space="0" w:color="auto"/>
              <w:right w:val="single" w:sz="4" w:space="0" w:color="auto"/>
            </w:tcBorders>
            <w:shd w:val="clear" w:color="auto" w:fill="auto"/>
            <w:vAlign w:val="center"/>
            <w:hideMark/>
          </w:tcPr>
          <w:p w14:paraId="422B33F1" w14:textId="77777777" w:rsidR="00565272" w:rsidRPr="00565272" w:rsidRDefault="00565272" w:rsidP="00565272">
            <w:pPr>
              <w:rPr>
                <w:rFonts w:ascii="Arial" w:hAnsi="Arial" w:cs="Arial"/>
                <w:color w:val="000000"/>
              </w:rPr>
            </w:pPr>
            <w:r w:rsidRPr="00565272">
              <w:rPr>
                <w:rFonts w:ascii="Arial" w:hAnsi="Arial" w:cs="Arial"/>
                <w:color w:val="000000"/>
              </w:rPr>
              <w:t xml:space="preserve">Supply and installation of 4 core 4 </w:t>
            </w:r>
            <w:proofErr w:type="spellStart"/>
            <w:r w:rsidRPr="00565272">
              <w:rPr>
                <w:rFonts w:ascii="Arial" w:hAnsi="Arial" w:cs="Arial"/>
                <w:color w:val="000000"/>
              </w:rPr>
              <w:t>sq</w:t>
            </w:r>
            <w:proofErr w:type="spellEnd"/>
            <w:r w:rsidRPr="00565272">
              <w:rPr>
                <w:rFonts w:ascii="Arial" w:hAnsi="Arial" w:cs="Arial"/>
                <w:color w:val="000000"/>
              </w:rPr>
              <w:t xml:space="preserve"> mm copper armored cables DB to Panel. (</w:t>
            </w:r>
            <w:r w:rsidRPr="00565272">
              <w:rPr>
                <w:rFonts w:ascii="Arial" w:hAnsi="Arial" w:cs="Arial"/>
                <w:b/>
                <w:color w:val="000000"/>
              </w:rPr>
              <w:t>Make:-Polycab/KEI/RR/APAR)</w:t>
            </w:r>
          </w:p>
        </w:tc>
        <w:tc>
          <w:tcPr>
            <w:tcW w:w="728" w:type="dxa"/>
            <w:tcBorders>
              <w:top w:val="single" w:sz="4" w:space="0" w:color="auto"/>
              <w:left w:val="nil"/>
              <w:bottom w:val="single" w:sz="4" w:space="0" w:color="auto"/>
              <w:right w:val="single" w:sz="4" w:space="0" w:color="auto"/>
            </w:tcBorders>
            <w:shd w:val="clear" w:color="auto" w:fill="auto"/>
            <w:noWrap/>
            <w:vAlign w:val="center"/>
            <w:hideMark/>
          </w:tcPr>
          <w:p w14:paraId="0E748942" w14:textId="77777777" w:rsidR="00565272" w:rsidRPr="00565272" w:rsidRDefault="00565272" w:rsidP="00565272">
            <w:pPr>
              <w:rPr>
                <w:rFonts w:ascii="Arial" w:hAnsi="Arial" w:cs="Arial"/>
                <w:color w:val="000000"/>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27C26140" w14:textId="77777777" w:rsidR="00565272" w:rsidRPr="00565272" w:rsidRDefault="00565272" w:rsidP="00565272">
            <w:pPr>
              <w:jc w:val="center"/>
              <w:rPr>
                <w:rFonts w:ascii="Arial" w:hAnsi="Arial" w:cs="Arial"/>
                <w:color w:val="000000"/>
              </w:rPr>
            </w:pPr>
            <w:r w:rsidRPr="00565272">
              <w:rPr>
                <w:rFonts w:ascii="Arial" w:hAnsi="Arial" w:cs="Arial"/>
                <w:color w:val="000000"/>
              </w:rPr>
              <w:t>200</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67199789"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single" w:sz="4" w:space="0" w:color="auto"/>
              <w:left w:val="nil"/>
              <w:bottom w:val="single" w:sz="4" w:space="0" w:color="auto"/>
              <w:right w:val="single" w:sz="4" w:space="0" w:color="auto"/>
            </w:tcBorders>
            <w:shd w:val="clear" w:color="auto" w:fill="auto"/>
            <w:vAlign w:val="center"/>
            <w:hideMark/>
          </w:tcPr>
          <w:p w14:paraId="5BD740F4" w14:textId="77777777" w:rsidR="00565272" w:rsidRPr="00565272" w:rsidRDefault="00565272" w:rsidP="00565272">
            <w:pPr>
              <w:jc w:val="center"/>
              <w:rPr>
                <w:rFonts w:ascii="Arial" w:hAnsi="Arial" w:cs="Arial"/>
                <w:color w:val="000000"/>
              </w:rPr>
            </w:pPr>
          </w:p>
        </w:tc>
      </w:tr>
      <w:tr w:rsidR="00565272" w:rsidRPr="00565272" w14:paraId="0F39D5B8" w14:textId="77777777" w:rsidTr="00DA005F">
        <w:trPr>
          <w:trHeight w:val="10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A4D05" w14:textId="77777777" w:rsidR="00565272" w:rsidRPr="00565272" w:rsidRDefault="00565272" w:rsidP="00565272">
            <w:pPr>
              <w:jc w:val="center"/>
              <w:rPr>
                <w:rFonts w:ascii="Arial" w:hAnsi="Arial" w:cs="Arial"/>
                <w:b/>
                <w:color w:val="000000"/>
              </w:rPr>
            </w:pPr>
            <w:r w:rsidRPr="00565272">
              <w:rPr>
                <w:rFonts w:ascii="Arial" w:hAnsi="Arial" w:cs="Arial"/>
                <w:b/>
                <w:color w:val="000000"/>
              </w:rPr>
              <w:t>7</w:t>
            </w:r>
          </w:p>
        </w:tc>
        <w:tc>
          <w:tcPr>
            <w:tcW w:w="5175" w:type="dxa"/>
            <w:tcBorders>
              <w:top w:val="single" w:sz="4" w:space="0" w:color="auto"/>
              <w:left w:val="nil"/>
              <w:bottom w:val="single" w:sz="4" w:space="0" w:color="auto"/>
              <w:right w:val="single" w:sz="4" w:space="0" w:color="auto"/>
            </w:tcBorders>
            <w:shd w:val="clear" w:color="auto" w:fill="auto"/>
            <w:vAlign w:val="center"/>
          </w:tcPr>
          <w:p w14:paraId="4C99767B" w14:textId="77777777" w:rsidR="00565272" w:rsidRPr="00565272" w:rsidRDefault="00565272" w:rsidP="00565272">
            <w:pPr>
              <w:rPr>
                <w:rFonts w:ascii="Arial" w:hAnsi="Arial" w:cs="Arial"/>
                <w:color w:val="000000"/>
              </w:rPr>
            </w:pPr>
            <w:r w:rsidRPr="00565272">
              <w:rPr>
                <w:rFonts w:ascii="Arial" w:hAnsi="Arial" w:cs="Arial"/>
                <w:color w:val="000000"/>
              </w:rPr>
              <w:t>Supply and installation of Single Door, MS Powder coated Single phase 8 way Distribution board, with all accessories.</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36633955" w14:textId="77777777" w:rsidR="00565272" w:rsidRPr="00565272" w:rsidRDefault="00565272" w:rsidP="00565272">
            <w:pP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vAlign w:val="center"/>
          </w:tcPr>
          <w:p w14:paraId="179B33E5"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38228CA4" w14:textId="77777777" w:rsidR="00565272" w:rsidRPr="00565272" w:rsidRDefault="00565272" w:rsidP="00565272">
            <w:pPr>
              <w:jc w:val="center"/>
              <w:rPr>
                <w:rFonts w:ascii="Arial" w:hAnsi="Arial" w:cs="Arial"/>
                <w:color w:val="000000"/>
              </w:rPr>
            </w:pPr>
          </w:p>
        </w:tc>
        <w:tc>
          <w:tcPr>
            <w:tcW w:w="1569" w:type="dxa"/>
            <w:tcBorders>
              <w:top w:val="single" w:sz="4" w:space="0" w:color="auto"/>
              <w:left w:val="nil"/>
              <w:bottom w:val="single" w:sz="4" w:space="0" w:color="auto"/>
              <w:right w:val="single" w:sz="4" w:space="0" w:color="auto"/>
            </w:tcBorders>
            <w:shd w:val="clear" w:color="auto" w:fill="auto"/>
            <w:vAlign w:val="center"/>
          </w:tcPr>
          <w:p w14:paraId="207A4F1D" w14:textId="77777777" w:rsidR="00565272" w:rsidRPr="00565272" w:rsidRDefault="00565272" w:rsidP="00565272">
            <w:pPr>
              <w:jc w:val="center"/>
              <w:rPr>
                <w:rFonts w:ascii="Arial" w:hAnsi="Arial" w:cs="Arial"/>
                <w:color w:val="000000"/>
              </w:rPr>
            </w:pPr>
          </w:p>
        </w:tc>
      </w:tr>
      <w:tr w:rsidR="00565272" w:rsidRPr="00565272" w14:paraId="3FAC715A"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14:paraId="38C8A094" w14:textId="77777777" w:rsidR="00565272" w:rsidRPr="00565272" w:rsidRDefault="00565272" w:rsidP="00565272">
            <w:pPr>
              <w:jc w:val="center"/>
              <w:rPr>
                <w:rFonts w:ascii="Arial" w:hAnsi="Arial" w:cs="Arial"/>
                <w:b/>
                <w:color w:val="000000"/>
              </w:rPr>
            </w:pPr>
            <w:r w:rsidRPr="00565272">
              <w:rPr>
                <w:rFonts w:ascii="Arial" w:hAnsi="Arial" w:cs="Arial"/>
                <w:b/>
                <w:color w:val="000000"/>
              </w:rPr>
              <w:t>8</w:t>
            </w:r>
          </w:p>
        </w:tc>
        <w:tc>
          <w:tcPr>
            <w:tcW w:w="5175" w:type="dxa"/>
            <w:tcBorders>
              <w:top w:val="nil"/>
              <w:left w:val="nil"/>
              <w:bottom w:val="single" w:sz="4" w:space="0" w:color="auto"/>
              <w:right w:val="single" w:sz="4" w:space="0" w:color="auto"/>
            </w:tcBorders>
            <w:shd w:val="clear" w:color="auto" w:fill="auto"/>
            <w:vAlign w:val="center"/>
            <w:hideMark/>
          </w:tcPr>
          <w:p w14:paraId="03C5121B" w14:textId="77777777" w:rsidR="00565272" w:rsidRPr="00565272" w:rsidRDefault="00565272" w:rsidP="00565272">
            <w:pPr>
              <w:rPr>
                <w:rFonts w:ascii="Arial" w:hAnsi="Arial" w:cs="Arial"/>
                <w:color w:val="000000"/>
              </w:rPr>
            </w:pPr>
            <w:r w:rsidRPr="00565272">
              <w:rPr>
                <w:rFonts w:ascii="Arial" w:hAnsi="Arial" w:cs="Arial"/>
                <w:color w:val="000000"/>
              </w:rPr>
              <w:t>Supply and installation of C-Curve MCB’s</w:t>
            </w:r>
          </w:p>
        </w:tc>
        <w:tc>
          <w:tcPr>
            <w:tcW w:w="728" w:type="dxa"/>
            <w:tcBorders>
              <w:top w:val="nil"/>
              <w:left w:val="nil"/>
              <w:bottom w:val="single" w:sz="4" w:space="0" w:color="auto"/>
              <w:right w:val="single" w:sz="4" w:space="0" w:color="auto"/>
            </w:tcBorders>
            <w:shd w:val="clear" w:color="auto" w:fill="auto"/>
            <w:noWrap/>
            <w:vAlign w:val="center"/>
            <w:hideMark/>
          </w:tcPr>
          <w:p w14:paraId="3A543C19"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hideMark/>
          </w:tcPr>
          <w:p w14:paraId="4C925DF4" w14:textId="77777777" w:rsidR="00565272" w:rsidRPr="00565272" w:rsidRDefault="00565272" w:rsidP="00565272">
            <w:pP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hideMark/>
          </w:tcPr>
          <w:p w14:paraId="262B2F6F" w14:textId="77777777" w:rsidR="00565272" w:rsidRPr="00565272" w:rsidRDefault="00565272" w:rsidP="00565272">
            <w:pPr>
              <w:jc w:val="center"/>
              <w:rPr>
                <w:rFonts w:ascii="Arial" w:hAnsi="Arial" w:cs="Arial"/>
                <w:color w:val="000000"/>
              </w:rPr>
            </w:pPr>
            <w:r w:rsidRPr="00565272">
              <w:rPr>
                <w:rFonts w:ascii="Arial" w:hAnsi="Arial" w:cs="Arial"/>
                <w:color w:val="000000"/>
              </w:rPr>
              <w:t> </w:t>
            </w:r>
          </w:p>
        </w:tc>
        <w:tc>
          <w:tcPr>
            <w:tcW w:w="1569" w:type="dxa"/>
            <w:tcBorders>
              <w:top w:val="nil"/>
              <w:left w:val="nil"/>
              <w:bottom w:val="single" w:sz="4" w:space="0" w:color="auto"/>
              <w:right w:val="single" w:sz="4" w:space="0" w:color="auto"/>
            </w:tcBorders>
            <w:shd w:val="clear" w:color="auto" w:fill="auto"/>
            <w:vAlign w:val="center"/>
            <w:hideMark/>
          </w:tcPr>
          <w:p w14:paraId="61C78E56" w14:textId="77777777" w:rsidR="00565272" w:rsidRPr="00565272" w:rsidRDefault="00565272" w:rsidP="00565272">
            <w:pPr>
              <w:jc w:val="center"/>
              <w:rPr>
                <w:rFonts w:ascii="Arial" w:hAnsi="Arial" w:cs="Arial"/>
                <w:color w:val="000000"/>
              </w:rPr>
            </w:pPr>
          </w:p>
        </w:tc>
      </w:tr>
      <w:tr w:rsidR="00565272" w:rsidRPr="00565272" w14:paraId="1CF35E24"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55856A0D" w14:textId="77777777" w:rsidR="00565272" w:rsidRPr="00565272" w:rsidRDefault="00565272" w:rsidP="00565272">
            <w:pPr>
              <w:jc w:val="center"/>
              <w:rPr>
                <w:rFonts w:ascii="Arial" w:hAnsi="Arial" w:cs="Arial"/>
                <w:color w:val="000000"/>
              </w:rPr>
            </w:pPr>
            <w:r w:rsidRPr="00565272">
              <w:rPr>
                <w:rFonts w:ascii="Arial" w:hAnsi="Arial" w:cs="Arial"/>
                <w:color w:val="000000"/>
              </w:rPr>
              <w:t>a</w:t>
            </w:r>
          </w:p>
        </w:tc>
        <w:tc>
          <w:tcPr>
            <w:tcW w:w="5175" w:type="dxa"/>
            <w:tcBorders>
              <w:top w:val="nil"/>
              <w:left w:val="nil"/>
              <w:bottom w:val="single" w:sz="4" w:space="0" w:color="auto"/>
              <w:right w:val="single" w:sz="4" w:space="0" w:color="auto"/>
            </w:tcBorders>
            <w:shd w:val="clear" w:color="auto" w:fill="auto"/>
            <w:vAlign w:val="center"/>
          </w:tcPr>
          <w:p w14:paraId="7A426530" w14:textId="77777777" w:rsidR="00565272" w:rsidRPr="00565272" w:rsidRDefault="00565272" w:rsidP="00565272">
            <w:pPr>
              <w:rPr>
                <w:rFonts w:ascii="Arial" w:hAnsi="Arial" w:cs="Arial"/>
                <w:color w:val="000000"/>
              </w:rPr>
            </w:pPr>
            <w:r w:rsidRPr="00565272">
              <w:rPr>
                <w:rFonts w:ascii="Arial" w:hAnsi="Arial" w:cs="Arial"/>
                <w:color w:val="000000"/>
              </w:rPr>
              <w:t>32 Amp 4 Pole MCB</w:t>
            </w:r>
          </w:p>
        </w:tc>
        <w:tc>
          <w:tcPr>
            <w:tcW w:w="728" w:type="dxa"/>
            <w:tcBorders>
              <w:top w:val="nil"/>
              <w:left w:val="nil"/>
              <w:bottom w:val="single" w:sz="4" w:space="0" w:color="auto"/>
              <w:right w:val="single" w:sz="4" w:space="0" w:color="auto"/>
            </w:tcBorders>
            <w:shd w:val="clear" w:color="auto" w:fill="auto"/>
            <w:noWrap/>
            <w:vAlign w:val="center"/>
          </w:tcPr>
          <w:p w14:paraId="6030D4E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4C6576EB" w14:textId="77777777" w:rsidR="00565272" w:rsidRPr="00565272" w:rsidRDefault="00565272" w:rsidP="00565272">
            <w:pPr>
              <w:jc w:val="center"/>
              <w:rPr>
                <w:rFonts w:ascii="Arial" w:hAnsi="Arial" w:cs="Arial"/>
                <w:color w:val="000000"/>
              </w:rPr>
            </w:pPr>
            <w:r w:rsidRPr="00565272">
              <w:rPr>
                <w:rFonts w:ascii="Arial" w:hAnsi="Arial" w:cs="Arial"/>
                <w:color w:val="000000"/>
              </w:rPr>
              <w:t>6</w:t>
            </w:r>
          </w:p>
        </w:tc>
        <w:tc>
          <w:tcPr>
            <w:tcW w:w="820" w:type="dxa"/>
            <w:tcBorders>
              <w:top w:val="nil"/>
              <w:left w:val="nil"/>
              <w:bottom w:val="single" w:sz="4" w:space="0" w:color="auto"/>
              <w:right w:val="single" w:sz="4" w:space="0" w:color="auto"/>
            </w:tcBorders>
            <w:shd w:val="clear" w:color="auto" w:fill="auto"/>
            <w:noWrap/>
            <w:vAlign w:val="center"/>
          </w:tcPr>
          <w:p w14:paraId="6B8FE1A5"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09D073B3" w14:textId="77777777" w:rsidR="00565272" w:rsidRPr="00565272" w:rsidRDefault="00565272" w:rsidP="00565272">
            <w:pPr>
              <w:jc w:val="center"/>
              <w:rPr>
                <w:rFonts w:ascii="Arial" w:hAnsi="Arial" w:cs="Arial"/>
                <w:color w:val="000000"/>
              </w:rPr>
            </w:pPr>
          </w:p>
        </w:tc>
      </w:tr>
      <w:tr w:rsidR="00565272" w:rsidRPr="00565272" w14:paraId="4FE84CEB"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3F6F42D3" w14:textId="77777777" w:rsidR="00565272" w:rsidRPr="00565272" w:rsidRDefault="00565272" w:rsidP="00565272">
            <w:pPr>
              <w:jc w:val="center"/>
              <w:rPr>
                <w:rFonts w:ascii="Arial" w:hAnsi="Arial" w:cs="Arial"/>
                <w:color w:val="000000"/>
              </w:rPr>
            </w:pPr>
            <w:r w:rsidRPr="00565272">
              <w:rPr>
                <w:rFonts w:ascii="Arial" w:hAnsi="Arial" w:cs="Arial"/>
                <w:color w:val="000000"/>
              </w:rPr>
              <w:t>b</w:t>
            </w:r>
          </w:p>
        </w:tc>
        <w:tc>
          <w:tcPr>
            <w:tcW w:w="5175" w:type="dxa"/>
            <w:tcBorders>
              <w:top w:val="nil"/>
              <w:left w:val="nil"/>
              <w:bottom w:val="single" w:sz="4" w:space="0" w:color="auto"/>
              <w:right w:val="single" w:sz="4" w:space="0" w:color="auto"/>
            </w:tcBorders>
            <w:shd w:val="clear" w:color="auto" w:fill="auto"/>
            <w:vAlign w:val="center"/>
          </w:tcPr>
          <w:p w14:paraId="2A6377E3" w14:textId="77777777" w:rsidR="00565272" w:rsidRPr="00565272" w:rsidRDefault="00565272" w:rsidP="00565272">
            <w:pPr>
              <w:rPr>
                <w:rFonts w:ascii="Arial" w:hAnsi="Arial" w:cs="Arial"/>
                <w:color w:val="000000"/>
              </w:rPr>
            </w:pPr>
            <w:r w:rsidRPr="00565272">
              <w:rPr>
                <w:rFonts w:ascii="Arial" w:hAnsi="Arial" w:cs="Arial"/>
                <w:color w:val="000000"/>
              </w:rPr>
              <w:t>20 Amp 4 Pole MCB</w:t>
            </w:r>
          </w:p>
        </w:tc>
        <w:tc>
          <w:tcPr>
            <w:tcW w:w="728" w:type="dxa"/>
            <w:tcBorders>
              <w:top w:val="nil"/>
              <w:left w:val="nil"/>
              <w:bottom w:val="single" w:sz="4" w:space="0" w:color="auto"/>
              <w:right w:val="single" w:sz="4" w:space="0" w:color="auto"/>
            </w:tcBorders>
            <w:shd w:val="clear" w:color="auto" w:fill="auto"/>
            <w:noWrap/>
            <w:vAlign w:val="center"/>
          </w:tcPr>
          <w:p w14:paraId="44FB1422"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nil"/>
              <w:left w:val="nil"/>
              <w:bottom w:val="single" w:sz="4" w:space="0" w:color="auto"/>
              <w:right w:val="single" w:sz="4" w:space="0" w:color="auto"/>
            </w:tcBorders>
            <w:shd w:val="clear" w:color="auto" w:fill="auto"/>
            <w:noWrap/>
            <w:vAlign w:val="center"/>
          </w:tcPr>
          <w:p w14:paraId="6F403FEE"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nil"/>
              <w:left w:val="nil"/>
              <w:bottom w:val="single" w:sz="4" w:space="0" w:color="auto"/>
              <w:right w:val="single" w:sz="4" w:space="0" w:color="auto"/>
            </w:tcBorders>
            <w:shd w:val="clear" w:color="auto" w:fill="auto"/>
            <w:noWrap/>
            <w:vAlign w:val="center"/>
          </w:tcPr>
          <w:p w14:paraId="0EE176AA"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7A920C21" w14:textId="77777777" w:rsidR="00565272" w:rsidRPr="00565272" w:rsidRDefault="00565272" w:rsidP="00565272">
            <w:pPr>
              <w:jc w:val="center"/>
              <w:rPr>
                <w:rFonts w:ascii="Arial" w:hAnsi="Arial" w:cs="Arial"/>
                <w:color w:val="000000"/>
              </w:rPr>
            </w:pPr>
          </w:p>
        </w:tc>
      </w:tr>
      <w:tr w:rsidR="00565272" w:rsidRPr="00565272" w14:paraId="03BEBB0C" w14:textId="77777777" w:rsidTr="00DA005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tcPr>
          <w:p w14:paraId="1DDBA1D3" w14:textId="77777777" w:rsidR="00565272" w:rsidRPr="00565272" w:rsidRDefault="00565272" w:rsidP="00565272">
            <w:pPr>
              <w:jc w:val="center"/>
              <w:rPr>
                <w:rFonts w:ascii="Arial" w:hAnsi="Arial" w:cs="Arial"/>
                <w:color w:val="000000"/>
              </w:rPr>
            </w:pPr>
            <w:r w:rsidRPr="00565272">
              <w:rPr>
                <w:rFonts w:ascii="Arial" w:hAnsi="Arial" w:cs="Arial"/>
                <w:color w:val="000000"/>
              </w:rPr>
              <w:t>9</w:t>
            </w:r>
          </w:p>
        </w:tc>
        <w:tc>
          <w:tcPr>
            <w:tcW w:w="5175" w:type="dxa"/>
            <w:tcBorders>
              <w:top w:val="nil"/>
              <w:left w:val="nil"/>
              <w:bottom w:val="single" w:sz="4" w:space="0" w:color="auto"/>
              <w:right w:val="single" w:sz="4" w:space="0" w:color="auto"/>
            </w:tcBorders>
            <w:shd w:val="clear" w:color="auto" w:fill="auto"/>
            <w:vAlign w:val="center"/>
          </w:tcPr>
          <w:p w14:paraId="0DDBD5F3" w14:textId="77777777" w:rsidR="00565272" w:rsidRPr="00565272" w:rsidRDefault="00565272" w:rsidP="00565272">
            <w:pPr>
              <w:rPr>
                <w:rFonts w:ascii="Arial" w:hAnsi="Arial" w:cs="Arial"/>
                <w:color w:val="000000"/>
              </w:rPr>
            </w:pPr>
            <w:r w:rsidRPr="00565272">
              <w:rPr>
                <w:rFonts w:ascii="Arial" w:hAnsi="Arial" w:cs="Arial"/>
                <w:color w:val="000000"/>
              </w:rPr>
              <w:t xml:space="preserve">Supply and installation of Heavy duty uPVC conduit, in wall chase, wall surface, slab </w:t>
            </w:r>
            <w:proofErr w:type="spellStart"/>
            <w:r w:rsidRPr="00565272">
              <w:rPr>
                <w:rFonts w:ascii="Arial" w:hAnsi="Arial" w:cs="Arial"/>
                <w:color w:val="000000"/>
              </w:rPr>
              <w:t>etc</w:t>
            </w:r>
            <w:proofErr w:type="spellEnd"/>
            <w:r w:rsidRPr="00565272">
              <w:rPr>
                <w:rFonts w:ascii="Arial" w:hAnsi="Arial" w:cs="Arial"/>
                <w:color w:val="000000"/>
              </w:rPr>
              <w:t>, including all accessories, complete as required. Make: AKG</w:t>
            </w:r>
            <w:r w:rsidRPr="00565272">
              <w:rPr>
                <w:rFonts w:ascii="Arial" w:hAnsi="Arial" w:cs="Arial"/>
                <w:color w:val="000000"/>
              </w:rPr>
              <w:tab/>
            </w:r>
          </w:p>
        </w:tc>
        <w:tc>
          <w:tcPr>
            <w:tcW w:w="728" w:type="dxa"/>
            <w:tcBorders>
              <w:top w:val="nil"/>
              <w:left w:val="nil"/>
              <w:bottom w:val="single" w:sz="4" w:space="0" w:color="auto"/>
              <w:right w:val="single" w:sz="4" w:space="0" w:color="auto"/>
            </w:tcBorders>
            <w:shd w:val="clear" w:color="auto" w:fill="auto"/>
            <w:noWrap/>
            <w:vAlign w:val="center"/>
          </w:tcPr>
          <w:p w14:paraId="45AB8AE4" w14:textId="77777777" w:rsidR="00565272" w:rsidRPr="00565272" w:rsidRDefault="00565272" w:rsidP="00565272">
            <w:pPr>
              <w:jc w:val="center"/>
              <w:rPr>
                <w:rFonts w:ascii="Arial" w:hAnsi="Arial" w:cs="Arial"/>
                <w:color w:val="000000"/>
              </w:rPr>
            </w:pPr>
          </w:p>
        </w:tc>
        <w:tc>
          <w:tcPr>
            <w:tcW w:w="810" w:type="dxa"/>
            <w:tcBorders>
              <w:top w:val="nil"/>
              <w:left w:val="nil"/>
              <w:bottom w:val="single" w:sz="4" w:space="0" w:color="auto"/>
              <w:right w:val="single" w:sz="4" w:space="0" w:color="auto"/>
            </w:tcBorders>
            <w:shd w:val="clear" w:color="auto" w:fill="auto"/>
            <w:noWrap/>
            <w:vAlign w:val="center"/>
          </w:tcPr>
          <w:p w14:paraId="60FC2ED5" w14:textId="77777777" w:rsidR="00565272" w:rsidRPr="00565272" w:rsidRDefault="00565272" w:rsidP="00565272">
            <w:pPr>
              <w:jc w:val="center"/>
              <w:rPr>
                <w:rFonts w:ascii="Arial" w:hAnsi="Arial" w:cs="Arial"/>
                <w:color w:val="000000"/>
              </w:rPr>
            </w:pPr>
          </w:p>
        </w:tc>
        <w:tc>
          <w:tcPr>
            <w:tcW w:w="820" w:type="dxa"/>
            <w:tcBorders>
              <w:top w:val="nil"/>
              <w:left w:val="nil"/>
              <w:bottom w:val="single" w:sz="4" w:space="0" w:color="auto"/>
              <w:right w:val="single" w:sz="4" w:space="0" w:color="auto"/>
            </w:tcBorders>
            <w:shd w:val="clear" w:color="auto" w:fill="auto"/>
            <w:noWrap/>
            <w:vAlign w:val="center"/>
          </w:tcPr>
          <w:p w14:paraId="459D91B2" w14:textId="77777777" w:rsidR="00565272" w:rsidRPr="00565272" w:rsidRDefault="00565272" w:rsidP="00565272">
            <w:pPr>
              <w:jc w:val="center"/>
              <w:rPr>
                <w:rFonts w:ascii="Arial" w:hAnsi="Arial" w:cs="Arial"/>
                <w:color w:val="000000"/>
              </w:rPr>
            </w:pPr>
          </w:p>
        </w:tc>
        <w:tc>
          <w:tcPr>
            <w:tcW w:w="1569" w:type="dxa"/>
            <w:tcBorders>
              <w:top w:val="nil"/>
              <w:left w:val="nil"/>
              <w:bottom w:val="single" w:sz="4" w:space="0" w:color="auto"/>
              <w:right w:val="single" w:sz="4" w:space="0" w:color="auto"/>
            </w:tcBorders>
            <w:shd w:val="clear" w:color="auto" w:fill="auto"/>
            <w:vAlign w:val="center"/>
          </w:tcPr>
          <w:p w14:paraId="48EB3E38" w14:textId="77777777" w:rsidR="00565272" w:rsidRPr="00565272" w:rsidRDefault="00565272" w:rsidP="00565272">
            <w:pPr>
              <w:jc w:val="center"/>
              <w:rPr>
                <w:rFonts w:ascii="Arial" w:hAnsi="Arial" w:cs="Arial"/>
                <w:color w:val="000000"/>
              </w:rPr>
            </w:pPr>
          </w:p>
        </w:tc>
      </w:tr>
      <w:tr w:rsidR="00565272" w:rsidRPr="00565272" w14:paraId="60285DA4"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hideMark/>
          </w:tcPr>
          <w:p w14:paraId="471A6086" w14:textId="77777777" w:rsidR="00565272" w:rsidRPr="00565272" w:rsidRDefault="00565272" w:rsidP="00565272">
            <w:pPr>
              <w:jc w:val="center"/>
              <w:rPr>
                <w:rFonts w:ascii="Arial" w:hAnsi="Arial" w:cs="Arial"/>
                <w:color w:val="000000"/>
              </w:rPr>
            </w:pPr>
          </w:p>
        </w:tc>
        <w:tc>
          <w:tcPr>
            <w:tcW w:w="5175" w:type="dxa"/>
            <w:tcBorders>
              <w:top w:val="single" w:sz="4" w:space="0" w:color="auto"/>
              <w:left w:val="nil"/>
              <w:bottom w:val="single" w:sz="4" w:space="0" w:color="auto"/>
              <w:right w:val="single" w:sz="4" w:space="0" w:color="auto"/>
            </w:tcBorders>
            <w:shd w:val="clear" w:color="auto" w:fill="auto"/>
            <w:hideMark/>
          </w:tcPr>
          <w:p w14:paraId="59F5D21D" w14:textId="77777777" w:rsidR="00565272" w:rsidRPr="00565272" w:rsidRDefault="00565272" w:rsidP="00565272">
            <w:pPr>
              <w:rPr>
                <w:rFonts w:ascii="Arial" w:hAnsi="Arial" w:cs="Arial"/>
                <w:bCs/>
                <w:color w:val="000000"/>
              </w:rPr>
            </w:pPr>
            <w:r w:rsidRPr="00565272">
              <w:rPr>
                <w:rFonts w:ascii="Arial" w:hAnsi="Arial" w:cs="Arial"/>
                <w:bCs/>
                <w:color w:val="000000"/>
              </w:rPr>
              <w:t xml:space="preserve">40mm dia </w:t>
            </w:r>
          </w:p>
        </w:tc>
        <w:tc>
          <w:tcPr>
            <w:tcW w:w="728" w:type="dxa"/>
            <w:tcBorders>
              <w:top w:val="single" w:sz="4" w:space="0" w:color="auto"/>
              <w:left w:val="nil"/>
              <w:bottom w:val="single" w:sz="4" w:space="0" w:color="auto"/>
              <w:right w:val="single" w:sz="4" w:space="0" w:color="auto"/>
            </w:tcBorders>
            <w:shd w:val="clear" w:color="auto" w:fill="auto"/>
            <w:noWrap/>
            <w:hideMark/>
          </w:tcPr>
          <w:p w14:paraId="468A8FC8" w14:textId="77777777" w:rsidR="00565272" w:rsidRPr="00565272" w:rsidRDefault="00565272" w:rsidP="00565272">
            <w:pPr>
              <w:jc w:val="center"/>
              <w:rPr>
                <w:rFonts w:ascii="Calibri" w:hAnsi="Calibri"/>
                <w:color w:val="000000"/>
                <w:sz w:val="22"/>
                <w:szCs w:val="22"/>
              </w:rPr>
            </w:pPr>
            <w:r w:rsidRPr="00565272">
              <w:rPr>
                <w:rFonts w:ascii="Arial" w:hAnsi="Arial" w:cs="Arial"/>
                <w:color w:val="000000"/>
              </w:rPr>
              <w:t>meter</w:t>
            </w:r>
          </w:p>
        </w:tc>
        <w:tc>
          <w:tcPr>
            <w:tcW w:w="810" w:type="dxa"/>
            <w:tcBorders>
              <w:top w:val="single" w:sz="4" w:space="0" w:color="auto"/>
              <w:left w:val="nil"/>
              <w:bottom w:val="single" w:sz="4" w:space="0" w:color="auto"/>
              <w:right w:val="single" w:sz="4" w:space="0" w:color="auto"/>
            </w:tcBorders>
            <w:shd w:val="clear" w:color="auto" w:fill="auto"/>
            <w:noWrap/>
            <w:hideMark/>
          </w:tcPr>
          <w:p w14:paraId="4CBABF0D" w14:textId="77777777" w:rsidR="00565272" w:rsidRPr="00565272" w:rsidRDefault="00565272" w:rsidP="00565272">
            <w:pPr>
              <w:jc w:val="center"/>
              <w:rPr>
                <w:rFonts w:ascii="Arial" w:hAnsi="Arial" w:cs="Arial"/>
                <w:b/>
                <w:bCs/>
                <w:color w:val="000000"/>
                <w:u w:val="single"/>
              </w:rPr>
            </w:pPr>
            <w:r w:rsidRPr="00565272">
              <w:rPr>
                <w:rFonts w:ascii="Arial" w:hAnsi="Arial" w:cs="Arial"/>
                <w:color w:val="000000"/>
              </w:rPr>
              <w:t>30</w:t>
            </w:r>
          </w:p>
        </w:tc>
        <w:tc>
          <w:tcPr>
            <w:tcW w:w="820" w:type="dxa"/>
            <w:tcBorders>
              <w:top w:val="single" w:sz="4" w:space="0" w:color="auto"/>
              <w:left w:val="nil"/>
              <w:bottom w:val="single" w:sz="4" w:space="0" w:color="auto"/>
              <w:right w:val="single" w:sz="4" w:space="0" w:color="auto"/>
            </w:tcBorders>
            <w:shd w:val="clear" w:color="auto" w:fill="auto"/>
            <w:noWrap/>
            <w:hideMark/>
          </w:tcPr>
          <w:p w14:paraId="334035EF" w14:textId="77777777" w:rsidR="00565272" w:rsidRPr="00565272" w:rsidRDefault="00565272" w:rsidP="00565272">
            <w:pPr>
              <w:rPr>
                <w:rFonts w:ascii="Calibri" w:hAnsi="Calibri"/>
                <w:color w:val="000000"/>
                <w:sz w:val="22"/>
                <w:szCs w:val="22"/>
              </w:rPr>
            </w:pPr>
          </w:p>
        </w:tc>
        <w:tc>
          <w:tcPr>
            <w:tcW w:w="1569" w:type="dxa"/>
            <w:tcBorders>
              <w:top w:val="single" w:sz="4" w:space="0" w:color="auto"/>
              <w:left w:val="nil"/>
              <w:bottom w:val="single" w:sz="4" w:space="0" w:color="auto"/>
              <w:right w:val="single" w:sz="4" w:space="0" w:color="auto"/>
            </w:tcBorders>
            <w:shd w:val="clear" w:color="auto" w:fill="auto"/>
            <w:noWrap/>
            <w:vAlign w:val="bottom"/>
            <w:hideMark/>
          </w:tcPr>
          <w:p w14:paraId="4161CDFE" w14:textId="77777777" w:rsidR="00565272" w:rsidRPr="00565272" w:rsidRDefault="00565272" w:rsidP="00565272">
            <w:pPr>
              <w:jc w:val="center"/>
              <w:rPr>
                <w:rFonts w:ascii="Arial" w:hAnsi="Arial" w:cs="Arial"/>
                <w:b/>
                <w:bCs/>
                <w:color w:val="000000"/>
              </w:rPr>
            </w:pPr>
          </w:p>
        </w:tc>
      </w:tr>
      <w:tr w:rsidR="00565272" w:rsidRPr="00565272" w14:paraId="7FDDF265" w14:textId="77777777" w:rsidTr="00DA005F">
        <w:trPr>
          <w:trHeight w:val="300"/>
        </w:trPr>
        <w:tc>
          <w:tcPr>
            <w:tcW w:w="720" w:type="dxa"/>
            <w:tcBorders>
              <w:top w:val="single" w:sz="4" w:space="0" w:color="auto"/>
              <w:left w:val="single" w:sz="4" w:space="0" w:color="auto"/>
              <w:bottom w:val="single" w:sz="4" w:space="0" w:color="auto"/>
              <w:right w:val="single" w:sz="4" w:space="0" w:color="auto"/>
            </w:tcBorders>
            <w:shd w:val="clear" w:color="auto" w:fill="auto"/>
            <w:noWrap/>
          </w:tcPr>
          <w:p w14:paraId="079D4AA7" w14:textId="77777777" w:rsidR="00565272" w:rsidRPr="00565272" w:rsidRDefault="00565272" w:rsidP="00565272">
            <w:pPr>
              <w:jc w:val="center"/>
              <w:rPr>
                <w:rFonts w:ascii="Arial" w:hAnsi="Arial" w:cs="Arial"/>
                <w:color w:val="000000"/>
              </w:rPr>
            </w:pPr>
            <w:r w:rsidRPr="00565272">
              <w:rPr>
                <w:rFonts w:ascii="Arial" w:hAnsi="Arial" w:cs="Arial"/>
                <w:color w:val="000000"/>
              </w:rPr>
              <w:t>10.</w:t>
            </w:r>
          </w:p>
        </w:tc>
        <w:tc>
          <w:tcPr>
            <w:tcW w:w="5175" w:type="dxa"/>
            <w:tcBorders>
              <w:top w:val="single" w:sz="4" w:space="0" w:color="auto"/>
              <w:left w:val="nil"/>
              <w:bottom w:val="single" w:sz="4" w:space="0" w:color="auto"/>
              <w:right w:val="single" w:sz="4" w:space="0" w:color="auto"/>
            </w:tcBorders>
            <w:shd w:val="clear" w:color="auto" w:fill="auto"/>
          </w:tcPr>
          <w:p w14:paraId="384595A0" w14:textId="77777777" w:rsidR="00565272" w:rsidRPr="00565272" w:rsidRDefault="00565272" w:rsidP="00565272">
            <w:pPr>
              <w:rPr>
                <w:rFonts w:ascii="Arial" w:hAnsi="Arial" w:cs="Arial"/>
                <w:bCs/>
                <w:color w:val="000000"/>
              </w:rPr>
            </w:pPr>
            <w:r w:rsidRPr="00565272">
              <w:rPr>
                <w:rFonts w:ascii="Arial" w:hAnsi="Arial" w:cs="Arial"/>
                <w:bCs/>
                <w:color w:val="000000"/>
              </w:rPr>
              <w:t xml:space="preserve">Socket Mounted Metal Box with Cover, 1 No. Plug (2 Pin + Earth), 1 No. 20A Single Pole MCB, Wiring Accessories as needed </w:t>
            </w:r>
            <w:r w:rsidRPr="00565272">
              <w:rPr>
                <w:rFonts w:ascii="Arial" w:hAnsi="Arial" w:cs="Arial"/>
                <w:b/>
                <w:bCs/>
                <w:color w:val="000000"/>
              </w:rPr>
              <w:t xml:space="preserve">( Brand : Legrand/ </w:t>
            </w:r>
            <w:proofErr w:type="spellStart"/>
            <w:r w:rsidRPr="00565272">
              <w:rPr>
                <w:rFonts w:ascii="Arial" w:hAnsi="Arial" w:cs="Arial"/>
                <w:b/>
                <w:bCs/>
                <w:color w:val="000000"/>
              </w:rPr>
              <w:t>L&amp;t</w:t>
            </w:r>
            <w:proofErr w:type="spellEnd"/>
            <w:r w:rsidRPr="00565272">
              <w:rPr>
                <w:rFonts w:ascii="Arial" w:hAnsi="Arial" w:cs="Arial"/>
                <w:b/>
                <w:bCs/>
                <w:color w:val="000000"/>
              </w:rPr>
              <w:t>)</w:t>
            </w:r>
          </w:p>
        </w:tc>
        <w:tc>
          <w:tcPr>
            <w:tcW w:w="728" w:type="dxa"/>
            <w:tcBorders>
              <w:top w:val="single" w:sz="4" w:space="0" w:color="auto"/>
              <w:left w:val="nil"/>
              <w:bottom w:val="single" w:sz="4" w:space="0" w:color="auto"/>
              <w:right w:val="single" w:sz="4" w:space="0" w:color="auto"/>
            </w:tcBorders>
            <w:shd w:val="clear" w:color="auto" w:fill="auto"/>
            <w:noWrap/>
          </w:tcPr>
          <w:p w14:paraId="6089F45D" w14:textId="77777777" w:rsidR="00565272" w:rsidRPr="00565272" w:rsidRDefault="00565272" w:rsidP="00565272">
            <w:pPr>
              <w:jc w:val="center"/>
              <w:rPr>
                <w:rFonts w:ascii="Arial" w:hAnsi="Arial" w:cs="Arial"/>
                <w:color w:val="000000"/>
              </w:rPr>
            </w:pPr>
            <w:r w:rsidRPr="00565272">
              <w:rPr>
                <w:rFonts w:ascii="Arial" w:hAnsi="Arial" w:cs="Arial"/>
                <w:color w:val="000000"/>
              </w:rPr>
              <w:t>Nos.</w:t>
            </w:r>
          </w:p>
        </w:tc>
        <w:tc>
          <w:tcPr>
            <w:tcW w:w="810" w:type="dxa"/>
            <w:tcBorders>
              <w:top w:val="single" w:sz="4" w:space="0" w:color="auto"/>
              <w:left w:val="nil"/>
              <w:bottom w:val="single" w:sz="4" w:space="0" w:color="auto"/>
              <w:right w:val="single" w:sz="4" w:space="0" w:color="auto"/>
            </w:tcBorders>
            <w:shd w:val="clear" w:color="auto" w:fill="auto"/>
            <w:noWrap/>
          </w:tcPr>
          <w:p w14:paraId="27707A70" w14:textId="77777777" w:rsidR="00565272" w:rsidRPr="00565272" w:rsidRDefault="00565272" w:rsidP="00565272">
            <w:pPr>
              <w:jc w:val="center"/>
              <w:rPr>
                <w:rFonts w:ascii="Arial" w:hAnsi="Arial" w:cs="Arial"/>
                <w:color w:val="000000"/>
              </w:rPr>
            </w:pPr>
            <w:r w:rsidRPr="00565272">
              <w:rPr>
                <w:rFonts w:ascii="Arial" w:hAnsi="Arial" w:cs="Arial"/>
                <w:color w:val="000000"/>
              </w:rPr>
              <w:t>3</w:t>
            </w:r>
          </w:p>
        </w:tc>
        <w:tc>
          <w:tcPr>
            <w:tcW w:w="820" w:type="dxa"/>
            <w:tcBorders>
              <w:top w:val="single" w:sz="4" w:space="0" w:color="auto"/>
              <w:left w:val="nil"/>
              <w:bottom w:val="single" w:sz="4" w:space="0" w:color="auto"/>
              <w:right w:val="single" w:sz="4" w:space="0" w:color="auto"/>
            </w:tcBorders>
            <w:shd w:val="clear" w:color="auto" w:fill="auto"/>
            <w:noWrap/>
          </w:tcPr>
          <w:p w14:paraId="2115EEAF" w14:textId="77777777" w:rsidR="00565272" w:rsidRPr="00565272" w:rsidRDefault="00565272" w:rsidP="00565272">
            <w:pPr>
              <w:rPr>
                <w:rFonts w:ascii="Calibri" w:hAnsi="Calibri"/>
                <w:color w:val="000000"/>
                <w:sz w:val="22"/>
                <w:szCs w:val="22"/>
              </w:rPr>
            </w:pP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61727ACD" w14:textId="77777777" w:rsidR="00565272" w:rsidRPr="00565272" w:rsidRDefault="00565272" w:rsidP="00565272">
            <w:pPr>
              <w:jc w:val="center"/>
              <w:rPr>
                <w:rFonts w:ascii="Arial" w:hAnsi="Arial" w:cs="Arial"/>
                <w:b/>
                <w:bCs/>
                <w:color w:val="000000"/>
              </w:rPr>
            </w:pPr>
          </w:p>
        </w:tc>
      </w:tr>
      <w:tr w:rsidR="00565272" w:rsidRPr="00565272" w14:paraId="09E1D707"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00A90A6D" w14:textId="77777777" w:rsidR="00565272" w:rsidRPr="00565272" w:rsidRDefault="00565272" w:rsidP="00565272">
            <w:pPr>
              <w:jc w:val="right"/>
              <w:rPr>
                <w:rFonts w:ascii="Calibri" w:hAnsi="Calibri"/>
                <w:color w:val="000000"/>
                <w:sz w:val="22"/>
                <w:szCs w:val="22"/>
              </w:rPr>
            </w:pPr>
            <w:r w:rsidRPr="00565272">
              <w:rPr>
                <w:rFonts w:ascii="Arial" w:hAnsi="Arial" w:cs="Arial"/>
                <w:b/>
                <w:bCs/>
                <w:color w:val="000000"/>
                <w:sz w:val="24"/>
              </w:rPr>
              <w:t>Total</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7001A347" w14:textId="77777777" w:rsidR="00565272" w:rsidRPr="00565272" w:rsidRDefault="00565272" w:rsidP="00565272">
            <w:pPr>
              <w:jc w:val="center"/>
              <w:rPr>
                <w:rFonts w:ascii="Arial" w:hAnsi="Arial" w:cs="Arial"/>
                <w:b/>
                <w:bCs/>
                <w:color w:val="000000"/>
              </w:rPr>
            </w:pPr>
          </w:p>
        </w:tc>
      </w:tr>
      <w:tr w:rsidR="00565272" w:rsidRPr="00565272" w14:paraId="1669D300"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3802ECB4" w14:textId="77777777" w:rsidR="00565272" w:rsidRPr="00565272" w:rsidRDefault="00565272" w:rsidP="00565272">
            <w:pPr>
              <w:jc w:val="right"/>
              <w:rPr>
                <w:rFonts w:ascii="Arial" w:hAnsi="Arial" w:cs="Arial"/>
                <w:b/>
                <w:bCs/>
                <w:color w:val="000000"/>
                <w:sz w:val="24"/>
              </w:rPr>
            </w:pPr>
            <w:r w:rsidRPr="00565272">
              <w:rPr>
                <w:rFonts w:ascii="Arial" w:hAnsi="Arial" w:cs="Arial"/>
                <w:b/>
                <w:bCs/>
                <w:color w:val="000000"/>
                <w:sz w:val="24"/>
              </w:rPr>
              <w:t>GST</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633F81F7" w14:textId="77777777" w:rsidR="00565272" w:rsidRPr="00565272" w:rsidRDefault="00565272" w:rsidP="00565272">
            <w:pPr>
              <w:jc w:val="center"/>
              <w:rPr>
                <w:rFonts w:ascii="Arial" w:hAnsi="Arial" w:cs="Arial"/>
                <w:b/>
                <w:bCs/>
                <w:color w:val="000000"/>
              </w:rPr>
            </w:pPr>
          </w:p>
        </w:tc>
      </w:tr>
      <w:tr w:rsidR="00565272" w:rsidRPr="00565272" w14:paraId="318412A1" w14:textId="77777777" w:rsidTr="00DA005F">
        <w:trPr>
          <w:trHeight w:val="300"/>
        </w:trPr>
        <w:tc>
          <w:tcPr>
            <w:tcW w:w="8253" w:type="dxa"/>
            <w:gridSpan w:val="5"/>
            <w:tcBorders>
              <w:top w:val="single" w:sz="4" w:space="0" w:color="auto"/>
              <w:left w:val="single" w:sz="4" w:space="0" w:color="auto"/>
              <w:bottom w:val="single" w:sz="4" w:space="0" w:color="auto"/>
              <w:right w:val="single" w:sz="4" w:space="0" w:color="auto"/>
            </w:tcBorders>
            <w:shd w:val="clear" w:color="auto" w:fill="auto"/>
            <w:noWrap/>
          </w:tcPr>
          <w:p w14:paraId="74D05A8C" w14:textId="40512BCD" w:rsidR="00565272" w:rsidRPr="00565272" w:rsidRDefault="00565272" w:rsidP="00565272">
            <w:pPr>
              <w:jc w:val="right"/>
              <w:rPr>
                <w:rFonts w:ascii="Arial" w:hAnsi="Arial" w:cs="Arial"/>
                <w:b/>
                <w:bCs/>
                <w:color w:val="000000"/>
                <w:sz w:val="24"/>
              </w:rPr>
            </w:pPr>
            <w:r w:rsidRPr="00565272">
              <w:rPr>
                <w:rFonts w:ascii="Arial" w:hAnsi="Arial" w:cs="Arial"/>
                <w:b/>
                <w:color w:val="000000"/>
                <w:sz w:val="22"/>
                <w:szCs w:val="22"/>
              </w:rPr>
              <w:t>Total including GST</w:t>
            </w:r>
          </w:p>
        </w:tc>
        <w:tc>
          <w:tcPr>
            <w:tcW w:w="1569" w:type="dxa"/>
            <w:tcBorders>
              <w:top w:val="single" w:sz="4" w:space="0" w:color="auto"/>
              <w:left w:val="nil"/>
              <w:bottom w:val="single" w:sz="4" w:space="0" w:color="auto"/>
              <w:right w:val="single" w:sz="4" w:space="0" w:color="auto"/>
            </w:tcBorders>
            <w:shd w:val="clear" w:color="auto" w:fill="auto"/>
            <w:noWrap/>
            <w:vAlign w:val="bottom"/>
          </w:tcPr>
          <w:p w14:paraId="782EABDC" w14:textId="77777777" w:rsidR="00565272" w:rsidRPr="00565272" w:rsidRDefault="00565272" w:rsidP="00565272">
            <w:pPr>
              <w:jc w:val="center"/>
              <w:rPr>
                <w:rFonts w:ascii="Arial" w:hAnsi="Arial" w:cs="Arial"/>
                <w:b/>
                <w:bCs/>
                <w:color w:val="000000"/>
              </w:rPr>
            </w:pPr>
          </w:p>
        </w:tc>
      </w:tr>
    </w:tbl>
    <w:p w14:paraId="45945A5C" w14:textId="77777777" w:rsidR="001C276D" w:rsidRPr="0001578D" w:rsidRDefault="001C276D" w:rsidP="00061F44">
      <w:pPr>
        <w:pStyle w:val="ListParagraph"/>
        <w:numPr>
          <w:ilvl w:val="0"/>
          <w:numId w:val="10"/>
        </w:numPr>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Taxes like GST shall be clearly mentioned. If nothing is mentioned, these charges shall be deemed included.</w:t>
      </w:r>
    </w:p>
    <w:p w14:paraId="675B4D2B"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If the supplier does not have a particular item offered in the tender or a different make is being proposed by him, the same should be highlighted/mentioned </w:t>
      </w:r>
      <w:r w:rsidR="003123E5" w:rsidRPr="0001578D">
        <w:rPr>
          <w:rFonts w:asciiTheme="minorHAnsi" w:eastAsia="Arial" w:hAnsiTheme="minorHAnsi" w:cstheme="minorHAnsi"/>
          <w:spacing w:val="3"/>
          <w:sz w:val="18"/>
          <w:szCs w:val="24"/>
        </w:rPr>
        <w:t>e</w:t>
      </w:r>
      <w:r w:rsidRPr="0001578D">
        <w:rPr>
          <w:rFonts w:asciiTheme="minorHAnsi" w:eastAsia="Arial" w:hAnsiTheme="minorHAnsi" w:cstheme="minorHAnsi"/>
          <w:spacing w:val="3"/>
          <w:sz w:val="18"/>
          <w:szCs w:val="24"/>
        </w:rPr>
        <w:t>specially by him.</w:t>
      </w:r>
    </w:p>
    <w:p w14:paraId="34AC4AFB"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The prices should be including all (Packing, forwarding, Transit Insurance, Transportation Loading/unloading, </w:t>
      </w:r>
      <w:proofErr w:type="gramStart"/>
      <w:r w:rsidRPr="0001578D">
        <w:rPr>
          <w:rFonts w:asciiTheme="minorHAnsi" w:eastAsia="Arial" w:hAnsiTheme="minorHAnsi" w:cstheme="minorHAnsi"/>
          <w:spacing w:val="3"/>
          <w:sz w:val="18"/>
          <w:szCs w:val="24"/>
        </w:rPr>
        <w:t>Installation</w:t>
      </w:r>
      <w:proofErr w:type="gramEnd"/>
      <w:r w:rsidRPr="0001578D">
        <w:rPr>
          <w:rFonts w:asciiTheme="minorHAnsi" w:eastAsia="Arial" w:hAnsiTheme="minorHAnsi" w:cstheme="minorHAnsi"/>
          <w:spacing w:val="3"/>
          <w:sz w:val="18"/>
          <w:szCs w:val="24"/>
        </w:rPr>
        <w:t xml:space="preserve"> etc.). Loading/unloading up</w:t>
      </w:r>
      <w:r w:rsidR="003123E5" w:rsidRPr="0001578D">
        <w:rPr>
          <w:rFonts w:asciiTheme="minorHAnsi" w:eastAsia="Arial" w:hAnsiTheme="minorHAnsi" w:cstheme="minorHAnsi"/>
          <w:spacing w:val="3"/>
          <w:sz w:val="18"/>
          <w:szCs w:val="24"/>
        </w:rPr>
        <w:t xml:space="preserve"> </w:t>
      </w:r>
      <w:r w:rsidRPr="0001578D">
        <w:rPr>
          <w:rFonts w:asciiTheme="minorHAnsi" w:eastAsia="Arial" w:hAnsiTheme="minorHAnsi" w:cstheme="minorHAnsi"/>
          <w:spacing w:val="3"/>
          <w:sz w:val="18"/>
          <w:szCs w:val="24"/>
        </w:rPr>
        <w:t xml:space="preserve">to 50 </w:t>
      </w:r>
      <w:r w:rsidR="00AD1888" w:rsidRPr="0001578D">
        <w:rPr>
          <w:rFonts w:asciiTheme="minorHAnsi" w:eastAsia="Arial" w:hAnsiTheme="minorHAnsi" w:cstheme="minorHAnsi"/>
          <w:spacing w:val="3"/>
          <w:sz w:val="18"/>
          <w:szCs w:val="24"/>
        </w:rPr>
        <w:t>Mtr</w:t>
      </w:r>
      <w:r w:rsidRPr="0001578D">
        <w:rPr>
          <w:rFonts w:asciiTheme="minorHAnsi" w:eastAsia="Arial" w:hAnsiTheme="minorHAnsi" w:cstheme="minorHAnsi"/>
          <w:spacing w:val="3"/>
          <w:sz w:val="18"/>
          <w:szCs w:val="24"/>
        </w:rPr>
        <w:t>. shall be done by the supplier.</w:t>
      </w:r>
    </w:p>
    <w:p w14:paraId="50C54949"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Bid should be submitted for F.O.R delivery at the destination i.e. The LNM Institute of Information Technology, Gram – Rupa Ki Nangal, Post – Sumel, Via – Jamdoli, Jaipur- 302031</w:t>
      </w:r>
    </w:p>
    <w:p w14:paraId="3B996803" w14:textId="77777777" w:rsidR="00D7517C" w:rsidRPr="0001578D" w:rsidRDefault="00D7517C" w:rsidP="00061F44">
      <w:pPr>
        <w:pStyle w:val="ListParagraph"/>
        <w:numPr>
          <w:ilvl w:val="0"/>
          <w:numId w:val="10"/>
        </w:numPr>
        <w:spacing w:before="240" w:after="240"/>
        <w:ind w:left="360"/>
        <w:jc w:val="both"/>
        <w:rPr>
          <w:rFonts w:asciiTheme="minorHAnsi" w:eastAsia="Arial" w:hAnsiTheme="minorHAnsi" w:cstheme="minorHAnsi"/>
          <w:b/>
          <w:spacing w:val="3"/>
          <w:sz w:val="18"/>
          <w:szCs w:val="24"/>
        </w:rPr>
      </w:pPr>
      <w:r w:rsidRPr="0001578D">
        <w:rPr>
          <w:rFonts w:asciiTheme="minorHAnsi" w:eastAsia="Arial" w:hAnsiTheme="minorHAnsi" w:cstheme="minorHAnsi"/>
          <w:b/>
          <w:spacing w:val="3"/>
          <w:sz w:val="18"/>
          <w:szCs w:val="24"/>
        </w:rPr>
        <w:t>Bid should be valid for a minimum period of 30 days. The Change in prices shall not be accepted within the validity period.</w:t>
      </w:r>
    </w:p>
    <w:p w14:paraId="0738038D"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The LNMIIT reserves the right to reject any quotation(s) without assigning any reasons.</w:t>
      </w:r>
    </w:p>
    <w:p w14:paraId="0AECDE24"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Payment terms</w:t>
      </w:r>
      <w:r w:rsidR="0031400C" w:rsidRPr="0001578D">
        <w:rPr>
          <w:rFonts w:ascii="Tahoma" w:eastAsia="Arial" w:hAnsi="Tahoma" w:cs="Tahoma"/>
          <w:spacing w:val="3"/>
          <w:sz w:val="16"/>
          <w:szCs w:val="24"/>
        </w:rPr>
        <w:t xml:space="preserve"> shall be decided mutually.</w:t>
      </w:r>
    </w:p>
    <w:p w14:paraId="3C12BB1C"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There should not be any conflict of interest (Declaration to be submitted by the Vendor).</w:t>
      </w:r>
    </w:p>
    <w:p w14:paraId="35A0E535" w14:textId="77777777" w:rsidR="001C276D" w:rsidRPr="0001578D" w:rsidRDefault="001C276D"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Bid should be on </w:t>
      </w:r>
      <w:r w:rsidR="003123E5" w:rsidRPr="0001578D">
        <w:rPr>
          <w:rFonts w:asciiTheme="minorHAnsi" w:eastAsia="Arial" w:hAnsiTheme="minorHAnsi" w:cstheme="minorHAnsi"/>
          <w:spacing w:val="3"/>
          <w:sz w:val="18"/>
          <w:szCs w:val="24"/>
        </w:rPr>
        <w:t xml:space="preserve">the </w:t>
      </w:r>
      <w:r w:rsidRPr="0001578D">
        <w:rPr>
          <w:rFonts w:asciiTheme="minorHAnsi" w:eastAsia="Arial" w:hAnsiTheme="minorHAnsi" w:cstheme="minorHAnsi"/>
          <w:spacing w:val="3"/>
          <w:sz w:val="18"/>
          <w:szCs w:val="24"/>
        </w:rPr>
        <w:t>company’s letterhead and should submit their bid in the LNMIIT format only</w:t>
      </w:r>
    </w:p>
    <w:p w14:paraId="7885F964" w14:textId="77777777" w:rsidR="001C276D" w:rsidRPr="0001578D" w:rsidRDefault="003123E5" w:rsidP="00061F44">
      <w:pPr>
        <w:pStyle w:val="ListParagraph"/>
        <w:numPr>
          <w:ilvl w:val="0"/>
          <w:numId w:val="10"/>
        </w:numPr>
        <w:spacing w:before="240" w:after="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Item/Service not supplied </w:t>
      </w:r>
      <w:r w:rsidR="001C276D" w:rsidRPr="0001578D">
        <w:rPr>
          <w:rFonts w:asciiTheme="minorHAnsi" w:eastAsia="Arial" w:hAnsiTheme="minorHAnsi" w:cstheme="minorHAnsi"/>
          <w:spacing w:val="3"/>
          <w:sz w:val="18"/>
          <w:szCs w:val="24"/>
        </w:rPr>
        <w:t>by the supplier/service provide</w:t>
      </w:r>
      <w:r w:rsidRPr="0001578D">
        <w:rPr>
          <w:rFonts w:asciiTheme="minorHAnsi" w:eastAsia="Arial" w:hAnsiTheme="minorHAnsi" w:cstheme="minorHAnsi"/>
          <w:spacing w:val="3"/>
          <w:sz w:val="18"/>
          <w:szCs w:val="24"/>
        </w:rPr>
        <w:t>r</w:t>
      </w:r>
      <w:r w:rsidR="001C276D" w:rsidRPr="0001578D">
        <w:rPr>
          <w:rFonts w:asciiTheme="minorHAnsi" w:eastAsia="Arial" w:hAnsiTheme="minorHAnsi" w:cstheme="minorHAnsi"/>
          <w:spacing w:val="3"/>
          <w:sz w:val="18"/>
          <w:szCs w:val="24"/>
        </w:rPr>
        <w:t xml:space="preserve"> should be mention</w:t>
      </w:r>
      <w:r w:rsidRPr="0001578D">
        <w:rPr>
          <w:rFonts w:asciiTheme="minorHAnsi" w:eastAsia="Arial" w:hAnsiTheme="minorHAnsi" w:cstheme="minorHAnsi"/>
          <w:spacing w:val="3"/>
          <w:sz w:val="18"/>
          <w:szCs w:val="24"/>
        </w:rPr>
        <w:t>ed</w:t>
      </w:r>
      <w:r w:rsidR="001C276D" w:rsidRPr="0001578D">
        <w:rPr>
          <w:rFonts w:asciiTheme="minorHAnsi" w:eastAsia="Arial" w:hAnsiTheme="minorHAnsi" w:cstheme="minorHAnsi"/>
          <w:spacing w:val="3"/>
          <w:sz w:val="18"/>
          <w:szCs w:val="24"/>
        </w:rPr>
        <w:t xml:space="preserve"> separately.</w:t>
      </w:r>
    </w:p>
    <w:p w14:paraId="46BD7B0C" w14:textId="77777777" w:rsidR="001C276D" w:rsidRPr="0001578D" w:rsidRDefault="001C276D" w:rsidP="00061F44">
      <w:pPr>
        <w:pStyle w:val="ListParagraph"/>
        <w:numPr>
          <w:ilvl w:val="0"/>
          <w:numId w:val="10"/>
        </w:numPr>
        <w:spacing w:before="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Vendor should provide</w:t>
      </w:r>
      <w:r w:rsidR="003123E5" w:rsidRPr="0001578D">
        <w:rPr>
          <w:rFonts w:asciiTheme="minorHAnsi" w:eastAsia="Arial" w:hAnsiTheme="minorHAnsi" w:cstheme="minorHAnsi"/>
          <w:spacing w:val="3"/>
          <w:sz w:val="18"/>
          <w:szCs w:val="24"/>
        </w:rPr>
        <w:t xml:space="preserve"> a </w:t>
      </w:r>
      <w:r w:rsidRPr="0001578D">
        <w:rPr>
          <w:rFonts w:asciiTheme="minorHAnsi" w:eastAsia="Arial" w:hAnsiTheme="minorHAnsi" w:cstheme="minorHAnsi"/>
          <w:spacing w:val="3"/>
          <w:sz w:val="18"/>
          <w:szCs w:val="24"/>
        </w:rPr>
        <w:t>photocopy of the cheque/cancelled cheque while presenting the Invoice to LNMIIT.</w:t>
      </w:r>
    </w:p>
    <w:p w14:paraId="6E264FCD" w14:textId="77777777" w:rsidR="00C667DC" w:rsidRPr="0001578D" w:rsidRDefault="00C667DC" w:rsidP="00C667DC">
      <w:pPr>
        <w:pStyle w:val="ListParagraph"/>
        <w:numPr>
          <w:ilvl w:val="0"/>
          <w:numId w:val="10"/>
        </w:numPr>
        <w:spacing w:before="240"/>
        <w:ind w:left="360"/>
        <w:jc w:val="both"/>
        <w:rPr>
          <w:rFonts w:asciiTheme="minorHAnsi" w:eastAsia="Arial" w:hAnsiTheme="minorHAnsi" w:cstheme="minorHAnsi"/>
          <w:spacing w:val="3"/>
          <w:sz w:val="18"/>
          <w:szCs w:val="24"/>
        </w:rPr>
      </w:pPr>
      <w:r w:rsidRPr="0001578D">
        <w:rPr>
          <w:rFonts w:asciiTheme="minorHAnsi" w:eastAsia="Arial" w:hAnsiTheme="minorHAnsi" w:cstheme="minorHAnsi"/>
          <w:spacing w:val="3"/>
          <w:sz w:val="18"/>
          <w:szCs w:val="24"/>
        </w:rPr>
        <w:t xml:space="preserve">Pre-bid meeting and pre-bid site visit </w:t>
      </w:r>
      <w:r w:rsidR="00255F92" w:rsidRPr="0001578D">
        <w:rPr>
          <w:rFonts w:asciiTheme="minorHAnsi" w:eastAsia="Arial" w:hAnsiTheme="minorHAnsi" w:cstheme="minorHAnsi"/>
          <w:spacing w:val="3"/>
          <w:sz w:val="18"/>
          <w:szCs w:val="24"/>
        </w:rPr>
        <w:t xml:space="preserve">can be done </w:t>
      </w:r>
      <w:r w:rsidRPr="0001578D">
        <w:rPr>
          <w:rFonts w:asciiTheme="minorHAnsi" w:eastAsia="Arial" w:hAnsiTheme="minorHAnsi" w:cstheme="minorHAnsi"/>
          <w:spacing w:val="3"/>
          <w:sz w:val="18"/>
          <w:szCs w:val="24"/>
        </w:rPr>
        <w:t>before quoting the rate in the tender to clear up any confusion regarding project details,</w:t>
      </w:r>
      <w:r w:rsidR="003123E5" w:rsidRPr="0001578D">
        <w:rPr>
          <w:rFonts w:asciiTheme="minorHAnsi" w:eastAsia="Arial" w:hAnsiTheme="minorHAnsi" w:cstheme="minorHAnsi"/>
          <w:spacing w:val="3"/>
          <w:sz w:val="18"/>
          <w:szCs w:val="24"/>
        </w:rPr>
        <w:t xml:space="preserve"> the</w:t>
      </w:r>
      <w:r w:rsidRPr="0001578D">
        <w:rPr>
          <w:rFonts w:asciiTheme="minorHAnsi" w:eastAsia="Arial" w:hAnsiTheme="minorHAnsi" w:cstheme="minorHAnsi"/>
          <w:spacing w:val="3"/>
          <w:sz w:val="18"/>
          <w:szCs w:val="24"/>
        </w:rPr>
        <w:t xml:space="preserve"> scope of work, and solicitation of documents. </w:t>
      </w:r>
    </w:p>
    <w:p w14:paraId="4ED06083" w14:textId="77777777" w:rsidR="00136B36" w:rsidRPr="0001578D" w:rsidRDefault="00136B36" w:rsidP="001C276D">
      <w:pPr>
        <w:rPr>
          <w:rFonts w:asciiTheme="minorHAnsi" w:eastAsia="Calibri" w:hAnsiTheme="minorHAnsi" w:cstheme="minorHAnsi"/>
          <w:i/>
          <w:sz w:val="18"/>
          <w:szCs w:val="24"/>
        </w:rPr>
      </w:pPr>
    </w:p>
    <w:p w14:paraId="2B1350F1" w14:textId="77777777" w:rsidR="001C276D" w:rsidRPr="0001578D" w:rsidRDefault="001C276D" w:rsidP="001C276D">
      <w:pPr>
        <w:rPr>
          <w:rFonts w:asciiTheme="minorHAnsi" w:eastAsia="Calibri" w:hAnsiTheme="minorHAnsi" w:cstheme="minorHAnsi"/>
          <w:i/>
          <w:sz w:val="18"/>
          <w:szCs w:val="24"/>
        </w:rPr>
      </w:pPr>
      <w:r w:rsidRPr="0001578D">
        <w:rPr>
          <w:rFonts w:asciiTheme="minorHAnsi" w:eastAsia="Calibri" w:hAnsiTheme="minorHAnsi" w:cstheme="minorHAnsi"/>
          <w:i/>
          <w:sz w:val="18"/>
          <w:szCs w:val="24"/>
        </w:rPr>
        <w:t>All charges applicable shall be clearly mentioned with the offer. If nothing is mentioned in the offer, the quoted price shall be treated as final</w:t>
      </w:r>
      <w:r w:rsidR="003123E5" w:rsidRPr="0001578D">
        <w:rPr>
          <w:rFonts w:asciiTheme="minorHAnsi" w:eastAsia="Calibri" w:hAnsiTheme="minorHAnsi" w:cstheme="minorHAnsi"/>
          <w:i/>
          <w:sz w:val="18"/>
          <w:szCs w:val="24"/>
        </w:rPr>
        <w:t>,</w:t>
      </w:r>
      <w:r w:rsidRPr="0001578D">
        <w:rPr>
          <w:rFonts w:asciiTheme="minorHAnsi" w:eastAsia="Calibri" w:hAnsiTheme="minorHAnsi" w:cstheme="minorHAnsi"/>
          <w:i/>
          <w:sz w:val="18"/>
          <w:szCs w:val="24"/>
        </w:rPr>
        <w:t xml:space="preserve"> and nothing extra shall be paid extra. </w:t>
      </w:r>
    </w:p>
    <w:p w14:paraId="0117A38D"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bookmarkStart w:id="0" w:name="_GoBack"/>
      <w:bookmarkEnd w:id="0"/>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1C5037"/>
    <w:multiLevelType w:val="hybridMultilevel"/>
    <w:tmpl w:val="3C305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FE3661"/>
    <w:multiLevelType w:val="hybridMultilevel"/>
    <w:tmpl w:val="FB4EA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82D56A0"/>
    <w:multiLevelType w:val="hybridMultilevel"/>
    <w:tmpl w:val="93B28D72"/>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8"/>
  </w:num>
  <w:num w:numId="2">
    <w:abstractNumId w:val="27"/>
  </w:num>
  <w:num w:numId="3">
    <w:abstractNumId w:val="21"/>
  </w:num>
  <w:num w:numId="4">
    <w:abstractNumId w:val="9"/>
  </w:num>
  <w:num w:numId="5">
    <w:abstractNumId w:val="34"/>
  </w:num>
  <w:num w:numId="6">
    <w:abstractNumId w:val="31"/>
  </w:num>
  <w:num w:numId="7">
    <w:abstractNumId w:val="7"/>
  </w:num>
  <w:num w:numId="8">
    <w:abstractNumId w:val="2"/>
  </w:num>
  <w:num w:numId="9">
    <w:abstractNumId w:val="26"/>
  </w:num>
  <w:num w:numId="10">
    <w:abstractNumId w:val="16"/>
  </w:num>
  <w:num w:numId="11">
    <w:abstractNumId w:val="23"/>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9"/>
  </w:num>
  <w:num w:numId="15">
    <w:abstractNumId w:val="28"/>
  </w:num>
  <w:num w:numId="16">
    <w:abstractNumId w:val="22"/>
  </w:num>
  <w:num w:numId="17">
    <w:abstractNumId w:val="3"/>
  </w:num>
  <w:num w:numId="18">
    <w:abstractNumId w:val="35"/>
  </w:num>
  <w:num w:numId="19">
    <w:abstractNumId w:val="0"/>
  </w:num>
  <w:num w:numId="20">
    <w:abstractNumId w:val="17"/>
  </w:num>
  <w:num w:numId="21">
    <w:abstractNumId w:val="15"/>
  </w:num>
  <w:num w:numId="22">
    <w:abstractNumId w:val="32"/>
  </w:num>
  <w:num w:numId="23">
    <w:abstractNumId w:val="33"/>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5"/>
  </w:num>
  <w:num w:numId="30">
    <w:abstractNumId w:val="30"/>
  </w:num>
  <w:num w:numId="31">
    <w:abstractNumId w:val="12"/>
  </w:num>
  <w:num w:numId="32">
    <w:abstractNumId w:val="11"/>
  </w:num>
  <w:num w:numId="33">
    <w:abstractNumId w:val="18"/>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6"/>
  </w:num>
  <w:num w:numId="38">
    <w:abstractNumId w:val="37"/>
  </w:num>
  <w:num w:numId="39">
    <w:abstractNumId w:val="8"/>
  </w:num>
  <w:num w:numId="40">
    <w:abstractNumId w:val="4"/>
  </w:num>
  <w:num w:numId="41">
    <w:abstractNumId w:val="25"/>
  </w:num>
  <w:num w:numId="42">
    <w:abstractNumId w:val="20"/>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1578D"/>
    <w:rsid w:val="00022B04"/>
    <w:rsid w:val="00033272"/>
    <w:rsid w:val="00035B58"/>
    <w:rsid w:val="00036AE6"/>
    <w:rsid w:val="000372F3"/>
    <w:rsid w:val="00055488"/>
    <w:rsid w:val="00061640"/>
    <w:rsid w:val="00061F44"/>
    <w:rsid w:val="0008077E"/>
    <w:rsid w:val="00084EF4"/>
    <w:rsid w:val="00085CA7"/>
    <w:rsid w:val="00095564"/>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024E"/>
    <w:rsid w:val="00362E06"/>
    <w:rsid w:val="00365324"/>
    <w:rsid w:val="00393F5E"/>
    <w:rsid w:val="0039754D"/>
    <w:rsid w:val="003A4E14"/>
    <w:rsid w:val="003B2A4C"/>
    <w:rsid w:val="003C1AFA"/>
    <w:rsid w:val="003C6926"/>
    <w:rsid w:val="003C6FCC"/>
    <w:rsid w:val="003E3A0D"/>
    <w:rsid w:val="004104A1"/>
    <w:rsid w:val="00416367"/>
    <w:rsid w:val="00417087"/>
    <w:rsid w:val="00431922"/>
    <w:rsid w:val="00434429"/>
    <w:rsid w:val="00461303"/>
    <w:rsid w:val="004618C1"/>
    <w:rsid w:val="00463EE3"/>
    <w:rsid w:val="004A0893"/>
    <w:rsid w:val="004B699F"/>
    <w:rsid w:val="004B70F6"/>
    <w:rsid w:val="004D0498"/>
    <w:rsid w:val="004D27C5"/>
    <w:rsid w:val="004E291D"/>
    <w:rsid w:val="004E5B91"/>
    <w:rsid w:val="004F0F1A"/>
    <w:rsid w:val="005058C7"/>
    <w:rsid w:val="00513D3F"/>
    <w:rsid w:val="00517CAE"/>
    <w:rsid w:val="00525F9A"/>
    <w:rsid w:val="00537CA0"/>
    <w:rsid w:val="00563ED3"/>
    <w:rsid w:val="00565272"/>
    <w:rsid w:val="00570C42"/>
    <w:rsid w:val="00582C3F"/>
    <w:rsid w:val="00590944"/>
    <w:rsid w:val="005B0112"/>
    <w:rsid w:val="005B6718"/>
    <w:rsid w:val="005C42A1"/>
    <w:rsid w:val="005D00A5"/>
    <w:rsid w:val="005D07DE"/>
    <w:rsid w:val="005D4A65"/>
    <w:rsid w:val="005D51B7"/>
    <w:rsid w:val="005D51EB"/>
    <w:rsid w:val="005D5512"/>
    <w:rsid w:val="005D6C35"/>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23F3"/>
    <w:rsid w:val="006A75EF"/>
    <w:rsid w:val="006D2543"/>
    <w:rsid w:val="0071036E"/>
    <w:rsid w:val="00724744"/>
    <w:rsid w:val="00726EF8"/>
    <w:rsid w:val="007351A4"/>
    <w:rsid w:val="00753F39"/>
    <w:rsid w:val="00761473"/>
    <w:rsid w:val="00770533"/>
    <w:rsid w:val="00773AC9"/>
    <w:rsid w:val="007B09C3"/>
    <w:rsid w:val="007D1545"/>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C1928"/>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D02"/>
    <w:rsid w:val="00A4256A"/>
    <w:rsid w:val="00A42B7C"/>
    <w:rsid w:val="00A42FF1"/>
    <w:rsid w:val="00A45F3A"/>
    <w:rsid w:val="00A464E6"/>
    <w:rsid w:val="00A622FC"/>
    <w:rsid w:val="00A9479E"/>
    <w:rsid w:val="00A956DE"/>
    <w:rsid w:val="00AA2232"/>
    <w:rsid w:val="00AB4445"/>
    <w:rsid w:val="00AB5B4D"/>
    <w:rsid w:val="00AC0ED6"/>
    <w:rsid w:val="00AC10F2"/>
    <w:rsid w:val="00AD1888"/>
    <w:rsid w:val="00AF19E6"/>
    <w:rsid w:val="00B03E5B"/>
    <w:rsid w:val="00B14CD3"/>
    <w:rsid w:val="00B2027C"/>
    <w:rsid w:val="00B22389"/>
    <w:rsid w:val="00B264A9"/>
    <w:rsid w:val="00B33A75"/>
    <w:rsid w:val="00B41A6F"/>
    <w:rsid w:val="00B46372"/>
    <w:rsid w:val="00B50796"/>
    <w:rsid w:val="00B847A9"/>
    <w:rsid w:val="00BA651D"/>
    <w:rsid w:val="00BD33B5"/>
    <w:rsid w:val="00BE6D49"/>
    <w:rsid w:val="00C04D95"/>
    <w:rsid w:val="00C13C3F"/>
    <w:rsid w:val="00C23263"/>
    <w:rsid w:val="00C23BED"/>
    <w:rsid w:val="00C24DE7"/>
    <w:rsid w:val="00C33C3C"/>
    <w:rsid w:val="00C53125"/>
    <w:rsid w:val="00C62D83"/>
    <w:rsid w:val="00C667DC"/>
    <w:rsid w:val="00C7271E"/>
    <w:rsid w:val="00C86153"/>
    <w:rsid w:val="00C9233D"/>
    <w:rsid w:val="00C9629A"/>
    <w:rsid w:val="00CA4079"/>
    <w:rsid w:val="00CA4BDF"/>
    <w:rsid w:val="00CA63CA"/>
    <w:rsid w:val="00CB294A"/>
    <w:rsid w:val="00CB3DB6"/>
    <w:rsid w:val="00CC498F"/>
    <w:rsid w:val="00CE127C"/>
    <w:rsid w:val="00CF0311"/>
    <w:rsid w:val="00D22363"/>
    <w:rsid w:val="00D22A11"/>
    <w:rsid w:val="00D27297"/>
    <w:rsid w:val="00D42AC0"/>
    <w:rsid w:val="00D45794"/>
    <w:rsid w:val="00D677F3"/>
    <w:rsid w:val="00D7517C"/>
    <w:rsid w:val="00D755D6"/>
    <w:rsid w:val="00D76586"/>
    <w:rsid w:val="00D829F3"/>
    <w:rsid w:val="00D91EDB"/>
    <w:rsid w:val="00DA40DD"/>
    <w:rsid w:val="00DD0DFE"/>
    <w:rsid w:val="00E0056C"/>
    <w:rsid w:val="00E3178F"/>
    <w:rsid w:val="00E62DEA"/>
    <w:rsid w:val="00E634D5"/>
    <w:rsid w:val="00E775A1"/>
    <w:rsid w:val="00E91804"/>
    <w:rsid w:val="00E93B17"/>
    <w:rsid w:val="00EA6A6A"/>
    <w:rsid w:val="00EC03ED"/>
    <w:rsid w:val="00ED0363"/>
    <w:rsid w:val="00ED25B3"/>
    <w:rsid w:val="00ED355F"/>
    <w:rsid w:val="00ED618E"/>
    <w:rsid w:val="00EF3711"/>
    <w:rsid w:val="00F119AF"/>
    <w:rsid w:val="00F24B69"/>
    <w:rsid w:val="00F255C5"/>
    <w:rsid w:val="00F35F35"/>
    <w:rsid w:val="00F41CED"/>
    <w:rsid w:val="00F54A3C"/>
    <w:rsid w:val="00F63B01"/>
    <w:rsid w:val="00F676E1"/>
    <w:rsid w:val="00F72C9E"/>
    <w:rsid w:val="00F7525D"/>
    <w:rsid w:val="00F86EBB"/>
    <w:rsid w:val="00F87D1B"/>
    <w:rsid w:val="00FA5054"/>
    <w:rsid w:val="00FD58FD"/>
    <w:rsid w:val="00FE2E12"/>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6DD8"/>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28131">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55715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28A7C-EB91-4523-8D99-01F173AF8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1813</Words>
  <Characters>10336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4</cp:revision>
  <cp:lastPrinted>2020-01-22T09:07:00Z</cp:lastPrinted>
  <dcterms:created xsi:type="dcterms:W3CDTF">2022-12-13T11:07:00Z</dcterms:created>
  <dcterms:modified xsi:type="dcterms:W3CDTF">2023-01-21T04:55:00Z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