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23D67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E6A5902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70E56B3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4F978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75729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B8A13B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E0E20A3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E6465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9E6465">
        <w:rPr>
          <w:rFonts w:asciiTheme="minorHAnsi" w:hAnsiTheme="minorHAnsi" w:cstheme="minorHAnsi"/>
          <w:sz w:val="24"/>
          <w:szCs w:val="24"/>
        </w:rPr>
        <w:t xml:space="preserve"> </w:t>
      </w:r>
      <w:r w:rsidR="009E6465"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 w:rsidR="009E6465"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 w:rsidR="009E6465"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716E84">
        <w:rPr>
          <w:rFonts w:asciiTheme="minorHAnsi" w:hAnsiTheme="minorHAnsi" w:cstheme="minorHAnsi"/>
          <w:sz w:val="24"/>
          <w:szCs w:val="24"/>
          <w:highlight w:val="yellow"/>
        </w:rPr>
        <w:t>26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F06DCA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54B47B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40BCE1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3ED22B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B58A2D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26BD0F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D3CA32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A4B8F3E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FC31E5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B6F706D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D3905CC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FA05B39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E6465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9E6465">
        <w:rPr>
          <w:rFonts w:asciiTheme="minorHAnsi" w:hAnsiTheme="minorHAnsi" w:cstheme="minorHAnsi"/>
          <w:sz w:val="24"/>
          <w:szCs w:val="24"/>
        </w:rPr>
        <w:t xml:space="preserve"> </w:t>
      </w:r>
      <w:r w:rsidR="009E6465"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 w:rsidR="009E6465"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 w:rsidR="009E6465"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E6465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9E6465">
        <w:rPr>
          <w:rFonts w:asciiTheme="minorHAnsi" w:hAnsiTheme="minorHAnsi" w:cstheme="minorHAnsi"/>
          <w:sz w:val="24"/>
          <w:szCs w:val="24"/>
        </w:rPr>
        <w:t xml:space="preserve"> </w:t>
      </w:r>
      <w:r w:rsidR="009E6465"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 w:rsidR="009E6465"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 w:rsidR="009E6465"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9E6465">
        <w:rPr>
          <w:rFonts w:asciiTheme="minorHAnsi" w:hAnsiTheme="minorHAnsi" w:cstheme="minorHAnsi"/>
          <w:b/>
          <w:sz w:val="24"/>
          <w:szCs w:val="24"/>
        </w:rPr>
        <w:t>“S</w:t>
      </w:r>
      <w:r w:rsidR="009E6465" w:rsidRPr="009E6465">
        <w:rPr>
          <w:rFonts w:asciiTheme="minorHAnsi" w:hAnsiTheme="minorHAnsi" w:cstheme="minorHAnsi"/>
          <w:b/>
          <w:sz w:val="24"/>
          <w:szCs w:val="24"/>
        </w:rPr>
        <w:t>upply of</w:t>
      </w:r>
      <w:r w:rsidR="009E6465">
        <w:rPr>
          <w:rFonts w:asciiTheme="minorHAnsi" w:hAnsiTheme="minorHAnsi" w:cstheme="minorHAnsi"/>
          <w:sz w:val="24"/>
          <w:szCs w:val="24"/>
        </w:rPr>
        <w:t xml:space="preserve"> </w:t>
      </w:r>
      <w:r w:rsidR="009E6465"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 w:rsidR="009E6465"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 w:rsidR="009E6465"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15D853C8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712CA5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6EA4028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3AC075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69A3438A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62ED49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935CF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063747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1278F5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563367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A2D28A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83B8A6A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39A686" w14:textId="77777777" w:rsidR="00955196" w:rsidRDefault="009E646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>“S</w:t>
      </w:r>
      <w:r w:rsidRPr="009E6465">
        <w:rPr>
          <w:rFonts w:asciiTheme="minorHAnsi" w:hAnsiTheme="minorHAnsi" w:cstheme="minorHAnsi"/>
          <w:b/>
          <w:sz w:val="24"/>
          <w:szCs w:val="24"/>
        </w:rPr>
        <w:t>upply of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  <w:r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80"/>
        <w:gridCol w:w="3149"/>
        <w:gridCol w:w="944"/>
        <w:gridCol w:w="845"/>
      </w:tblGrid>
      <w:tr w:rsidR="009E6465" w:rsidRPr="00D45794" w14:paraId="549CB33C" w14:textId="77777777" w:rsidTr="009E646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1B64E5B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780" w:type="dxa"/>
            <w:shd w:val="clear" w:color="auto" w:fill="auto"/>
            <w:noWrap/>
            <w:vAlign w:val="center"/>
            <w:hideMark/>
          </w:tcPr>
          <w:p w14:paraId="19E8AD4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49" w:type="dxa"/>
            <w:shd w:val="clear" w:color="auto" w:fill="auto"/>
            <w:vAlign w:val="center"/>
          </w:tcPr>
          <w:p w14:paraId="0E4C9427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ADC4C5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6069C44D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413473F6" w14:textId="77777777" w:rsidTr="009E646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1A94E8E7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80" w:type="dxa"/>
            <w:shd w:val="clear" w:color="000000" w:fill="FFFFFF"/>
            <w:noWrap/>
            <w:vAlign w:val="center"/>
          </w:tcPr>
          <w:p w14:paraId="5DB7B32B" w14:textId="3AF5B751" w:rsidR="009E6465" w:rsidRPr="009E6465" w:rsidRDefault="001B6383" w:rsidP="009E6465">
            <w:pPr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</w:rPr>
              <w:t xml:space="preserve">Supply of the </w:t>
            </w:r>
            <w:r w:rsidR="009E6465" w:rsidRPr="009E6465">
              <w:rPr>
                <w:rFonts w:asciiTheme="minorHAnsi" w:hAnsiTheme="minorHAnsi" w:cstheme="minorHAnsi"/>
                <w:b/>
              </w:rPr>
              <w:t xml:space="preserve">Health Faucet Set with 1 </w:t>
            </w:r>
            <w:proofErr w:type="spellStart"/>
            <w:r w:rsidR="009E6465" w:rsidRPr="009E6465">
              <w:rPr>
                <w:rFonts w:asciiTheme="minorHAnsi" w:hAnsiTheme="minorHAnsi" w:cstheme="minorHAnsi"/>
                <w:b/>
              </w:rPr>
              <w:t>mtr</w:t>
            </w:r>
            <w:proofErr w:type="spellEnd"/>
            <w:r w:rsidR="009E6465" w:rsidRPr="009E6465">
              <w:rPr>
                <w:rFonts w:asciiTheme="minorHAnsi" w:hAnsiTheme="minorHAnsi" w:cstheme="minorHAnsi"/>
                <w:b/>
              </w:rPr>
              <w:t>.</w:t>
            </w:r>
            <w:r w:rsidR="000D6338">
              <w:rPr>
                <w:rFonts w:asciiTheme="minorHAnsi" w:hAnsiTheme="minorHAnsi" w:cstheme="minorHAnsi"/>
                <w:b/>
              </w:rPr>
              <w:t xml:space="preserve"> Or 1.2 </w:t>
            </w:r>
            <w:proofErr w:type="spellStart"/>
            <w:r w:rsidR="000D6338">
              <w:rPr>
                <w:rFonts w:asciiTheme="minorHAnsi" w:hAnsiTheme="minorHAnsi" w:cstheme="minorHAnsi"/>
                <w:b/>
              </w:rPr>
              <w:t>mtr</w:t>
            </w:r>
            <w:proofErr w:type="spellEnd"/>
            <w:r w:rsidR="000D6338">
              <w:rPr>
                <w:rFonts w:asciiTheme="minorHAnsi" w:hAnsiTheme="minorHAnsi" w:cstheme="minorHAnsi"/>
                <w:b/>
              </w:rPr>
              <w:t>.</w:t>
            </w:r>
            <w:r w:rsidR="009E6465" w:rsidRPr="009E6465">
              <w:rPr>
                <w:rFonts w:asciiTheme="minorHAnsi" w:hAnsiTheme="minorHAnsi" w:cstheme="minorHAnsi"/>
                <w:b/>
              </w:rPr>
              <w:t xml:space="preserve"> SS Hose </w:t>
            </w:r>
          </w:p>
        </w:tc>
        <w:tc>
          <w:tcPr>
            <w:tcW w:w="3149" w:type="dxa"/>
            <w:shd w:val="clear" w:color="000000" w:fill="FFFFFF"/>
            <w:vAlign w:val="center"/>
          </w:tcPr>
          <w:p w14:paraId="6B615CDF" w14:textId="77777777" w:rsidR="009E6465" w:rsidRPr="009E6465" w:rsidRDefault="009E6465" w:rsidP="00331F56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9E6465">
              <w:rPr>
                <w:rFonts w:asciiTheme="minorHAnsi" w:hAnsiTheme="minorHAnsi" w:cstheme="minorHAnsi"/>
                <w:b/>
              </w:rPr>
              <w:t>ESS-ESS/Snout-Matrix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1134D891" w14:textId="77777777" w:rsidR="009E6465" w:rsidRPr="009E6465" w:rsidRDefault="009E6465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9E6465">
              <w:rPr>
                <w:rFonts w:asciiTheme="minorHAnsi" w:hAnsiTheme="minorHAnsi" w:cstheme="minorHAnsi"/>
                <w:b/>
                <w:color w:val="000000"/>
              </w:rPr>
              <w:t>200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364E867" w14:textId="77777777" w:rsidR="009E6465" w:rsidRPr="009E6465" w:rsidRDefault="009E6465" w:rsidP="009A025F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9E6465">
              <w:rPr>
                <w:rFonts w:asciiTheme="minorHAnsi" w:hAnsiTheme="minorHAnsi" w:cstheme="minorHAnsi"/>
                <w:b/>
                <w:color w:val="000000"/>
              </w:rPr>
              <w:t>Nos.</w:t>
            </w:r>
          </w:p>
        </w:tc>
      </w:tr>
    </w:tbl>
    <w:p w14:paraId="14517538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7480F" w14:textId="77777777" w:rsidR="000D6338" w:rsidRDefault="000D6338" w:rsidP="000D633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14BC2C" w14:textId="77777777" w:rsidR="000D6338" w:rsidRDefault="000D6338" w:rsidP="000D63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Re</w:t>
      </w:r>
      <w:r w:rsidRPr="000D6338">
        <w:rPr>
          <w:rFonts w:asciiTheme="minorHAnsi" w:hAnsiTheme="minorHAnsi" w:cstheme="minorHAnsi"/>
          <w:b/>
          <w:sz w:val="24"/>
          <w:szCs w:val="24"/>
          <w:u w:val="single"/>
        </w:rPr>
        <w:t>ference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Image:</w:t>
      </w:r>
    </w:p>
    <w:p w14:paraId="7AF8C1A2" w14:textId="77777777" w:rsidR="000D6338" w:rsidRDefault="000D6338" w:rsidP="000D633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F4E0A4" w14:textId="77777777" w:rsidR="00651714" w:rsidRDefault="000D6338" w:rsidP="000D63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7B6DDAAE" wp14:editId="6F95CFC0">
            <wp:extent cx="3838575" cy="3012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572" cy="301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40A9873" w14:textId="415A9B11" w:rsidR="00955196" w:rsidRDefault="000D6338" w:rsidP="000D63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This shall consider complete set. This </w:t>
      </w:r>
      <w:r w:rsidR="000F7FB4">
        <w:rPr>
          <w:rFonts w:asciiTheme="minorHAnsi" w:hAnsiTheme="minorHAnsi" w:cstheme="minorHAnsi"/>
          <w:b/>
          <w:sz w:val="24"/>
          <w:szCs w:val="24"/>
          <w:u w:val="single"/>
        </w:rPr>
        <w:t xml:space="preserve">health faucet (ABS body)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set comprises wall hook, screws</w:t>
      </w:r>
      <w:r w:rsidR="000F7FB4">
        <w:rPr>
          <w:rFonts w:asciiTheme="minorHAnsi" w:hAnsiTheme="minorHAnsi" w:cstheme="minorHAnsi"/>
          <w:b/>
          <w:sz w:val="24"/>
          <w:szCs w:val="24"/>
          <w:u w:val="single"/>
        </w:rPr>
        <w:t xml:space="preserve"> with plastic fasteners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, SS </w:t>
      </w:r>
      <w:r w:rsidR="00D92BC6">
        <w:rPr>
          <w:rFonts w:asciiTheme="minorHAnsi" w:hAnsiTheme="minorHAnsi" w:cstheme="minorHAnsi"/>
          <w:b/>
          <w:sz w:val="24"/>
          <w:szCs w:val="24"/>
          <w:u w:val="single"/>
        </w:rPr>
        <w:t xml:space="preserve">Chrome finished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hose</w:t>
      </w:r>
      <w:r w:rsidR="00D92BC6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0F7FB4">
        <w:rPr>
          <w:rFonts w:asciiTheme="minorHAnsi" w:hAnsiTheme="minorHAnsi" w:cstheme="minorHAnsi"/>
          <w:b/>
          <w:sz w:val="24"/>
          <w:szCs w:val="24"/>
          <w:u w:val="single"/>
        </w:rPr>
        <w:t>pipe with rubber covered handle comes with knob controlled</w:t>
      </w:r>
      <w:r w:rsidR="00D92BC6">
        <w:rPr>
          <w:rFonts w:asciiTheme="minorHAnsi" w:hAnsiTheme="minorHAnsi" w:cstheme="minorHAnsi"/>
          <w:b/>
          <w:sz w:val="24"/>
          <w:szCs w:val="24"/>
          <w:u w:val="single"/>
        </w:rPr>
        <w:t xml:space="preserve">.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7587229B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C6DE5D" w14:textId="77777777" w:rsidR="00651714" w:rsidRDefault="0065171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C47824D" w14:textId="4BFBAA73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E5EB6B0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A2258E2" w14:textId="08C6B818" w:rsidR="003C6FCC" w:rsidRDefault="00651714" w:rsidP="00651714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</w:t>
      </w:r>
      <w:r w:rsidRPr="009E6465">
        <w:rPr>
          <w:rFonts w:asciiTheme="minorHAnsi" w:hAnsiTheme="minorHAnsi" w:cstheme="minorHAnsi"/>
          <w:b/>
          <w:sz w:val="24"/>
          <w:szCs w:val="24"/>
        </w:rPr>
        <w:t>upply of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Health Faucet Set with 1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mtr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. SS Hose (Make ESS-ESS/Snout-Matrix)</w:t>
      </w:r>
    </w:p>
    <w:p w14:paraId="4A9113EF" w14:textId="77777777" w:rsidR="00651714" w:rsidRPr="00D45794" w:rsidRDefault="00651714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99" w:type="dxa"/>
        <w:tblLook w:val="04A0" w:firstRow="1" w:lastRow="0" w:firstColumn="1" w:lastColumn="0" w:noHBand="0" w:noVBand="1"/>
      </w:tblPr>
      <w:tblGrid>
        <w:gridCol w:w="703"/>
        <w:gridCol w:w="3252"/>
        <w:gridCol w:w="2512"/>
        <w:gridCol w:w="1136"/>
        <w:gridCol w:w="701"/>
        <w:gridCol w:w="636"/>
        <w:gridCol w:w="959"/>
      </w:tblGrid>
      <w:tr w:rsidR="009E6465" w:rsidRPr="00D45794" w14:paraId="7B55E32F" w14:textId="77777777" w:rsidTr="009E6465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D3FC" w14:textId="77777777" w:rsidR="009E6465" w:rsidRPr="00D45794" w:rsidRDefault="009E646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92404" w14:textId="77777777" w:rsidR="009E6465" w:rsidRPr="00D45794" w:rsidRDefault="009E6465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9382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A4D6" w14:textId="77777777" w:rsidR="009E6465" w:rsidRPr="00D45794" w:rsidRDefault="009E646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A91F0" w14:textId="77777777" w:rsidR="009E6465" w:rsidRPr="00D45794" w:rsidRDefault="009E646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891E" w14:textId="77777777" w:rsidR="009E6465" w:rsidRPr="00D45794" w:rsidRDefault="009E646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21113" w14:textId="77777777" w:rsidR="009E6465" w:rsidRPr="00D45794" w:rsidRDefault="009E646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E6465" w:rsidRPr="00D45794" w14:paraId="1F96F57D" w14:textId="77777777" w:rsidTr="009E6465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987BF" w14:textId="77777777" w:rsidR="009E6465" w:rsidRPr="00D45794" w:rsidRDefault="009E6465" w:rsidP="009E6465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D98607" w14:textId="3AB69FE6" w:rsidR="009E6465" w:rsidRPr="009E6465" w:rsidRDefault="009E6465" w:rsidP="009E6465">
            <w:pPr>
              <w:rPr>
                <w:rFonts w:asciiTheme="minorHAnsi" w:hAnsiTheme="minorHAnsi" w:cstheme="minorHAnsi"/>
                <w:color w:val="000000"/>
              </w:rPr>
            </w:pPr>
            <w:bookmarkStart w:id="0" w:name="_GoBack"/>
            <w:bookmarkEnd w:id="0"/>
            <w:r w:rsidRPr="009E6465">
              <w:rPr>
                <w:rFonts w:asciiTheme="minorHAnsi" w:hAnsiTheme="minorHAnsi" w:cstheme="minorHAnsi"/>
              </w:rPr>
              <w:t xml:space="preserve">Health Faucet Set with 1 </w:t>
            </w:r>
            <w:proofErr w:type="spellStart"/>
            <w:r w:rsidRPr="009E6465">
              <w:rPr>
                <w:rFonts w:asciiTheme="minorHAnsi" w:hAnsiTheme="minorHAnsi" w:cstheme="minorHAnsi"/>
              </w:rPr>
              <w:t>mtr</w:t>
            </w:r>
            <w:proofErr w:type="spellEnd"/>
            <w:r w:rsidRPr="009E6465">
              <w:rPr>
                <w:rFonts w:asciiTheme="minorHAnsi" w:hAnsiTheme="minorHAnsi" w:cstheme="minorHAnsi"/>
              </w:rPr>
              <w:t xml:space="preserve">. </w:t>
            </w:r>
            <w:r w:rsidR="001C49C9">
              <w:rPr>
                <w:rFonts w:asciiTheme="minorHAnsi" w:hAnsiTheme="minorHAnsi" w:cstheme="minorHAnsi"/>
              </w:rPr>
              <w:t xml:space="preserve">Or 1.2 </w:t>
            </w:r>
            <w:proofErr w:type="spellStart"/>
            <w:r w:rsidR="001C49C9">
              <w:rPr>
                <w:rFonts w:asciiTheme="minorHAnsi" w:hAnsiTheme="minorHAnsi" w:cstheme="minorHAnsi"/>
              </w:rPr>
              <w:t>mtr</w:t>
            </w:r>
            <w:proofErr w:type="spellEnd"/>
            <w:r w:rsidR="001C49C9">
              <w:rPr>
                <w:rFonts w:asciiTheme="minorHAnsi" w:hAnsiTheme="minorHAnsi" w:cstheme="minorHAnsi"/>
              </w:rPr>
              <w:t xml:space="preserve">. </w:t>
            </w:r>
            <w:r w:rsidRPr="009E6465">
              <w:rPr>
                <w:rFonts w:asciiTheme="minorHAnsi" w:hAnsiTheme="minorHAnsi" w:cstheme="minorHAnsi"/>
              </w:rPr>
              <w:t>SS Hose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773A4" w14:textId="77777777" w:rsidR="009E6465" w:rsidRPr="009E6465" w:rsidRDefault="009E6465" w:rsidP="009E6465">
            <w:pPr>
              <w:rPr>
                <w:rFonts w:asciiTheme="minorHAnsi" w:hAnsiTheme="minorHAnsi" w:cstheme="minorHAnsi"/>
                <w:color w:val="000000"/>
              </w:rPr>
            </w:pPr>
            <w:r w:rsidRPr="009E6465">
              <w:rPr>
                <w:rFonts w:asciiTheme="minorHAnsi" w:hAnsiTheme="minorHAnsi" w:cstheme="minorHAnsi"/>
              </w:rPr>
              <w:t>ESS-ESS/Snout-Matrix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1C1DCA" w14:textId="77777777" w:rsidR="009E6465" w:rsidRPr="009E6465" w:rsidRDefault="009E6465" w:rsidP="009E646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E6465"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FA599" w14:textId="77777777" w:rsidR="009E6465" w:rsidRPr="009E6465" w:rsidRDefault="009E6465" w:rsidP="009E6465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E6465"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0C8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83C8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511057C6" w14:textId="77777777" w:rsidTr="009E6465">
        <w:trPr>
          <w:trHeight w:val="79"/>
        </w:trPr>
        <w:tc>
          <w:tcPr>
            <w:tcW w:w="8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48C35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3B841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7CFB08DD" w14:textId="77777777" w:rsidTr="009E6465">
        <w:trPr>
          <w:trHeight w:val="79"/>
        </w:trPr>
        <w:tc>
          <w:tcPr>
            <w:tcW w:w="8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42FAD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5FD8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DEF49F7" w14:textId="77777777" w:rsidTr="009E6465">
        <w:trPr>
          <w:trHeight w:val="80"/>
        </w:trPr>
        <w:tc>
          <w:tcPr>
            <w:tcW w:w="8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FFFAB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026DA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FF58197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879572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7211FA3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6B9EC6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15AED0C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E8D612D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40D5DC3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76E980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18CB212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43C3C27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48090FC6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EAEFB0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9E0AB5C" w14:textId="6388618F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213A3D0" w14:textId="524B2A54" w:rsidR="001C49C9" w:rsidRDefault="001C49C9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submit the picture of the product whatever they are quoting. </w:t>
      </w:r>
    </w:p>
    <w:p w14:paraId="28A3B774" w14:textId="49F10E19" w:rsidR="001C49C9" w:rsidRDefault="001C49C9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or supplier shall take care the delivery after grant. No LNMIIT person shall be responsible for any casualty.</w:t>
      </w:r>
    </w:p>
    <w:p w14:paraId="56127880" w14:textId="77777777" w:rsidR="001C49C9" w:rsidRPr="00D45794" w:rsidRDefault="001C49C9" w:rsidP="00651714">
      <w:pPr>
        <w:pStyle w:val="ListParagraph"/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B1AB944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4B426588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D3DE7C0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AF08651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D6338"/>
    <w:rsid w:val="000E4391"/>
    <w:rsid w:val="000F051F"/>
    <w:rsid w:val="000F7FB4"/>
    <w:rsid w:val="00116541"/>
    <w:rsid w:val="00135BD8"/>
    <w:rsid w:val="00136B36"/>
    <w:rsid w:val="0018389C"/>
    <w:rsid w:val="001A3D07"/>
    <w:rsid w:val="001B6383"/>
    <w:rsid w:val="001C276D"/>
    <w:rsid w:val="001C49C9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1714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92BC6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E44A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1B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FC4F7-B420-4612-8653-5CB50E1F7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31</cp:revision>
  <cp:lastPrinted>2020-01-22T09:07:00Z</cp:lastPrinted>
  <dcterms:created xsi:type="dcterms:W3CDTF">2022-03-30T05:46:00Z</dcterms:created>
  <dcterms:modified xsi:type="dcterms:W3CDTF">2023-02-17T04:27:00Z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