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3E69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3901A08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E78DA1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4D53D69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45CFD3C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1E6BA31E" w14:textId="08DC430F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5D224D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5D224D">
        <w:rPr>
          <w:rFonts w:asciiTheme="minorHAnsi" w:hAnsiTheme="minorHAnsi" w:cstheme="minorHAnsi"/>
          <w:b/>
          <w:sz w:val="24"/>
          <w:szCs w:val="24"/>
        </w:rPr>
        <w:t>“</w:t>
      </w:r>
      <w:r w:rsidR="005D224D" w:rsidRPr="005D224D">
        <w:rPr>
          <w:rFonts w:asciiTheme="minorHAnsi" w:hAnsiTheme="minorHAnsi" w:cstheme="minorHAnsi"/>
          <w:b/>
          <w:sz w:val="24"/>
          <w:szCs w:val="24"/>
        </w:rPr>
        <w:t xml:space="preserve">Supply, Installation, Testing and Commissioning of </w:t>
      </w:r>
      <w:r w:rsidR="00EE52FD" w:rsidRPr="005D224D">
        <w:rPr>
          <w:rFonts w:ascii="Arial" w:hAnsi="Arial" w:cs="Arial"/>
          <w:b/>
          <w:bCs/>
        </w:rPr>
        <w:t>Digital Vibration Controller for Vibration Assisted Machine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</w:t>
      </w:r>
      <w:r w:rsidRPr="004F20E4">
        <w:rPr>
          <w:rFonts w:asciiTheme="minorHAnsi" w:hAnsiTheme="minorHAnsi" w:cstheme="minorHAnsi"/>
          <w:sz w:val="24"/>
          <w:szCs w:val="24"/>
        </w:rPr>
        <w:t xml:space="preserve">on </w:t>
      </w:r>
      <w:r w:rsidR="004F20E4" w:rsidRPr="004F20E4">
        <w:rPr>
          <w:rFonts w:asciiTheme="minorHAnsi" w:hAnsiTheme="minorHAnsi" w:cstheme="minorHAnsi"/>
          <w:sz w:val="24"/>
          <w:szCs w:val="24"/>
        </w:rPr>
        <w:t>2</w:t>
      </w:r>
      <w:r w:rsidR="007E0642">
        <w:rPr>
          <w:rFonts w:asciiTheme="minorHAnsi" w:hAnsiTheme="minorHAnsi" w:cstheme="minorHAnsi"/>
          <w:sz w:val="24"/>
          <w:szCs w:val="24"/>
        </w:rPr>
        <w:t>6</w:t>
      </w:r>
      <w:r w:rsidR="004F20E4" w:rsidRPr="004F20E4">
        <w:rPr>
          <w:rFonts w:asciiTheme="minorHAnsi" w:hAnsiTheme="minorHAnsi" w:cstheme="minorHAnsi"/>
          <w:sz w:val="24"/>
          <w:szCs w:val="24"/>
        </w:rPr>
        <w:t>/02/2023</w:t>
      </w:r>
      <w:r w:rsidRPr="004F20E4">
        <w:rPr>
          <w:rFonts w:asciiTheme="minorHAnsi" w:hAnsiTheme="minorHAnsi" w:cstheme="minorHAnsi"/>
          <w:sz w:val="24"/>
          <w:szCs w:val="24"/>
        </w:rPr>
        <w:t>.</w:t>
      </w:r>
    </w:p>
    <w:p w14:paraId="225D71D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5E52AEE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3ACE6E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B22B18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D01C69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82C3EF6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74782E5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4197C588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681D622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E00CD7C" w14:textId="46086A4B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EB02B5">
        <w:rPr>
          <w:rFonts w:asciiTheme="minorHAnsi" w:hAnsiTheme="minorHAnsi" w:cstheme="minorHAnsi"/>
          <w:sz w:val="24"/>
          <w:szCs w:val="24"/>
        </w:rPr>
        <w:t>“</w:t>
      </w:r>
      <w:r w:rsidR="005D224D" w:rsidRPr="005D224D">
        <w:rPr>
          <w:rFonts w:asciiTheme="minorHAnsi" w:hAnsiTheme="minorHAnsi" w:cstheme="minorHAnsi"/>
          <w:b/>
          <w:sz w:val="24"/>
          <w:szCs w:val="24"/>
        </w:rPr>
        <w:t xml:space="preserve">“Supply, Installation, Testing and Commissioning of </w:t>
      </w:r>
      <w:r w:rsidR="005D224D" w:rsidRPr="005D224D">
        <w:rPr>
          <w:rFonts w:ascii="Arial" w:hAnsi="Arial" w:cs="Arial"/>
          <w:b/>
          <w:bCs/>
        </w:rPr>
        <w:t>Digital Vibration Controller for Vibration Assisted Machine</w:t>
      </w:r>
      <w:r w:rsidRPr="00EB02B5">
        <w:rPr>
          <w:rFonts w:asciiTheme="minorHAnsi" w:hAnsiTheme="minorHAnsi" w:cstheme="minorHAnsi"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EB02B5">
        <w:rPr>
          <w:rFonts w:asciiTheme="minorHAnsi" w:hAnsiTheme="minorHAnsi" w:cstheme="minorHAnsi"/>
          <w:sz w:val="24"/>
          <w:szCs w:val="24"/>
        </w:rPr>
        <w:t>“</w:t>
      </w:r>
      <w:r w:rsidR="005D224D" w:rsidRPr="005D224D">
        <w:rPr>
          <w:rFonts w:asciiTheme="minorHAnsi" w:hAnsiTheme="minorHAnsi" w:cstheme="minorHAnsi"/>
          <w:b/>
          <w:sz w:val="24"/>
          <w:szCs w:val="24"/>
        </w:rPr>
        <w:t xml:space="preserve">“Supply, Installation, Testing and Commissioning of </w:t>
      </w:r>
      <w:r w:rsidR="005D224D" w:rsidRPr="005D224D">
        <w:rPr>
          <w:rFonts w:ascii="Arial" w:hAnsi="Arial" w:cs="Arial"/>
          <w:b/>
          <w:bCs/>
        </w:rPr>
        <w:t>Digital Vibration Controller for Vibration Assisted Machine</w:t>
      </w:r>
      <w:r w:rsidR="00D45794" w:rsidRPr="00EB02B5">
        <w:rPr>
          <w:rFonts w:asciiTheme="minorHAnsi" w:hAnsiTheme="minorHAnsi" w:cstheme="minorHAnsi"/>
          <w:sz w:val="24"/>
          <w:szCs w:val="24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EB02B5">
        <w:rPr>
          <w:rFonts w:asciiTheme="minorHAnsi" w:hAnsiTheme="minorHAnsi" w:cstheme="minorHAnsi"/>
          <w:sz w:val="24"/>
          <w:szCs w:val="24"/>
        </w:rPr>
        <w:t>“</w:t>
      </w:r>
      <w:r w:rsidR="005D224D" w:rsidRPr="005D224D">
        <w:rPr>
          <w:rFonts w:asciiTheme="minorHAnsi" w:hAnsiTheme="minorHAnsi" w:cstheme="minorHAnsi"/>
          <w:b/>
          <w:sz w:val="24"/>
          <w:szCs w:val="24"/>
        </w:rPr>
        <w:t xml:space="preserve">“Supply, Installation, Testing and Commissioning of </w:t>
      </w:r>
      <w:r w:rsidR="005D224D" w:rsidRPr="005D224D">
        <w:rPr>
          <w:rFonts w:ascii="Arial" w:hAnsi="Arial" w:cs="Arial"/>
          <w:b/>
          <w:bCs/>
        </w:rPr>
        <w:t>Digital Vibration Controller for Vibration Assisted Machine</w:t>
      </w:r>
      <w:r w:rsidR="00D45794" w:rsidRPr="00EB02B5">
        <w:rPr>
          <w:rFonts w:asciiTheme="minorHAnsi" w:hAnsiTheme="minorHAnsi" w:cstheme="minorHAnsi"/>
          <w:sz w:val="24"/>
          <w:szCs w:val="24"/>
        </w:rPr>
        <w:t>”</w:t>
      </w:r>
      <w:r w:rsidRPr="00EB02B5">
        <w:rPr>
          <w:rFonts w:asciiTheme="minorHAnsi" w:hAnsiTheme="minorHAnsi" w:cstheme="minorHAnsi"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2FD8070F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0D938B6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058277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0EFD94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C6F3DCE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2A2C67B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59A515F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D488C8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344908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086A6C2F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75C4FD52" w14:textId="0F2321F6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  <w:r w:rsidR="005E421A">
        <w:rPr>
          <w:rFonts w:asciiTheme="minorHAnsi" w:eastAsia="Arial" w:hAnsiTheme="minorHAnsi" w:cstheme="minorHAnsi"/>
          <w:b/>
          <w:sz w:val="26"/>
          <w:szCs w:val="24"/>
          <w:u w:val="single"/>
        </w:rPr>
        <w:t>:</w:t>
      </w:r>
    </w:p>
    <w:p w14:paraId="51DA8719" w14:textId="4FCD5EF7" w:rsidR="005E421A" w:rsidRPr="00741FED" w:rsidRDefault="005E421A" w:rsidP="00C667DC">
      <w:pPr>
        <w:spacing w:before="240"/>
        <w:rPr>
          <w:rFonts w:asciiTheme="minorHAnsi" w:hAnsiTheme="minorHAnsi" w:cstheme="minorHAnsi"/>
          <w:b/>
          <w:bCs/>
          <w:sz w:val="32"/>
          <w:szCs w:val="32"/>
        </w:rPr>
      </w:pPr>
      <w:r w:rsidRPr="00741FED">
        <w:rPr>
          <w:rFonts w:asciiTheme="minorHAnsi" w:hAnsiTheme="minorHAnsi" w:cstheme="minorHAnsi"/>
          <w:b/>
          <w:bCs/>
          <w:sz w:val="32"/>
          <w:szCs w:val="32"/>
        </w:rPr>
        <w:t>Digital Vibration Controller for Vibration Assisted Machine</w:t>
      </w:r>
    </w:p>
    <w:p w14:paraId="34A6F561" w14:textId="77777777" w:rsidR="005E421A" w:rsidRDefault="005E421A" w:rsidP="005E421A">
      <w:pPr>
        <w:rPr>
          <w:rFonts w:ascii="Arial" w:hAnsi="Arial" w:cs="Arial"/>
        </w:rPr>
      </w:pPr>
    </w:p>
    <w:p w14:paraId="27DC0A21" w14:textId="3E71F3E9" w:rsidR="005E421A" w:rsidRDefault="005E421A" w:rsidP="005E4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ECON (VT-9004) or PULSE or equivalent </w:t>
      </w:r>
    </w:p>
    <w:p w14:paraId="6AD7177C" w14:textId="77777777" w:rsidR="005E421A" w:rsidRDefault="005E421A" w:rsidP="005E421A">
      <w:pPr>
        <w:rPr>
          <w:rFonts w:ascii="Arial" w:hAnsi="Arial" w:cs="Arial"/>
          <w:b/>
          <w:bCs/>
        </w:rPr>
      </w:pPr>
    </w:p>
    <w:p w14:paraId="3F7D55DA" w14:textId="04206BE0" w:rsidR="005E421A" w:rsidRPr="00EB02B5" w:rsidRDefault="005E421A" w:rsidP="005E421A">
      <w:pPr>
        <w:rPr>
          <w:rFonts w:ascii="Arial" w:hAnsi="Arial" w:cs="Arial"/>
          <w:b/>
          <w:bCs/>
        </w:rPr>
      </w:pPr>
      <w:r w:rsidRPr="00EB02B5">
        <w:rPr>
          <w:rFonts w:ascii="Arial" w:hAnsi="Arial" w:cs="Arial"/>
          <w:b/>
          <w:bCs/>
        </w:rPr>
        <w:t>Specifications:</w:t>
      </w:r>
    </w:p>
    <w:p w14:paraId="46535912" w14:textId="77777777" w:rsidR="005E421A" w:rsidRDefault="005E421A" w:rsidP="005E42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unit must consist </w:t>
      </w:r>
      <w:proofErr w:type="gramStart"/>
      <w:r>
        <w:rPr>
          <w:rFonts w:ascii="Arial" w:hAnsi="Arial" w:cs="Arial"/>
        </w:rPr>
        <w:t>of :</w:t>
      </w:r>
      <w:proofErr w:type="gramEnd"/>
    </w:p>
    <w:p w14:paraId="068CEF52" w14:textId="77777777" w:rsidR="005E421A" w:rsidRDefault="005E421A" w:rsidP="005E421A">
      <w:pPr>
        <w:pStyle w:val="ListParagraph"/>
        <w:numPr>
          <w:ilvl w:val="0"/>
          <w:numId w:val="41"/>
        </w:numPr>
        <w:ind w:left="343" w:hanging="312"/>
        <w:rPr>
          <w:rFonts w:ascii="Arial" w:hAnsi="Arial" w:cs="Arial"/>
        </w:rPr>
      </w:pPr>
      <w:r w:rsidRPr="00EB02B5">
        <w:rPr>
          <w:rFonts w:ascii="Arial" w:hAnsi="Arial" w:cs="Arial"/>
        </w:rPr>
        <w:t>Hardware Unit (4 I/P, 2 O/P)</w:t>
      </w:r>
    </w:p>
    <w:p w14:paraId="67C5BFDA" w14:textId="77777777" w:rsidR="005E421A" w:rsidRDefault="005E421A" w:rsidP="005E421A">
      <w:pPr>
        <w:pStyle w:val="ListParagraph"/>
        <w:numPr>
          <w:ilvl w:val="0"/>
          <w:numId w:val="41"/>
        </w:numPr>
        <w:ind w:left="343" w:hanging="312"/>
        <w:rPr>
          <w:rFonts w:ascii="Arial" w:hAnsi="Arial" w:cs="Arial"/>
        </w:rPr>
      </w:pPr>
      <w:r w:rsidRPr="00EB02B5">
        <w:rPr>
          <w:rFonts w:ascii="Arial" w:hAnsi="Arial" w:cs="Arial"/>
        </w:rPr>
        <w:t>Application Software:</w:t>
      </w:r>
      <w:r>
        <w:rPr>
          <w:rFonts w:ascii="Arial" w:hAnsi="Arial" w:cs="Arial"/>
        </w:rPr>
        <w:t xml:space="preserve"> </w:t>
      </w:r>
      <w:r w:rsidRPr="00EB02B5">
        <w:rPr>
          <w:rFonts w:ascii="Arial" w:hAnsi="Arial" w:cs="Arial"/>
        </w:rPr>
        <w:t>Sine (fixed and Sweep), Resonance Search</w:t>
      </w:r>
    </w:p>
    <w:p w14:paraId="285E0EB3" w14:textId="77777777" w:rsidR="005E421A" w:rsidRDefault="005E421A" w:rsidP="005E421A">
      <w:pPr>
        <w:rPr>
          <w:rFonts w:ascii="Arial" w:hAnsi="Arial" w:cs="Arial"/>
        </w:rPr>
      </w:pPr>
    </w:p>
    <w:p w14:paraId="3B66B036" w14:textId="3B06EF2F" w:rsidR="005E421A" w:rsidRDefault="005E421A" w:rsidP="005E421A">
      <w:pPr>
        <w:rPr>
          <w:rFonts w:ascii="Arial" w:hAnsi="Arial" w:cs="Arial"/>
        </w:rPr>
      </w:pPr>
      <w:r>
        <w:rPr>
          <w:rFonts w:ascii="Arial" w:hAnsi="Arial" w:cs="Arial"/>
        </w:rPr>
        <w:t>In addition, the other supporting accessories</w:t>
      </w:r>
      <w:r w:rsidR="006E4C20">
        <w:rPr>
          <w:rFonts w:ascii="Arial" w:hAnsi="Arial" w:cs="Arial"/>
        </w:rPr>
        <w:t xml:space="preserve"> are must</w:t>
      </w:r>
      <w:r>
        <w:rPr>
          <w:rFonts w:ascii="Arial" w:hAnsi="Arial" w:cs="Arial"/>
        </w:rPr>
        <w:t xml:space="preserve"> such as:</w:t>
      </w:r>
    </w:p>
    <w:p w14:paraId="6D82D085" w14:textId="77777777" w:rsidR="005E421A" w:rsidRDefault="005E421A" w:rsidP="005E421A">
      <w:pPr>
        <w:pStyle w:val="ListParagraph"/>
        <w:numPr>
          <w:ilvl w:val="0"/>
          <w:numId w:val="43"/>
        </w:numPr>
        <w:ind w:left="343" w:hanging="312"/>
        <w:rPr>
          <w:rFonts w:ascii="Arial" w:hAnsi="Arial" w:cs="Arial"/>
        </w:rPr>
      </w:pPr>
      <w:r>
        <w:rPr>
          <w:rFonts w:ascii="Arial" w:hAnsi="Arial" w:cs="Arial"/>
        </w:rPr>
        <w:t>Inference device: PC/Laptop</w:t>
      </w:r>
    </w:p>
    <w:p w14:paraId="4E867467" w14:textId="77777777" w:rsidR="005E421A" w:rsidRDefault="005E421A" w:rsidP="005E421A">
      <w:pPr>
        <w:pStyle w:val="ListParagraph"/>
        <w:numPr>
          <w:ilvl w:val="0"/>
          <w:numId w:val="43"/>
        </w:numPr>
        <w:ind w:left="343" w:hanging="312"/>
        <w:rPr>
          <w:rFonts w:ascii="Arial" w:hAnsi="Arial" w:cs="Arial"/>
        </w:rPr>
      </w:pPr>
      <w:r>
        <w:rPr>
          <w:rFonts w:ascii="Arial" w:hAnsi="Arial" w:cs="Arial"/>
        </w:rPr>
        <w:t>Connective Cables</w:t>
      </w:r>
    </w:p>
    <w:p w14:paraId="172C7773" w14:textId="77777777" w:rsidR="005E421A" w:rsidRDefault="005E421A" w:rsidP="005E421A">
      <w:pPr>
        <w:pStyle w:val="ListParagraph"/>
        <w:numPr>
          <w:ilvl w:val="0"/>
          <w:numId w:val="43"/>
        </w:numPr>
        <w:ind w:left="343" w:hanging="312"/>
        <w:rPr>
          <w:rFonts w:ascii="Arial" w:hAnsi="Arial" w:cs="Arial"/>
        </w:rPr>
      </w:pPr>
      <w:r>
        <w:rPr>
          <w:rFonts w:ascii="Arial" w:hAnsi="Arial" w:cs="Arial"/>
        </w:rPr>
        <w:t>Manual</w:t>
      </w:r>
    </w:p>
    <w:p w14:paraId="1FEF3D10" w14:textId="77777777" w:rsidR="005E421A" w:rsidRDefault="005E421A" w:rsidP="005E421A">
      <w:pPr>
        <w:rPr>
          <w:rFonts w:ascii="Arial" w:hAnsi="Arial" w:cs="Arial"/>
        </w:rPr>
      </w:pPr>
    </w:p>
    <w:p w14:paraId="14C10705" w14:textId="303E52E9" w:rsidR="005E421A" w:rsidRPr="005E421A" w:rsidRDefault="00657A26" w:rsidP="005E421A">
      <w:pPr>
        <w:spacing w:before="240"/>
        <w:rPr>
          <w:rFonts w:asciiTheme="minorHAnsi" w:eastAsia="Arial" w:hAnsiTheme="minorHAnsi" w:cstheme="minorHAnsi"/>
          <w:b/>
          <w:bCs/>
          <w:sz w:val="26"/>
          <w:szCs w:val="24"/>
          <w:u w:val="single"/>
        </w:rPr>
      </w:pPr>
      <w:r>
        <w:rPr>
          <w:rFonts w:ascii="Arial" w:hAnsi="Arial" w:cs="Arial"/>
          <w:b/>
          <w:bCs/>
        </w:rPr>
        <w:t>S</w:t>
      </w:r>
      <w:r w:rsidR="005E421A" w:rsidRPr="005E421A">
        <w:rPr>
          <w:rFonts w:ascii="Arial" w:hAnsi="Arial" w:cs="Arial"/>
          <w:b/>
          <w:bCs/>
        </w:rPr>
        <w:t>upplier must commit the installation, commissioning and training to the users</w:t>
      </w:r>
    </w:p>
    <w:p w14:paraId="686576E7" w14:textId="77777777" w:rsidR="005E421A" w:rsidRPr="00D45794" w:rsidRDefault="005E421A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137201D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AD7AC9C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1F05BFBB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A99215B" w14:textId="0861D7E7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9F6E0C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9F6E0C">
        <w:rPr>
          <w:rFonts w:asciiTheme="minorHAnsi" w:hAnsiTheme="minorHAnsi" w:cstheme="minorHAnsi"/>
          <w:sz w:val="24"/>
          <w:szCs w:val="24"/>
        </w:rPr>
        <w:t>“</w:t>
      </w:r>
      <w:r w:rsidR="005D224D" w:rsidRPr="005D224D">
        <w:rPr>
          <w:rFonts w:asciiTheme="minorHAnsi" w:hAnsiTheme="minorHAnsi" w:cstheme="minorHAnsi"/>
          <w:b/>
          <w:sz w:val="24"/>
          <w:szCs w:val="24"/>
        </w:rPr>
        <w:t xml:space="preserve">“Supply, Installation, Testing and Commissioning of </w:t>
      </w:r>
      <w:r w:rsidR="005D224D" w:rsidRPr="005D224D">
        <w:rPr>
          <w:rFonts w:ascii="Arial" w:hAnsi="Arial" w:cs="Arial"/>
          <w:b/>
          <w:bCs/>
        </w:rPr>
        <w:t>Digital Vibration Controller for Vibration Assisted Machine</w:t>
      </w:r>
      <w:bookmarkStart w:id="0" w:name="_GoBack"/>
      <w:bookmarkEnd w:id="0"/>
      <w:r w:rsidR="00D45794" w:rsidRPr="009F6E0C">
        <w:rPr>
          <w:rFonts w:asciiTheme="minorHAnsi" w:hAnsiTheme="minorHAnsi" w:cstheme="minorHAnsi"/>
          <w:sz w:val="24"/>
          <w:szCs w:val="24"/>
        </w:rPr>
        <w:t>”</w:t>
      </w:r>
    </w:p>
    <w:p w14:paraId="1FA17148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3"/>
        <w:gridCol w:w="637"/>
        <w:gridCol w:w="971"/>
      </w:tblGrid>
      <w:tr w:rsidR="003E3A0D" w:rsidRPr="00D45794" w14:paraId="5AB30310" w14:textId="77777777" w:rsidTr="0031400C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3AD1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47F09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A45C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39E0A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2A8B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E7DF2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27944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AB5B4D" w:rsidRPr="00D45794" w14:paraId="259BF358" w14:textId="77777777" w:rsidTr="007E0642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96318" w14:textId="77777777" w:rsidR="00AB5B4D" w:rsidRPr="00D45794" w:rsidRDefault="00AB5B4D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AB40DF" w14:textId="4567B394" w:rsidR="00AB5B4D" w:rsidRPr="00EB02B5" w:rsidRDefault="00EB02B5" w:rsidP="007E0642">
            <w:pPr>
              <w:rPr>
                <w:rFonts w:asciiTheme="minorHAnsi" w:hAnsiTheme="minorHAnsi" w:cstheme="minorHAnsi"/>
                <w:bCs/>
                <w:color w:val="000000"/>
              </w:rPr>
            </w:pPr>
            <w:r w:rsidRPr="00EB02B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Digital Vibration Controller for Vibration Assisted Machine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6AEA19" w14:textId="7165E1AF" w:rsidR="00EB02B5" w:rsidRDefault="00EB02B5" w:rsidP="00EB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ECON (VT-9004) or PULSE or equivalent </w:t>
            </w:r>
          </w:p>
          <w:p w14:paraId="61965A23" w14:textId="6312B55C" w:rsidR="00EB02B5" w:rsidRPr="00EB02B5" w:rsidRDefault="00EB02B5" w:rsidP="00EB02B5">
            <w:pPr>
              <w:rPr>
                <w:rFonts w:ascii="Arial" w:hAnsi="Arial" w:cs="Arial"/>
                <w:b/>
                <w:bCs/>
              </w:rPr>
            </w:pPr>
            <w:r w:rsidRPr="00EB02B5">
              <w:rPr>
                <w:rFonts w:ascii="Arial" w:hAnsi="Arial" w:cs="Arial"/>
                <w:b/>
                <w:bCs/>
              </w:rPr>
              <w:t>Specifications:</w:t>
            </w:r>
          </w:p>
          <w:p w14:paraId="1A47B83C" w14:textId="4481A6B1" w:rsidR="00EB02B5" w:rsidRDefault="00EB02B5" w:rsidP="00EB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unit must consist of :</w:t>
            </w:r>
          </w:p>
          <w:p w14:paraId="7EE58D56" w14:textId="77777777" w:rsidR="00EB02B5" w:rsidRDefault="00EB02B5" w:rsidP="00EB02B5">
            <w:pPr>
              <w:pStyle w:val="ListParagraph"/>
              <w:numPr>
                <w:ilvl w:val="0"/>
                <w:numId w:val="41"/>
              </w:numPr>
              <w:ind w:left="343" w:hanging="312"/>
              <w:rPr>
                <w:rFonts w:ascii="Arial" w:hAnsi="Arial" w:cs="Arial"/>
              </w:rPr>
            </w:pPr>
            <w:r w:rsidRPr="00EB02B5">
              <w:rPr>
                <w:rFonts w:ascii="Arial" w:hAnsi="Arial" w:cs="Arial"/>
              </w:rPr>
              <w:t>Hardware Unit (4 I/P, 2 O/P)</w:t>
            </w:r>
          </w:p>
          <w:p w14:paraId="5FC47ABD" w14:textId="0E631615" w:rsidR="00EB02B5" w:rsidRDefault="00EB02B5" w:rsidP="00EB02B5">
            <w:pPr>
              <w:pStyle w:val="ListParagraph"/>
              <w:numPr>
                <w:ilvl w:val="0"/>
                <w:numId w:val="41"/>
              </w:numPr>
              <w:ind w:left="343" w:hanging="312"/>
              <w:rPr>
                <w:rFonts w:ascii="Arial" w:hAnsi="Arial" w:cs="Arial"/>
              </w:rPr>
            </w:pPr>
            <w:r w:rsidRPr="00EB02B5">
              <w:rPr>
                <w:rFonts w:ascii="Arial" w:hAnsi="Arial" w:cs="Arial"/>
              </w:rPr>
              <w:t>Application Software:</w:t>
            </w:r>
            <w:r>
              <w:rPr>
                <w:rFonts w:ascii="Arial" w:hAnsi="Arial" w:cs="Arial"/>
              </w:rPr>
              <w:t xml:space="preserve"> </w:t>
            </w:r>
            <w:r w:rsidRPr="00EB02B5">
              <w:rPr>
                <w:rFonts w:ascii="Arial" w:hAnsi="Arial" w:cs="Arial"/>
              </w:rPr>
              <w:t>Sine (fixed and Sweep), Resonance Search</w:t>
            </w:r>
          </w:p>
          <w:p w14:paraId="0A52CF3E" w14:textId="4639E968" w:rsidR="00EB02B5" w:rsidRDefault="00EB02B5" w:rsidP="00EB02B5">
            <w:pPr>
              <w:rPr>
                <w:rFonts w:ascii="Arial" w:hAnsi="Arial" w:cs="Arial"/>
              </w:rPr>
            </w:pPr>
          </w:p>
          <w:p w14:paraId="2C392D40" w14:textId="2BCAC262" w:rsidR="00EB02B5" w:rsidRDefault="00EB02B5" w:rsidP="00EB02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addition, the supplier must provide other supporting accessories such as:</w:t>
            </w:r>
          </w:p>
          <w:p w14:paraId="714800C3" w14:textId="4F788E9D" w:rsidR="00EB02B5" w:rsidRDefault="00EB02B5" w:rsidP="00EB02B5">
            <w:pPr>
              <w:pStyle w:val="ListParagraph"/>
              <w:numPr>
                <w:ilvl w:val="0"/>
                <w:numId w:val="43"/>
              </w:numPr>
              <w:ind w:left="343" w:hanging="3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Inference device: PC/Laptop</w:t>
            </w:r>
          </w:p>
          <w:p w14:paraId="72523179" w14:textId="150DE2C5" w:rsidR="00EB02B5" w:rsidRDefault="00EB02B5" w:rsidP="00EB02B5">
            <w:pPr>
              <w:pStyle w:val="ListParagraph"/>
              <w:numPr>
                <w:ilvl w:val="0"/>
                <w:numId w:val="43"/>
              </w:numPr>
              <w:ind w:left="343" w:hanging="3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Connective Cables</w:t>
            </w:r>
          </w:p>
          <w:p w14:paraId="50C14CD3" w14:textId="14D751B2" w:rsidR="00EB02B5" w:rsidRDefault="00EB02B5" w:rsidP="00EB02B5">
            <w:pPr>
              <w:pStyle w:val="ListParagraph"/>
              <w:numPr>
                <w:ilvl w:val="0"/>
                <w:numId w:val="43"/>
              </w:numPr>
              <w:ind w:left="343" w:hanging="31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Manual</w:t>
            </w:r>
          </w:p>
          <w:p w14:paraId="2365C520" w14:textId="17C24A00" w:rsidR="00EB02B5" w:rsidRDefault="00EB02B5" w:rsidP="00EB02B5">
            <w:pPr>
              <w:rPr>
                <w:rFonts w:ascii="Arial" w:hAnsi="Arial" w:cs="Arial"/>
              </w:rPr>
            </w:pPr>
          </w:p>
          <w:p w14:paraId="31E48AD9" w14:textId="3CD7D780" w:rsidR="00AB5B4D" w:rsidRPr="00D45794" w:rsidRDefault="00657A26" w:rsidP="007E0642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</w:rPr>
              <w:t>Installatio</w:t>
            </w:r>
            <w:r w:rsidR="00EB02B5">
              <w:rPr>
                <w:rFonts w:ascii="Arial" w:hAnsi="Arial" w:cs="Arial"/>
              </w:rPr>
              <w:t xml:space="preserve">n, commissioning and training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AF6686" w14:textId="50A401AB" w:rsidR="00AB5B4D" w:rsidRPr="00D45794" w:rsidRDefault="00EB02B5" w:rsidP="007E064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CE54B" w14:textId="77777777" w:rsidR="00AB5B4D" w:rsidRPr="00D45794" w:rsidRDefault="00AB5B4D" w:rsidP="007E064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F53415" w14:textId="77777777" w:rsidR="00AB5B4D" w:rsidRPr="00D45794" w:rsidRDefault="00AB5B4D" w:rsidP="007E064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DBC831" w14:textId="77777777" w:rsidR="00AB5B4D" w:rsidRPr="00D45794" w:rsidRDefault="00AB5B4D" w:rsidP="007E064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157A0D14" w14:textId="77777777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40B8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9F0DD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1ED31A3B" w14:textId="77777777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473FD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269D6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0E8950FC" w14:textId="77777777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20D3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2EC2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4F4805B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2ECEE5C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6812E5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24DAACA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41F14C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676C1AE2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39504A2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839DC9D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3ED1451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7D540C7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1C70441F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19F226F7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79CD9311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5E8FDC00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4FF7CA56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01A1304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33586F20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47BED"/>
    <w:multiLevelType w:val="hybridMultilevel"/>
    <w:tmpl w:val="565A14F6"/>
    <w:lvl w:ilvl="0" w:tplc="108AD80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133B86"/>
    <w:multiLevelType w:val="hybridMultilevel"/>
    <w:tmpl w:val="A71C5A0E"/>
    <w:lvl w:ilvl="0" w:tplc="BC0A7DC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8203A6F"/>
    <w:multiLevelType w:val="hybridMultilevel"/>
    <w:tmpl w:val="565A14F6"/>
    <w:lvl w:ilvl="0" w:tplc="FFFFFFFF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8"/>
  </w:num>
  <w:num w:numId="2">
    <w:abstractNumId w:val="27"/>
  </w:num>
  <w:num w:numId="3">
    <w:abstractNumId w:val="21"/>
  </w:num>
  <w:num w:numId="4">
    <w:abstractNumId w:val="10"/>
  </w:num>
  <w:num w:numId="5">
    <w:abstractNumId w:val="33"/>
  </w:num>
  <w:num w:numId="6">
    <w:abstractNumId w:val="30"/>
  </w:num>
  <w:num w:numId="7">
    <w:abstractNumId w:val="8"/>
  </w:num>
  <w:num w:numId="8">
    <w:abstractNumId w:val="3"/>
  </w:num>
  <w:num w:numId="9">
    <w:abstractNumId w:val="26"/>
  </w:num>
  <w:num w:numId="10">
    <w:abstractNumId w:val="17"/>
  </w:num>
  <w:num w:numId="11">
    <w:abstractNumId w:val="23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8"/>
  </w:num>
  <w:num w:numId="16">
    <w:abstractNumId w:val="22"/>
  </w:num>
  <w:num w:numId="17">
    <w:abstractNumId w:val="4"/>
  </w:num>
  <w:num w:numId="18">
    <w:abstractNumId w:val="34"/>
  </w:num>
  <w:num w:numId="19">
    <w:abstractNumId w:val="0"/>
  </w:num>
  <w:num w:numId="20">
    <w:abstractNumId w:val="18"/>
  </w:num>
  <w:num w:numId="21">
    <w:abstractNumId w:val="16"/>
  </w:num>
  <w:num w:numId="22">
    <w:abstractNumId w:val="31"/>
  </w:num>
  <w:num w:numId="23">
    <w:abstractNumId w:val="32"/>
  </w:num>
  <w:num w:numId="24">
    <w:abstractNumId w:val="15"/>
  </w:num>
  <w:num w:numId="25">
    <w:abstractNumId w:val="7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6"/>
  </w:num>
  <w:num w:numId="30">
    <w:abstractNumId w:val="29"/>
  </w:num>
  <w:num w:numId="31">
    <w:abstractNumId w:val="13"/>
  </w:num>
  <w:num w:numId="32">
    <w:abstractNumId w:val="12"/>
  </w:num>
  <w:num w:numId="33">
    <w:abstractNumId w:val="19"/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6"/>
  </w:num>
  <w:num w:numId="38">
    <w:abstractNumId w:val="37"/>
  </w:num>
  <w:num w:numId="39">
    <w:abstractNumId w:val="9"/>
  </w:num>
  <w:num w:numId="40">
    <w:abstractNumId w:val="5"/>
  </w:num>
  <w:num w:numId="41">
    <w:abstractNumId w:val="2"/>
  </w:num>
  <w:num w:numId="42">
    <w:abstractNumId w:val="25"/>
  </w:num>
  <w:num w:numId="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E0D38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0112"/>
    <w:rsid w:val="004D0498"/>
    <w:rsid w:val="004E291D"/>
    <w:rsid w:val="004E5B91"/>
    <w:rsid w:val="004F0F1A"/>
    <w:rsid w:val="004F20E4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224D"/>
    <w:rsid w:val="005D4A65"/>
    <w:rsid w:val="005D51B7"/>
    <w:rsid w:val="005D51EB"/>
    <w:rsid w:val="005D5512"/>
    <w:rsid w:val="005E421A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57A26"/>
    <w:rsid w:val="00663503"/>
    <w:rsid w:val="00671DFA"/>
    <w:rsid w:val="00671FB9"/>
    <w:rsid w:val="00673140"/>
    <w:rsid w:val="006754D4"/>
    <w:rsid w:val="00695110"/>
    <w:rsid w:val="006A75EF"/>
    <w:rsid w:val="006D2543"/>
    <w:rsid w:val="006E4C20"/>
    <w:rsid w:val="0071036E"/>
    <w:rsid w:val="00724744"/>
    <w:rsid w:val="00726EF8"/>
    <w:rsid w:val="00741FED"/>
    <w:rsid w:val="00753F39"/>
    <w:rsid w:val="00761473"/>
    <w:rsid w:val="00770533"/>
    <w:rsid w:val="00773AC9"/>
    <w:rsid w:val="007B09C3"/>
    <w:rsid w:val="007E0642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9F6E0C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0BC8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B02B5"/>
    <w:rsid w:val="00EC03ED"/>
    <w:rsid w:val="00ED0363"/>
    <w:rsid w:val="00ED25B3"/>
    <w:rsid w:val="00ED355F"/>
    <w:rsid w:val="00ED618E"/>
    <w:rsid w:val="00EE52FD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BAE3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421A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45800-FA17-4B87-AD4D-6DDF2BF1E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4</cp:revision>
  <cp:lastPrinted>2020-01-22T09:07:00Z</cp:lastPrinted>
  <dcterms:created xsi:type="dcterms:W3CDTF">2023-02-06T08:59:00Z</dcterms:created>
  <dcterms:modified xsi:type="dcterms:W3CDTF">2023-02-10T14:41:00Z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