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431E45" w:rsidRDefault="005D51B7" w:rsidP="005D51B7">
      <w:pPr>
        <w:jc w:val="center"/>
        <w:rPr>
          <w:rFonts w:ascii="Arial" w:hAnsi="Arial" w:cs="Arial"/>
          <w:b/>
          <w:sz w:val="34"/>
          <w:szCs w:val="18"/>
          <w:u w:val="single"/>
        </w:rPr>
      </w:pPr>
      <w:r w:rsidRPr="00431E45">
        <w:rPr>
          <w:rFonts w:ascii="Arial" w:hAnsi="Arial" w:cs="Arial"/>
          <w:b/>
          <w:sz w:val="34"/>
          <w:szCs w:val="18"/>
          <w:u w:val="single"/>
        </w:rPr>
        <w:t>The LNM Institute of Information Technology, Jaipur</w:t>
      </w:r>
    </w:p>
    <w:p w:rsidR="009A025F" w:rsidRPr="00431E45" w:rsidRDefault="009A025F" w:rsidP="005D51B7">
      <w:pPr>
        <w:jc w:val="center"/>
        <w:rPr>
          <w:rFonts w:ascii="Arial" w:hAnsi="Arial" w:cs="Arial"/>
          <w:b/>
          <w:sz w:val="22"/>
          <w:szCs w:val="18"/>
          <w:u w:val="single"/>
        </w:rPr>
      </w:pPr>
    </w:p>
    <w:p w:rsidR="005D51B7" w:rsidRPr="00431E45" w:rsidRDefault="005D51B7" w:rsidP="005D51B7">
      <w:pPr>
        <w:jc w:val="center"/>
        <w:rPr>
          <w:rFonts w:ascii="Arial" w:hAnsi="Arial" w:cs="Arial"/>
          <w:b/>
          <w:sz w:val="22"/>
          <w:szCs w:val="18"/>
          <w:u w:val="single"/>
        </w:rPr>
      </w:pPr>
    </w:p>
    <w:p w:rsidR="00431E45" w:rsidRDefault="00431E45" w:rsidP="005D51B7">
      <w:pPr>
        <w:jc w:val="center"/>
        <w:rPr>
          <w:rFonts w:ascii="Arial" w:hAnsi="Arial" w:cs="Arial"/>
          <w:b/>
          <w:sz w:val="22"/>
          <w:szCs w:val="18"/>
          <w:u w:val="single"/>
        </w:rPr>
      </w:pPr>
    </w:p>
    <w:p w:rsidR="005D51B7" w:rsidRPr="00431E45" w:rsidRDefault="005D51B7" w:rsidP="005D51B7">
      <w:pPr>
        <w:jc w:val="center"/>
        <w:rPr>
          <w:rFonts w:ascii="Arial" w:hAnsi="Arial" w:cs="Arial"/>
          <w:b/>
          <w:sz w:val="22"/>
          <w:szCs w:val="18"/>
          <w:u w:val="single"/>
        </w:rPr>
      </w:pPr>
      <w:r w:rsidRPr="00431E45">
        <w:rPr>
          <w:rFonts w:ascii="Arial" w:hAnsi="Arial" w:cs="Arial"/>
          <w:b/>
          <w:sz w:val="22"/>
          <w:szCs w:val="18"/>
          <w:u w:val="single"/>
        </w:rPr>
        <w:t>TENDER NOTICE</w:t>
      </w:r>
    </w:p>
    <w:p w:rsidR="005D51B7" w:rsidRPr="00431E45" w:rsidRDefault="005D51B7" w:rsidP="005D51B7">
      <w:pPr>
        <w:jc w:val="center"/>
        <w:rPr>
          <w:rFonts w:ascii="Arial" w:hAnsi="Arial" w:cs="Arial"/>
          <w:b/>
          <w:sz w:val="22"/>
          <w:szCs w:val="18"/>
          <w:u w:val="single"/>
        </w:rPr>
      </w:pPr>
    </w:p>
    <w:p w:rsidR="00431E45" w:rsidRDefault="00431E45" w:rsidP="00431E45">
      <w:pPr>
        <w:spacing w:line="360" w:lineRule="auto"/>
        <w:jc w:val="both"/>
        <w:rPr>
          <w:rFonts w:ascii="Arial" w:hAnsi="Arial" w:cs="Arial"/>
          <w:sz w:val="22"/>
          <w:szCs w:val="18"/>
        </w:rPr>
      </w:pPr>
    </w:p>
    <w:p w:rsidR="006754D4" w:rsidRPr="00431E45" w:rsidRDefault="006754D4" w:rsidP="00431E45">
      <w:pPr>
        <w:spacing w:line="360" w:lineRule="auto"/>
        <w:jc w:val="both"/>
        <w:rPr>
          <w:rFonts w:ascii="Arial" w:hAnsi="Arial" w:cs="Arial"/>
          <w:sz w:val="22"/>
          <w:szCs w:val="18"/>
        </w:rPr>
      </w:pPr>
      <w:r w:rsidRPr="00431E45">
        <w:rPr>
          <w:rFonts w:ascii="Arial" w:hAnsi="Arial" w:cs="Arial"/>
          <w:sz w:val="22"/>
          <w:szCs w:val="18"/>
        </w:rPr>
        <w:t>The LNM Institute of Information Technology, Jaipur is a Deemed-to-be-University, set</w:t>
      </w:r>
      <w:r w:rsidR="003123E5" w:rsidRPr="00431E45">
        <w:rPr>
          <w:rFonts w:ascii="Arial" w:hAnsi="Arial" w:cs="Arial"/>
          <w:sz w:val="22"/>
          <w:szCs w:val="18"/>
        </w:rPr>
        <w:t xml:space="preserve"> </w:t>
      </w:r>
      <w:r w:rsidRPr="00431E45">
        <w:rPr>
          <w:rFonts w:ascii="Arial" w:hAnsi="Arial" w:cs="Arial"/>
          <w:sz w:val="22"/>
          <w:szCs w:val="18"/>
        </w:rPr>
        <w:t>up as a Non Profit Making institute engaged in imparting higher learning in Engineering, Technology and Science. We are located at Gram-Rupa Ki Nangal, Post-Sumel, Via-Jamdoli, Jaipur, Pin 302031 Rajasthan, under the joint venture of</w:t>
      </w:r>
      <w:r w:rsidR="003123E5" w:rsidRPr="00431E45">
        <w:rPr>
          <w:rFonts w:ascii="Arial" w:hAnsi="Arial" w:cs="Arial"/>
          <w:sz w:val="22"/>
          <w:szCs w:val="18"/>
        </w:rPr>
        <w:t xml:space="preserve"> the</w:t>
      </w:r>
      <w:r w:rsidRPr="00431E45">
        <w:rPr>
          <w:rFonts w:ascii="Arial" w:hAnsi="Arial" w:cs="Arial"/>
          <w:sz w:val="22"/>
          <w:szCs w:val="18"/>
        </w:rPr>
        <w:t xml:space="preserve"> Government of Rajasthan and Lakshmi &amp; Usha Mittal Foundation.</w:t>
      </w:r>
    </w:p>
    <w:p w:rsidR="005D51B7" w:rsidRPr="00431E45" w:rsidRDefault="005D51B7" w:rsidP="00431E45">
      <w:pPr>
        <w:spacing w:before="200" w:line="360" w:lineRule="auto"/>
        <w:jc w:val="both"/>
        <w:rPr>
          <w:rFonts w:ascii="Arial" w:hAnsi="Arial" w:cs="Arial"/>
          <w:sz w:val="22"/>
          <w:szCs w:val="18"/>
        </w:rPr>
      </w:pPr>
      <w:r w:rsidRPr="00431E45">
        <w:rPr>
          <w:rFonts w:ascii="Arial" w:hAnsi="Arial" w:cs="Arial"/>
          <w:sz w:val="22"/>
          <w:szCs w:val="18"/>
        </w:rPr>
        <w:t>The institute invites proposal</w:t>
      </w:r>
      <w:r w:rsidR="00716E84" w:rsidRPr="00431E45">
        <w:rPr>
          <w:rFonts w:ascii="Arial" w:hAnsi="Arial" w:cs="Arial"/>
          <w:sz w:val="22"/>
          <w:szCs w:val="18"/>
        </w:rPr>
        <w:t>s</w:t>
      </w:r>
      <w:r w:rsidRPr="00431E45">
        <w:rPr>
          <w:rFonts w:ascii="Arial" w:hAnsi="Arial" w:cs="Arial"/>
          <w:sz w:val="22"/>
          <w:szCs w:val="18"/>
        </w:rPr>
        <w:t xml:space="preserve"> from competent vendors for </w:t>
      </w:r>
      <w:r w:rsidRPr="00431E45">
        <w:rPr>
          <w:rFonts w:ascii="Arial" w:hAnsi="Arial" w:cs="Arial"/>
          <w:b/>
          <w:sz w:val="22"/>
          <w:szCs w:val="18"/>
        </w:rPr>
        <w:t>“</w:t>
      </w:r>
      <w:r w:rsidR="00431E45" w:rsidRPr="00431E45">
        <w:rPr>
          <w:rFonts w:ascii="Arial" w:hAnsi="Arial" w:cs="Arial"/>
          <w:b/>
          <w:sz w:val="22"/>
          <w:szCs w:val="18"/>
        </w:rPr>
        <w:t>Supply of Epson DS DS770II Colour Duplex Document Scanner</w:t>
      </w:r>
      <w:r w:rsidR="00487C54" w:rsidRPr="00431E45">
        <w:rPr>
          <w:rFonts w:ascii="Arial" w:hAnsi="Arial" w:cs="Arial"/>
          <w:b/>
          <w:sz w:val="22"/>
          <w:szCs w:val="18"/>
        </w:rPr>
        <w:t>”</w:t>
      </w:r>
      <w:r w:rsidR="00C37E6B" w:rsidRPr="00431E45">
        <w:rPr>
          <w:rFonts w:ascii="Arial" w:hAnsi="Arial" w:cs="Arial"/>
          <w:b/>
          <w:sz w:val="22"/>
          <w:szCs w:val="18"/>
        </w:rPr>
        <w:t xml:space="preserve">. </w:t>
      </w:r>
      <w:r w:rsidRPr="00431E45">
        <w:rPr>
          <w:rFonts w:ascii="Arial" w:hAnsi="Arial" w:cs="Arial"/>
          <w:sz w:val="22"/>
          <w:szCs w:val="18"/>
        </w:rPr>
        <w:t xml:space="preserve"> Bidders can submit their sealed offer/s at the following address by Speed-Post/ Registered Post/ By-hand (but not by Courier)/ before 05:00 PM on </w:t>
      </w:r>
      <w:r w:rsidR="00B61B23" w:rsidRPr="00431E45">
        <w:rPr>
          <w:rFonts w:ascii="Arial" w:hAnsi="Arial" w:cs="Arial"/>
          <w:sz w:val="22"/>
          <w:szCs w:val="18"/>
          <w:highlight w:val="yellow"/>
        </w:rPr>
        <w:t>05</w:t>
      </w:r>
      <w:r w:rsidR="005E2356" w:rsidRPr="00431E45">
        <w:rPr>
          <w:rFonts w:ascii="Arial" w:hAnsi="Arial" w:cs="Arial"/>
          <w:sz w:val="22"/>
          <w:szCs w:val="18"/>
          <w:highlight w:val="yellow"/>
        </w:rPr>
        <w:t>.0</w:t>
      </w:r>
      <w:r w:rsidR="00B61B23" w:rsidRPr="00431E45">
        <w:rPr>
          <w:rFonts w:ascii="Arial" w:hAnsi="Arial" w:cs="Arial"/>
          <w:sz w:val="22"/>
          <w:szCs w:val="18"/>
          <w:highlight w:val="yellow"/>
        </w:rPr>
        <w:t>3</w:t>
      </w:r>
      <w:r w:rsidR="005E2356" w:rsidRPr="00431E45">
        <w:rPr>
          <w:rFonts w:ascii="Arial" w:hAnsi="Arial" w:cs="Arial"/>
          <w:sz w:val="22"/>
          <w:szCs w:val="18"/>
          <w:highlight w:val="yellow"/>
        </w:rPr>
        <w:t>.2023</w:t>
      </w:r>
      <w:r w:rsidRPr="00431E45">
        <w:rPr>
          <w:rFonts w:ascii="Arial" w:hAnsi="Arial" w:cs="Arial"/>
          <w:sz w:val="22"/>
          <w:szCs w:val="18"/>
          <w:highlight w:val="yellow"/>
        </w:rPr>
        <w:t>.</w:t>
      </w:r>
    </w:p>
    <w:p w:rsidR="005D51B7" w:rsidRDefault="005D51B7" w:rsidP="00431E45">
      <w:pPr>
        <w:spacing w:before="200" w:line="360" w:lineRule="auto"/>
        <w:jc w:val="both"/>
        <w:rPr>
          <w:rFonts w:ascii="Arial" w:hAnsi="Arial" w:cs="Arial"/>
          <w:sz w:val="22"/>
          <w:szCs w:val="18"/>
        </w:rPr>
      </w:pPr>
      <w:r w:rsidRPr="00431E45">
        <w:rPr>
          <w:rFonts w:ascii="Arial" w:hAnsi="Arial" w:cs="Arial"/>
          <w:sz w:val="22"/>
          <w:szCs w:val="18"/>
        </w:rPr>
        <w:t xml:space="preserve">Bids shall be addressed to the undersigned and deposited in the tender box available at </w:t>
      </w:r>
      <w:r w:rsidR="003123E5" w:rsidRPr="00431E45">
        <w:rPr>
          <w:rFonts w:ascii="Arial" w:hAnsi="Arial" w:cs="Arial"/>
          <w:sz w:val="22"/>
          <w:szCs w:val="18"/>
        </w:rPr>
        <w:t xml:space="preserve">the </w:t>
      </w:r>
      <w:r w:rsidRPr="00431E45">
        <w:rPr>
          <w:rFonts w:ascii="Arial" w:hAnsi="Arial" w:cs="Arial"/>
          <w:sz w:val="22"/>
          <w:szCs w:val="18"/>
        </w:rPr>
        <w:t xml:space="preserve">main gate of </w:t>
      </w:r>
      <w:r w:rsidR="003123E5" w:rsidRPr="00431E45">
        <w:rPr>
          <w:rFonts w:ascii="Arial" w:hAnsi="Arial" w:cs="Arial"/>
          <w:sz w:val="22"/>
          <w:szCs w:val="18"/>
        </w:rPr>
        <w:t xml:space="preserve">the </w:t>
      </w:r>
      <w:r w:rsidRPr="00431E45">
        <w:rPr>
          <w:rFonts w:ascii="Arial" w:hAnsi="Arial" w:cs="Arial"/>
          <w:sz w:val="22"/>
          <w:szCs w:val="18"/>
        </w:rPr>
        <w:t>Institute after marking due entries.</w:t>
      </w:r>
    </w:p>
    <w:p w:rsidR="00431E45" w:rsidRPr="00431E45" w:rsidRDefault="00431E45" w:rsidP="005D51B7">
      <w:pPr>
        <w:spacing w:before="200"/>
        <w:jc w:val="both"/>
        <w:rPr>
          <w:rFonts w:ascii="Arial" w:hAnsi="Arial" w:cs="Arial"/>
          <w:sz w:val="22"/>
          <w:szCs w:val="18"/>
        </w:rPr>
      </w:pPr>
    </w:p>
    <w:p w:rsidR="005D51B7" w:rsidRPr="00431E45" w:rsidRDefault="005D51B7" w:rsidP="005D51B7">
      <w:pPr>
        <w:jc w:val="center"/>
        <w:rPr>
          <w:rFonts w:ascii="Arial" w:hAnsi="Arial" w:cs="Arial"/>
          <w:b/>
          <w:sz w:val="22"/>
          <w:szCs w:val="18"/>
        </w:rPr>
      </w:pPr>
    </w:p>
    <w:p w:rsidR="005D51B7" w:rsidRPr="00431E45" w:rsidRDefault="005D51B7" w:rsidP="0089049B">
      <w:pPr>
        <w:jc w:val="center"/>
        <w:rPr>
          <w:rFonts w:ascii="Arial" w:hAnsi="Arial" w:cs="Arial"/>
          <w:b/>
          <w:sz w:val="22"/>
          <w:szCs w:val="18"/>
        </w:rPr>
      </w:pPr>
      <w:r w:rsidRPr="00431E45">
        <w:rPr>
          <w:rFonts w:ascii="Arial" w:hAnsi="Arial" w:cs="Arial"/>
          <w:b/>
          <w:sz w:val="22"/>
          <w:szCs w:val="18"/>
        </w:rPr>
        <w:t>Director</w:t>
      </w:r>
    </w:p>
    <w:p w:rsidR="005D51B7" w:rsidRPr="00431E45" w:rsidRDefault="005D51B7" w:rsidP="0089049B">
      <w:pPr>
        <w:jc w:val="center"/>
        <w:rPr>
          <w:rFonts w:ascii="Arial" w:hAnsi="Arial" w:cs="Arial"/>
          <w:b/>
          <w:sz w:val="22"/>
          <w:szCs w:val="18"/>
        </w:rPr>
      </w:pPr>
      <w:r w:rsidRPr="00431E45">
        <w:rPr>
          <w:rFonts w:ascii="Arial" w:hAnsi="Arial" w:cs="Arial"/>
          <w:b/>
          <w:sz w:val="22"/>
          <w:szCs w:val="18"/>
        </w:rPr>
        <w:t>The LNM Institute of Information Technology,</w:t>
      </w:r>
    </w:p>
    <w:p w:rsidR="005D51B7" w:rsidRPr="00431E45" w:rsidRDefault="005D51B7" w:rsidP="0089049B">
      <w:pPr>
        <w:jc w:val="center"/>
        <w:rPr>
          <w:rFonts w:ascii="Arial" w:hAnsi="Arial" w:cs="Arial"/>
          <w:sz w:val="22"/>
          <w:szCs w:val="18"/>
        </w:rPr>
      </w:pPr>
      <w:r w:rsidRPr="00431E45">
        <w:rPr>
          <w:rFonts w:ascii="Arial" w:hAnsi="Arial" w:cs="Arial"/>
          <w:sz w:val="22"/>
          <w:szCs w:val="18"/>
        </w:rPr>
        <w:t>Gram – Rupa Ki Nangal, Post – Sumel,</w:t>
      </w:r>
    </w:p>
    <w:p w:rsidR="005D51B7" w:rsidRPr="00431E45" w:rsidRDefault="005D51B7" w:rsidP="0089049B">
      <w:pPr>
        <w:jc w:val="center"/>
        <w:rPr>
          <w:rFonts w:ascii="Arial" w:hAnsi="Arial" w:cs="Arial"/>
          <w:sz w:val="22"/>
          <w:szCs w:val="18"/>
        </w:rPr>
      </w:pPr>
      <w:r w:rsidRPr="00431E45">
        <w:rPr>
          <w:rFonts w:ascii="Arial" w:hAnsi="Arial" w:cs="Arial"/>
          <w:sz w:val="22"/>
          <w:szCs w:val="18"/>
        </w:rPr>
        <w:t>Via – Jamdoli, Jaipur- 302031</w:t>
      </w:r>
    </w:p>
    <w:p w:rsidR="005D51B7" w:rsidRPr="00431E45" w:rsidRDefault="005D51B7" w:rsidP="0089049B">
      <w:pPr>
        <w:jc w:val="center"/>
        <w:rPr>
          <w:rFonts w:ascii="Arial" w:hAnsi="Arial" w:cs="Arial"/>
          <w:b/>
          <w:sz w:val="22"/>
          <w:szCs w:val="18"/>
          <w:u w:val="single"/>
        </w:rPr>
      </w:pPr>
      <w:r w:rsidRPr="00431E45">
        <w:rPr>
          <w:rFonts w:ascii="Arial" w:hAnsi="Arial" w:cs="Arial"/>
          <w:sz w:val="22"/>
          <w:szCs w:val="18"/>
        </w:rPr>
        <w:t xml:space="preserve">Email: </w:t>
      </w:r>
      <w:hyperlink r:id="rId6" w:history="1">
        <w:r w:rsidRPr="00431E45">
          <w:rPr>
            <w:rFonts w:ascii="Arial" w:hAnsi="Arial" w:cs="Arial"/>
            <w:sz w:val="22"/>
            <w:szCs w:val="18"/>
            <w:u w:val="single"/>
          </w:rPr>
          <w:t>directoroffice@lnmiit.ac.in</w:t>
        </w:r>
      </w:hyperlink>
    </w:p>
    <w:p w:rsidR="005D51B7" w:rsidRPr="00431E45" w:rsidRDefault="005D51B7" w:rsidP="005D51B7">
      <w:pPr>
        <w:rPr>
          <w:rFonts w:ascii="Arial" w:hAnsi="Arial" w:cs="Arial"/>
          <w:sz w:val="22"/>
          <w:szCs w:val="18"/>
        </w:rPr>
      </w:pPr>
    </w:p>
    <w:p w:rsidR="009A025F" w:rsidRPr="00431E45" w:rsidRDefault="009A025F" w:rsidP="005D51B7">
      <w:pPr>
        <w:rPr>
          <w:rFonts w:ascii="Arial" w:hAnsi="Arial" w:cs="Arial"/>
          <w:b/>
          <w:sz w:val="22"/>
          <w:szCs w:val="18"/>
        </w:rPr>
      </w:pPr>
    </w:p>
    <w:p w:rsidR="005D51B7" w:rsidRPr="00431E45" w:rsidRDefault="005D51B7" w:rsidP="005D51B7">
      <w:pPr>
        <w:rPr>
          <w:rFonts w:ascii="Arial" w:hAnsi="Arial" w:cs="Arial"/>
          <w:b/>
          <w:sz w:val="22"/>
          <w:szCs w:val="18"/>
        </w:rPr>
      </w:pPr>
      <w:r w:rsidRPr="00431E45">
        <w:rPr>
          <w:rFonts w:ascii="Arial" w:hAnsi="Arial" w:cs="Arial"/>
          <w:b/>
          <w:sz w:val="22"/>
          <w:szCs w:val="18"/>
        </w:rPr>
        <w:t>Bid Process:</w:t>
      </w:r>
    </w:p>
    <w:p w:rsidR="009A025F" w:rsidRPr="00431E45" w:rsidRDefault="009A025F" w:rsidP="005D51B7">
      <w:pPr>
        <w:rPr>
          <w:rFonts w:ascii="Arial" w:hAnsi="Arial" w:cs="Arial"/>
          <w:b/>
          <w:sz w:val="22"/>
          <w:szCs w:val="18"/>
        </w:rPr>
      </w:pPr>
    </w:p>
    <w:p w:rsidR="005D51B7" w:rsidRPr="00431E45" w:rsidRDefault="005D51B7" w:rsidP="00431E45">
      <w:pPr>
        <w:spacing w:after="100" w:afterAutospacing="1" w:line="360" w:lineRule="auto"/>
        <w:jc w:val="both"/>
        <w:rPr>
          <w:rFonts w:ascii="Arial" w:hAnsi="Arial" w:cs="Arial"/>
          <w:sz w:val="22"/>
          <w:szCs w:val="18"/>
        </w:rPr>
      </w:pPr>
      <w:r w:rsidRPr="00431E45">
        <w:rPr>
          <w:rFonts w:ascii="Arial" w:hAnsi="Arial" w:cs="Arial"/>
          <w:sz w:val="22"/>
          <w:szCs w:val="18"/>
        </w:rPr>
        <w:t>Technical &amp; Commercial details on the company’s letterhead, duly signed and sealed by the authorized signatory are required to be submitted in two separate envelopes</w:t>
      </w:r>
      <w:r w:rsidR="00D45794" w:rsidRPr="00431E45">
        <w:rPr>
          <w:rFonts w:ascii="Arial" w:hAnsi="Arial" w:cs="Arial"/>
          <w:sz w:val="22"/>
          <w:szCs w:val="18"/>
        </w:rPr>
        <w:t>/files</w:t>
      </w:r>
      <w:r w:rsidRPr="00431E45">
        <w:rPr>
          <w:rFonts w:ascii="Arial" w:hAnsi="Arial" w:cs="Arial"/>
          <w:sz w:val="22"/>
          <w:szCs w:val="18"/>
        </w:rPr>
        <w:t>. Both envelopes</w:t>
      </w:r>
      <w:r w:rsidR="00D45794" w:rsidRPr="00431E45">
        <w:rPr>
          <w:rFonts w:ascii="Arial" w:hAnsi="Arial" w:cs="Arial"/>
          <w:sz w:val="22"/>
          <w:szCs w:val="18"/>
        </w:rPr>
        <w:t>/files</w:t>
      </w:r>
      <w:r w:rsidRPr="00431E45">
        <w:rPr>
          <w:rFonts w:ascii="Arial" w:hAnsi="Arial" w:cs="Arial"/>
          <w:sz w:val="22"/>
          <w:szCs w:val="18"/>
        </w:rPr>
        <w:t xml:space="preserve"> should be duly marked as “Technical bid </w:t>
      </w:r>
      <w:r w:rsidR="00431E45" w:rsidRPr="00431E45">
        <w:rPr>
          <w:rFonts w:ascii="Arial" w:hAnsi="Arial" w:cs="Arial"/>
          <w:b/>
          <w:sz w:val="22"/>
          <w:szCs w:val="18"/>
        </w:rPr>
        <w:t>Supply of Epson DS DS770II Colour Duplex Document Scanner</w:t>
      </w:r>
      <w:r w:rsidR="00C37E6B" w:rsidRPr="00431E45">
        <w:rPr>
          <w:rFonts w:ascii="Arial" w:hAnsi="Arial" w:cs="Arial"/>
          <w:b/>
          <w:sz w:val="22"/>
          <w:szCs w:val="18"/>
        </w:rPr>
        <w:t>”</w:t>
      </w:r>
      <w:r w:rsidRPr="00431E45">
        <w:rPr>
          <w:rFonts w:ascii="Arial" w:hAnsi="Arial" w:cs="Arial"/>
          <w:sz w:val="22"/>
          <w:szCs w:val="18"/>
        </w:rPr>
        <w:t xml:space="preserve"> and “Commercial Bid for </w:t>
      </w:r>
      <w:r w:rsidR="00431E45" w:rsidRPr="00431E45">
        <w:rPr>
          <w:rFonts w:ascii="Arial" w:hAnsi="Arial" w:cs="Arial"/>
          <w:b/>
          <w:sz w:val="22"/>
          <w:szCs w:val="18"/>
        </w:rPr>
        <w:t>Supply of Epson DS DS770II Colour Duplex Document Scanner</w:t>
      </w:r>
      <w:r w:rsidR="00D45794" w:rsidRPr="00431E45">
        <w:rPr>
          <w:rFonts w:ascii="Arial" w:hAnsi="Arial" w:cs="Arial"/>
          <w:b/>
          <w:sz w:val="22"/>
          <w:szCs w:val="18"/>
          <w:highlight w:val="yellow"/>
        </w:rPr>
        <w:t>”</w:t>
      </w:r>
      <w:r w:rsidR="00E634D5" w:rsidRPr="00431E45">
        <w:rPr>
          <w:rFonts w:ascii="Arial" w:hAnsi="Arial" w:cs="Arial"/>
          <w:sz w:val="22"/>
          <w:szCs w:val="18"/>
        </w:rPr>
        <w:t xml:space="preserve"> </w:t>
      </w:r>
      <w:r w:rsidRPr="00431E45">
        <w:rPr>
          <w:rFonts w:ascii="Arial" w:hAnsi="Arial" w:cs="Arial"/>
          <w:sz w:val="22"/>
          <w:szCs w:val="18"/>
        </w:rPr>
        <w:t xml:space="preserve">respectively. Both Envelopes shall be enclosed in a single envelope bearing the heading “Bid for </w:t>
      </w:r>
      <w:r w:rsidR="00431E45" w:rsidRPr="00431E45">
        <w:rPr>
          <w:rFonts w:ascii="Arial" w:hAnsi="Arial" w:cs="Arial"/>
          <w:b/>
          <w:sz w:val="22"/>
          <w:szCs w:val="18"/>
        </w:rPr>
        <w:t>Supply of Epson DS DS770II Colour Duplex Document Scanner</w:t>
      </w:r>
      <w:r w:rsidR="00D45794" w:rsidRPr="00431E45">
        <w:rPr>
          <w:rFonts w:ascii="Arial" w:hAnsi="Arial" w:cs="Arial"/>
          <w:b/>
          <w:sz w:val="22"/>
          <w:szCs w:val="18"/>
          <w:highlight w:val="yellow"/>
        </w:rPr>
        <w:t>”</w:t>
      </w:r>
      <w:r w:rsidRPr="00431E45">
        <w:rPr>
          <w:rFonts w:ascii="Arial" w:hAnsi="Arial" w:cs="Arial"/>
          <w:sz w:val="22"/>
          <w:szCs w:val="18"/>
          <w:highlight w:val="yellow"/>
        </w:rPr>
        <w:t>.</w:t>
      </w:r>
      <w:r w:rsidRPr="00431E45">
        <w:rPr>
          <w:rFonts w:ascii="Arial" w:hAnsi="Arial" w:cs="Arial"/>
          <w:sz w:val="22"/>
          <w:szCs w:val="18"/>
        </w:rPr>
        <w:t xml:space="preserve"> Bids are liable to be rejected if any or both of the technical or commercial offers are found in open condition or required information is not found with the offer.</w:t>
      </w:r>
    </w:p>
    <w:p w:rsidR="00673140" w:rsidRPr="00431E45" w:rsidRDefault="00673140">
      <w:pPr>
        <w:rPr>
          <w:rFonts w:ascii="Arial" w:hAnsi="Arial" w:cs="Arial"/>
          <w:b/>
          <w:sz w:val="22"/>
          <w:szCs w:val="18"/>
          <w:u w:val="single"/>
        </w:rPr>
      </w:pPr>
      <w:r w:rsidRPr="00431E45">
        <w:rPr>
          <w:rFonts w:ascii="Arial" w:hAnsi="Arial" w:cs="Arial"/>
          <w:b/>
          <w:sz w:val="22"/>
          <w:szCs w:val="18"/>
          <w:u w:val="single"/>
        </w:rPr>
        <w:br w:type="page"/>
      </w:r>
    </w:p>
    <w:p w:rsidR="00D91EDB" w:rsidRPr="00431E45" w:rsidRDefault="008E2E6F" w:rsidP="005D51B7">
      <w:pPr>
        <w:spacing w:before="240"/>
        <w:rPr>
          <w:rFonts w:ascii="Arial" w:hAnsi="Arial" w:cs="Arial"/>
          <w:b/>
          <w:sz w:val="22"/>
          <w:szCs w:val="18"/>
          <w:u w:val="single"/>
        </w:rPr>
      </w:pPr>
      <w:r w:rsidRPr="00431E45">
        <w:rPr>
          <w:rFonts w:ascii="Arial" w:hAnsi="Arial" w:cs="Arial"/>
          <w:b/>
          <w:sz w:val="22"/>
          <w:szCs w:val="18"/>
          <w:u w:val="single"/>
        </w:rPr>
        <w:lastRenderedPageBreak/>
        <w:t>Technical Bid:</w:t>
      </w:r>
      <w:r w:rsidR="004618C1" w:rsidRPr="00431E45">
        <w:rPr>
          <w:rFonts w:ascii="Arial" w:hAnsi="Arial" w:cs="Arial"/>
          <w:b/>
          <w:sz w:val="22"/>
          <w:szCs w:val="18"/>
          <w:u w:val="single"/>
        </w:rPr>
        <w:t xml:space="preserve"> </w:t>
      </w:r>
      <w:r w:rsidR="004618C1" w:rsidRPr="00431E45">
        <w:rPr>
          <w:rFonts w:ascii="Arial" w:hAnsi="Arial" w:cs="Arial"/>
          <w:i/>
          <w:sz w:val="22"/>
          <w:szCs w:val="18"/>
          <w:u w:val="single"/>
        </w:rPr>
        <w:t xml:space="preserve">(in </w:t>
      </w:r>
      <w:r w:rsidR="003123E5" w:rsidRPr="00431E45">
        <w:rPr>
          <w:rFonts w:ascii="Arial" w:hAnsi="Arial" w:cs="Arial"/>
          <w:i/>
          <w:sz w:val="22"/>
          <w:szCs w:val="18"/>
          <w:u w:val="single"/>
        </w:rPr>
        <w:t xml:space="preserve">a </w:t>
      </w:r>
      <w:r w:rsidR="004618C1" w:rsidRPr="00431E45">
        <w:rPr>
          <w:rFonts w:ascii="Arial" w:hAnsi="Arial" w:cs="Arial"/>
          <w:i/>
          <w:sz w:val="22"/>
          <w:szCs w:val="18"/>
          <w:u w:val="single"/>
        </w:rPr>
        <w:t>separate sealed envelope)</w:t>
      </w:r>
    </w:p>
    <w:p w:rsidR="00726EF8" w:rsidRPr="00431E45" w:rsidRDefault="000E4391" w:rsidP="00B14CD3">
      <w:pPr>
        <w:rPr>
          <w:rFonts w:ascii="Arial" w:eastAsia="Arial" w:hAnsi="Arial" w:cs="Arial"/>
          <w:sz w:val="22"/>
          <w:szCs w:val="18"/>
        </w:rPr>
      </w:pPr>
      <w:r w:rsidRPr="00431E45">
        <w:rPr>
          <w:rFonts w:ascii="Arial" w:eastAsia="Arial" w:hAnsi="Arial" w:cs="Arial"/>
          <w:spacing w:val="5"/>
          <w:sz w:val="22"/>
          <w:szCs w:val="18"/>
        </w:rPr>
        <w:t>W</w:t>
      </w:r>
      <w:r w:rsidRPr="00431E45">
        <w:rPr>
          <w:rFonts w:ascii="Arial" w:eastAsia="Arial" w:hAnsi="Arial" w:cs="Arial"/>
          <w:spacing w:val="-3"/>
          <w:sz w:val="22"/>
          <w:szCs w:val="18"/>
        </w:rPr>
        <w:t>h</w:t>
      </w:r>
      <w:r w:rsidRPr="00431E45">
        <w:rPr>
          <w:rFonts w:ascii="Arial" w:eastAsia="Arial" w:hAnsi="Arial" w:cs="Arial"/>
          <w:spacing w:val="-1"/>
          <w:sz w:val="22"/>
          <w:szCs w:val="18"/>
        </w:rPr>
        <w:t>il</w:t>
      </w:r>
      <w:r w:rsidRPr="00431E45">
        <w:rPr>
          <w:rFonts w:ascii="Arial" w:eastAsia="Arial" w:hAnsi="Arial" w:cs="Arial"/>
          <w:sz w:val="22"/>
          <w:szCs w:val="18"/>
        </w:rPr>
        <w:t>e</w:t>
      </w:r>
      <w:r w:rsidR="004F0F1A" w:rsidRPr="00431E45">
        <w:rPr>
          <w:rFonts w:ascii="Arial" w:eastAsia="Arial" w:hAnsi="Arial" w:cs="Arial"/>
          <w:sz w:val="22"/>
          <w:szCs w:val="18"/>
        </w:rPr>
        <w:t xml:space="preserve"> </w:t>
      </w:r>
      <w:r w:rsidRPr="00431E45">
        <w:rPr>
          <w:rFonts w:ascii="Arial" w:eastAsia="Arial" w:hAnsi="Arial" w:cs="Arial"/>
          <w:sz w:val="22"/>
          <w:szCs w:val="18"/>
        </w:rPr>
        <w:t>su</w:t>
      </w:r>
      <w:r w:rsidRPr="00431E45">
        <w:rPr>
          <w:rFonts w:ascii="Arial" w:eastAsia="Arial" w:hAnsi="Arial" w:cs="Arial"/>
          <w:spacing w:val="-3"/>
          <w:sz w:val="22"/>
          <w:szCs w:val="18"/>
        </w:rPr>
        <w:t>b</w:t>
      </w:r>
      <w:r w:rsidRPr="00431E45">
        <w:rPr>
          <w:rFonts w:ascii="Arial" w:eastAsia="Arial" w:hAnsi="Arial" w:cs="Arial"/>
          <w:spacing w:val="1"/>
          <w:sz w:val="22"/>
          <w:szCs w:val="18"/>
        </w:rPr>
        <w:t>m</w:t>
      </w:r>
      <w:r w:rsidRPr="00431E45">
        <w:rPr>
          <w:rFonts w:ascii="Arial" w:eastAsia="Arial" w:hAnsi="Arial" w:cs="Arial"/>
          <w:spacing w:val="-1"/>
          <w:sz w:val="22"/>
          <w:szCs w:val="18"/>
        </w:rPr>
        <w:t>it</w:t>
      </w:r>
      <w:r w:rsidRPr="00431E45">
        <w:rPr>
          <w:rFonts w:ascii="Arial" w:eastAsia="Arial" w:hAnsi="Arial" w:cs="Arial"/>
          <w:spacing w:val="1"/>
          <w:sz w:val="22"/>
          <w:szCs w:val="18"/>
        </w:rPr>
        <w:t>t</w:t>
      </w:r>
      <w:r w:rsidRPr="00431E45">
        <w:rPr>
          <w:rFonts w:ascii="Arial" w:eastAsia="Arial" w:hAnsi="Arial" w:cs="Arial"/>
          <w:spacing w:val="-1"/>
          <w:sz w:val="22"/>
          <w:szCs w:val="18"/>
        </w:rPr>
        <w:t>i</w:t>
      </w:r>
      <w:r w:rsidRPr="00431E45">
        <w:rPr>
          <w:rFonts w:ascii="Arial" w:eastAsia="Arial" w:hAnsi="Arial" w:cs="Arial"/>
          <w:sz w:val="22"/>
          <w:szCs w:val="18"/>
        </w:rPr>
        <w:t>ng</w:t>
      </w:r>
      <w:r w:rsidR="004F0F1A" w:rsidRPr="00431E45">
        <w:rPr>
          <w:rFonts w:ascii="Arial" w:eastAsia="Arial" w:hAnsi="Arial" w:cs="Arial"/>
          <w:sz w:val="22"/>
          <w:szCs w:val="18"/>
        </w:rPr>
        <w:t xml:space="preserve"> </w:t>
      </w:r>
      <w:r w:rsidRPr="00431E45">
        <w:rPr>
          <w:rFonts w:ascii="Arial" w:eastAsia="Arial" w:hAnsi="Arial" w:cs="Arial"/>
          <w:spacing w:val="2"/>
          <w:sz w:val="22"/>
          <w:szCs w:val="18"/>
        </w:rPr>
        <w:t>q</w:t>
      </w:r>
      <w:r w:rsidRPr="00431E45">
        <w:rPr>
          <w:rFonts w:ascii="Arial" w:eastAsia="Arial" w:hAnsi="Arial" w:cs="Arial"/>
          <w:sz w:val="22"/>
          <w:szCs w:val="18"/>
        </w:rPr>
        <w:t>u</w:t>
      </w:r>
      <w:r w:rsidRPr="00431E45">
        <w:rPr>
          <w:rFonts w:ascii="Arial" w:eastAsia="Arial" w:hAnsi="Arial" w:cs="Arial"/>
          <w:spacing w:val="-1"/>
          <w:sz w:val="22"/>
          <w:szCs w:val="18"/>
        </w:rPr>
        <w:t>o</w:t>
      </w:r>
      <w:r w:rsidRPr="00431E45">
        <w:rPr>
          <w:rFonts w:ascii="Arial" w:eastAsia="Arial" w:hAnsi="Arial" w:cs="Arial"/>
          <w:spacing w:val="1"/>
          <w:sz w:val="22"/>
          <w:szCs w:val="18"/>
        </w:rPr>
        <w:t>t</w:t>
      </w:r>
      <w:r w:rsidRPr="00431E45">
        <w:rPr>
          <w:rFonts w:ascii="Arial" w:eastAsia="Arial" w:hAnsi="Arial" w:cs="Arial"/>
          <w:spacing w:val="-3"/>
          <w:sz w:val="22"/>
          <w:szCs w:val="18"/>
        </w:rPr>
        <w:t>a</w:t>
      </w:r>
      <w:r w:rsidRPr="00431E45">
        <w:rPr>
          <w:rFonts w:ascii="Arial" w:eastAsia="Arial" w:hAnsi="Arial" w:cs="Arial"/>
          <w:spacing w:val="1"/>
          <w:sz w:val="22"/>
          <w:szCs w:val="18"/>
        </w:rPr>
        <w:t>t</w:t>
      </w:r>
      <w:r w:rsidRPr="00431E45">
        <w:rPr>
          <w:rFonts w:ascii="Arial" w:eastAsia="Arial" w:hAnsi="Arial" w:cs="Arial"/>
          <w:spacing w:val="-3"/>
          <w:sz w:val="22"/>
          <w:szCs w:val="18"/>
        </w:rPr>
        <w:t>i</w:t>
      </w:r>
      <w:r w:rsidRPr="00431E45">
        <w:rPr>
          <w:rFonts w:ascii="Arial" w:eastAsia="Arial" w:hAnsi="Arial" w:cs="Arial"/>
          <w:sz w:val="22"/>
          <w:szCs w:val="18"/>
        </w:rPr>
        <w:t>o</w:t>
      </w:r>
      <w:r w:rsidRPr="00431E45">
        <w:rPr>
          <w:rFonts w:ascii="Arial" w:eastAsia="Arial" w:hAnsi="Arial" w:cs="Arial"/>
          <w:spacing w:val="-1"/>
          <w:sz w:val="22"/>
          <w:szCs w:val="18"/>
        </w:rPr>
        <w:t>n</w:t>
      </w:r>
      <w:r w:rsidRPr="00431E45">
        <w:rPr>
          <w:rFonts w:ascii="Arial" w:eastAsia="Arial" w:hAnsi="Arial" w:cs="Arial"/>
          <w:sz w:val="22"/>
          <w:szCs w:val="18"/>
        </w:rPr>
        <w:t>s</w:t>
      </w:r>
      <w:r w:rsidR="00753F39" w:rsidRPr="00431E45">
        <w:rPr>
          <w:rFonts w:ascii="Arial" w:eastAsia="Arial" w:hAnsi="Arial" w:cs="Arial"/>
          <w:sz w:val="22"/>
          <w:szCs w:val="18"/>
        </w:rPr>
        <w:t>,</w:t>
      </w:r>
      <w:r w:rsidR="004F0F1A" w:rsidRPr="00431E45">
        <w:rPr>
          <w:rFonts w:ascii="Arial" w:eastAsia="Arial" w:hAnsi="Arial" w:cs="Arial"/>
          <w:sz w:val="22"/>
          <w:szCs w:val="18"/>
        </w:rPr>
        <w:t xml:space="preserve"> </w:t>
      </w:r>
      <w:r w:rsidRPr="00431E45">
        <w:rPr>
          <w:rFonts w:ascii="Arial" w:eastAsia="Arial" w:hAnsi="Arial" w:cs="Arial"/>
          <w:spacing w:val="1"/>
          <w:sz w:val="22"/>
          <w:szCs w:val="18"/>
        </w:rPr>
        <w:t>t</w:t>
      </w:r>
      <w:r w:rsidRPr="00431E45">
        <w:rPr>
          <w:rFonts w:ascii="Arial" w:eastAsia="Arial" w:hAnsi="Arial" w:cs="Arial"/>
          <w:sz w:val="22"/>
          <w:szCs w:val="18"/>
        </w:rPr>
        <w:t>he</w:t>
      </w:r>
      <w:r w:rsidR="004F0F1A" w:rsidRPr="00431E45">
        <w:rPr>
          <w:rFonts w:ascii="Arial" w:eastAsia="Arial" w:hAnsi="Arial" w:cs="Arial"/>
          <w:sz w:val="22"/>
          <w:szCs w:val="18"/>
        </w:rPr>
        <w:t xml:space="preserve"> </w:t>
      </w:r>
      <w:r w:rsidRPr="00431E45">
        <w:rPr>
          <w:rFonts w:ascii="Arial" w:eastAsia="Arial" w:hAnsi="Arial" w:cs="Arial"/>
          <w:spacing w:val="3"/>
          <w:sz w:val="22"/>
          <w:szCs w:val="18"/>
        </w:rPr>
        <w:t>f</w:t>
      </w:r>
      <w:r w:rsidRPr="00431E45">
        <w:rPr>
          <w:rFonts w:ascii="Arial" w:eastAsia="Arial" w:hAnsi="Arial" w:cs="Arial"/>
          <w:sz w:val="22"/>
          <w:szCs w:val="18"/>
        </w:rPr>
        <w:t>o</w:t>
      </w:r>
      <w:r w:rsidRPr="00431E45">
        <w:rPr>
          <w:rFonts w:ascii="Arial" w:eastAsia="Arial" w:hAnsi="Arial" w:cs="Arial"/>
          <w:spacing w:val="-1"/>
          <w:sz w:val="22"/>
          <w:szCs w:val="18"/>
        </w:rPr>
        <w:t>ll</w:t>
      </w:r>
      <w:r w:rsidRPr="00431E45">
        <w:rPr>
          <w:rFonts w:ascii="Arial" w:eastAsia="Arial" w:hAnsi="Arial" w:cs="Arial"/>
          <w:sz w:val="22"/>
          <w:szCs w:val="18"/>
        </w:rPr>
        <w:t>o</w:t>
      </w:r>
      <w:r w:rsidRPr="00431E45">
        <w:rPr>
          <w:rFonts w:ascii="Arial" w:eastAsia="Arial" w:hAnsi="Arial" w:cs="Arial"/>
          <w:spacing w:val="-4"/>
          <w:sz w:val="22"/>
          <w:szCs w:val="18"/>
        </w:rPr>
        <w:t>w</w:t>
      </w:r>
      <w:r w:rsidRPr="00431E45">
        <w:rPr>
          <w:rFonts w:ascii="Arial" w:eastAsia="Arial" w:hAnsi="Arial" w:cs="Arial"/>
          <w:spacing w:val="-1"/>
          <w:sz w:val="22"/>
          <w:szCs w:val="18"/>
        </w:rPr>
        <w:t>i</w:t>
      </w:r>
      <w:r w:rsidRPr="00431E45">
        <w:rPr>
          <w:rFonts w:ascii="Arial" w:eastAsia="Arial" w:hAnsi="Arial" w:cs="Arial"/>
          <w:sz w:val="22"/>
          <w:szCs w:val="18"/>
        </w:rPr>
        <w:t>ng</w:t>
      </w:r>
      <w:r w:rsidR="004F0F1A" w:rsidRPr="00431E45">
        <w:rPr>
          <w:rFonts w:ascii="Arial" w:eastAsia="Arial" w:hAnsi="Arial" w:cs="Arial"/>
          <w:sz w:val="22"/>
          <w:szCs w:val="18"/>
        </w:rPr>
        <w:t xml:space="preserve"> </w:t>
      </w:r>
      <w:r w:rsidRPr="00431E45">
        <w:rPr>
          <w:rFonts w:ascii="Arial" w:eastAsia="Arial" w:hAnsi="Arial" w:cs="Arial"/>
          <w:sz w:val="22"/>
          <w:szCs w:val="18"/>
        </w:rPr>
        <w:t>proce</w:t>
      </w:r>
      <w:r w:rsidRPr="00431E45">
        <w:rPr>
          <w:rFonts w:ascii="Arial" w:eastAsia="Arial" w:hAnsi="Arial" w:cs="Arial"/>
          <w:spacing w:val="-3"/>
          <w:sz w:val="22"/>
          <w:szCs w:val="18"/>
        </w:rPr>
        <w:t>d</w:t>
      </w:r>
      <w:r w:rsidRPr="00431E45">
        <w:rPr>
          <w:rFonts w:ascii="Arial" w:eastAsia="Arial" w:hAnsi="Arial" w:cs="Arial"/>
          <w:sz w:val="22"/>
          <w:szCs w:val="18"/>
        </w:rPr>
        <w:t>ure</w:t>
      </w:r>
      <w:r w:rsidR="00753F39" w:rsidRPr="00431E45">
        <w:rPr>
          <w:rFonts w:ascii="Arial" w:eastAsia="Arial" w:hAnsi="Arial" w:cs="Arial"/>
          <w:sz w:val="22"/>
          <w:szCs w:val="18"/>
        </w:rPr>
        <w:t>/</w:t>
      </w:r>
      <w:r w:rsidR="004F0F1A" w:rsidRPr="00431E45">
        <w:rPr>
          <w:rFonts w:ascii="Arial" w:eastAsia="Arial" w:hAnsi="Arial" w:cs="Arial"/>
          <w:sz w:val="22"/>
          <w:szCs w:val="18"/>
        </w:rPr>
        <w:t xml:space="preserve"> </w:t>
      </w:r>
      <w:r w:rsidRPr="00431E45">
        <w:rPr>
          <w:rFonts w:ascii="Arial" w:eastAsia="Arial" w:hAnsi="Arial" w:cs="Arial"/>
          <w:spacing w:val="3"/>
          <w:sz w:val="22"/>
          <w:szCs w:val="18"/>
        </w:rPr>
        <w:t>f</w:t>
      </w:r>
      <w:r w:rsidRPr="00431E45">
        <w:rPr>
          <w:rFonts w:ascii="Arial" w:eastAsia="Arial" w:hAnsi="Arial" w:cs="Arial"/>
          <w:spacing w:val="-3"/>
          <w:sz w:val="22"/>
          <w:szCs w:val="18"/>
        </w:rPr>
        <w:t>o</w:t>
      </w:r>
      <w:r w:rsidRPr="00431E45">
        <w:rPr>
          <w:rFonts w:ascii="Arial" w:eastAsia="Arial" w:hAnsi="Arial" w:cs="Arial"/>
          <w:spacing w:val="-2"/>
          <w:sz w:val="22"/>
          <w:szCs w:val="18"/>
        </w:rPr>
        <w:t>r</w:t>
      </w:r>
      <w:r w:rsidRPr="00431E45">
        <w:rPr>
          <w:rFonts w:ascii="Arial" w:eastAsia="Arial" w:hAnsi="Arial" w:cs="Arial"/>
          <w:spacing w:val="1"/>
          <w:sz w:val="22"/>
          <w:szCs w:val="18"/>
        </w:rPr>
        <w:t>m</w:t>
      </w:r>
      <w:r w:rsidRPr="00431E45">
        <w:rPr>
          <w:rFonts w:ascii="Arial" w:eastAsia="Arial" w:hAnsi="Arial" w:cs="Arial"/>
          <w:sz w:val="22"/>
          <w:szCs w:val="18"/>
        </w:rPr>
        <w:t>a</w:t>
      </w:r>
      <w:r w:rsidRPr="00431E45">
        <w:rPr>
          <w:rFonts w:ascii="Arial" w:eastAsia="Arial" w:hAnsi="Arial" w:cs="Arial"/>
          <w:spacing w:val="-1"/>
          <w:sz w:val="22"/>
          <w:szCs w:val="18"/>
        </w:rPr>
        <w:t>li</w:t>
      </w:r>
      <w:r w:rsidRPr="00431E45">
        <w:rPr>
          <w:rFonts w:ascii="Arial" w:eastAsia="Arial" w:hAnsi="Arial" w:cs="Arial"/>
          <w:spacing w:val="1"/>
          <w:sz w:val="22"/>
          <w:szCs w:val="18"/>
        </w:rPr>
        <w:t>t</w:t>
      </w:r>
      <w:r w:rsidRPr="00431E45">
        <w:rPr>
          <w:rFonts w:ascii="Arial" w:eastAsia="Arial" w:hAnsi="Arial" w:cs="Arial"/>
          <w:spacing w:val="-1"/>
          <w:sz w:val="22"/>
          <w:szCs w:val="18"/>
        </w:rPr>
        <w:t>i</w:t>
      </w:r>
      <w:r w:rsidRPr="00431E45">
        <w:rPr>
          <w:rFonts w:ascii="Arial" w:eastAsia="Arial" w:hAnsi="Arial" w:cs="Arial"/>
          <w:sz w:val="22"/>
          <w:szCs w:val="18"/>
        </w:rPr>
        <w:t>es</w:t>
      </w:r>
      <w:r w:rsidR="004F0F1A" w:rsidRPr="00431E45">
        <w:rPr>
          <w:rFonts w:ascii="Arial" w:eastAsia="Arial" w:hAnsi="Arial" w:cs="Arial"/>
          <w:sz w:val="22"/>
          <w:szCs w:val="18"/>
        </w:rPr>
        <w:t xml:space="preserve"> </w:t>
      </w:r>
      <w:r w:rsidRPr="00431E45">
        <w:rPr>
          <w:rFonts w:ascii="Arial" w:eastAsia="Arial" w:hAnsi="Arial" w:cs="Arial"/>
          <w:sz w:val="22"/>
          <w:szCs w:val="18"/>
        </w:rPr>
        <w:t>a</w:t>
      </w:r>
      <w:r w:rsidRPr="00431E45">
        <w:rPr>
          <w:rFonts w:ascii="Arial" w:eastAsia="Arial" w:hAnsi="Arial" w:cs="Arial"/>
          <w:spacing w:val="-1"/>
          <w:sz w:val="22"/>
          <w:szCs w:val="18"/>
        </w:rPr>
        <w:t>n</w:t>
      </w:r>
      <w:r w:rsidRPr="00431E45">
        <w:rPr>
          <w:rFonts w:ascii="Arial" w:eastAsia="Arial" w:hAnsi="Arial" w:cs="Arial"/>
          <w:sz w:val="22"/>
          <w:szCs w:val="18"/>
        </w:rPr>
        <w:t>d</w:t>
      </w:r>
      <w:r w:rsidR="004F0F1A" w:rsidRPr="00431E45">
        <w:rPr>
          <w:rFonts w:ascii="Arial" w:eastAsia="Arial" w:hAnsi="Arial" w:cs="Arial"/>
          <w:sz w:val="22"/>
          <w:szCs w:val="18"/>
        </w:rPr>
        <w:t xml:space="preserve"> </w:t>
      </w:r>
      <w:r w:rsidRPr="00431E45">
        <w:rPr>
          <w:rFonts w:ascii="Arial" w:eastAsia="Arial" w:hAnsi="Arial" w:cs="Arial"/>
          <w:sz w:val="22"/>
          <w:szCs w:val="18"/>
        </w:rPr>
        <w:t>co</w:t>
      </w:r>
      <w:r w:rsidRPr="00431E45">
        <w:rPr>
          <w:rFonts w:ascii="Arial" w:eastAsia="Arial" w:hAnsi="Arial" w:cs="Arial"/>
          <w:spacing w:val="-1"/>
          <w:sz w:val="22"/>
          <w:szCs w:val="18"/>
        </w:rPr>
        <w:t>n</w:t>
      </w:r>
      <w:r w:rsidRPr="00431E45">
        <w:rPr>
          <w:rFonts w:ascii="Arial" w:eastAsia="Arial" w:hAnsi="Arial" w:cs="Arial"/>
          <w:spacing w:val="-3"/>
          <w:sz w:val="22"/>
          <w:szCs w:val="18"/>
        </w:rPr>
        <w:t>d</w:t>
      </w:r>
      <w:r w:rsidRPr="00431E45">
        <w:rPr>
          <w:rFonts w:ascii="Arial" w:eastAsia="Arial" w:hAnsi="Arial" w:cs="Arial"/>
          <w:spacing w:val="-1"/>
          <w:sz w:val="22"/>
          <w:szCs w:val="18"/>
        </w:rPr>
        <w:t>i</w:t>
      </w:r>
      <w:r w:rsidRPr="00431E45">
        <w:rPr>
          <w:rFonts w:ascii="Arial" w:eastAsia="Arial" w:hAnsi="Arial" w:cs="Arial"/>
          <w:spacing w:val="1"/>
          <w:sz w:val="22"/>
          <w:szCs w:val="18"/>
        </w:rPr>
        <w:t>t</w:t>
      </w:r>
      <w:r w:rsidRPr="00431E45">
        <w:rPr>
          <w:rFonts w:ascii="Arial" w:eastAsia="Arial" w:hAnsi="Arial" w:cs="Arial"/>
          <w:spacing w:val="-1"/>
          <w:sz w:val="22"/>
          <w:szCs w:val="18"/>
        </w:rPr>
        <w:t>i</w:t>
      </w:r>
      <w:r w:rsidRPr="00431E45">
        <w:rPr>
          <w:rFonts w:ascii="Arial" w:eastAsia="Arial" w:hAnsi="Arial" w:cs="Arial"/>
          <w:sz w:val="22"/>
          <w:szCs w:val="18"/>
        </w:rPr>
        <w:t>o</w:t>
      </w:r>
      <w:r w:rsidRPr="00431E45">
        <w:rPr>
          <w:rFonts w:ascii="Arial" w:eastAsia="Arial" w:hAnsi="Arial" w:cs="Arial"/>
          <w:spacing w:val="-1"/>
          <w:sz w:val="22"/>
          <w:szCs w:val="18"/>
        </w:rPr>
        <w:t>n</w:t>
      </w:r>
      <w:r w:rsidRPr="00431E45">
        <w:rPr>
          <w:rFonts w:ascii="Arial" w:eastAsia="Arial" w:hAnsi="Arial" w:cs="Arial"/>
          <w:sz w:val="22"/>
          <w:szCs w:val="18"/>
        </w:rPr>
        <w:t>s</w:t>
      </w:r>
      <w:r w:rsidR="004F0F1A" w:rsidRPr="00431E45">
        <w:rPr>
          <w:rFonts w:ascii="Arial" w:eastAsia="Arial" w:hAnsi="Arial" w:cs="Arial"/>
          <w:sz w:val="22"/>
          <w:szCs w:val="18"/>
        </w:rPr>
        <w:t xml:space="preserve"> </w:t>
      </w:r>
      <w:r w:rsidRPr="00431E45">
        <w:rPr>
          <w:rFonts w:ascii="Arial" w:eastAsia="Arial" w:hAnsi="Arial" w:cs="Arial"/>
          <w:spacing w:val="1"/>
          <w:sz w:val="22"/>
          <w:szCs w:val="18"/>
        </w:rPr>
        <w:t>m</w:t>
      </w:r>
      <w:r w:rsidRPr="00431E45">
        <w:rPr>
          <w:rFonts w:ascii="Arial" w:eastAsia="Arial" w:hAnsi="Arial" w:cs="Arial"/>
          <w:sz w:val="22"/>
          <w:szCs w:val="18"/>
        </w:rPr>
        <w:t>ay</w:t>
      </w:r>
      <w:r w:rsidR="004F0F1A" w:rsidRPr="00431E45">
        <w:rPr>
          <w:rFonts w:ascii="Arial" w:eastAsia="Arial" w:hAnsi="Arial" w:cs="Arial"/>
          <w:sz w:val="22"/>
          <w:szCs w:val="18"/>
        </w:rPr>
        <w:t xml:space="preserve"> </w:t>
      </w:r>
      <w:r w:rsidRPr="00431E45">
        <w:rPr>
          <w:rFonts w:ascii="Arial" w:eastAsia="Arial" w:hAnsi="Arial" w:cs="Arial"/>
          <w:spacing w:val="2"/>
          <w:sz w:val="22"/>
          <w:szCs w:val="18"/>
        </w:rPr>
        <w:t>k</w:t>
      </w:r>
      <w:r w:rsidRPr="00431E45">
        <w:rPr>
          <w:rFonts w:ascii="Arial" w:eastAsia="Arial" w:hAnsi="Arial" w:cs="Arial"/>
          <w:spacing w:val="-1"/>
          <w:sz w:val="22"/>
          <w:szCs w:val="18"/>
        </w:rPr>
        <w:t>i</w:t>
      </w:r>
      <w:r w:rsidRPr="00431E45">
        <w:rPr>
          <w:rFonts w:ascii="Arial" w:eastAsia="Arial" w:hAnsi="Arial" w:cs="Arial"/>
          <w:sz w:val="22"/>
          <w:szCs w:val="18"/>
        </w:rPr>
        <w:t>n</w:t>
      </w:r>
      <w:r w:rsidRPr="00431E45">
        <w:rPr>
          <w:rFonts w:ascii="Arial" w:eastAsia="Arial" w:hAnsi="Arial" w:cs="Arial"/>
          <w:spacing w:val="-1"/>
          <w:sz w:val="22"/>
          <w:szCs w:val="18"/>
        </w:rPr>
        <w:t>dl</w:t>
      </w:r>
      <w:r w:rsidRPr="00431E45">
        <w:rPr>
          <w:rFonts w:ascii="Arial" w:eastAsia="Arial" w:hAnsi="Arial" w:cs="Arial"/>
          <w:sz w:val="22"/>
          <w:szCs w:val="18"/>
        </w:rPr>
        <w:t>y</w:t>
      </w:r>
      <w:r w:rsidR="004F0F1A" w:rsidRPr="00431E45">
        <w:rPr>
          <w:rFonts w:ascii="Arial" w:eastAsia="Arial" w:hAnsi="Arial" w:cs="Arial"/>
          <w:sz w:val="22"/>
          <w:szCs w:val="18"/>
        </w:rPr>
        <w:t xml:space="preserve"> </w:t>
      </w:r>
      <w:r w:rsidRPr="00431E45">
        <w:rPr>
          <w:rFonts w:ascii="Arial" w:eastAsia="Arial" w:hAnsi="Arial" w:cs="Arial"/>
          <w:sz w:val="22"/>
          <w:szCs w:val="18"/>
        </w:rPr>
        <w:t>be a</w:t>
      </w:r>
      <w:r w:rsidRPr="00431E45">
        <w:rPr>
          <w:rFonts w:ascii="Arial" w:eastAsia="Arial" w:hAnsi="Arial" w:cs="Arial"/>
          <w:spacing w:val="-1"/>
          <w:sz w:val="22"/>
          <w:szCs w:val="18"/>
        </w:rPr>
        <w:t>d</w:t>
      </w:r>
      <w:r w:rsidRPr="00431E45">
        <w:rPr>
          <w:rFonts w:ascii="Arial" w:eastAsia="Arial" w:hAnsi="Arial" w:cs="Arial"/>
          <w:sz w:val="22"/>
          <w:szCs w:val="18"/>
        </w:rPr>
        <w:t>h</w:t>
      </w:r>
      <w:r w:rsidRPr="00431E45">
        <w:rPr>
          <w:rFonts w:ascii="Arial" w:eastAsia="Arial" w:hAnsi="Arial" w:cs="Arial"/>
          <w:spacing w:val="-1"/>
          <w:sz w:val="22"/>
          <w:szCs w:val="18"/>
        </w:rPr>
        <w:t>e</w:t>
      </w:r>
      <w:r w:rsidRPr="00431E45">
        <w:rPr>
          <w:rFonts w:ascii="Arial" w:eastAsia="Arial" w:hAnsi="Arial" w:cs="Arial"/>
          <w:spacing w:val="1"/>
          <w:sz w:val="22"/>
          <w:szCs w:val="18"/>
        </w:rPr>
        <w:t>r</w:t>
      </w:r>
      <w:r w:rsidRPr="00431E45">
        <w:rPr>
          <w:rFonts w:ascii="Arial" w:eastAsia="Arial" w:hAnsi="Arial" w:cs="Arial"/>
          <w:sz w:val="22"/>
          <w:szCs w:val="18"/>
        </w:rPr>
        <w:t>e</w:t>
      </w:r>
      <w:r w:rsidRPr="00431E45">
        <w:rPr>
          <w:rFonts w:ascii="Arial" w:eastAsia="Arial" w:hAnsi="Arial" w:cs="Arial"/>
          <w:spacing w:val="-1"/>
          <w:sz w:val="22"/>
          <w:szCs w:val="18"/>
        </w:rPr>
        <w:t>d</w:t>
      </w:r>
      <w:r w:rsidRPr="00431E45">
        <w:rPr>
          <w:rFonts w:ascii="Arial" w:eastAsia="Arial" w:hAnsi="Arial" w:cs="Arial"/>
          <w:sz w:val="22"/>
          <w:szCs w:val="18"/>
        </w:rPr>
        <w:t>.</w:t>
      </w:r>
    </w:p>
    <w:p w:rsidR="00E0056C" w:rsidRPr="00431E45" w:rsidRDefault="00E0056C" w:rsidP="00C667DC">
      <w:pPr>
        <w:pStyle w:val="ListParagraph"/>
        <w:numPr>
          <w:ilvl w:val="0"/>
          <w:numId w:val="2"/>
        </w:numPr>
        <w:rPr>
          <w:rFonts w:ascii="Arial" w:eastAsia="Arial" w:hAnsi="Arial" w:cs="Arial"/>
          <w:spacing w:val="2"/>
          <w:sz w:val="22"/>
          <w:szCs w:val="18"/>
        </w:rPr>
      </w:pPr>
      <w:r w:rsidRPr="00431E45">
        <w:rPr>
          <w:rFonts w:ascii="Arial" w:eastAsia="Arial" w:hAnsi="Arial" w:cs="Arial"/>
          <w:spacing w:val="2"/>
          <w:sz w:val="22"/>
          <w:szCs w:val="18"/>
        </w:rPr>
        <w:t>Company profile or brief</w:t>
      </w:r>
      <w:r w:rsidR="003123E5" w:rsidRPr="00431E45">
        <w:rPr>
          <w:rFonts w:ascii="Arial" w:eastAsia="Arial" w:hAnsi="Arial" w:cs="Arial"/>
          <w:spacing w:val="2"/>
          <w:sz w:val="22"/>
          <w:szCs w:val="18"/>
        </w:rPr>
        <w:t xml:space="preserve"> </w:t>
      </w:r>
      <w:r w:rsidRPr="00431E45">
        <w:rPr>
          <w:rFonts w:ascii="Arial" w:eastAsia="Arial" w:hAnsi="Arial" w:cs="Arial"/>
          <w:spacing w:val="2"/>
          <w:sz w:val="22"/>
          <w:szCs w:val="18"/>
        </w:rPr>
        <w:t xml:space="preserve">note about the bidder's company, PAN number, </w:t>
      </w:r>
      <w:r w:rsidR="00AD1888" w:rsidRPr="00431E45">
        <w:rPr>
          <w:rFonts w:ascii="Arial" w:eastAsia="Arial" w:hAnsi="Arial" w:cs="Arial"/>
          <w:spacing w:val="2"/>
          <w:sz w:val="22"/>
          <w:szCs w:val="18"/>
        </w:rPr>
        <w:t>and GST</w:t>
      </w:r>
      <w:r w:rsidRPr="00431E45">
        <w:rPr>
          <w:rFonts w:ascii="Arial" w:eastAsia="Arial" w:hAnsi="Arial" w:cs="Arial"/>
          <w:spacing w:val="2"/>
          <w:sz w:val="22"/>
          <w:szCs w:val="18"/>
        </w:rPr>
        <w:t xml:space="preserve"> number should be submitted by the Vendor.</w:t>
      </w:r>
    </w:p>
    <w:p w:rsidR="00E0056C" w:rsidRPr="00431E45" w:rsidRDefault="003123E5" w:rsidP="00C667DC">
      <w:pPr>
        <w:pStyle w:val="ListParagraph"/>
        <w:numPr>
          <w:ilvl w:val="0"/>
          <w:numId w:val="2"/>
        </w:numPr>
        <w:rPr>
          <w:rFonts w:ascii="Arial" w:eastAsia="Arial" w:hAnsi="Arial" w:cs="Arial"/>
          <w:spacing w:val="2"/>
          <w:sz w:val="22"/>
          <w:szCs w:val="18"/>
        </w:rPr>
      </w:pPr>
      <w:r w:rsidRPr="00431E45">
        <w:rPr>
          <w:rFonts w:ascii="Arial" w:eastAsia="Arial" w:hAnsi="Arial" w:cs="Arial"/>
          <w:spacing w:val="2"/>
          <w:sz w:val="22"/>
          <w:szCs w:val="18"/>
        </w:rPr>
        <w:t xml:space="preserve">The </w:t>
      </w:r>
      <w:r w:rsidR="00E0056C" w:rsidRPr="00431E45">
        <w:rPr>
          <w:rFonts w:ascii="Arial" w:eastAsia="Arial" w:hAnsi="Arial" w:cs="Arial"/>
          <w:spacing w:val="2"/>
          <w:sz w:val="22"/>
          <w:szCs w:val="18"/>
        </w:rPr>
        <w:t>List of Directors/Partners/Proprietor/Members of the Firm to be attached.</w:t>
      </w:r>
    </w:p>
    <w:p w:rsidR="00E0056C" w:rsidRPr="00431E45" w:rsidRDefault="00E0056C" w:rsidP="00C667DC">
      <w:pPr>
        <w:pStyle w:val="ListParagraph"/>
        <w:numPr>
          <w:ilvl w:val="0"/>
          <w:numId w:val="2"/>
        </w:numPr>
        <w:jc w:val="both"/>
        <w:rPr>
          <w:rFonts w:ascii="Arial" w:eastAsia="Arial" w:hAnsi="Arial" w:cs="Arial"/>
          <w:spacing w:val="2"/>
          <w:sz w:val="22"/>
          <w:szCs w:val="18"/>
        </w:rPr>
      </w:pPr>
      <w:r w:rsidRPr="00431E45">
        <w:rPr>
          <w:rFonts w:ascii="Arial" w:eastAsia="Arial" w:hAnsi="Arial" w:cs="Arial"/>
          <w:spacing w:val="2"/>
          <w:sz w:val="22"/>
          <w:szCs w:val="18"/>
        </w:rPr>
        <w:t xml:space="preserve">Detail of other </w:t>
      </w:r>
      <w:r w:rsidR="00061640" w:rsidRPr="00431E45">
        <w:rPr>
          <w:rFonts w:ascii="Arial" w:eastAsia="Arial" w:hAnsi="Arial" w:cs="Arial"/>
          <w:spacing w:val="2"/>
          <w:sz w:val="22"/>
          <w:szCs w:val="18"/>
        </w:rPr>
        <w:t xml:space="preserve">associated/sister concerns </w:t>
      </w:r>
      <w:r w:rsidRPr="00431E45">
        <w:rPr>
          <w:rFonts w:ascii="Arial" w:eastAsia="Arial" w:hAnsi="Arial" w:cs="Arial"/>
          <w:spacing w:val="2"/>
          <w:sz w:val="22"/>
          <w:szCs w:val="18"/>
        </w:rPr>
        <w:t>(if any) of Directors/Partners/ Proprietor/ Members to be provided.</w:t>
      </w:r>
    </w:p>
    <w:p w:rsidR="00E0056C" w:rsidRPr="00431E45" w:rsidRDefault="00E0056C" w:rsidP="00C667DC">
      <w:pPr>
        <w:pStyle w:val="ListParagraph"/>
        <w:numPr>
          <w:ilvl w:val="0"/>
          <w:numId w:val="2"/>
        </w:numPr>
        <w:rPr>
          <w:rFonts w:ascii="Arial" w:eastAsia="Arial" w:hAnsi="Arial" w:cs="Arial"/>
          <w:spacing w:val="2"/>
          <w:sz w:val="22"/>
          <w:szCs w:val="18"/>
        </w:rPr>
      </w:pPr>
      <w:r w:rsidRPr="00431E45">
        <w:rPr>
          <w:rFonts w:ascii="Arial" w:eastAsia="Arial" w:hAnsi="Arial" w:cs="Arial"/>
          <w:spacing w:val="2"/>
          <w:sz w:val="22"/>
          <w:szCs w:val="18"/>
        </w:rPr>
        <w:t xml:space="preserve">Turn over for </w:t>
      </w:r>
      <w:r w:rsidR="003123E5" w:rsidRPr="00431E45">
        <w:rPr>
          <w:rFonts w:ascii="Arial" w:eastAsia="Arial" w:hAnsi="Arial" w:cs="Arial"/>
          <w:spacing w:val="2"/>
          <w:sz w:val="22"/>
          <w:szCs w:val="18"/>
        </w:rPr>
        <w:t xml:space="preserve">the </w:t>
      </w:r>
      <w:r w:rsidRPr="00431E45">
        <w:rPr>
          <w:rFonts w:ascii="Arial" w:eastAsia="Arial" w:hAnsi="Arial" w:cs="Arial"/>
          <w:spacing w:val="2"/>
          <w:sz w:val="22"/>
          <w:szCs w:val="18"/>
        </w:rPr>
        <w:t>last three years to be mention</w:t>
      </w:r>
      <w:r w:rsidR="003123E5" w:rsidRPr="00431E45">
        <w:rPr>
          <w:rFonts w:ascii="Arial" w:eastAsia="Arial" w:hAnsi="Arial" w:cs="Arial"/>
          <w:spacing w:val="2"/>
          <w:sz w:val="22"/>
          <w:szCs w:val="18"/>
        </w:rPr>
        <w:t>ed</w:t>
      </w:r>
      <w:r w:rsidRPr="00431E45">
        <w:rPr>
          <w:rFonts w:ascii="Arial" w:eastAsia="Arial" w:hAnsi="Arial" w:cs="Arial"/>
          <w:spacing w:val="2"/>
          <w:sz w:val="22"/>
          <w:szCs w:val="18"/>
        </w:rPr>
        <w:t>. (Copy to be enclosed)</w:t>
      </w:r>
    </w:p>
    <w:p w:rsidR="00E0056C" w:rsidRPr="00431E45" w:rsidRDefault="00E0056C" w:rsidP="00C667DC">
      <w:pPr>
        <w:pStyle w:val="ListParagraph"/>
        <w:numPr>
          <w:ilvl w:val="0"/>
          <w:numId w:val="2"/>
        </w:numPr>
        <w:rPr>
          <w:rFonts w:ascii="Arial" w:eastAsia="Arial" w:hAnsi="Arial" w:cs="Arial"/>
          <w:spacing w:val="2"/>
          <w:sz w:val="22"/>
          <w:szCs w:val="18"/>
        </w:rPr>
      </w:pPr>
      <w:r w:rsidRPr="00431E45">
        <w:rPr>
          <w:rFonts w:ascii="Arial" w:eastAsia="Arial" w:hAnsi="Arial" w:cs="Arial"/>
          <w:spacing w:val="2"/>
          <w:sz w:val="22"/>
          <w:szCs w:val="18"/>
        </w:rPr>
        <w:t xml:space="preserve">List of </w:t>
      </w:r>
      <w:r w:rsidR="003123E5" w:rsidRPr="00431E45">
        <w:rPr>
          <w:rFonts w:ascii="Arial" w:eastAsia="Arial" w:hAnsi="Arial" w:cs="Arial"/>
          <w:spacing w:val="2"/>
          <w:sz w:val="22"/>
          <w:szCs w:val="18"/>
        </w:rPr>
        <w:t xml:space="preserve">the </w:t>
      </w:r>
      <w:r w:rsidRPr="00431E45">
        <w:rPr>
          <w:rFonts w:ascii="Arial" w:eastAsia="Arial" w:hAnsi="Arial" w:cs="Arial"/>
          <w:spacing w:val="2"/>
          <w:sz w:val="22"/>
          <w:szCs w:val="18"/>
        </w:rPr>
        <w:t>client to whom the vendor has delivered the goods or provided the services in past.</w:t>
      </w:r>
    </w:p>
    <w:p w:rsidR="00C33C3C" w:rsidRPr="00431E45" w:rsidRDefault="00E0056C" w:rsidP="00C667DC">
      <w:pPr>
        <w:pStyle w:val="ListParagraph"/>
        <w:numPr>
          <w:ilvl w:val="0"/>
          <w:numId w:val="2"/>
        </w:numPr>
        <w:spacing w:before="240" w:after="240"/>
        <w:rPr>
          <w:rFonts w:ascii="Arial" w:eastAsia="Arial" w:hAnsi="Arial" w:cs="Arial"/>
          <w:sz w:val="22"/>
          <w:szCs w:val="18"/>
        </w:rPr>
      </w:pPr>
      <w:r w:rsidRPr="00431E45">
        <w:rPr>
          <w:rFonts w:ascii="Arial" w:eastAsia="Arial" w:hAnsi="Arial" w:cs="Arial"/>
          <w:spacing w:val="2"/>
          <w:sz w:val="22"/>
          <w:szCs w:val="18"/>
        </w:rPr>
        <w:t>Specification as mentioned below</w:t>
      </w:r>
      <w:r w:rsidR="003123E5" w:rsidRPr="00431E45">
        <w:rPr>
          <w:rFonts w:ascii="Arial" w:eastAsia="Arial" w:hAnsi="Arial" w:cs="Arial"/>
          <w:spacing w:val="2"/>
          <w:sz w:val="22"/>
          <w:szCs w:val="18"/>
        </w:rPr>
        <w:t>,</w:t>
      </w:r>
      <w:r w:rsidRPr="00431E45">
        <w:rPr>
          <w:rFonts w:ascii="Arial" w:eastAsia="Arial" w:hAnsi="Arial" w:cs="Arial"/>
          <w:spacing w:val="2"/>
          <w:sz w:val="22"/>
          <w:szCs w:val="18"/>
        </w:rPr>
        <w:t xml:space="preserve"> shall be provided as per the details given below:</w:t>
      </w:r>
    </w:p>
    <w:p w:rsidR="00663503" w:rsidRPr="00431E45" w:rsidRDefault="00D45794" w:rsidP="00C667DC">
      <w:pPr>
        <w:spacing w:before="240"/>
        <w:rPr>
          <w:rFonts w:ascii="Arial" w:eastAsia="Arial" w:hAnsi="Arial" w:cs="Arial"/>
          <w:b/>
          <w:sz w:val="22"/>
          <w:szCs w:val="18"/>
          <w:u w:val="single"/>
        </w:rPr>
      </w:pPr>
      <w:r w:rsidRPr="00431E45">
        <w:rPr>
          <w:rFonts w:ascii="Arial" w:eastAsia="Arial" w:hAnsi="Arial" w:cs="Arial"/>
          <w:b/>
          <w:sz w:val="22"/>
          <w:szCs w:val="18"/>
          <w:highlight w:val="yellow"/>
          <w:u w:val="single"/>
        </w:rPr>
        <w:t xml:space="preserve">Scope of work, </w:t>
      </w:r>
      <w:r w:rsidR="00663503" w:rsidRPr="00431E45">
        <w:rPr>
          <w:rFonts w:ascii="Arial" w:eastAsia="Arial" w:hAnsi="Arial" w:cs="Arial"/>
          <w:b/>
          <w:sz w:val="22"/>
          <w:szCs w:val="18"/>
          <w:highlight w:val="yellow"/>
          <w:u w:val="single"/>
        </w:rPr>
        <w:t>Technical data sheet</w:t>
      </w:r>
      <w:r w:rsidR="001A3D07" w:rsidRPr="00431E45">
        <w:rPr>
          <w:rFonts w:ascii="Arial" w:eastAsia="Arial" w:hAnsi="Arial" w:cs="Arial"/>
          <w:b/>
          <w:sz w:val="22"/>
          <w:szCs w:val="18"/>
          <w:highlight w:val="yellow"/>
          <w:u w:val="single"/>
        </w:rPr>
        <w:t xml:space="preserve"> and Specification of the item</w:t>
      </w:r>
      <w:r w:rsidR="00956C83" w:rsidRPr="00431E45">
        <w:rPr>
          <w:rFonts w:ascii="Arial" w:eastAsia="Arial" w:hAnsi="Arial" w:cs="Arial"/>
          <w:b/>
          <w:sz w:val="22"/>
          <w:szCs w:val="18"/>
          <w:highlight w:val="yellow"/>
          <w:u w:val="single"/>
        </w:rPr>
        <w:t>/s</w:t>
      </w:r>
    </w:p>
    <w:p w:rsidR="00D45794" w:rsidRPr="00431E45" w:rsidRDefault="00D45794">
      <w:pPr>
        <w:rPr>
          <w:rFonts w:ascii="Arial" w:hAnsi="Arial" w:cs="Arial"/>
          <w:b/>
          <w:sz w:val="22"/>
          <w:szCs w:val="18"/>
          <w:u w:val="single"/>
        </w:rPr>
      </w:pPr>
    </w:p>
    <w:p w:rsidR="002B67B9" w:rsidRPr="00431E45" w:rsidRDefault="00887D37">
      <w:pPr>
        <w:rPr>
          <w:rFonts w:ascii="Arial" w:hAnsi="Arial" w:cs="Arial"/>
          <w:b/>
          <w:sz w:val="22"/>
          <w:szCs w:val="18"/>
        </w:rPr>
      </w:pPr>
      <w:r w:rsidRPr="00431E45">
        <w:rPr>
          <w:rFonts w:ascii="Arial" w:hAnsi="Arial" w:cs="Arial"/>
          <w:b/>
          <w:sz w:val="22"/>
          <w:szCs w:val="18"/>
          <w:u w:val="single"/>
        </w:rPr>
        <w:t xml:space="preserve">Name of </w:t>
      </w:r>
      <w:r w:rsidR="00431E45" w:rsidRPr="00431E45">
        <w:rPr>
          <w:rFonts w:ascii="Arial" w:hAnsi="Arial" w:cs="Arial"/>
          <w:b/>
          <w:sz w:val="22"/>
          <w:szCs w:val="18"/>
          <w:u w:val="single"/>
        </w:rPr>
        <w:t xml:space="preserve">Item: </w:t>
      </w:r>
      <w:r w:rsidR="00431E45" w:rsidRPr="00431E45">
        <w:rPr>
          <w:rFonts w:ascii="Arial" w:hAnsi="Arial" w:cs="Arial"/>
          <w:b/>
          <w:sz w:val="22"/>
          <w:szCs w:val="18"/>
        </w:rPr>
        <w:t>Epson DS DS770II Colour Duplex Document Scanner</w:t>
      </w:r>
    </w:p>
    <w:p w:rsidR="00431E45" w:rsidRPr="00431E45" w:rsidRDefault="00431E45">
      <w:pPr>
        <w:rPr>
          <w:rFonts w:ascii="Arial" w:hAnsi="Arial" w:cs="Arial"/>
          <w:b/>
          <w:sz w:val="22"/>
          <w:szCs w:val="18"/>
        </w:rPr>
      </w:pPr>
    </w:p>
    <w:p w:rsidR="00431E45" w:rsidRPr="00431E45" w:rsidRDefault="00887D37" w:rsidP="00431E45">
      <w:pPr>
        <w:rPr>
          <w:rFonts w:ascii="Arial" w:hAnsi="Arial" w:cs="Arial"/>
          <w:b/>
          <w:sz w:val="22"/>
          <w:szCs w:val="18"/>
        </w:rPr>
      </w:pPr>
      <w:r w:rsidRPr="00431E45">
        <w:rPr>
          <w:rFonts w:ascii="Arial" w:eastAsia="Arial" w:hAnsi="Arial" w:cs="Arial"/>
          <w:b/>
          <w:sz w:val="22"/>
          <w:szCs w:val="18"/>
          <w:highlight w:val="yellow"/>
          <w:u w:val="single"/>
        </w:rPr>
        <w:t>Scope of work</w:t>
      </w:r>
      <w:r w:rsidR="00431E45" w:rsidRPr="00431E45">
        <w:rPr>
          <w:rFonts w:ascii="Arial" w:eastAsia="Arial" w:hAnsi="Arial" w:cs="Arial"/>
          <w:b/>
          <w:sz w:val="22"/>
          <w:szCs w:val="18"/>
          <w:u w:val="single"/>
        </w:rPr>
        <w:t xml:space="preserve">: </w:t>
      </w:r>
      <w:r w:rsidR="00431E45" w:rsidRPr="00431E45">
        <w:rPr>
          <w:rFonts w:ascii="Arial" w:hAnsi="Arial" w:cs="Arial"/>
          <w:b/>
          <w:sz w:val="22"/>
          <w:szCs w:val="18"/>
        </w:rPr>
        <w:t xml:space="preserve">Supply of </w:t>
      </w:r>
      <w:r w:rsidR="00431E45" w:rsidRPr="00431E45">
        <w:rPr>
          <w:rFonts w:ascii="Arial" w:hAnsi="Arial" w:cs="Arial"/>
          <w:b/>
          <w:sz w:val="22"/>
          <w:szCs w:val="18"/>
        </w:rPr>
        <w:t>Epson DS DS770II Colour Duplex Document Scanner</w:t>
      </w:r>
    </w:p>
    <w:p w:rsidR="00887D37" w:rsidRPr="00431E45" w:rsidRDefault="00887D37">
      <w:pPr>
        <w:rPr>
          <w:rFonts w:ascii="Arial" w:eastAsia="Arial" w:hAnsi="Arial" w:cs="Arial"/>
          <w:b/>
          <w:sz w:val="22"/>
          <w:szCs w:val="18"/>
          <w:u w:val="single"/>
        </w:rPr>
      </w:pPr>
    </w:p>
    <w:p w:rsidR="00887D37" w:rsidRPr="00431E45" w:rsidRDefault="00887D37">
      <w:pPr>
        <w:rPr>
          <w:rFonts w:ascii="Arial" w:hAnsi="Arial" w:cs="Arial"/>
          <w:sz w:val="22"/>
          <w:szCs w:val="18"/>
        </w:rPr>
      </w:pPr>
    </w:p>
    <w:p w:rsidR="00887D37" w:rsidRDefault="00887D37">
      <w:pPr>
        <w:rPr>
          <w:rFonts w:ascii="Arial" w:eastAsia="Arial" w:hAnsi="Arial" w:cs="Arial"/>
          <w:b/>
          <w:sz w:val="22"/>
          <w:szCs w:val="18"/>
          <w:u w:val="single"/>
        </w:rPr>
      </w:pPr>
      <w:r w:rsidRPr="00431E45">
        <w:rPr>
          <w:rFonts w:ascii="Arial" w:eastAsia="Arial" w:hAnsi="Arial" w:cs="Arial"/>
          <w:b/>
          <w:sz w:val="22"/>
          <w:szCs w:val="18"/>
          <w:highlight w:val="yellow"/>
          <w:u w:val="single"/>
        </w:rPr>
        <w:t>Technical data sheet and Specification</w:t>
      </w:r>
    </w:p>
    <w:p w:rsidR="006C34F7" w:rsidRDefault="006C34F7">
      <w:pPr>
        <w:rPr>
          <w:rFonts w:ascii="Arial" w:eastAsia="Arial" w:hAnsi="Arial" w:cs="Arial"/>
          <w:b/>
          <w:sz w:val="22"/>
          <w:szCs w:val="18"/>
          <w:u w:val="single"/>
        </w:rPr>
      </w:pPr>
    </w:p>
    <w:p w:rsidR="006C34F7" w:rsidRPr="00431E45" w:rsidRDefault="006C34F7" w:rsidP="006C34F7">
      <w:pPr>
        <w:shd w:val="clear" w:color="auto" w:fill="FFFFFF"/>
        <w:spacing w:after="188"/>
        <w:jc w:val="both"/>
        <w:rPr>
          <w:rFonts w:ascii="Arial" w:hAnsi="Arial" w:cs="Arial"/>
          <w:color w:val="000000"/>
          <w:sz w:val="22"/>
          <w:szCs w:val="18"/>
        </w:rPr>
      </w:pPr>
      <w:r w:rsidRPr="00431E45">
        <w:rPr>
          <w:rFonts w:ascii="Arial" w:hAnsi="Arial" w:cs="Arial"/>
          <w:color w:val="000000"/>
          <w:sz w:val="22"/>
          <w:szCs w:val="18"/>
        </w:rPr>
        <w:t xml:space="preserve">Built for high-demand environments, the </w:t>
      </w:r>
      <w:proofErr w:type="spellStart"/>
      <w:r w:rsidRPr="00431E45">
        <w:rPr>
          <w:rFonts w:ascii="Arial" w:hAnsi="Arial" w:cs="Arial"/>
          <w:color w:val="000000"/>
          <w:sz w:val="22"/>
          <w:szCs w:val="18"/>
        </w:rPr>
        <w:t>WorkForce</w:t>
      </w:r>
      <w:proofErr w:type="spellEnd"/>
      <w:r w:rsidRPr="00431E45">
        <w:rPr>
          <w:rFonts w:ascii="Arial" w:hAnsi="Arial" w:cs="Arial"/>
          <w:color w:val="000000"/>
          <w:sz w:val="22"/>
          <w:szCs w:val="18"/>
        </w:rPr>
        <w:t xml:space="preserve"> DS-770II delivers high-quality scans at up to 45 ppm / 90 </w:t>
      </w:r>
      <w:proofErr w:type="spellStart"/>
      <w:r w:rsidRPr="00431E45">
        <w:rPr>
          <w:rFonts w:ascii="Arial" w:hAnsi="Arial" w:cs="Arial"/>
          <w:color w:val="000000"/>
          <w:sz w:val="22"/>
          <w:szCs w:val="18"/>
        </w:rPr>
        <w:t>ipm</w:t>
      </w:r>
      <w:proofErr w:type="spellEnd"/>
      <w:r w:rsidRPr="00431E45">
        <w:rPr>
          <w:rFonts w:ascii="Arial" w:hAnsi="Arial" w:cs="Arial"/>
          <w:color w:val="000000"/>
          <w:sz w:val="22"/>
          <w:szCs w:val="18"/>
        </w:rPr>
        <w:t xml:space="preserve">. The daily duty cycle of up to 7,000 sheets keeps productivity on the floor, always at its peak. The DS-770II can easily integrate into an </w:t>
      </w:r>
      <w:proofErr w:type="spellStart"/>
      <w:r w:rsidRPr="00431E45">
        <w:rPr>
          <w:rFonts w:ascii="Arial" w:hAnsi="Arial" w:cs="Arial"/>
          <w:color w:val="000000"/>
          <w:sz w:val="22"/>
          <w:szCs w:val="18"/>
        </w:rPr>
        <w:t>organisation's</w:t>
      </w:r>
      <w:proofErr w:type="spellEnd"/>
      <w:r w:rsidRPr="00431E45">
        <w:rPr>
          <w:rFonts w:ascii="Arial" w:hAnsi="Arial" w:cs="Arial"/>
          <w:color w:val="000000"/>
          <w:sz w:val="22"/>
          <w:szCs w:val="18"/>
        </w:rPr>
        <w:t xml:space="preserve"> existing document management system. A robust 100-page Auto Document Feeder and a range of media handling options make this heavy-duty scanner perfect for any </w:t>
      </w:r>
      <w:proofErr w:type="spellStart"/>
      <w:r w:rsidRPr="00431E45">
        <w:rPr>
          <w:rFonts w:ascii="Arial" w:hAnsi="Arial" w:cs="Arial"/>
          <w:color w:val="000000"/>
          <w:sz w:val="22"/>
          <w:szCs w:val="18"/>
        </w:rPr>
        <w:t>organisation</w:t>
      </w:r>
      <w:proofErr w:type="spellEnd"/>
      <w:r w:rsidRPr="00431E45">
        <w:rPr>
          <w:rFonts w:ascii="Arial" w:hAnsi="Arial" w:cs="Arial"/>
          <w:color w:val="000000"/>
          <w:sz w:val="22"/>
          <w:szCs w:val="18"/>
        </w:rPr>
        <w:t>.</w:t>
      </w:r>
    </w:p>
    <w:p w:rsidR="006C34F7" w:rsidRPr="00431E45" w:rsidRDefault="006C34F7" w:rsidP="006C34F7">
      <w:pPr>
        <w:numPr>
          <w:ilvl w:val="2"/>
          <w:numId w:val="43"/>
        </w:numPr>
        <w:shd w:val="clear" w:color="auto" w:fill="FFFFFF"/>
        <w:spacing w:before="100" w:beforeAutospacing="1" w:after="100" w:afterAutospacing="1"/>
        <w:ind w:left="360"/>
        <w:rPr>
          <w:rFonts w:ascii="Arial" w:hAnsi="Arial" w:cs="Arial"/>
          <w:color w:val="000000"/>
          <w:sz w:val="22"/>
          <w:szCs w:val="18"/>
        </w:rPr>
      </w:pPr>
      <w:r w:rsidRPr="00431E45">
        <w:rPr>
          <w:rFonts w:ascii="Arial" w:hAnsi="Arial" w:cs="Arial"/>
          <w:color w:val="000000"/>
          <w:sz w:val="22"/>
          <w:szCs w:val="18"/>
        </w:rPr>
        <w:t>Scan Speed 45ppm/90ipm</w:t>
      </w:r>
    </w:p>
    <w:p w:rsidR="006C34F7" w:rsidRPr="00431E45" w:rsidRDefault="006C34F7" w:rsidP="006C34F7">
      <w:pPr>
        <w:numPr>
          <w:ilvl w:val="2"/>
          <w:numId w:val="43"/>
        </w:numPr>
        <w:shd w:val="clear" w:color="auto" w:fill="FFFFFF"/>
        <w:ind w:left="360"/>
        <w:rPr>
          <w:rFonts w:ascii="Arial" w:hAnsi="Arial" w:cs="Arial"/>
          <w:color w:val="000000"/>
          <w:sz w:val="22"/>
          <w:szCs w:val="18"/>
        </w:rPr>
      </w:pPr>
      <w:r w:rsidRPr="00431E45">
        <w:rPr>
          <w:rFonts w:ascii="Arial" w:hAnsi="Arial" w:cs="Arial"/>
          <w:color w:val="000000"/>
          <w:sz w:val="22"/>
          <w:szCs w:val="18"/>
        </w:rPr>
        <w:t>Scan up to A3</w:t>
      </w:r>
    </w:p>
    <w:p w:rsidR="006C34F7" w:rsidRPr="00431E45" w:rsidRDefault="006C34F7" w:rsidP="006C34F7">
      <w:pPr>
        <w:numPr>
          <w:ilvl w:val="2"/>
          <w:numId w:val="43"/>
        </w:numPr>
        <w:shd w:val="clear" w:color="auto" w:fill="FFFFFF"/>
        <w:spacing w:before="100" w:beforeAutospacing="1" w:after="100" w:afterAutospacing="1"/>
        <w:ind w:left="360"/>
        <w:rPr>
          <w:rFonts w:ascii="Arial" w:hAnsi="Arial" w:cs="Arial"/>
          <w:color w:val="000000"/>
          <w:sz w:val="22"/>
          <w:szCs w:val="18"/>
        </w:rPr>
      </w:pPr>
      <w:r w:rsidRPr="00431E45">
        <w:rPr>
          <w:rFonts w:ascii="Arial" w:hAnsi="Arial" w:cs="Arial"/>
          <w:color w:val="000000"/>
          <w:sz w:val="22"/>
          <w:szCs w:val="18"/>
        </w:rPr>
        <w:t>Scan from 27gsm to 413gsm</w:t>
      </w:r>
    </w:p>
    <w:p w:rsidR="00955196" w:rsidRDefault="006C34F7" w:rsidP="006C34F7">
      <w:pPr>
        <w:rPr>
          <w:rFonts w:ascii="Arial" w:hAnsi="Arial" w:cs="Arial"/>
          <w:color w:val="000000"/>
          <w:sz w:val="22"/>
          <w:szCs w:val="18"/>
        </w:rPr>
      </w:pPr>
      <w:r w:rsidRPr="00431E45">
        <w:rPr>
          <w:rFonts w:ascii="Arial" w:hAnsi="Arial" w:cs="Arial"/>
          <w:color w:val="000000"/>
          <w:sz w:val="22"/>
          <w:szCs w:val="18"/>
        </w:rPr>
        <w:t>One Pass Duplex Scanning</w:t>
      </w:r>
    </w:p>
    <w:p w:rsidR="006C34F7" w:rsidRPr="00431E45" w:rsidRDefault="006C34F7" w:rsidP="006C34F7">
      <w:pPr>
        <w:rPr>
          <w:rFonts w:ascii="Arial" w:hAnsi="Arial" w:cs="Arial"/>
          <w:b/>
          <w:sz w:val="22"/>
          <w:szCs w:val="18"/>
          <w:u w:val="single"/>
        </w:rPr>
      </w:pPr>
      <w:bookmarkStart w:id="0" w:name="_GoBack"/>
      <w:bookmarkEnd w:id="0"/>
    </w:p>
    <w:p w:rsidR="00431E45" w:rsidRPr="00431E45" w:rsidRDefault="00431E45" w:rsidP="00431E45">
      <w:pPr>
        <w:pStyle w:val="NormalWeb"/>
        <w:shd w:val="clear" w:color="auto" w:fill="FFFFFF"/>
        <w:spacing w:before="0" w:beforeAutospacing="0" w:after="315" w:afterAutospacing="0"/>
        <w:rPr>
          <w:rFonts w:ascii="Arial" w:hAnsi="Arial" w:cs="Arial"/>
          <w:color w:val="000000"/>
          <w:sz w:val="22"/>
          <w:szCs w:val="18"/>
        </w:rPr>
      </w:pPr>
      <w:r w:rsidRPr="00431E45">
        <w:rPr>
          <w:rStyle w:val="Strong"/>
          <w:rFonts w:ascii="Arial" w:eastAsiaTheme="majorEastAsia" w:hAnsi="Arial" w:cs="Arial"/>
          <w:color w:val="000000"/>
          <w:sz w:val="22"/>
          <w:szCs w:val="18"/>
        </w:rPr>
        <w:t>Intelligent features improve efficiency, accuracy and data reliability</w:t>
      </w:r>
    </w:p>
    <w:p w:rsidR="00431E45" w:rsidRPr="00431E45" w:rsidRDefault="00431E45" w:rsidP="00431E45">
      <w:pPr>
        <w:pStyle w:val="NormalWeb"/>
        <w:shd w:val="clear" w:color="auto" w:fill="FFFFFF"/>
        <w:spacing w:before="0" w:beforeAutospacing="0" w:after="315" w:afterAutospacing="0"/>
        <w:rPr>
          <w:rFonts w:ascii="Arial" w:hAnsi="Arial" w:cs="Arial"/>
          <w:color w:val="000000"/>
          <w:sz w:val="22"/>
          <w:szCs w:val="18"/>
        </w:rPr>
      </w:pPr>
      <w:r w:rsidRPr="00431E45">
        <w:rPr>
          <w:rFonts w:ascii="Arial" w:hAnsi="Arial" w:cs="Arial"/>
          <w:color w:val="000000"/>
          <w:sz w:val="22"/>
          <w:szCs w:val="18"/>
        </w:rPr>
        <w:t>With an industry-first slow mode1 for scanning crumpled or fragile documents, the ability to scan challenging media has never been easier. The Active Separation Roller System prevents tedious document double feeds ensuring every piece of paper gets scanned and the Double Feed Detection Skip (DFDS) function means you can scan difficult media like envelopes or documents with post-it notes. Auto Scan Mode enables the processing of a vast number of documents as manageable amounts, enabling them to be scanned as one file.</w:t>
      </w:r>
    </w:p>
    <w:p w:rsidR="006C34F7" w:rsidRDefault="006C34F7">
      <w:pPr>
        <w:rPr>
          <w:rStyle w:val="Strong"/>
          <w:rFonts w:ascii="Arial" w:eastAsiaTheme="majorEastAsia" w:hAnsi="Arial" w:cs="Arial"/>
          <w:color w:val="000000"/>
          <w:sz w:val="22"/>
          <w:szCs w:val="18"/>
        </w:rPr>
      </w:pPr>
      <w:r>
        <w:rPr>
          <w:rStyle w:val="Strong"/>
          <w:rFonts w:ascii="Arial" w:eastAsiaTheme="majorEastAsia" w:hAnsi="Arial" w:cs="Arial"/>
          <w:color w:val="000000"/>
          <w:sz w:val="22"/>
          <w:szCs w:val="18"/>
        </w:rPr>
        <w:br w:type="page"/>
      </w:r>
    </w:p>
    <w:p w:rsidR="00431E45" w:rsidRPr="00431E45" w:rsidRDefault="00431E45" w:rsidP="00431E45">
      <w:pPr>
        <w:pStyle w:val="NormalWeb"/>
        <w:shd w:val="clear" w:color="auto" w:fill="FFFFFF"/>
        <w:spacing w:before="0" w:beforeAutospacing="0" w:after="315" w:afterAutospacing="0"/>
        <w:rPr>
          <w:rFonts w:ascii="Arial" w:hAnsi="Arial" w:cs="Arial"/>
          <w:color w:val="000000"/>
          <w:sz w:val="22"/>
          <w:szCs w:val="18"/>
        </w:rPr>
      </w:pPr>
      <w:r w:rsidRPr="00431E45">
        <w:rPr>
          <w:rStyle w:val="Strong"/>
          <w:rFonts w:ascii="Arial" w:eastAsiaTheme="majorEastAsia" w:hAnsi="Arial" w:cs="Arial"/>
          <w:color w:val="000000"/>
          <w:sz w:val="22"/>
          <w:szCs w:val="18"/>
        </w:rPr>
        <w:lastRenderedPageBreak/>
        <w:t>Highly versatile</w:t>
      </w:r>
    </w:p>
    <w:p w:rsidR="00431E45" w:rsidRPr="00431E45" w:rsidRDefault="00431E45" w:rsidP="00431E45">
      <w:pPr>
        <w:pStyle w:val="NormalWeb"/>
        <w:shd w:val="clear" w:color="auto" w:fill="FFFFFF"/>
        <w:spacing w:before="0" w:beforeAutospacing="0" w:after="315" w:afterAutospacing="0"/>
        <w:rPr>
          <w:rFonts w:ascii="Arial" w:hAnsi="Arial" w:cs="Arial"/>
          <w:color w:val="000000"/>
          <w:sz w:val="22"/>
          <w:szCs w:val="18"/>
        </w:rPr>
      </w:pPr>
      <w:r w:rsidRPr="00431E45">
        <w:rPr>
          <w:rFonts w:ascii="Arial" w:hAnsi="Arial" w:cs="Arial"/>
          <w:color w:val="000000"/>
          <w:sz w:val="22"/>
          <w:szCs w:val="18"/>
        </w:rPr>
        <w:t>The optional flatbed scanner conversion kit allows effective document processing from stamps to passports and books. Single-pass double-sided scanning ensures rapid document processing, while it's possible to scan a versatile array of media such as paper as thin as 27gsm, or thick card at 413gsm. The A3 carrier sheet speeds up the process by automatically stitching larger documents back together digitally.</w:t>
      </w:r>
    </w:p>
    <w:p w:rsidR="00431E45" w:rsidRPr="00431E45" w:rsidRDefault="00431E45" w:rsidP="006C34F7">
      <w:pPr>
        <w:pStyle w:val="NormalWeb"/>
        <w:shd w:val="clear" w:color="auto" w:fill="FFFFFF"/>
        <w:spacing w:before="0" w:beforeAutospacing="0" w:after="0" w:afterAutospacing="0"/>
        <w:rPr>
          <w:rFonts w:ascii="Arial" w:hAnsi="Arial" w:cs="Arial"/>
          <w:color w:val="000000"/>
          <w:sz w:val="22"/>
          <w:szCs w:val="18"/>
        </w:rPr>
      </w:pPr>
      <w:r w:rsidRPr="00431E45">
        <w:rPr>
          <w:rStyle w:val="Strong"/>
          <w:rFonts w:ascii="Arial" w:eastAsiaTheme="majorEastAsia" w:hAnsi="Arial" w:cs="Arial"/>
          <w:color w:val="000000"/>
          <w:sz w:val="22"/>
          <w:szCs w:val="18"/>
        </w:rPr>
        <w:t>Flexible connectivity</w:t>
      </w:r>
    </w:p>
    <w:p w:rsidR="00431E45" w:rsidRPr="00431E45" w:rsidRDefault="00431E45" w:rsidP="00431E45">
      <w:pPr>
        <w:pStyle w:val="NormalWeb"/>
        <w:shd w:val="clear" w:color="auto" w:fill="FFFFFF"/>
        <w:spacing w:before="0" w:beforeAutospacing="0" w:after="315" w:afterAutospacing="0"/>
        <w:rPr>
          <w:rFonts w:ascii="Arial" w:hAnsi="Arial" w:cs="Arial"/>
          <w:color w:val="000000"/>
          <w:sz w:val="22"/>
          <w:szCs w:val="18"/>
        </w:rPr>
      </w:pPr>
      <w:r w:rsidRPr="00431E45">
        <w:rPr>
          <w:rFonts w:ascii="Arial" w:hAnsi="Arial" w:cs="Arial"/>
          <w:color w:val="000000"/>
          <w:sz w:val="22"/>
          <w:szCs w:val="18"/>
        </w:rPr>
        <w:t>High-speed USB 3.0 with TWAIN, WIA and ISIS drivers for enhanced compatibility with Document Management Systems.</w:t>
      </w:r>
    </w:p>
    <w:p w:rsidR="00431E45" w:rsidRPr="00431E45" w:rsidRDefault="00431E45" w:rsidP="006C34F7">
      <w:pPr>
        <w:pStyle w:val="NormalWeb"/>
        <w:shd w:val="clear" w:color="auto" w:fill="FFFFFF"/>
        <w:spacing w:before="0" w:beforeAutospacing="0" w:after="0" w:afterAutospacing="0"/>
        <w:rPr>
          <w:rFonts w:ascii="Arial" w:hAnsi="Arial" w:cs="Arial"/>
          <w:color w:val="000000"/>
          <w:sz w:val="22"/>
          <w:szCs w:val="18"/>
        </w:rPr>
      </w:pPr>
      <w:r w:rsidRPr="00431E45">
        <w:rPr>
          <w:rStyle w:val="Strong"/>
          <w:rFonts w:ascii="Arial" w:eastAsiaTheme="majorEastAsia" w:hAnsi="Arial" w:cs="Arial"/>
          <w:color w:val="000000"/>
          <w:sz w:val="22"/>
          <w:szCs w:val="18"/>
        </w:rPr>
        <w:t>Image enhancement and document management software</w:t>
      </w:r>
    </w:p>
    <w:p w:rsidR="00431E45" w:rsidRPr="00431E45" w:rsidRDefault="00431E45" w:rsidP="00431E45">
      <w:pPr>
        <w:pStyle w:val="NormalWeb"/>
        <w:shd w:val="clear" w:color="auto" w:fill="FFFFFF"/>
        <w:spacing w:before="0" w:beforeAutospacing="0"/>
        <w:rPr>
          <w:rFonts w:ascii="Arial" w:hAnsi="Arial" w:cs="Arial"/>
          <w:color w:val="000000"/>
          <w:sz w:val="22"/>
          <w:szCs w:val="18"/>
        </w:rPr>
      </w:pPr>
      <w:r w:rsidRPr="00431E45">
        <w:rPr>
          <w:rFonts w:ascii="Arial" w:hAnsi="Arial" w:cs="Arial"/>
          <w:color w:val="000000"/>
          <w:sz w:val="22"/>
          <w:szCs w:val="18"/>
        </w:rPr>
        <w:t>Epson Scan 2.0 software makes it easy to edit images with features such as de-skew and auto rotate, while Document Capture Pro is the easy to use solution for capturing and storing electronic documents at the touch of a button.</w:t>
      </w:r>
    </w:p>
    <w:p w:rsidR="00431E45" w:rsidRPr="00431E45" w:rsidRDefault="00431E45" w:rsidP="00431E45">
      <w:pPr>
        <w:rPr>
          <w:rStyle w:val="Strong"/>
          <w:rFonts w:ascii="Arial" w:hAnsi="Arial" w:cs="Arial"/>
          <w:bCs w:val="0"/>
          <w:sz w:val="22"/>
          <w:szCs w:val="18"/>
          <w:u w:val="single"/>
        </w:rPr>
      </w:pPr>
      <w:r w:rsidRPr="00431E45">
        <w:rPr>
          <w:rStyle w:val="Strong"/>
          <w:rFonts w:ascii="Arial" w:eastAsiaTheme="majorEastAsia" w:hAnsi="Arial" w:cs="Arial"/>
          <w:bCs w:val="0"/>
          <w:color w:val="000000"/>
          <w:sz w:val="22"/>
          <w:szCs w:val="18"/>
          <w:shd w:val="clear" w:color="auto" w:fill="FFFFFF"/>
        </w:rPr>
        <w:t>Scanning:</w:t>
      </w: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Scanner Type:</w:t>
      </w:r>
      <w:r w:rsidR="006C34F7">
        <w:rPr>
          <w:rStyle w:val="Strong"/>
          <w:rFonts w:ascii="Arial" w:eastAsiaTheme="majorEastAsia" w:hAnsi="Arial" w:cs="Arial"/>
          <w:color w:val="000000"/>
          <w:sz w:val="22"/>
          <w:szCs w:val="18"/>
          <w:shd w:val="clear" w:color="auto" w:fill="FFFFFF"/>
        </w:rPr>
        <w:t xml:space="preserve"> </w:t>
      </w:r>
      <w:proofErr w:type="spellStart"/>
      <w:r w:rsidRPr="00431E45">
        <w:rPr>
          <w:rFonts w:ascii="Arial" w:hAnsi="Arial" w:cs="Arial"/>
          <w:color w:val="000000"/>
          <w:sz w:val="22"/>
          <w:szCs w:val="18"/>
          <w:shd w:val="clear" w:color="auto" w:fill="FFFFFF"/>
        </w:rPr>
        <w:t>Sheetfed</w:t>
      </w:r>
      <w:proofErr w:type="spellEnd"/>
      <w:r w:rsidRPr="00431E45">
        <w:rPr>
          <w:rFonts w:ascii="Arial" w:hAnsi="Arial" w:cs="Arial"/>
          <w:color w:val="000000"/>
          <w:sz w:val="22"/>
          <w:szCs w:val="18"/>
          <w:shd w:val="clear" w:color="auto" w:fill="FFFFFF"/>
        </w:rPr>
        <w:t xml:space="preserve"> Scanner</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 xml:space="preserve">Light </w:t>
      </w:r>
      <w:proofErr w:type="spellStart"/>
      <w:r w:rsidRPr="00431E45">
        <w:rPr>
          <w:rStyle w:val="Strong"/>
          <w:rFonts w:ascii="Arial" w:eastAsiaTheme="majorEastAsia" w:hAnsi="Arial" w:cs="Arial"/>
          <w:color w:val="000000"/>
          <w:sz w:val="22"/>
          <w:szCs w:val="18"/>
          <w:shd w:val="clear" w:color="auto" w:fill="FFFFFF"/>
        </w:rPr>
        <w:t>Source</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ReadyScan</w:t>
      </w:r>
      <w:proofErr w:type="spellEnd"/>
      <w:proofErr w:type="gramEnd"/>
      <w:r w:rsidRPr="00431E45">
        <w:rPr>
          <w:rFonts w:ascii="Arial" w:hAnsi="Arial" w:cs="Arial"/>
          <w:color w:val="000000"/>
          <w:sz w:val="22"/>
          <w:szCs w:val="18"/>
          <w:shd w:val="clear" w:color="auto" w:fill="FFFFFF"/>
        </w:rPr>
        <w:t xml:space="preserve"> LED technology</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Optical Resolution</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600</w:t>
      </w:r>
      <w:proofErr w:type="gramEnd"/>
      <w:r w:rsidRPr="00431E45">
        <w:rPr>
          <w:rFonts w:ascii="Arial" w:hAnsi="Arial" w:cs="Arial"/>
          <w:color w:val="000000"/>
          <w:sz w:val="22"/>
          <w:szCs w:val="18"/>
          <w:shd w:val="clear" w:color="auto" w:fill="FFFFFF"/>
        </w:rPr>
        <w:t xml:space="preserve"> DPI x 600 DPI (Horizontal x Vertical)</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Style w:val="Strong"/>
          <w:rFonts w:ascii="Arial" w:eastAsiaTheme="majorEastAsia"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 xml:space="preserve">Bit </w:t>
      </w:r>
      <w:proofErr w:type="spellStart"/>
      <w:r w:rsidRPr="00431E45">
        <w:rPr>
          <w:rStyle w:val="Strong"/>
          <w:rFonts w:ascii="Arial" w:eastAsiaTheme="majorEastAsia" w:hAnsi="Arial" w:cs="Arial"/>
          <w:color w:val="000000"/>
          <w:sz w:val="22"/>
          <w:szCs w:val="18"/>
          <w:shd w:val="clear" w:color="auto" w:fill="FFFFFF"/>
        </w:rPr>
        <w:t>Depth</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Input</w:t>
      </w:r>
      <w:proofErr w:type="spellEnd"/>
      <w:proofErr w:type="gramEnd"/>
      <w:r w:rsidRPr="00431E45">
        <w:rPr>
          <w:rFonts w:ascii="Arial" w:hAnsi="Arial" w:cs="Arial"/>
          <w:color w:val="000000"/>
          <w:sz w:val="22"/>
          <w:szCs w:val="18"/>
          <w:shd w:val="clear" w:color="auto" w:fill="FFFFFF"/>
        </w:rPr>
        <w:t xml:space="preserve">: 30 Bits Color / 10 Bits Monochrome , Output: 24 Bits Color / 8 Bits </w:t>
      </w:r>
      <w:proofErr w:type="spellStart"/>
      <w:r w:rsidRPr="00431E45">
        <w:rPr>
          <w:rFonts w:ascii="Arial" w:hAnsi="Arial" w:cs="Arial"/>
          <w:color w:val="000000"/>
          <w:sz w:val="22"/>
          <w:szCs w:val="18"/>
          <w:shd w:val="clear" w:color="auto" w:fill="FFFFFF"/>
        </w:rPr>
        <w:t>Monochrome</w:t>
      </w:r>
      <w:r w:rsidRPr="00431E45">
        <w:rPr>
          <w:rStyle w:val="Strong"/>
          <w:rFonts w:ascii="Arial" w:eastAsiaTheme="majorEastAsia" w:hAnsi="Arial" w:cs="Arial"/>
          <w:color w:val="000000"/>
          <w:sz w:val="22"/>
          <w:szCs w:val="18"/>
          <w:shd w:val="clear" w:color="auto" w:fill="FFFFFF"/>
        </w:rPr>
        <w:t>S</w:t>
      </w:r>
      <w:proofErr w:type="spellEnd"/>
    </w:p>
    <w:p w:rsidR="00431E45" w:rsidRPr="00431E45" w:rsidRDefault="00431E45" w:rsidP="00431E45">
      <w:pPr>
        <w:rPr>
          <w:rStyle w:val="Strong"/>
          <w:rFonts w:ascii="Arial" w:eastAsiaTheme="majorEastAsia"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s</w:t>
      </w:r>
      <w:r w:rsidRPr="00431E45">
        <w:rPr>
          <w:rStyle w:val="Strong"/>
          <w:rFonts w:ascii="Arial" w:eastAsiaTheme="majorEastAsia" w:hAnsi="Arial" w:cs="Arial"/>
          <w:color w:val="000000"/>
          <w:sz w:val="22"/>
          <w:szCs w:val="18"/>
          <w:shd w:val="clear" w:color="auto" w:fill="FFFFFF"/>
        </w:rPr>
        <w:t xml:space="preserve">can </w:t>
      </w:r>
      <w:proofErr w:type="spellStart"/>
      <w:r w:rsidRPr="00431E45">
        <w:rPr>
          <w:rStyle w:val="Strong"/>
          <w:rFonts w:ascii="Arial" w:eastAsiaTheme="majorEastAsia" w:hAnsi="Arial" w:cs="Arial"/>
          <w:color w:val="000000"/>
          <w:sz w:val="22"/>
          <w:szCs w:val="18"/>
          <w:shd w:val="clear" w:color="auto" w:fill="FFFFFF"/>
        </w:rPr>
        <w:t>Features:</w:t>
      </w:r>
      <w:r w:rsidRPr="00431E45">
        <w:rPr>
          <w:rFonts w:ascii="Arial" w:hAnsi="Arial" w:cs="Arial"/>
          <w:color w:val="000000"/>
          <w:sz w:val="22"/>
          <w:szCs w:val="18"/>
          <w:shd w:val="clear" w:color="auto" w:fill="FFFFFF"/>
        </w:rPr>
        <w:t>RGB</w:t>
      </w:r>
      <w:proofErr w:type="spellEnd"/>
      <w:r w:rsidRPr="00431E45">
        <w:rPr>
          <w:rFonts w:ascii="Arial" w:hAnsi="Arial" w:cs="Arial"/>
          <w:color w:val="000000"/>
          <w:sz w:val="22"/>
          <w:szCs w:val="18"/>
          <w:shd w:val="clear" w:color="auto" w:fill="FFFFFF"/>
        </w:rPr>
        <w:t xml:space="preserve"> colour dropout, Advanced Colour Dropout / Enhance, Skip blank page, A3 </w:t>
      </w:r>
      <w:proofErr w:type="spellStart"/>
      <w:r w:rsidRPr="00431E45">
        <w:rPr>
          <w:rFonts w:ascii="Arial" w:hAnsi="Arial" w:cs="Arial"/>
          <w:color w:val="000000"/>
          <w:sz w:val="22"/>
          <w:szCs w:val="18"/>
          <w:shd w:val="clear" w:color="auto" w:fill="FFFFFF"/>
        </w:rPr>
        <w:t>stiching</w:t>
      </w:r>
      <w:proofErr w:type="spellEnd"/>
      <w:r w:rsidRPr="00431E45">
        <w:rPr>
          <w:rFonts w:ascii="Arial" w:hAnsi="Arial" w:cs="Arial"/>
          <w:color w:val="000000"/>
          <w:sz w:val="22"/>
          <w:szCs w:val="18"/>
          <w:shd w:val="clear" w:color="auto" w:fill="FFFFFF"/>
        </w:rPr>
        <w:t xml:space="preserve">, Punch holes removal, Advanced editing, Automatic de-skew, Automatic multi-document recognition, RGB colour enhance, Dual Image Output (Windows only), Auto-rotation, Text enhancement, Edge fill, </w:t>
      </w:r>
      <w:proofErr w:type="spellStart"/>
      <w:r w:rsidRPr="00431E45">
        <w:rPr>
          <w:rFonts w:ascii="Arial" w:hAnsi="Arial" w:cs="Arial"/>
          <w:color w:val="000000"/>
          <w:sz w:val="22"/>
          <w:szCs w:val="18"/>
          <w:shd w:val="clear" w:color="auto" w:fill="FFFFFF"/>
        </w:rPr>
        <w:t>Unsharp</w:t>
      </w:r>
      <w:proofErr w:type="spellEnd"/>
      <w:r w:rsidRPr="00431E45">
        <w:rPr>
          <w:rFonts w:ascii="Arial" w:hAnsi="Arial" w:cs="Arial"/>
          <w:color w:val="000000"/>
          <w:sz w:val="22"/>
          <w:szCs w:val="18"/>
          <w:shd w:val="clear" w:color="auto" w:fill="FFFFFF"/>
        </w:rPr>
        <w:t xml:space="preserve"> Mask (USM), </w:t>
      </w:r>
      <w:proofErr w:type="spellStart"/>
      <w:r w:rsidRPr="00431E45">
        <w:rPr>
          <w:rFonts w:ascii="Arial" w:hAnsi="Arial" w:cs="Arial"/>
          <w:color w:val="000000"/>
          <w:sz w:val="22"/>
          <w:szCs w:val="18"/>
          <w:shd w:val="clear" w:color="auto" w:fill="FFFFFF"/>
        </w:rPr>
        <w:t>Descreening</w:t>
      </w:r>
      <w:proofErr w:type="spellEnd"/>
      <w:r w:rsidRPr="00431E45">
        <w:rPr>
          <w:rFonts w:ascii="Arial" w:hAnsi="Arial" w:cs="Arial"/>
          <w:color w:val="000000"/>
          <w:sz w:val="22"/>
          <w:szCs w:val="18"/>
          <w:shd w:val="clear" w:color="auto" w:fill="FFFFFF"/>
        </w:rPr>
        <w:t>, Automatic Folder Creation, Barcode Recognition, Zonal OCR A &amp; B support, Full Zonal OCR</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Min Document Size</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50.8</w:t>
      </w:r>
      <w:proofErr w:type="gramEnd"/>
      <w:r w:rsidRPr="00431E45">
        <w:rPr>
          <w:rFonts w:ascii="Arial" w:hAnsi="Arial" w:cs="Arial"/>
          <w:color w:val="000000"/>
          <w:sz w:val="22"/>
          <w:szCs w:val="18"/>
          <w:shd w:val="clear" w:color="auto" w:fill="FFFFFF"/>
        </w:rPr>
        <w:t xml:space="preserve"> mm x 50.8 mm (Horizontal x Vertical)</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Max Document Size</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215.9</w:t>
      </w:r>
      <w:proofErr w:type="gramEnd"/>
      <w:r w:rsidRPr="00431E45">
        <w:rPr>
          <w:rFonts w:ascii="Arial" w:hAnsi="Arial" w:cs="Arial"/>
          <w:color w:val="000000"/>
          <w:sz w:val="22"/>
          <w:szCs w:val="18"/>
          <w:shd w:val="clear" w:color="auto" w:fill="FFFFFF"/>
        </w:rPr>
        <w:t xml:space="preserve"> mm x 6,096 mm (Horizontal x Vertical)</w:t>
      </w:r>
    </w:p>
    <w:p w:rsidR="00431E45" w:rsidRPr="00431E45" w:rsidRDefault="00431E45" w:rsidP="00431E45">
      <w:pPr>
        <w:rPr>
          <w:rFonts w:ascii="Arial" w:hAnsi="Arial" w:cs="Arial"/>
          <w:color w:val="000000"/>
          <w:sz w:val="22"/>
          <w:szCs w:val="18"/>
          <w:shd w:val="clear" w:color="auto" w:fill="FFFFFF"/>
        </w:rPr>
      </w:pP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 xml:space="preserve">Output File </w:t>
      </w:r>
      <w:proofErr w:type="spellStart"/>
      <w:r w:rsidRPr="00431E45">
        <w:rPr>
          <w:rStyle w:val="Strong"/>
          <w:rFonts w:ascii="Arial" w:eastAsiaTheme="majorEastAsia" w:hAnsi="Arial" w:cs="Arial"/>
          <w:color w:val="000000"/>
          <w:sz w:val="22"/>
          <w:szCs w:val="18"/>
          <w:shd w:val="clear" w:color="auto" w:fill="FFFFFF"/>
        </w:rPr>
        <w:t>Formats</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JPEG</w:t>
      </w:r>
      <w:proofErr w:type="spellEnd"/>
      <w:proofErr w:type="gramEnd"/>
      <w:r w:rsidRPr="00431E45">
        <w:rPr>
          <w:rFonts w:ascii="Arial" w:hAnsi="Arial" w:cs="Arial"/>
          <w:color w:val="000000"/>
          <w:sz w:val="22"/>
          <w:szCs w:val="18"/>
          <w:shd w:val="clear" w:color="auto" w:fill="FFFFFF"/>
        </w:rPr>
        <w:t>, TIFF, multi-TIFF, PDF, searchable PDF, secure PDF, PDF/A</w:t>
      </w:r>
    </w:p>
    <w:p w:rsidR="00431E45" w:rsidRPr="00431E45" w:rsidRDefault="00431E45" w:rsidP="00431E45">
      <w:pPr>
        <w:rPr>
          <w:rFonts w:ascii="Arial" w:hAnsi="Arial" w:cs="Arial"/>
          <w:color w:val="000000"/>
          <w:sz w:val="22"/>
          <w:szCs w:val="18"/>
          <w:shd w:val="clear" w:color="auto" w:fill="FFFFFF"/>
        </w:rPr>
      </w:pPr>
    </w:p>
    <w:p w:rsidR="00A10520"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 xml:space="preserve">Scan to </w:t>
      </w:r>
      <w:proofErr w:type="spellStart"/>
      <w:r w:rsidRPr="00431E45">
        <w:rPr>
          <w:rStyle w:val="Strong"/>
          <w:rFonts w:ascii="Arial" w:eastAsiaTheme="majorEastAsia" w:hAnsi="Arial" w:cs="Arial"/>
          <w:color w:val="000000"/>
          <w:sz w:val="22"/>
          <w:szCs w:val="18"/>
          <w:shd w:val="clear" w:color="auto" w:fill="FFFFFF"/>
        </w:rPr>
        <w:t>Destination</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Scan</w:t>
      </w:r>
      <w:proofErr w:type="spellEnd"/>
      <w:proofErr w:type="gramEnd"/>
      <w:r w:rsidRPr="00431E45">
        <w:rPr>
          <w:rFonts w:ascii="Arial" w:hAnsi="Arial" w:cs="Arial"/>
          <w:color w:val="000000"/>
          <w:sz w:val="22"/>
          <w:szCs w:val="18"/>
          <w:shd w:val="clear" w:color="auto" w:fill="FFFFFF"/>
        </w:rPr>
        <w:t xml:space="preserve"> to Email, Scan to FTP, Scan to Microsoft SharePoint®, Scan to Print, Scan to Web folders, Scan to Network folders</w:t>
      </w:r>
    </w:p>
    <w:p w:rsidR="00431E45" w:rsidRPr="00431E45" w:rsidRDefault="00431E45" w:rsidP="00431E45">
      <w:pPr>
        <w:rPr>
          <w:rStyle w:val="Strong"/>
          <w:rFonts w:ascii="Arial" w:eastAsiaTheme="majorEastAsia" w:hAnsi="Arial" w:cs="Arial"/>
          <w:sz w:val="22"/>
          <w:szCs w:val="18"/>
        </w:rPr>
      </w:pPr>
    </w:p>
    <w:p w:rsidR="00431E45" w:rsidRPr="00431E45" w:rsidRDefault="00431E45" w:rsidP="00431E45">
      <w:pPr>
        <w:pStyle w:val="Heading4"/>
        <w:shd w:val="clear" w:color="auto" w:fill="FFFFFF"/>
        <w:spacing w:before="0" w:after="150"/>
        <w:ind w:left="0" w:firstLine="0"/>
        <w:rPr>
          <w:rStyle w:val="Strong"/>
          <w:rFonts w:ascii="Arial" w:eastAsiaTheme="majorEastAsia" w:hAnsi="Arial" w:cs="Arial"/>
          <w:sz w:val="22"/>
          <w:szCs w:val="18"/>
          <w:shd w:val="clear" w:color="auto" w:fill="FFFFFF"/>
        </w:rPr>
      </w:pPr>
      <w:r w:rsidRPr="00431E45">
        <w:rPr>
          <w:rStyle w:val="Strong"/>
          <w:rFonts w:ascii="Arial" w:eastAsiaTheme="majorEastAsia" w:hAnsi="Arial" w:cs="Arial"/>
          <w:b/>
          <w:bCs/>
          <w:color w:val="000000"/>
          <w:sz w:val="22"/>
          <w:szCs w:val="18"/>
          <w:shd w:val="clear" w:color="auto" w:fill="FFFFFF"/>
        </w:rPr>
        <w:t>Scan Speed:</w:t>
      </w: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ADF Colour (Simplex / Duplex)</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Monochrome</w:t>
      </w:r>
      <w:proofErr w:type="gramEnd"/>
      <w:r w:rsidRPr="00431E45">
        <w:rPr>
          <w:rFonts w:ascii="Arial" w:hAnsi="Arial" w:cs="Arial"/>
          <w:color w:val="000000"/>
          <w:sz w:val="22"/>
          <w:szCs w:val="18"/>
          <w:shd w:val="clear" w:color="auto" w:fill="FFFFFF"/>
        </w:rPr>
        <w:t>: 90 image/min - Color: 90 image/min measured with Size: A4 , Resolution: 200 / 300 dpi</w:t>
      </w:r>
      <w:r w:rsidRPr="00431E45">
        <w:rPr>
          <w:rFonts w:ascii="Arial" w:hAnsi="Arial" w:cs="Arial"/>
          <w:color w:val="000000"/>
          <w:sz w:val="22"/>
          <w:szCs w:val="18"/>
        </w:rPr>
        <w:br/>
      </w:r>
      <w:r w:rsidRPr="00431E45">
        <w:rPr>
          <w:rFonts w:ascii="Arial" w:hAnsi="Arial" w:cs="Arial"/>
          <w:color w:val="000000"/>
          <w:sz w:val="22"/>
          <w:szCs w:val="18"/>
          <w:shd w:val="clear" w:color="auto" w:fill="FFFFFF"/>
        </w:rPr>
        <w:t>Monochrome: 45 pages/min - Color: 45 pages/min measured with Size: A4 , Resolution: 200 / 300 dpi,</w:t>
      </w:r>
    </w:p>
    <w:p w:rsidR="00431E45" w:rsidRPr="00431E45" w:rsidRDefault="00431E45" w:rsidP="00431E45">
      <w:pPr>
        <w:pStyle w:val="Heading4"/>
        <w:shd w:val="clear" w:color="auto" w:fill="FFFFFF"/>
        <w:spacing w:before="0" w:after="150"/>
        <w:ind w:left="0" w:firstLine="0"/>
        <w:rPr>
          <w:rStyle w:val="Strong"/>
          <w:rFonts w:ascii="Arial" w:eastAsiaTheme="majorEastAsia" w:hAnsi="Arial" w:cs="Arial"/>
          <w:b/>
          <w:bCs/>
          <w:color w:val="000000"/>
          <w:sz w:val="22"/>
          <w:szCs w:val="18"/>
          <w:shd w:val="clear" w:color="auto" w:fill="FFFFFF"/>
        </w:rPr>
      </w:pPr>
    </w:p>
    <w:p w:rsidR="00431E45" w:rsidRPr="00431E45" w:rsidRDefault="00431E45" w:rsidP="00431E45">
      <w:pPr>
        <w:pStyle w:val="Heading4"/>
        <w:shd w:val="clear" w:color="auto" w:fill="FFFFFF"/>
        <w:spacing w:before="0" w:after="150"/>
        <w:ind w:left="0" w:firstLine="0"/>
        <w:rPr>
          <w:rStyle w:val="Strong"/>
          <w:rFonts w:ascii="Arial" w:eastAsiaTheme="majorEastAsia" w:hAnsi="Arial" w:cs="Arial"/>
          <w:sz w:val="22"/>
          <w:szCs w:val="18"/>
          <w:shd w:val="clear" w:color="auto" w:fill="FFFFFF"/>
        </w:rPr>
      </w:pPr>
      <w:r w:rsidRPr="00431E45">
        <w:rPr>
          <w:rStyle w:val="Strong"/>
          <w:rFonts w:ascii="Arial" w:eastAsiaTheme="majorEastAsia" w:hAnsi="Arial" w:cs="Arial"/>
          <w:b/>
          <w:bCs/>
          <w:color w:val="000000"/>
          <w:sz w:val="22"/>
          <w:szCs w:val="18"/>
          <w:shd w:val="clear" w:color="auto" w:fill="FFFFFF"/>
        </w:rPr>
        <w:t>ADF Specifications:</w:t>
      </w:r>
    </w:p>
    <w:p w:rsidR="00431E45" w:rsidRPr="00431E45" w:rsidRDefault="00431E45" w:rsidP="00431E45">
      <w:pPr>
        <w:rPr>
          <w:rFonts w:ascii="Arial" w:hAnsi="Arial" w:cs="Arial"/>
          <w:color w:val="000000"/>
          <w:sz w:val="22"/>
          <w:szCs w:val="18"/>
          <w:shd w:val="clear" w:color="auto" w:fill="FFFFFF"/>
        </w:rPr>
      </w:pPr>
      <w:r w:rsidRPr="00431E45">
        <w:rPr>
          <w:rStyle w:val="Strong"/>
          <w:rFonts w:ascii="Arial" w:eastAsiaTheme="majorEastAsia" w:hAnsi="Arial" w:cs="Arial"/>
          <w:color w:val="000000"/>
          <w:sz w:val="22"/>
          <w:szCs w:val="18"/>
          <w:shd w:val="clear" w:color="auto" w:fill="FFFFFF"/>
        </w:rPr>
        <w:t>ADF Capacity</w:t>
      </w:r>
      <w:proofErr w:type="gramStart"/>
      <w:r w:rsidRPr="00431E45">
        <w:rPr>
          <w:rStyle w:val="Strong"/>
          <w:rFonts w:ascii="Arial" w:eastAsiaTheme="majorEastAsia" w:hAnsi="Arial" w:cs="Arial"/>
          <w:color w:val="000000"/>
          <w:sz w:val="22"/>
          <w:szCs w:val="18"/>
          <w:shd w:val="clear" w:color="auto" w:fill="FFFFFF"/>
        </w:rPr>
        <w:t>:</w:t>
      </w:r>
      <w:r w:rsidRPr="00431E45">
        <w:rPr>
          <w:rFonts w:ascii="Arial" w:hAnsi="Arial" w:cs="Arial"/>
          <w:color w:val="000000"/>
          <w:sz w:val="22"/>
          <w:szCs w:val="18"/>
          <w:shd w:val="clear" w:color="auto" w:fill="FFFFFF"/>
        </w:rPr>
        <w:t>100</w:t>
      </w:r>
      <w:proofErr w:type="gramEnd"/>
      <w:r w:rsidRPr="00431E45">
        <w:rPr>
          <w:rFonts w:ascii="Arial" w:hAnsi="Arial" w:cs="Arial"/>
          <w:color w:val="000000"/>
          <w:sz w:val="22"/>
          <w:szCs w:val="18"/>
          <w:shd w:val="clear" w:color="auto" w:fill="FFFFFF"/>
        </w:rPr>
        <w:t xml:space="preserve"> sheets (80g/m</w:t>
      </w:r>
      <w:r w:rsidRPr="00431E45">
        <w:rPr>
          <w:rFonts w:ascii="Arial" w:hAnsi="Arial" w:cs="Arial"/>
          <w:color w:val="000000"/>
          <w:sz w:val="22"/>
          <w:szCs w:val="18"/>
          <w:shd w:val="clear" w:color="auto" w:fill="FFFFFF"/>
          <w:vertAlign w:val="superscript"/>
        </w:rPr>
        <w:t>2</w:t>
      </w:r>
      <w:r w:rsidRPr="00431E45">
        <w:rPr>
          <w:rFonts w:ascii="Arial" w:hAnsi="Arial" w:cs="Arial"/>
          <w:color w:val="000000"/>
          <w:sz w:val="22"/>
          <w:szCs w:val="18"/>
          <w:shd w:val="clear" w:color="auto" w:fill="FFFFFF"/>
        </w:rPr>
        <w:t>)</w:t>
      </w:r>
      <w:r w:rsidRPr="00431E45">
        <w:rPr>
          <w:rStyle w:val="Strong"/>
          <w:rFonts w:ascii="Arial" w:eastAsiaTheme="majorEastAsia" w:hAnsi="Arial" w:cs="Arial"/>
          <w:color w:val="000000"/>
          <w:sz w:val="22"/>
          <w:szCs w:val="18"/>
          <w:shd w:val="clear" w:color="auto" w:fill="FFFFFF"/>
        </w:rPr>
        <w:t>Daily Duty Cycle:</w:t>
      </w:r>
      <w:r w:rsidRPr="00431E45">
        <w:rPr>
          <w:rFonts w:ascii="Arial" w:hAnsi="Arial" w:cs="Arial"/>
          <w:color w:val="000000"/>
          <w:sz w:val="22"/>
          <w:szCs w:val="18"/>
          <w:shd w:val="clear" w:color="auto" w:fill="FFFFFF"/>
        </w:rPr>
        <w:t>7,000 pages</w:t>
      </w:r>
    </w:p>
    <w:p w:rsidR="00ED25B3" w:rsidRPr="00431E45" w:rsidRDefault="00773AC9" w:rsidP="001C276D">
      <w:pPr>
        <w:rPr>
          <w:rFonts w:ascii="Arial" w:hAnsi="Arial" w:cs="Arial"/>
          <w:i/>
          <w:sz w:val="22"/>
          <w:szCs w:val="18"/>
          <w:u w:val="single"/>
        </w:rPr>
      </w:pPr>
      <w:r w:rsidRPr="00431E45">
        <w:rPr>
          <w:rFonts w:ascii="Arial" w:hAnsi="Arial" w:cs="Arial"/>
          <w:b/>
          <w:sz w:val="22"/>
          <w:szCs w:val="18"/>
          <w:u w:val="single"/>
        </w:rPr>
        <w:lastRenderedPageBreak/>
        <w:t>Commercial Bid</w:t>
      </w:r>
      <w:r w:rsidR="004618C1" w:rsidRPr="00431E45">
        <w:rPr>
          <w:rFonts w:ascii="Arial" w:hAnsi="Arial" w:cs="Arial"/>
          <w:b/>
          <w:sz w:val="22"/>
          <w:szCs w:val="18"/>
          <w:u w:val="single"/>
        </w:rPr>
        <w:t xml:space="preserve">: </w:t>
      </w:r>
      <w:r w:rsidR="004618C1" w:rsidRPr="00431E45">
        <w:rPr>
          <w:rFonts w:ascii="Arial" w:hAnsi="Arial" w:cs="Arial"/>
          <w:i/>
          <w:sz w:val="22"/>
          <w:szCs w:val="18"/>
          <w:u w:val="single"/>
        </w:rPr>
        <w:t>(</w:t>
      </w:r>
      <w:r w:rsidR="003251D6" w:rsidRPr="00431E45">
        <w:rPr>
          <w:rFonts w:ascii="Arial" w:hAnsi="Arial" w:cs="Arial"/>
          <w:i/>
          <w:sz w:val="22"/>
          <w:szCs w:val="18"/>
          <w:u w:val="single"/>
        </w:rPr>
        <w:t>in separate sealed envelope)</w:t>
      </w:r>
    </w:p>
    <w:p w:rsidR="00C37E6B" w:rsidRPr="00431E45" w:rsidRDefault="00C37E6B" w:rsidP="001C276D">
      <w:pPr>
        <w:rPr>
          <w:rFonts w:ascii="Arial" w:hAnsi="Arial" w:cs="Arial"/>
          <w:i/>
          <w:sz w:val="22"/>
          <w:szCs w:val="18"/>
          <w:u w:val="single"/>
        </w:rPr>
      </w:pPr>
    </w:p>
    <w:p w:rsidR="006A7660" w:rsidRPr="00431E45" w:rsidRDefault="00431E45" w:rsidP="00702989">
      <w:pPr>
        <w:tabs>
          <w:tab w:val="left" w:pos="1203"/>
        </w:tabs>
        <w:jc w:val="center"/>
        <w:rPr>
          <w:rFonts w:ascii="Arial" w:hAnsi="Arial" w:cs="Arial"/>
          <w:b/>
          <w:sz w:val="22"/>
          <w:szCs w:val="18"/>
          <w:u w:val="single"/>
        </w:rPr>
      </w:pPr>
      <w:r w:rsidRPr="00431E45">
        <w:rPr>
          <w:rFonts w:ascii="Arial" w:hAnsi="Arial" w:cs="Arial"/>
          <w:b/>
          <w:sz w:val="22"/>
          <w:szCs w:val="18"/>
          <w:u w:val="single"/>
        </w:rPr>
        <w:t>Supply of Epson DS DS770II Colour Duplex Document Scanner</w:t>
      </w:r>
    </w:p>
    <w:p w:rsidR="00431E45" w:rsidRPr="00431E45" w:rsidRDefault="00431E45" w:rsidP="00702989">
      <w:pPr>
        <w:tabs>
          <w:tab w:val="left" w:pos="1203"/>
        </w:tabs>
        <w:jc w:val="center"/>
        <w:rPr>
          <w:rFonts w:ascii="Arial" w:hAnsi="Arial" w:cs="Arial"/>
          <w:b/>
          <w:sz w:val="22"/>
          <w:szCs w:val="18"/>
        </w:rPr>
      </w:pPr>
    </w:p>
    <w:tbl>
      <w:tblPr>
        <w:tblW w:w="9350" w:type="dxa"/>
        <w:tblLook w:val="04A0" w:firstRow="1" w:lastRow="0" w:firstColumn="1" w:lastColumn="0" w:noHBand="0" w:noVBand="1"/>
      </w:tblPr>
      <w:tblGrid>
        <w:gridCol w:w="779"/>
        <w:gridCol w:w="4424"/>
        <w:gridCol w:w="653"/>
        <w:gridCol w:w="991"/>
        <w:gridCol w:w="964"/>
        <w:gridCol w:w="1539"/>
      </w:tblGrid>
      <w:tr w:rsidR="00431E45" w:rsidRPr="00431E45" w:rsidTr="00431E45">
        <w:trPr>
          <w:trHeight w:val="296"/>
          <w:tblHeader/>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1E45" w:rsidRPr="00431E45" w:rsidRDefault="00431E45" w:rsidP="0031400C">
            <w:pPr>
              <w:jc w:val="center"/>
              <w:rPr>
                <w:rFonts w:ascii="Arial" w:hAnsi="Arial" w:cs="Arial"/>
                <w:b/>
                <w:bCs/>
                <w:color w:val="000000"/>
                <w:sz w:val="22"/>
                <w:szCs w:val="18"/>
              </w:rPr>
            </w:pPr>
            <w:r w:rsidRPr="00431E45">
              <w:rPr>
                <w:rFonts w:ascii="Arial" w:hAnsi="Arial" w:cs="Arial"/>
                <w:b/>
                <w:bCs/>
                <w:color w:val="000000"/>
                <w:sz w:val="22"/>
                <w:szCs w:val="18"/>
              </w:rPr>
              <w:t>S.No.</w:t>
            </w:r>
          </w:p>
        </w:tc>
        <w:tc>
          <w:tcPr>
            <w:tcW w:w="4424" w:type="dxa"/>
            <w:tcBorders>
              <w:top w:val="single" w:sz="4" w:space="0" w:color="auto"/>
              <w:left w:val="nil"/>
              <w:bottom w:val="single" w:sz="4" w:space="0" w:color="auto"/>
              <w:right w:val="single" w:sz="4" w:space="0" w:color="auto"/>
            </w:tcBorders>
            <w:shd w:val="clear" w:color="auto" w:fill="auto"/>
            <w:noWrap/>
            <w:vAlign w:val="center"/>
            <w:hideMark/>
          </w:tcPr>
          <w:p w:rsidR="00431E45" w:rsidRPr="00431E45" w:rsidRDefault="00431E45" w:rsidP="009E6465">
            <w:pPr>
              <w:jc w:val="center"/>
              <w:rPr>
                <w:rFonts w:ascii="Arial" w:hAnsi="Arial" w:cs="Arial"/>
                <w:b/>
                <w:bCs/>
                <w:color w:val="000000"/>
                <w:sz w:val="22"/>
                <w:szCs w:val="18"/>
              </w:rPr>
            </w:pPr>
            <w:r w:rsidRPr="00431E45">
              <w:rPr>
                <w:rFonts w:ascii="Arial" w:hAnsi="Arial" w:cs="Arial"/>
                <w:b/>
                <w:bCs/>
                <w:color w:val="000000"/>
                <w:sz w:val="22"/>
                <w:szCs w:val="18"/>
              </w:rPr>
              <w:t>Item Name/ Description</w:t>
            </w:r>
          </w:p>
        </w:tc>
        <w:tc>
          <w:tcPr>
            <w:tcW w:w="653" w:type="dxa"/>
            <w:tcBorders>
              <w:top w:val="single" w:sz="4" w:space="0" w:color="auto"/>
              <w:left w:val="nil"/>
              <w:bottom w:val="single" w:sz="4" w:space="0" w:color="auto"/>
              <w:right w:val="single" w:sz="4" w:space="0" w:color="auto"/>
            </w:tcBorders>
            <w:shd w:val="clear" w:color="auto" w:fill="auto"/>
            <w:noWrap/>
            <w:vAlign w:val="center"/>
            <w:hideMark/>
          </w:tcPr>
          <w:p w:rsidR="00431E45" w:rsidRPr="00431E45" w:rsidRDefault="00431E45" w:rsidP="0031400C">
            <w:pPr>
              <w:jc w:val="center"/>
              <w:rPr>
                <w:rFonts w:ascii="Arial" w:hAnsi="Arial" w:cs="Arial"/>
                <w:b/>
                <w:bCs/>
                <w:color w:val="000000"/>
                <w:sz w:val="22"/>
                <w:szCs w:val="18"/>
              </w:rPr>
            </w:pPr>
            <w:r w:rsidRPr="00431E45">
              <w:rPr>
                <w:rFonts w:ascii="Arial" w:hAnsi="Arial" w:cs="Arial"/>
                <w:b/>
                <w:bCs/>
                <w:color w:val="000000"/>
                <w:sz w:val="22"/>
                <w:szCs w:val="18"/>
              </w:rPr>
              <w:t>Qty.</w:t>
            </w:r>
          </w:p>
        </w:tc>
        <w:tc>
          <w:tcPr>
            <w:tcW w:w="991" w:type="dxa"/>
            <w:tcBorders>
              <w:top w:val="single" w:sz="4" w:space="0" w:color="auto"/>
              <w:left w:val="nil"/>
              <w:bottom w:val="single" w:sz="4" w:space="0" w:color="auto"/>
              <w:right w:val="single" w:sz="4" w:space="0" w:color="auto"/>
            </w:tcBorders>
            <w:vAlign w:val="center"/>
          </w:tcPr>
          <w:p w:rsidR="00431E45" w:rsidRPr="00431E45" w:rsidRDefault="00431E45" w:rsidP="0031400C">
            <w:pPr>
              <w:jc w:val="center"/>
              <w:rPr>
                <w:rFonts w:ascii="Arial" w:hAnsi="Arial" w:cs="Arial"/>
                <w:b/>
                <w:bCs/>
                <w:color w:val="000000"/>
                <w:sz w:val="22"/>
                <w:szCs w:val="18"/>
              </w:rPr>
            </w:pPr>
            <w:r w:rsidRPr="00431E45">
              <w:rPr>
                <w:rFonts w:ascii="Arial" w:hAnsi="Arial" w:cs="Arial"/>
                <w:b/>
                <w:bCs/>
                <w:color w:val="000000"/>
                <w:sz w:val="22"/>
                <w:szCs w:val="18"/>
              </w:rPr>
              <w:t>UOM</w:t>
            </w:r>
          </w:p>
        </w:tc>
        <w:tc>
          <w:tcPr>
            <w:tcW w:w="964" w:type="dxa"/>
            <w:tcBorders>
              <w:top w:val="single" w:sz="4" w:space="0" w:color="auto"/>
              <w:left w:val="nil"/>
              <w:bottom w:val="single" w:sz="4" w:space="0" w:color="auto"/>
              <w:right w:val="single" w:sz="4" w:space="0" w:color="auto"/>
            </w:tcBorders>
            <w:vAlign w:val="center"/>
          </w:tcPr>
          <w:p w:rsidR="00431E45" w:rsidRPr="00431E45" w:rsidRDefault="00431E45" w:rsidP="0031400C">
            <w:pPr>
              <w:jc w:val="center"/>
              <w:rPr>
                <w:rFonts w:ascii="Arial" w:hAnsi="Arial" w:cs="Arial"/>
                <w:b/>
                <w:bCs/>
                <w:color w:val="000000"/>
                <w:sz w:val="22"/>
                <w:szCs w:val="18"/>
              </w:rPr>
            </w:pPr>
            <w:r w:rsidRPr="00431E45">
              <w:rPr>
                <w:rFonts w:ascii="Arial" w:hAnsi="Arial" w:cs="Arial"/>
                <w:b/>
                <w:bCs/>
                <w:color w:val="000000"/>
                <w:sz w:val="22"/>
                <w:szCs w:val="18"/>
              </w:rPr>
              <w:t>Rate</w:t>
            </w:r>
          </w:p>
        </w:tc>
        <w:tc>
          <w:tcPr>
            <w:tcW w:w="1539" w:type="dxa"/>
            <w:tcBorders>
              <w:top w:val="single" w:sz="4" w:space="0" w:color="auto"/>
              <w:left w:val="nil"/>
              <w:bottom w:val="single" w:sz="4" w:space="0" w:color="auto"/>
              <w:right w:val="single" w:sz="4" w:space="0" w:color="auto"/>
            </w:tcBorders>
            <w:vAlign w:val="center"/>
          </w:tcPr>
          <w:p w:rsidR="00431E45" w:rsidRPr="00431E45" w:rsidRDefault="00431E45" w:rsidP="0031400C">
            <w:pPr>
              <w:jc w:val="center"/>
              <w:rPr>
                <w:rFonts w:ascii="Arial" w:hAnsi="Arial" w:cs="Arial"/>
                <w:b/>
                <w:bCs/>
                <w:color w:val="000000"/>
                <w:sz w:val="22"/>
                <w:szCs w:val="18"/>
              </w:rPr>
            </w:pPr>
            <w:r w:rsidRPr="00431E45">
              <w:rPr>
                <w:rFonts w:ascii="Arial" w:hAnsi="Arial" w:cs="Arial"/>
                <w:b/>
                <w:bCs/>
                <w:color w:val="000000"/>
                <w:sz w:val="22"/>
                <w:szCs w:val="18"/>
              </w:rPr>
              <w:t>Amount</w:t>
            </w:r>
          </w:p>
        </w:tc>
      </w:tr>
      <w:tr w:rsidR="00431E45" w:rsidRPr="00431E45" w:rsidTr="002A06C6">
        <w:trPr>
          <w:trHeight w:val="395"/>
        </w:trPr>
        <w:tc>
          <w:tcPr>
            <w:tcW w:w="779" w:type="dxa"/>
            <w:tcBorders>
              <w:top w:val="nil"/>
              <w:left w:val="single" w:sz="4" w:space="0" w:color="auto"/>
              <w:bottom w:val="single" w:sz="4" w:space="0" w:color="auto"/>
              <w:right w:val="single" w:sz="4" w:space="0" w:color="auto"/>
            </w:tcBorders>
            <w:shd w:val="clear" w:color="auto" w:fill="auto"/>
            <w:noWrap/>
          </w:tcPr>
          <w:p w:rsidR="00431E45" w:rsidRPr="00431E45" w:rsidRDefault="00431E45" w:rsidP="00B267F7">
            <w:pPr>
              <w:rPr>
                <w:rFonts w:ascii="Arial" w:eastAsia="Arial" w:hAnsi="Arial" w:cs="Arial"/>
                <w:sz w:val="22"/>
                <w:szCs w:val="18"/>
              </w:rPr>
            </w:pPr>
            <w:r w:rsidRPr="00431E45">
              <w:rPr>
                <w:rFonts w:ascii="Arial" w:eastAsia="Arial" w:hAnsi="Arial" w:cs="Arial"/>
                <w:sz w:val="22"/>
                <w:szCs w:val="18"/>
              </w:rPr>
              <w:t>1</w:t>
            </w:r>
          </w:p>
        </w:tc>
        <w:tc>
          <w:tcPr>
            <w:tcW w:w="4424" w:type="dxa"/>
            <w:tcBorders>
              <w:top w:val="nil"/>
              <w:left w:val="nil"/>
              <w:bottom w:val="single" w:sz="4" w:space="0" w:color="auto"/>
              <w:right w:val="single" w:sz="4" w:space="0" w:color="auto"/>
            </w:tcBorders>
            <w:shd w:val="clear" w:color="000000" w:fill="FFFFFF"/>
            <w:noWrap/>
          </w:tcPr>
          <w:p w:rsidR="00431E45" w:rsidRPr="00431E45" w:rsidRDefault="00431E45" w:rsidP="00B267F7">
            <w:pPr>
              <w:rPr>
                <w:rFonts w:ascii="Arial" w:hAnsi="Arial" w:cs="Arial"/>
                <w:color w:val="000000"/>
                <w:sz w:val="22"/>
                <w:szCs w:val="18"/>
              </w:rPr>
            </w:pPr>
            <w:r w:rsidRPr="00431E45">
              <w:rPr>
                <w:rFonts w:ascii="Arial" w:hAnsi="Arial" w:cs="Arial"/>
                <w:b/>
                <w:sz w:val="22"/>
                <w:szCs w:val="18"/>
              </w:rPr>
              <w:t>Epson DS DS770II Colour Duplex Document Scanner</w:t>
            </w:r>
          </w:p>
        </w:tc>
        <w:tc>
          <w:tcPr>
            <w:tcW w:w="653" w:type="dxa"/>
            <w:tcBorders>
              <w:top w:val="nil"/>
              <w:left w:val="nil"/>
              <w:bottom w:val="single" w:sz="4" w:space="0" w:color="auto"/>
              <w:right w:val="single" w:sz="4" w:space="0" w:color="auto"/>
            </w:tcBorders>
            <w:shd w:val="clear" w:color="000000" w:fill="FFFFFF"/>
            <w:noWrap/>
            <w:vAlign w:val="bottom"/>
          </w:tcPr>
          <w:p w:rsidR="00431E45" w:rsidRPr="00431E45" w:rsidRDefault="00431E45" w:rsidP="00B267F7">
            <w:pPr>
              <w:jc w:val="center"/>
              <w:rPr>
                <w:rFonts w:ascii="Arial" w:hAnsi="Arial" w:cs="Arial"/>
                <w:color w:val="000000"/>
                <w:sz w:val="22"/>
                <w:szCs w:val="18"/>
              </w:rPr>
            </w:pPr>
            <w:r>
              <w:rPr>
                <w:rFonts w:ascii="Arial" w:hAnsi="Arial" w:cs="Arial"/>
                <w:color w:val="000000"/>
                <w:sz w:val="22"/>
                <w:szCs w:val="18"/>
              </w:rPr>
              <w:t>1</w:t>
            </w:r>
          </w:p>
        </w:tc>
        <w:tc>
          <w:tcPr>
            <w:tcW w:w="991" w:type="dxa"/>
            <w:tcBorders>
              <w:top w:val="nil"/>
              <w:left w:val="nil"/>
              <w:bottom w:val="single" w:sz="4" w:space="0" w:color="auto"/>
              <w:right w:val="single" w:sz="4" w:space="0" w:color="auto"/>
            </w:tcBorders>
            <w:shd w:val="clear" w:color="auto" w:fill="auto"/>
            <w:vAlign w:val="bottom"/>
          </w:tcPr>
          <w:p w:rsidR="00431E45" w:rsidRPr="00431E45" w:rsidRDefault="00431E45" w:rsidP="00B267F7">
            <w:pPr>
              <w:jc w:val="center"/>
              <w:rPr>
                <w:rFonts w:ascii="Arial" w:hAnsi="Arial" w:cs="Arial"/>
                <w:color w:val="000000"/>
                <w:sz w:val="22"/>
                <w:szCs w:val="18"/>
              </w:rPr>
            </w:pPr>
            <w:r>
              <w:rPr>
                <w:rFonts w:ascii="Arial" w:hAnsi="Arial" w:cs="Arial"/>
                <w:color w:val="000000"/>
                <w:sz w:val="22"/>
                <w:szCs w:val="18"/>
              </w:rPr>
              <w:t>Nos.</w:t>
            </w:r>
          </w:p>
        </w:tc>
        <w:tc>
          <w:tcPr>
            <w:tcW w:w="964" w:type="dxa"/>
            <w:tcBorders>
              <w:top w:val="nil"/>
              <w:left w:val="nil"/>
              <w:bottom w:val="single" w:sz="4" w:space="0" w:color="auto"/>
              <w:right w:val="single" w:sz="4" w:space="0" w:color="auto"/>
            </w:tcBorders>
          </w:tcPr>
          <w:p w:rsidR="00431E45" w:rsidRPr="00431E45" w:rsidRDefault="00431E45" w:rsidP="00B267F7">
            <w:pPr>
              <w:jc w:val="center"/>
              <w:rPr>
                <w:rFonts w:ascii="Arial" w:hAnsi="Arial" w:cs="Arial"/>
                <w:color w:val="000000"/>
                <w:sz w:val="22"/>
                <w:szCs w:val="18"/>
              </w:rPr>
            </w:pPr>
          </w:p>
        </w:tc>
        <w:tc>
          <w:tcPr>
            <w:tcW w:w="1539" w:type="dxa"/>
            <w:tcBorders>
              <w:top w:val="nil"/>
              <w:left w:val="nil"/>
              <w:bottom w:val="single" w:sz="4" w:space="0" w:color="auto"/>
              <w:right w:val="single" w:sz="4" w:space="0" w:color="auto"/>
            </w:tcBorders>
          </w:tcPr>
          <w:p w:rsidR="00431E45" w:rsidRPr="00431E45" w:rsidRDefault="00431E45" w:rsidP="00B267F7">
            <w:pPr>
              <w:jc w:val="center"/>
              <w:rPr>
                <w:rFonts w:ascii="Arial" w:hAnsi="Arial" w:cs="Arial"/>
                <w:color w:val="000000"/>
                <w:sz w:val="22"/>
                <w:szCs w:val="18"/>
              </w:rPr>
            </w:pPr>
          </w:p>
        </w:tc>
      </w:tr>
      <w:tr w:rsidR="00B267F7" w:rsidRPr="00431E45" w:rsidTr="00431E45">
        <w:trPr>
          <w:trHeight w:val="60"/>
        </w:trPr>
        <w:tc>
          <w:tcPr>
            <w:tcW w:w="779" w:type="dxa"/>
            <w:tcBorders>
              <w:top w:val="nil"/>
              <w:left w:val="single" w:sz="4" w:space="0" w:color="auto"/>
              <w:bottom w:val="single" w:sz="4" w:space="0" w:color="auto"/>
              <w:right w:val="single" w:sz="4" w:space="0" w:color="auto"/>
            </w:tcBorders>
            <w:shd w:val="clear" w:color="auto" w:fill="auto"/>
            <w:noWrap/>
          </w:tcPr>
          <w:p w:rsidR="00B267F7" w:rsidRPr="00431E45" w:rsidRDefault="00B267F7" w:rsidP="00B267F7">
            <w:pPr>
              <w:rPr>
                <w:rFonts w:ascii="Arial" w:eastAsia="Arial" w:hAnsi="Arial" w:cs="Arial"/>
                <w:sz w:val="22"/>
                <w:szCs w:val="18"/>
              </w:rPr>
            </w:pPr>
          </w:p>
        </w:tc>
        <w:tc>
          <w:tcPr>
            <w:tcW w:w="4424" w:type="dxa"/>
            <w:tcBorders>
              <w:top w:val="nil"/>
              <w:left w:val="nil"/>
              <w:bottom w:val="single" w:sz="4" w:space="0" w:color="auto"/>
              <w:right w:val="single" w:sz="4" w:space="0" w:color="auto"/>
            </w:tcBorders>
            <w:shd w:val="clear" w:color="000000" w:fill="FFFFFF"/>
            <w:noWrap/>
          </w:tcPr>
          <w:p w:rsidR="00B267F7" w:rsidRPr="00431E45" w:rsidRDefault="00B267F7" w:rsidP="00B267F7">
            <w:pPr>
              <w:rPr>
                <w:rFonts w:ascii="Arial" w:hAnsi="Arial" w:cs="Arial"/>
                <w:color w:val="000000"/>
                <w:sz w:val="22"/>
                <w:szCs w:val="18"/>
              </w:rPr>
            </w:pPr>
          </w:p>
        </w:tc>
        <w:tc>
          <w:tcPr>
            <w:tcW w:w="653" w:type="dxa"/>
            <w:tcBorders>
              <w:top w:val="nil"/>
              <w:left w:val="nil"/>
              <w:bottom w:val="single" w:sz="4" w:space="0" w:color="auto"/>
              <w:right w:val="single" w:sz="4" w:space="0" w:color="auto"/>
            </w:tcBorders>
            <w:shd w:val="clear" w:color="000000" w:fill="FFFFFF"/>
            <w:noWrap/>
            <w:vAlign w:val="bottom"/>
          </w:tcPr>
          <w:p w:rsidR="00B267F7" w:rsidRPr="00431E45" w:rsidRDefault="00B267F7" w:rsidP="00B267F7">
            <w:pPr>
              <w:jc w:val="center"/>
              <w:rPr>
                <w:rFonts w:ascii="Arial" w:hAnsi="Arial" w:cs="Arial"/>
                <w:color w:val="000000"/>
                <w:sz w:val="22"/>
                <w:szCs w:val="18"/>
              </w:rPr>
            </w:pPr>
          </w:p>
        </w:tc>
        <w:tc>
          <w:tcPr>
            <w:tcW w:w="991" w:type="dxa"/>
            <w:tcBorders>
              <w:top w:val="nil"/>
              <w:left w:val="nil"/>
              <w:bottom w:val="single" w:sz="4" w:space="0" w:color="auto"/>
              <w:right w:val="single" w:sz="4" w:space="0" w:color="auto"/>
            </w:tcBorders>
            <w:shd w:val="clear" w:color="auto" w:fill="auto"/>
            <w:vAlign w:val="bottom"/>
          </w:tcPr>
          <w:p w:rsidR="00B267F7" w:rsidRPr="00431E45" w:rsidRDefault="00B267F7" w:rsidP="00B267F7">
            <w:pPr>
              <w:jc w:val="center"/>
              <w:rPr>
                <w:rFonts w:ascii="Arial" w:hAnsi="Arial" w:cs="Arial"/>
                <w:color w:val="000000"/>
                <w:sz w:val="22"/>
                <w:szCs w:val="18"/>
              </w:rPr>
            </w:pPr>
          </w:p>
        </w:tc>
        <w:tc>
          <w:tcPr>
            <w:tcW w:w="964" w:type="dxa"/>
            <w:tcBorders>
              <w:top w:val="nil"/>
              <w:left w:val="nil"/>
              <w:bottom w:val="single" w:sz="4" w:space="0" w:color="auto"/>
              <w:right w:val="single" w:sz="4" w:space="0" w:color="auto"/>
            </w:tcBorders>
          </w:tcPr>
          <w:p w:rsidR="00B267F7" w:rsidRPr="00431E45" w:rsidRDefault="00B267F7" w:rsidP="00B267F7">
            <w:pPr>
              <w:jc w:val="center"/>
              <w:rPr>
                <w:rFonts w:ascii="Arial" w:hAnsi="Arial" w:cs="Arial"/>
                <w:color w:val="000000"/>
                <w:sz w:val="22"/>
                <w:szCs w:val="18"/>
              </w:rPr>
            </w:pPr>
          </w:p>
        </w:tc>
        <w:tc>
          <w:tcPr>
            <w:tcW w:w="1539" w:type="dxa"/>
            <w:tcBorders>
              <w:top w:val="nil"/>
              <w:left w:val="nil"/>
              <w:bottom w:val="single" w:sz="4" w:space="0" w:color="auto"/>
              <w:right w:val="single" w:sz="4" w:space="0" w:color="auto"/>
            </w:tcBorders>
          </w:tcPr>
          <w:p w:rsidR="00B267F7" w:rsidRPr="00431E45" w:rsidRDefault="00B267F7" w:rsidP="00B267F7">
            <w:pPr>
              <w:jc w:val="center"/>
              <w:rPr>
                <w:rFonts w:ascii="Arial" w:hAnsi="Arial" w:cs="Arial"/>
                <w:color w:val="000000"/>
                <w:sz w:val="22"/>
                <w:szCs w:val="18"/>
              </w:rPr>
            </w:pPr>
          </w:p>
        </w:tc>
      </w:tr>
      <w:tr w:rsidR="00B267F7" w:rsidRPr="00431E45" w:rsidTr="00431E45">
        <w:trPr>
          <w:trHeight w:val="79"/>
        </w:trPr>
        <w:tc>
          <w:tcPr>
            <w:tcW w:w="781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431E45" w:rsidRDefault="00B267F7" w:rsidP="00B267F7">
            <w:pPr>
              <w:jc w:val="right"/>
              <w:rPr>
                <w:rFonts w:ascii="Arial" w:hAnsi="Arial" w:cs="Arial"/>
                <w:color w:val="000000"/>
                <w:sz w:val="22"/>
                <w:szCs w:val="18"/>
              </w:rPr>
            </w:pPr>
            <w:r w:rsidRPr="00431E45">
              <w:rPr>
                <w:rFonts w:ascii="Arial" w:hAnsi="Arial" w:cs="Arial"/>
                <w:color w:val="000000"/>
                <w:sz w:val="22"/>
                <w:szCs w:val="18"/>
              </w:rPr>
              <w:t>Total</w:t>
            </w:r>
          </w:p>
        </w:tc>
        <w:tc>
          <w:tcPr>
            <w:tcW w:w="1539" w:type="dxa"/>
            <w:tcBorders>
              <w:top w:val="single" w:sz="4" w:space="0" w:color="auto"/>
              <w:left w:val="nil"/>
              <w:bottom w:val="single" w:sz="4" w:space="0" w:color="auto"/>
              <w:right w:val="single" w:sz="4" w:space="0" w:color="auto"/>
            </w:tcBorders>
          </w:tcPr>
          <w:p w:rsidR="00B267F7" w:rsidRPr="00431E45" w:rsidRDefault="00B267F7" w:rsidP="00B267F7">
            <w:pPr>
              <w:jc w:val="center"/>
              <w:rPr>
                <w:rFonts w:ascii="Arial" w:hAnsi="Arial" w:cs="Arial"/>
                <w:color w:val="000000"/>
                <w:sz w:val="22"/>
                <w:szCs w:val="18"/>
              </w:rPr>
            </w:pPr>
          </w:p>
        </w:tc>
      </w:tr>
      <w:tr w:rsidR="00B267F7" w:rsidRPr="00431E45" w:rsidTr="00431E45">
        <w:trPr>
          <w:trHeight w:val="79"/>
        </w:trPr>
        <w:tc>
          <w:tcPr>
            <w:tcW w:w="781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431E45" w:rsidRDefault="00B267F7" w:rsidP="00B267F7">
            <w:pPr>
              <w:jc w:val="right"/>
              <w:rPr>
                <w:rFonts w:ascii="Arial" w:hAnsi="Arial" w:cs="Arial"/>
                <w:color w:val="000000"/>
                <w:sz w:val="22"/>
                <w:szCs w:val="18"/>
              </w:rPr>
            </w:pPr>
            <w:r w:rsidRPr="00431E45">
              <w:rPr>
                <w:rFonts w:ascii="Arial" w:hAnsi="Arial" w:cs="Arial"/>
                <w:color w:val="000000"/>
                <w:sz w:val="22"/>
                <w:szCs w:val="18"/>
              </w:rPr>
              <w:t>GST</w:t>
            </w:r>
          </w:p>
        </w:tc>
        <w:tc>
          <w:tcPr>
            <w:tcW w:w="1539" w:type="dxa"/>
            <w:tcBorders>
              <w:top w:val="single" w:sz="4" w:space="0" w:color="auto"/>
              <w:left w:val="nil"/>
              <w:bottom w:val="single" w:sz="4" w:space="0" w:color="auto"/>
              <w:right w:val="single" w:sz="4" w:space="0" w:color="auto"/>
            </w:tcBorders>
          </w:tcPr>
          <w:p w:rsidR="00B267F7" w:rsidRPr="00431E45" w:rsidRDefault="00B267F7" w:rsidP="00B267F7">
            <w:pPr>
              <w:jc w:val="center"/>
              <w:rPr>
                <w:rFonts w:ascii="Arial" w:hAnsi="Arial" w:cs="Arial"/>
                <w:color w:val="000000"/>
                <w:sz w:val="22"/>
                <w:szCs w:val="18"/>
              </w:rPr>
            </w:pPr>
          </w:p>
        </w:tc>
      </w:tr>
      <w:tr w:rsidR="00B267F7" w:rsidRPr="00431E45" w:rsidTr="00431E45">
        <w:trPr>
          <w:trHeight w:val="80"/>
        </w:trPr>
        <w:tc>
          <w:tcPr>
            <w:tcW w:w="781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B267F7" w:rsidRPr="00431E45" w:rsidRDefault="00B267F7" w:rsidP="00B267F7">
            <w:pPr>
              <w:jc w:val="right"/>
              <w:rPr>
                <w:rFonts w:ascii="Arial" w:hAnsi="Arial" w:cs="Arial"/>
                <w:color w:val="000000"/>
                <w:sz w:val="22"/>
                <w:szCs w:val="18"/>
              </w:rPr>
            </w:pPr>
            <w:r w:rsidRPr="00431E45">
              <w:rPr>
                <w:rFonts w:ascii="Arial" w:hAnsi="Arial" w:cs="Arial"/>
                <w:color w:val="000000"/>
                <w:sz w:val="22"/>
                <w:szCs w:val="18"/>
              </w:rPr>
              <w:t>Total including GST</w:t>
            </w:r>
          </w:p>
        </w:tc>
        <w:tc>
          <w:tcPr>
            <w:tcW w:w="1539" w:type="dxa"/>
            <w:tcBorders>
              <w:top w:val="single" w:sz="4" w:space="0" w:color="auto"/>
              <w:left w:val="nil"/>
              <w:bottom w:val="single" w:sz="4" w:space="0" w:color="auto"/>
              <w:right w:val="single" w:sz="4" w:space="0" w:color="auto"/>
            </w:tcBorders>
          </w:tcPr>
          <w:p w:rsidR="00B267F7" w:rsidRPr="00431E45" w:rsidRDefault="00B267F7" w:rsidP="00B267F7">
            <w:pPr>
              <w:jc w:val="center"/>
              <w:rPr>
                <w:rFonts w:ascii="Arial" w:hAnsi="Arial" w:cs="Arial"/>
                <w:color w:val="000000"/>
                <w:sz w:val="22"/>
                <w:szCs w:val="18"/>
              </w:rPr>
            </w:pPr>
          </w:p>
        </w:tc>
      </w:tr>
    </w:tbl>
    <w:p w:rsidR="0031400C" w:rsidRPr="00431E45" w:rsidRDefault="0031400C" w:rsidP="0031400C">
      <w:pPr>
        <w:pStyle w:val="ListParagraph"/>
        <w:ind w:left="360"/>
        <w:jc w:val="both"/>
        <w:rPr>
          <w:rFonts w:ascii="Arial" w:eastAsia="Arial" w:hAnsi="Arial" w:cs="Arial"/>
          <w:spacing w:val="3"/>
          <w:sz w:val="22"/>
          <w:szCs w:val="18"/>
        </w:rPr>
      </w:pPr>
    </w:p>
    <w:p w:rsidR="001C276D" w:rsidRPr="00431E45" w:rsidRDefault="001C276D" w:rsidP="00061F44">
      <w:pPr>
        <w:pStyle w:val="ListParagraph"/>
        <w:numPr>
          <w:ilvl w:val="0"/>
          <w:numId w:val="10"/>
        </w:numPr>
        <w:ind w:left="360"/>
        <w:jc w:val="both"/>
        <w:rPr>
          <w:rFonts w:ascii="Arial" w:eastAsia="Arial" w:hAnsi="Arial" w:cs="Arial"/>
          <w:spacing w:val="3"/>
          <w:sz w:val="22"/>
          <w:szCs w:val="18"/>
        </w:rPr>
      </w:pPr>
      <w:r w:rsidRPr="00431E45">
        <w:rPr>
          <w:rFonts w:ascii="Arial" w:eastAsia="Arial" w:hAnsi="Arial" w:cs="Arial"/>
          <w:spacing w:val="3"/>
          <w:sz w:val="22"/>
          <w:szCs w:val="18"/>
        </w:rPr>
        <w:t>Taxes like GST shall be clearly mentioned. If nothing is mentioned, these charges shall be deemed included.</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 xml:space="preserve">If the supplier does not have a particular item offered in the tender or a different make is being proposed by him, the same should be highlighted/mentioned </w:t>
      </w:r>
      <w:r w:rsidR="003123E5" w:rsidRPr="00431E45">
        <w:rPr>
          <w:rFonts w:ascii="Arial" w:eastAsia="Arial" w:hAnsi="Arial" w:cs="Arial"/>
          <w:spacing w:val="3"/>
          <w:sz w:val="22"/>
          <w:szCs w:val="18"/>
        </w:rPr>
        <w:t>e</w:t>
      </w:r>
      <w:r w:rsidRPr="00431E45">
        <w:rPr>
          <w:rFonts w:ascii="Arial" w:eastAsia="Arial" w:hAnsi="Arial" w:cs="Arial"/>
          <w:spacing w:val="3"/>
          <w:sz w:val="22"/>
          <w:szCs w:val="18"/>
        </w:rPr>
        <w:t>specially by him.</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 xml:space="preserve">The prices should </w:t>
      </w:r>
      <w:r w:rsidR="00E671DF" w:rsidRPr="00431E45">
        <w:rPr>
          <w:rFonts w:ascii="Arial" w:eastAsia="Arial" w:hAnsi="Arial" w:cs="Arial"/>
          <w:spacing w:val="3"/>
          <w:sz w:val="22"/>
          <w:szCs w:val="18"/>
        </w:rPr>
        <w:t xml:space="preserve">include </w:t>
      </w:r>
      <w:r w:rsidRPr="00431E45">
        <w:rPr>
          <w:rFonts w:ascii="Arial" w:eastAsia="Arial" w:hAnsi="Arial" w:cs="Arial"/>
          <w:spacing w:val="3"/>
          <w:sz w:val="22"/>
          <w:szCs w:val="18"/>
        </w:rPr>
        <w:t xml:space="preserve">all (Packing, forwarding, Transit Insurance, Transportation Loading/unloading, </w:t>
      </w:r>
      <w:proofErr w:type="gramStart"/>
      <w:r w:rsidRPr="00431E45">
        <w:rPr>
          <w:rFonts w:ascii="Arial" w:eastAsia="Arial" w:hAnsi="Arial" w:cs="Arial"/>
          <w:spacing w:val="3"/>
          <w:sz w:val="22"/>
          <w:szCs w:val="18"/>
        </w:rPr>
        <w:t>Installation</w:t>
      </w:r>
      <w:proofErr w:type="gramEnd"/>
      <w:r w:rsidRPr="00431E45">
        <w:rPr>
          <w:rFonts w:ascii="Arial" w:eastAsia="Arial" w:hAnsi="Arial" w:cs="Arial"/>
          <w:spacing w:val="3"/>
          <w:sz w:val="22"/>
          <w:szCs w:val="18"/>
        </w:rPr>
        <w:t xml:space="preserve"> etc.). Loading/unloading up</w:t>
      </w:r>
      <w:r w:rsidR="003123E5" w:rsidRPr="00431E45">
        <w:rPr>
          <w:rFonts w:ascii="Arial" w:eastAsia="Arial" w:hAnsi="Arial" w:cs="Arial"/>
          <w:spacing w:val="3"/>
          <w:sz w:val="22"/>
          <w:szCs w:val="18"/>
        </w:rPr>
        <w:t xml:space="preserve"> </w:t>
      </w:r>
      <w:r w:rsidRPr="00431E45">
        <w:rPr>
          <w:rFonts w:ascii="Arial" w:eastAsia="Arial" w:hAnsi="Arial" w:cs="Arial"/>
          <w:spacing w:val="3"/>
          <w:sz w:val="22"/>
          <w:szCs w:val="18"/>
        </w:rPr>
        <w:t xml:space="preserve">to 50 </w:t>
      </w:r>
      <w:r w:rsidR="00AD1888" w:rsidRPr="00431E45">
        <w:rPr>
          <w:rFonts w:ascii="Arial" w:eastAsia="Arial" w:hAnsi="Arial" w:cs="Arial"/>
          <w:spacing w:val="3"/>
          <w:sz w:val="22"/>
          <w:szCs w:val="18"/>
        </w:rPr>
        <w:t>Mtr</w:t>
      </w:r>
      <w:r w:rsidRPr="00431E45">
        <w:rPr>
          <w:rFonts w:ascii="Arial" w:eastAsia="Arial" w:hAnsi="Arial" w:cs="Arial"/>
          <w:spacing w:val="3"/>
          <w:sz w:val="22"/>
          <w:szCs w:val="18"/>
        </w:rPr>
        <w:t>. shall be done by the supplier.</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Bid should be submitted for F.O.R delivery at the destination i.e. The LNM Institute of Information Technology, Gram – Rupa Ki Nangal, Post – Sumel, Via – Jamdoli, Jaipur- 302031</w:t>
      </w:r>
    </w:p>
    <w:p w:rsidR="00D7517C" w:rsidRPr="00431E45" w:rsidRDefault="00D7517C" w:rsidP="00061F44">
      <w:pPr>
        <w:pStyle w:val="ListParagraph"/>
        <w:numPr>
          <w:ilvl w:val="0"/>
          <w:numId w:val="10"/>
        </w:numPr>
        <w:spacing w:before="240" w:after="240"/>
        <w:ind w:left="360"/>
        <w:jc w:val="both"/>
        <w:rPr>
          <w:rFonts w:ascii="Arial" w:eastAsia="Arial" w:hAnsi="Arial" w:cs="Arial"/>
          <w:b/>
          <w:spacing w:val="3"/>
          <w:sz w:val="22"/>
          <w:szCs w:val="18"/>
        </w:rPr>
      </w:pPr>
      <w:r w:rsidRPr="00431E45">
        <w:rPr>
          <w:rFonts w:ascii="Arial" w:eastAsia="Arial" w:hAnsi="Arial" w:cs="Arial"/>
          <w:b/>
          <w:spacing w:val="3"/>
          <w:sz w:val="22"/>
          <w:szCs w:val="18"/>
        </w:rPr>
        <w:t>Bid should be valid for a minimum period of 30 days. The Change in prices shall not be accepted within the validity period.</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The LNMIIT reserves the right to reject any quotation(s) without assigning any reasons.</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Payment terms</w:t>
      </w:r>
      <w:r w:rsidR="0031400C" w:rsidRPr="00431E45">
        <w:rPr>
          <w:rFonts w:ascii="Arial" w:eastAsia="Arial" w:hAnsi="Arial" w:cs="Arial"/>
          <w:spacing w:val="3"/>
          <w:sz w:val="22"/>
          <w:szCs w:val="18"/>
        </w:rPr>
        <w:t xml:space="preserve"> shall be decided mutually.</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There should not be any conflict of interest (Declaration to be submitted by the Vendor).</w:t>
      </w:r>
    </w:p>
    <w:p w:rsidR="001C276D" w:rsidRPr="00431E45" w:rsidRDefault="001C276D"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 xml:space="preserve">Bid should be on </w:t>
      </w:r>
      <w:r w:rsidR="003123E5" w:rsidRPr="00431E45">
        <w:rPr>
          <w:rFonts w:ascii="Arial" w:eastAsia="Arial" w:hAnsi="Arial" w:cs="Arial"/>
          <w:spacing w:val="3"/>
          <w:sz w:val="22"/>
          <w:szCs w:val="18"/>
        </w:rPr>
        <w:t xml:space="preserve">the </w:t>
      </w:r>
      <w:r w:rsidRPr="00431E45">
        <w:rPr>
          <w:rFonts w:ascii="Arial" w:eastAsia="Arial" w:hAnsi="Arial" w:cs="Arial"/>
          <w:spacing w:val="3"/>
          <w:sz w:val="22"/>
          <w:szCs w:val="18"/>
        </w:rPr>
        <w:t>company’s letterhead and should submit their bid in the LNMIIT format only</w:t>
      </w:r>
    </w:p>
    <w:p w:rsidR="001C276D" w:rsidRPr="00431E45" w:rsidRDefault="003123E5" w:rsidP="00061F44">
      <w:pPr>
        <w:pStyle w:val="ListParagraph"/>
        <w:numPr>
          <w:ilvl w:val="0"/>
          <w:numId w:val="10"/>
        </w:numPr>
        <w:spacing w:before="240" w:after="240"/>
        <w:ind w:left="360"/>
        <w:jc w:val="both"/>
        <w:rPr>
          <w:rFonts w:ascii="Arial" w:eastAsia="Arial" w:hAnsi="Arial" w:cs="Arial"/>
          <w:spacing w:val="3"/>
          <w:sz w:val="22"/>
          <w:szCs w:val="18"/>
        </w:rPr>
      </w:pPr>
      <w:r w:rsidRPr="00431E45">
        <w:rPr>
          <w:rFonts w:ascii="Arial" w:eastAsia="Arial" w:hAnsi="Arial" w:cs="Arial"/>
          <w:spacing w:val="3"/>
          <w:sz w:val="22"/>
          <w:szCs w:val="18"/>
        </w:rPr>
        <w:t xml:space="preserve">Item/Service not supplied </w:t>
      </w:r>
      <w:r w:rsidR="001C276D" w:rsidRPr="00431E45">
        <w:rPr>
          <w:rFonts w:ascii="Arial" w:eastAsia="Arial" w:hAnsi="Arial" w:cs="Arial"/>
          <w:spacing w:val="3"/>
          <w:sz w:val="22"/>
          <w:szCs w:val="18"/>
        </w:rPr>
        <w:t>by the supplier/service provide</w:t>
      </w:r>
      <w:r w:rsidRPr="00431E45">
        <w:rPr>
          <w:rFonts w:ascii="Arial" w:eastAsia="Arial" w:hAnsi="Arial" w:cs="Arial"/>
          <w:spacing w:val="3"/>
          <w:sz w:val="22"/>
          <w:szCs w:val="18"/>
        </w:rPr>
        <w:t>r</w:t>
      </w:r>
      <w:r w:rsidR="001C276D" w:rsidRPr="00431E45">
        <w:rPr>
          <w:rFonts w:ascii="Arial" w:eastAsia="Arial" w:hAnsi="Arial" w:cs="Arial"/>
          <w:spacing w:val="3"/>
          <w:sz w:val="22"/>
          <w:szCs w:val="18"/>
        </w:rPr>
        <w:t xml:space="preserve"> should be mention</w:t>
      </w:r>
      <w:r w:rsidRPr="00431E45">
        <w:rPr>
          <w:rFonts w:ascii="Arial" w:eastAsia="Arial" w:hAnsi="Arial" w:cs="Arial"/>
          <w:spacing w:val="3"/>
          <w:sz w:val="22"/>
          <w:szCs w:val="18"/>
        </w:rPr>
        <w:t>ed</w:t>
      </w:r>
      <w:r w:rsidR="001C276D" w:rsidRPr="00431E45">
        <w:rPr>
          <w:rFonts w:ascii="Arial" w:eastAsia="Arial" w:hAnsi="Arial" w:cs="Arial"/>
          <w:spacing w:val="3"/>
          <w:sz w:val="22"/>
          <w:szCs w:val="18"/>
        </w:rPr>
        <w:t xml:space="preserve"> separately.</w:t>
      </w:r>
    </w:p>
    <w:p w:rsidR="001C276D" w:rsidRPr="00431E45" w:rsidRDefault="001C276D" w:rsidP="00061F44">
      <w:pPr>
        <w:pStyle w:val="ListParagraph"/>
        <w:numPr>
          <w:ilvl w:val="0"/>
          <w:numId w:val="10"/>
        </w:numPr>
        <w:spacing w:before="240"/>
        <w:ind w:left="360"/>
        <w:jc w:val="both"/>
        <w:rPr>
          <w:rFonts w:ascii="Arial" w:eastAsia="Arial" w:hAnsi="Arial" w:cs="Arial"/>
          <w:spacing w:val="3"/>
          <w:sz w:val="22"/>
          <w:szCs w:val="18"/>
        </w:rPr>
      </w:pPr>
      <w:r w:rsidRPr="00431E45">
        <w:rPr>
          <w:rFonts w:ascii="Arial" w:eastAsia="Arial" w:hAnsi="Arial" w:cs="Arial"/>
          <w:spacing w:val="3"/>
          <w:sz w:val="22"/>
          <w:szCs w:val="18"/>
        </w:rPr>
        <w:t>Vendor should provide</w:t>
      </w:r>
      <w:r w:rsidR="003123E5" w:rsidRPr="00431E45">
        <w:rPr>
          <w:rFonts w:ascii="Arial" w:eastAsia="Arial" w:hAnsi="Arial" w:cs="Arial"/>
          <w:spacing w:val="3"/>
          <w:sz w:val="22"/>
          <w:szCs w:val="18"/>
        </w:rPr>
        <w:t xml:space="preserve"> a </w:t>
      </w:r>
      <w:r w:rsidRPr="00431E45">
        <w:rPr>
          <w:rFonts w:ascii="Arial" w:eastAsia="Arial" w:hAnsi="Arial" w:cs="Arial"/>
          <w:spacing w:val="3"/>
          <w:sz w:val="22"/>
          <w:szCs w:val="18"/>
        </w:rPr>
        <w:t>photocopy of the cheque/cancelled cheque while presenting the Invoice to LNMIIT.</w:t>
      </w:r>
    </w:p>
    <w:p w:rsidR="00C667DC" w:rsidRPr="00431E45" w:rsidRDefault="00C667DC" w:rsidP="00C667DC">
      <w:pPr>
        <w:pStyle w:val="ListParagraph"/>
        <w:numPr>
          <w:ilvl w:val="0"/>
          <w:numId w:val="10"/>
        </w:numPr>
        <w:spacing w:before="240"/>
        <w:ind w:left="360"/>
        <w:jc w:val="both"/>
        <w:rPr>
          <w:rFonts w:ascii="Arial" w:eastAsia="Arial" w:hAnsi="Arial" w:cs="Arial"/>
          <w:spacing w:val="3"/>
          <w:sz w:val="22"/>
          <w:szCs w:val="18"/>
        </w:rPr>
      </w:pPr>
      <w:r w:rsidRPr="00431E45">
        <w:rPr>
          <w:rFonts w:ascii="Arial" w:eastAsia="Arial" w:hAnsi="Arial" w:cs="Arial"/>
          <w:spacing w:val="3"/>
          <w:sz w:val="22"/>
          <w:szCs w:val="18"/>
        </w:rPr>
        <w:t xml:space="preserve">Pre-bid meeting and pre-bid site visit </w:t>
      </w:r>
      <w:r w:rsidR="00255F92" w:rsidRPr="00431E45">
        <w:rPr>
          <w:rFonts w:ascii="Arial" w:eastAsia="Arial" w:hAnsi="Arial" w:cs="Arial"/>
          <w:spacing w:val="3"/>
          <w:sz w:val="22"/>
          <w:szCs w:val="18"/>
        </w:rPr>
        <w:t xml:space="preserve">can be done </w:t>
      </w:r>
      <w:r w:rsidRPr="00431E45">
        <w:rPr>
          <w:rFonts w:ascii="Arial" w:eastAsia="Arial" w:hAnsi="Arial" w:cs="Arial"/>
          <w:spacing w:val="3"/>
          <w:sz w:val="22"/>
          <w:szCs w:val="18"/>
        </w:rPr>
        <w:t>before quoting the rate in the tender to clear up any confusion regarding project details,</w:t>
      </w:r>
      <w:r w:rsidR="003123E5" w:rsidRPr="00431E45">
        <w:rPr>
          <w:rFonts w:ascii="Arial" w:eastAsia="Arial" w:hAnsi="Arial" w:cs="Arial"/>
          <w:spacing w:val="3"/>
          <w:sz w:val="22"/>
          <w:szCs w:val="18"/>
        </w:rPr>
        <w:t xml:space="preserve"> the</w:t>
      </w:r>
      <w:r w:rsidRPr="00431E45">
        <w:rPr>
          <w:rFonts w:ascii="Arial" w:eastAsia="Arial" w:hAnsi="Arial" w:cs="Arial"/>
          <w:spacing w:val="3"/>
          <w:sz w:val="22"/>
          <w:szCs w:val="18"/>
        </w:rPr>
        <w:t xml:space="preserve"> scope of work, and solicitation of documents. </w:t>
      </w:r>
    </w:p>
    <w:p w:rsidR="00136B36" w:rsidRPr="00431E45" w:rsidRDefault="00136B36" w:rsidP="001C276D">
      <w:pPr>
        <w:rPr>
          <w:rFonts w:ascii="Arial" w:eastAsia="Calibri" w:hAnsi="Arial" w:cs="Arial"/>
          <w:i/>
          <w:sz w:val="22"/>
          <w:szCs w:val="18"/>
        </w:rPr>
      </w:pPr>
    </w:p>
    <w:p w:rsidR="001C276D" w:rsidRPr="00431E45" w:rsidRDefault="001C276D" w:rsidP="001C276D">
      <w:pPr>
        <w:rPr>
          <w:rFonts w:ascii="Arial" w:eastAsia="Calibri" w:hAnsi="Arial" w:cs="Arial"/>
          <w:i/>
          <w:sz w:val="22"/>
          <w:szCs w:val="18"/>
        </w:rPr>
      </w:pPr>
      <w:r w:rsidRPr="00431E45">
        <w:rPr>
          <w:rFonts w:ascii="Arial" w:eastAsia="Calibri" w:hAnsi="Arial" w:cs="Arial"/>
          <w:i/>
          <w:sz w:val="22"/>
          <w:szCs w:val="18"/>
        </w:rPr>
        <w:t>All charges applicable shall be clearly mentioned with the offer. If nothing is mentioned in the offer, the quoted price shall be treated as final</w:t>
      </w:r>
      <w:r w:rsidR="003123E5" w:rsidRPr="00431E45">
        <w:rPr>
          <w:rFonts w:ascii="Arial" w:eastAsia="Calibri" w:hAnsi="Arial" w:cs="Arial"/>
          <w:i/>
          <w:sz w:val="22"/>
          <w:szCs w:val="18"/>
        </w:rPr>
        <w:t>,</w:t>
      </w:r>
      <w:r w:rsidRPr="00431E45">
        <w:rPr>
          <w:rFonts w:ascii="Arial" w:eastAsia="Calibri" w:hAnsi="Arial" w:cs="Arial"/>
          <w:i/>
          <w:sz w:val="22"/>
          <w:szCs w:val="18"/>
        </w:rPr>
        <w:t xml:space="preserve"> and nothing extra shall be paid extra. </w:t>
      </w:r>
    </w:p>
    <w:p w:rsidR="00663503" w:rsidRPr="00431E45" w:rsidRDefault="00663503" w:rsidP="001C276D">
      <w:pPr>
        <w:spacing w:before="240" w:after="240"/>
        <w:ind w:left="835" w:hanging="835"/>
        <w:rPr>
          <w:rFonts w:ascii="Arial" w:eastAsia="Calibri" w:hAnsi="Arial" w:cs="Arial"/>
          <w:i/>
          <w:sz w:val="22"/>
          <w:szCs w:val="18"/>
        </w:rPr>
      </w:pPr>
    </w:p>
    <w:p w:rsidR="001C276D" w:rsidRPr="00431E45" w:rsidRDefault="001C276D" w:rsidP="001C276D">
      <w:pPr>
        <w:spacing w:before="240" w:after="240"/>
        <w:ind w:left="835" w:hanging="835"/>
        <w:rPr>
          <w:rFonts w:ascii="Arial" w:eastAsia="Calibri" w:hAnsi="Arial" w:cs="Arial"/>
          <w:i/>
          <w:sz w:val="22"/>
          <w:szCs w:val="18"/>
        </w:rPr>
      </w:pPr>
      <w:r w:rsidRPr="00431E45">
        <w:rPr>
          <w:rFonts w:ascii="Arial" w:eastAsia="Calibri" w:hAnsi="Arial" w:cs="Arial"/>
          <w:i/>
          <w:sz w:val="22"/>
          <w:szCs w:val="18"/>
        </w:rPr>
        <w:t>Signature with seal</w:t>
      </w:r>
    </w:p>
    <w:sectPr w:rsidR="001C276D" w:rsidRPr="00431E4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1721A1A"/>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ED7887"/>
    <w:multiLevelType w:val="multilevel"/>
    <w:tmpl w:val="4866E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7"/>
  </w:num>
  <w:num w:numId="2">
    <w:abstractNumId w:val="27"/>
  </w:num>
  <w:num w:numId="3">
    <w:abstractNumId w:val="22"/>
  </w:num>
  <w:num w:numId="4">
    <w:abstractNumId w:val="10"/>
  </w:num>
  <w:num w:numId="5">
    <w:abstractNumId w:val="33"/>
  </w:num>
  <w:num w:numId="6">
    <w:abstractNumId w:val="30"/>
  </w:num>
  <w:num w:numId="7">
    <w:abstractNumId w:val="7"/>
  </w:num>
  <w:num w:numId="8">
    <w:abstractNumId w:val="2"/>
  </w:num>
  <w:num w:numId="9">
    <w:abstractNumId w:val="26"/>
  </w:num>
  <w:num w:numId="10">
    <w:abstractNumId w:val="18"/>
  </w:num>
  <w:num w:numId="11">
    <w:abstractNumId w:val="24"/>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1"/>
  </w:num>
  <w:num w:numId="15">
    <w:abstractNumId w:val="28"/>
  </w:num>
  <w:num w:numId="16">
    <w:abstractNumId w:val="23"/>
  </w:num>
  <w:num w:numId="17">
    <w:abstractNumId w:val="3"/>
  </w:num>
  <w:num w:numId="18">
    <w:abstractNumId w:val="34"/>
  </w:num>
  <w:num w:numId="19">
    <w:abstractNumId w:val="0"/>
  </w:num>
  <w:num w:numId="20">
    <w:abstractNumId w:val="19"/>
  </w:num>
  <w:num w:numId="21">
    <w:abstractNumId w:val="17"/>
  </w:num>
  <w:num w:numId="22">
    <w:abstractNumId w:val="31"/>
  </w:num>
  <w:num w:numId="23">
    <w:abstractNumId w:val="32"/>
  </w:num>
  <w:num w:numId="24">
    <w:abstractNumId w:val="16"/>
  </w:num>
  <w:num w:numId="25">
    <w:abstractNumId w:val="6"/>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5"/>
  </w:num>
  <w:num w:numId="29">
    <w:abstractNumId w:val="5"/>
  </w:num>
  <w:num w:numId="30">
    <w:abstractNumId w:val="29"/>
  </w:num>
  <w:num w:numId="31">
    <w:abstractNumId w:val="14"/>
  </w:num>
  <w:num w:numId="32">
    <w:abstractNumId w:val="13"/>
  </w:num>
  <w:num w:numId="33">
    <w:abstractNumId w:val="20"/>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5"/>
  </w:num>
  <w:num w:numId="37">
    <w:abstractNumId w:val="35"/>
  </w:num>
  <w:num w:numId="38">
    <w:abstractNumId w:val="36"/>
  </w:num>
  <w:num w:numId="39">
    <w:abstractNumId w:val="9"/>
  </w:num>
  <w:num w:numId="40">
    <w:abstractNumId w:val="4"/>
  </w:num>
  <w:num w:numId="41">
    <w:abstractNumId w:val="8"/>
  </w:num>
  <w:num w:numId="42">
    <w:abstractNumId w:val="12"/>
  </w:num>
  <w:num w:numId="43">
    <w:abstractNumId w:val="12"/>
    <w:lvlOverride w:ilvl="2">
      <w:lvl w:ilvl="2">
        <w:numFmt w:val="bullet"/>
        <w:lvlText w:val=""/>
        <w:lvlJc w:val="left"/>
        <w:pPr>
          <w:tabs>
            <w:tab w:val="num" w:pos="2160"/>
          </w:tabs>
          <w:ind w:left="216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FE6"/>
    <w:rsid w:val="00005B41"/>
    <w:rsid w:val="00012DF7"/>
    <w:rsid w:val="0001335F"/>
    <w:rsid w:val="0001571A"/>
    <w:rsid w:val="00022B04"/>
    <w:rsid w:val="00033272"/>
    <w:rsid w:val="00035B58"/>
    <w:rsid w:val="00036AE6"/>
    <w:rsid w:val="00036F44"/>
    <w:rsid w:val="000372F3"/>
    <w:rsid w:val="00055488"/>
    <w:rsid w:val="00061640"/>
    <w:rsid w:val="00061F44"/>
    <w:rsid w:val="0008077E"/>
    <w:rsid w:val="00084EF4"/>
    <w:rsid w:val="00085CA7"/>
    <w:rsid w:val="000A7E1D"/>
    <w:rsid w:val="000B0209"/>
    <w:rsid w:val="000C4E7E"/>
    <w:rsid w:val="000C7C68"/>
    <w:rsid w:val="000E4391"/>
    <w:rsid w:val="000F051F"/>
    <w:rsid w:val="000F74D3"/>
    <w:rsid w:val="00116223"/>
    <w:rsid w:val="00116541"/>
    <w:rsid w:val="00135BD8"/>
    <w:rsid w:val="00136B36"/>
    <w:rsid w:val="00170367"/>
    <w:rsid w:val="0018389C"/>
    <w:rsid w:val="00186FF5"/>
    <w:rsid w:val="001A3D07"/>
    <w:rsid w:val="001B3C65"/>
    <w:rsid w:val="001C276D"/>
    <w:rsid w:val="001D7F3C"/>
    <w:rsid w:val="001F189A"/>
    <w:rsid w:val="001F6B9B"/>
    <w:rsid w:val="001F7A01"/>
    <w:rsid w:val="0020307A"/>
    <w:rsid w:val="002163D2"/>
    <w:rsid w:val="00232872"/>
    <w:rsid w:val="00255F92"/>
    <w:rsid w:val="0025664B"/>
    <w:rsid w:val="00260A99"/>
    <w:rsid w:val="002677B1"/>
    <w:rsid w:val="00270B4D"/>
    <w:rsid w:val="00282153"/>
    <w:rsid w:val="0029282B"/>
    <w:rsid w:val="002A7AD9"/>
    <w:rsid w:val="002B67B9"/>
    <w:rsid w:val="002D3883"/>
    <w:rsid w:val="002D746A"/>
    <w:rsid w:val="002F11AA"/>
    <w:rsid w:val="00301C63"/>
    <w:rsid w:val="003061C4"/>
    <w:rsid w:val="003123E5"/>
    <w:rsid w:val="0031400C"/>
    <w:rsid w:val="003163A6"/>
    <w:rsid w:val="003251D6"/>
    <w:rsid w:val="00331F56"/>
    <w:rsid w:val="0033454F"/>
    <w:rsid w:val="00362138"/>
    <w:rsid w:val="00362E06"/>
    <w:rsid w:val="00365324"/>
    <w:rsid w:val="00393F5E"/>
    <w:rsid w:val="0039754D"/>
    <w:rsid w:val="003B2A4C"/>
    <w:rsid w:val="003C1AFA"/>
    <w:rsid w:val="003C6FCC"/>
    <w:rsid w:val="003E16E8"/>
    <w:rsid w:val="003E3A0D"/>
    <w:rsid w:val="004104A1"/>
    <w:rsid w:val="00416367"/>
    <w:rsid w:val="00417087"/>
    <w:rsid w:val="00431922"/>
    <w:rsid w:val="00431E45"/>
    <w:rsid w:val="00434429"/>
    <w:rsid w:val="00456E2F"/>
    <w:rsid w:val="00461303"/>
    <w:rsid w:val="004618C1"/>
    <w:rsid w:val="00463EE3"/>
    <w:rsid w:val="00487C54"/>
    <w:rsid w:val="004A0893"/>
    <w:rsid w:val="004B70F6"/>
    <w:rsid w:val="004D0498"/>
    <w:rsid w:val="004E291D"/>
    <w:rsid w:val="004E5B91"/>
    <w:rsid w:val="004F0F1A"/>
    <w:rsid w:val="005058C7"/>
    <w:rsid w:val="00513D3F"/>
    <w:rsid w:val="00517CAE"/>
    <w:rsid w:val="00524CEE"/>
    <w:rsid w:val="00525F9A"/>
    <w:rsid w:val="00545F66"/>
    <w:rsid w:val="00570C42"/>
    <w:rsid w:val="00582C3F"/>
    <w:rsid w:val="00590944"/>
    <w:rsid w:val="005B0112"/>
    <w:rsid w:val="005B5EA4"/>
    <w:rsid w:val="005B6718"/>
    <w:rsid w:val="005C42A1"/>
    <w:rsid w:val="005D00A5"/>
    <w:rsid w:val="005D07DE"/>
    <w:rsid w:val="005D4A65"/>
    <w:rsid w:val="005D51B7"/>
    <w:rsid w:val="005D51EB"/>
    <w:rsid w:val="005D5512"/>
    <w:rsid w:val="005E2356"/>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4E35"/>
    <w:rsid w:val="006754D4"/>
    <w:rsid w:val="00691501"/>
    <w:rsid w:val="00695110"/>
    <w:rsid w:val="006A75EF"/>
    <w:rsid w:val="006A7660"/>
    <w:rsid w:val="006C34F7"/>
    <w:rsid w:val="006D2543"/>
    <w:rsid w:val="00702989"/>
    <w:rsid w:val="0071036E"/>
    <w:rsid w:val="00716E84"/>
    <w:rsid w:val="00724744"/>
    <w:rsid w:val="00726EF8"/>
    <w:rsid w:val="00753F39"/>
    <w:rsid w:val="00761473"/>
    <w:rsid w:val="00770533"/>
    <w:rsid w:val="00773AC9"/>
    <w:rsid w:val="007A4C2B"/>
    <w:rsid w:val="007A7581"/>
    <w:rsid w:val="007B09C3"/>
    <w:rsid w:val="007E1FF1"/>
    <w:rsid w:val="007E6C39"/>
    <w:rsid w:val="008048D1"/>
    <w:rsid w:val="00807A30"/>
    <w:rsid w:val="00811F6E"/>
    <w:rsid w:val="00812A53"/>
    <w:rsid w:val="008141D0"/>
    <w:rsid w:val="00817A18"/>
    <w:rsid w:val="00820A45"/>
    <w:rsid w:val="00834ED1"/>
    <w:rsid w:val="00836DCB"/>
    <w:rsid w:val="00837881"/>
    <w:rsid w:val="008555A8"/>
    <w:rsid w:val="0086173D"/>
    <w:rsid w:val="008644D9"/>
    <w:rsid w:val="00870229"/>
    <w:rsid w:val="00887D37"/>
    <w:rsid w:val="0089049B"/>
    <w:rsid w:val="008A2469"/>
    <w:rsid w:val="008A6D49"/>
    <w:rsid w:val="008D1D93"/>
    <w:rsid w:val="008E2E6F"/>
    <w:rsid w:val="009117BE"/>
    <w:rsid w:val="00915DE3"/>
    <w:rsid w:val="0092029F"/>
    <w:rsid w:val="009326E0"/>
    <w:rsid w:val="009536DE"/>
    <w:rsid w:val="00955196"/>
    <w:rsid w:val="00956C83"/>
    <w:rsid w:val="00984A02"/>
    <w:rsid w:val="00985703"/>
    <w:rsid w:val="009A025F"/>
    <w:rsid w:val="009A496D"/>
    <w:rsid w:val="009A6BF0"/>
    <w:rsid w:val="009B0DAC"/>
    <w:rsid w:val="009C425B"/>
    <w:rsid w:val="009E6465"/>
    <w:rsid w:val="00A050E8"/>
    <w:rsid w:val="00A05D53"/>
    <w:rsid w:val="00A06643"/>
    <w:rsid w:val="00A10520"/>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267F7"/>
    <w:rsid w:val="00B41A6F"/>
    <w:rsid w:val="00B50796"/>
    <w:rsid w:val="00B61B23"/>
    <w:rsid w:val="00B847A9"/>
    <w:rsid w:val="00BA651D"/>
    <w:rsid w:val="00BD33B5"/>
    <w:rsid w:val="00BE5F46"/>
    <w:rsid w:val="00BE6D49"/>
    <w:rsid w:val="00C043C2"/>
    <w:rsid w:val="00C04D95"/>
    <w:rsid w:val="00C13C3F"/>
    <w:rsid w:val="00C23263"/>
    <w:rsid w:val="00C24DE7"/>
    <w:rsid w:val="00C33C3C"/>
    <w:rsid w:val="00C35F1E"/>
    <w:rsid w:val="00C37E6B"/>
    <w:rsid w:val="00C53125"/>
    <w:rsid w:val="00C62D83"/>
    <w:rsid w:val="00C667DC"/>
    <w:rsid w:val="00C7271E"/>
    <w:rsid w:val="00C9233D"/>
    <w:rsid w:val="00C9629A"/>
    <w:rsid w:val="00CA4079"/>
    <w:rsid w:val="00CA4BDF"/>
    <w:rsid w:val="00CA63CA"/>
    <w:rsid w:val="00CB3DB6"/>
    <w:rsid w:val="00CC498F"/>
    <w:rsid w:val="00CD391C"/>
    <w:rsid w:val="00CE127C"/>
    <w:rsid w:val="00CF0311"/>
    <w:rsid w:val="00D13880"/>
    <w:rsid w:val="00D22363"/>
    <w:rsid w:val="00D22A11"/>
    <w:rsid w:val="00D27297"/>
    <w:rsid w:val="00D4334A"/>
    <w:rsid w:val="00D45794"/>
    <w:rsid w:val="00D677F3"/>
    <w:rsid w:val="00D7517C"/>
    <w:rsid w:val="00D755D6"/>
    <w:rsid w:val="00D76586"/>
    <w:rsid w:val="00D829F3"/>
    <w:rsid w:val="00D91EDB"/>
    <w:rsid w:val="00DA3BD9"/>
    <w:rsid w:val="00DA40DD"/>
    <w:rsid w:val="00DB7D11"/>
    <w:rsid w:val="00DD0DFE"/>
    <w:rsid w:val="00E0056C"/>
    <w:rsid w:val="00E3178F"/>
    <w:rsid w:val="00E62DEA"/>
    <w:rsid w:val="00E634D5"/>
    <w:rsid w:val="00E671DF"/>
    <w:rsid w:val="00E91804"/>
    <w:rsid w:val="00E93B17"/>
    <w:rsid w:val="00EC03ED"/>
    <w:rsid w:val="00ED0363"/>
    <w:rsid w:val="00ED25B3"/>
    <w:rsid w:val="00ED355F"/>
    <w:rsid w:val="00ED618E"/>
    <w:rsid w:val="00EF3711"/>
    <w:rsid w:val="00F24B69"/>
    <w:rsid w:val="00F35F35"/>
    <w:rsid w:val="00F41CED"/>
    <w:rsid w:val="00F465A9"/>
    <w:rsid w:val="00F54A3C"/>
    <w:rsid w:val="00F62EA4"/>
    <w:rsid w:val="00F63B01"/>
    <w:rsid w:val="00F676E1"/>
    <w:rsid w:val="00F72C9E"/>
    <w:rsid w:val="00F7525D"/>
    <w:rsid w:val="00F86EBB"/>
    <w:rsid w:val="00F87D1B"/>
    <w:rsid w:val="00FA5054"/>
    <w:rsid w:val="00FD58FD"/>
    <w:rsid w:val="00FE64FC"/>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character" w:styleId="Strong">
    <w:name w:val="Strong"/>
    <w:basedOn w:val="DefaultParagraphFont"/>
    <w:uiPriority w:val="22"/>
    <w:qFormat/>
    <w:rsid w:val="00431E45"/>
    <w:rPr>
      <w:b/>
      <w:bCs/>
    </w:rPr>
  </w:style>
  <w:style w:type="paragraph" w:styleId="NormalWeb">
    <w:name w:val="Normal (Web)"/>
    <w:basedOn w:val="Normal"/>
    <w:uiPriority w:val="99"/>
    <w:semiHidden/>
    <w:unhideWhenUsed/>
    <w:rsid w:val="00431E4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62863">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62025978">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13015690">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44488616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2241409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E7C4C-175C-4F43-8089-335C6C5F7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62</cp:revision>
  <cp:lastPrinted>2020-01-22T09:07:00Z</cp:lastPrinted>
  <dcterms:created xsi:type="dcterms:W3CDTF">2022-03-30T05:46:00Z</dcterms:created>
  <dcterms:modified xsi:type="dcterms:W3CDTF">2023-02-22T13:30:00Z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