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40EA3" w14:textId="77777777" w:rsidR="005D51B7" w:rsidRPr="00CF48A2" w:rsidRDefault="005D51B7" w:rsidP="005D51B7">
      <w:pPr>
        <w:jc w:val="center"/>
        <w:rPr>
          <w:rFonts w:asciiTheme="minorHAnsi" w:hAnsiTheme="minorHAnsi" w:cstheme="minorHAnsi"/>
          <w:b/>
          <w:sz w:val="36"/>
          <w:szCs w:val="24"/>
          <w:u w:val="single"/>
        </w:rPr>
      </w:pPr>
      <w:r w:rsidRPr="00CF48A2">
        <w:rPr>
          <w:rFonts w:asciiTheme="minorHAnsi" w:hAnsiTheme="minorHAnsi" w:cstheme="minorHAnsi"/>
          <w:b/>
          <w:sz w:val="36"/>
          <w:szCs w:val="24"/>
          <w:u w:val="single"/>
        </w:rPr>
        <w:t>The LNM Institute of Information Technology, Jaipur</w:t>
      </w:r>
    </w:p>
    <w:p w14:paraId="62E26718" w14:textId="77777777" w:rsidR="005D51B7" w:rsidRPr="00CF48A2" w:rsidRDefault="005D51B7" w:rsidP="005D51B7">
      <w:pPr>
        <w:jc w:val="center"/>
        <w:rPr>
          <w:rFonts w:asciiTheme="minorHAnsi" w:hAnsiTheme="minorHAnsi" w:cstheme="minorHAnsi"/>
          <w:b/>
          <w:sz w:val="24"/>
          <w:szCs w:val="24"/>
          <w:u w:val="single"/>
        </w:rPr>
      </w:pPr>
    </w:p>
    <w:p w14:paraId="2299E26E" w14:textId="77777777" w:rsidR="005D51B7" w:rsidRPr="00CF48A2" w:rsidRDefault="005D51B7" w:rsidP="005D51B7">
      <w:pPr>
        <w:jc w:val="center"/>
        <w:rPr>
          <w:rFonts w:asciiTheme="minorHAnsi" w:hAnsiTheme="minorHAnsi" w:cstheme="minorHAnsi"/>
          <w:b/>
          <w:sz w:val="24"/>
          <w:szCs w:val="24"/>
          <w:u w:val="single"/>
        </w:rPr>
      </w:pPr>
      <w:r w:rsidRPr="00CF48A2">
        <w:rPr>
          <w:rFonts w:asciiTheme="minorHAnsi" w:hAnsiTheme="minorHAnsi" w:cstheme="minorHAnsi"/>
          <w:b/>
          <w:sz w:val="24"/>
          <w:szCs w:val="24"/>
          <w:u w:val="single"/>
        </w:rPr>
        <w:t>TENDER NOTICE</w:t>
      </w:r>
    </w:p>
    <w:p w14:paraId="04906038" w14:textId="77777777" w:rsidR="005D51B7" w:rsidRPr="00CF48A2" w:rsidRDefault="005D51B7" w:rsidP="0092050C">
      <w:pPr>
        <w:spacing w:line="360" w:lineRule="auto"/>
        <w:jc w:val="center"/>
        <w:rPr>
          <w:rFonts w:asciiTheme="minorHAnsi" w:hAnsiTheme="minorHAnsi" w:cstheme="minorHAnsi"/>
          <w:b/>
          <w:sz w:val="24"/>
          <w:szCs w:val="24"/>
          <w:u w:val="single"/>
        </w:rPr>
      </w:pPr>
    </w:p>
    <w:p w14:paraId="31C7F80C" w14:textId="77777777" w:rsidR="006754D4" w:rsidRPr="00CF48A2" w:rsidRDefault="006754D4" w:rsidP="0092050C">
      <w:pPr>
        <w:spacing w:line="360" w:lineRule="auto"/>
        <w:jc w:val="both"/>
        <w:rPr>
          <w:rFonts w:asciiTheme="minorHAnsi" w:hAnsiTheme="minorHAnsi" w:cstheme="minorHAnsi"/>
          <w:sz w:val="24"/>
          <w:szCs w:val="24"/>
        </w:rPr>
      </w:pPr>
      <w:r w:rsidRPr="00CF48A2">
        <w:rPr>
          <w:rFonts w:asciiTheme="minorHAnsi" w:hAnsiTheme="minorHAnsi" w:cstheme="minorHAnsi"/>
          <w:sz w:val="24"/>
          <w:szCs w:val="24"/>
        </w:rPr>
        <w:t>The LNM Institute of Information Technology, Jaipur is a Deemed-to-be-University, set</w:t>
      </w:r>
      <w:r w:rsidR="003123E5" w:rsidRPr="00CF48A2">
        <w:rPr>
          <w:rFonts w:asciiTheme="minorHAnsi" w:hAnsiTheme="minorHAnsi" w:cstheme="minorHAnsi"/>
          <w:sz w:val="24"/>
          <w:szCs w:val="24"/>
        </w:rPr>
        <w:t xml:space="preserve"> </w:t>
      </w:r>
      <w:r w:rsidRPr="00CF48A2">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CF48A2">
        <w:rPr>
          <w:rFonts w:asciiTheme="minorHAnsi" w:hAnsiTheme="minorHAnsi" w:cstheme="minorHAnsi"/>
          <w:sz w:val="24"/>
          <w:szCs w:val="24"/>
        </w:rPr>
        <w:t xml:space="preserve"> the</w:t>
      </w:r>
      <w:r w:rsidRPr="00CF48A2">
        <w:rPr>
          <w:rFonts w:asciiTheme="minorHAnsi" w:hAnsiTheme="minorHAnsi" w:cstheme="minorHAnsi"/>
          <w:sz w:val="24"/>
          <w:szCs w:val="24"/>
        </w:rPr>
        <w:t xml:space="preserve"> Government of Rajasthan and Lakshmi &amp; Usha Mittal Foundation.</w:t>
      </w:r>
    </w:p>
    <w:p w14:paraId="5F83A492" w14:textId="1EC53F30" w:rsidR="005D51B7" w:rsidRPr="00CF48A2" w:rsidRDefault="005D51B7" w:rsidP="0092050C">
      <w:pPr>
        <w:spacing w:before="200" w:line="360" w:lineRule="auto"/>
        <w:jc w:val="both"/>
        <w:rPr>
          <w:rFonts w:asciiTheme="minorHAnsi" w:hAnsiTheme="minorHAnsi" w:cstheme="minorHAnsi"/>
          <w:sz w:val="24"/>
          <w:szCs w:val="24"/>
        </w:rPr>
      </w:pPr>
      <w:r w:rsidRPr="00CF48A2">
        <w:rPr>
          <w:rFonts w:asciiTheme="minorHAnsi" w:hAnsiTheme="minorHAnsi" w:cstheme="minorHAnsi"/>
          <w:sz w:val="24"/>
          <w:szCs w:val="24"/>
        </w:rPr>
        <w:t>The institute invites proposal from competent vendors for “</w:t>
      </w:r>
      <w:r w:rsidR="0092050C" w:rsidRPr="00CF48A2">
        <w:rPr>
          <w:rFonts w:asciiTheme="minorHAnsi" w:hAnsiTheme="minorHAnsi" w:cstheme="minorHAnsi"/>
          <w:b/>
          <w:sz w:val="26"/>
          <w:szCs w:val="22"/>
        </w:rPr>
        <w:t xml:space="preserve">Providing, fabricating, and assembling of </w:t>
      </w:r>
      <w:r w:rsidR="00757DFB" w:rsidRPr="00CF48A2">
        <w:rPr>
          <w:rFonts w:ascii="Arial" w:hAnsi="Arial" w:cs="Arial"/>
          <w:b/>
          <w:bCs/>
          <w:color w:val="000000"/>
          <w:sz w:val="22"/>
          <w:szCs w:val="22"/>
          <w:shd w:val="clear" w:color="auto" w:fill="FFFFFF"/>
        </w:rPr>
        <w:t>Canopy</w:t>
      </w:r>
      <w:r w:rsidR="00D662AB" w:rsidRPr="00CF48A2">
        <w:rPr>
          <w:rFonts w:ascii="Arial" w:hAnsi="Arial" w:cs="Arial"/>
          <w:b/>
          <w:bCs/>
          <w:color w:val="000000"/>
          <w:sz w:val="22"/>
          <w:szCs w:val="22"/>
          <w:shd w:val="clear" w:color="auto" w:fill="FFFFFF"/>
        </w:rPr>
        <w:t xml:space="preserve"> for outdoor reading space </w:t>
      </w:r>
      <w:bookmarkStart w:id="0" w:name="_GoBack"/>
      <w:bookmarkEnd w:id="0"/>
      <w:r w:rsidR="00D662AB" w:rsidRPr="00CF48A2">
        <w:rPr>
          <w:rFonts w:ascii="Arial" w:hAnsi="Arial" w:cs="Arial"/>
          <w:b/>
          <w:bCs/>
          <w:color w:val="000000"/>
          <w:sz w:val="22"/>
          <w:szCs w:val="22"/>
          <w:shd w:val="clear" w:color="auto" w:fill="FFFFFF"/>
        </w:rPr>
        <w:t>for students</w:t>
      </w:r>
      <w:r w:rsidR="00D662AB" w:rsidRPr="00CF48A2">
        <w:rPr>
          <w:rFonts w:asciiTheme="minorHAnsi" w:hAnsiTheme="minorHAnsi" w:cstheme="minorHAnsi"/>
          <w:b/>
          <w:sz w:val="24"/>
          <w:szCs w:val="24"/>
        </w:rPr>
        <w:t>.”</w:t>
      </w:r>
      <w:r w:rsidRPr="00CF48A2">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B267C6" w:rsidRPr="00CF48A2">
        <w:rPr>
          <w:rFonts w:asciiTheme="minorHAnsi" w:hAnsiTheme="minorHAnsi" w:cstheme="minorHAnsi"/>
          <w:sz w:val="24"/>
          <w:szCs w:val="24"/>
        </w:rPr>
        <w:t>16</w:t>
      </w:r>
      <w:r w:rsidR="0092050C" w:rsidRPr="00CF48A2">
        <w:rPr>
          <w:rFonts w:asciiTheme="minorHAnsi" w:hAnsiTheme="minorHAnsi" w:cstheme="minorHAnsi"/>
          <w:sz w:val="24"/>
          <w:szCs w:val="24"/>
        </w:rPr>
        <w:t>.0</w:t>
      </w:r>
      <w:r w:rsidR="00B267C6" w:rsidRPr="00CF48A2">
        <w:rPr>
          <w:rFonts w:asciiTheme="minorHAnsi" w:hAnsiTheme="minorHAnsi" w:cstheme="minorHAnsi"/>
          <w:sz w:val="24"/>
          <w:szCs w:val="24"/>
        </w:rPr>
        <w:t>4</w:t>
      </w:r>
      <w:r w:rsidR="0092050C" w:rsidRPr="00CF48A2">
        <w:rPr>
          <w:rFonts w:asciiTheme="minorHAnsi" w:hAnsiTheme="minorHAnsi" w:cstheme="minorHAnsi"/>
          <w:sz w:val="24"/>
          <w:szCs w:val="24"/>
        </w:rPr>
        <w:t>.2023</w:t>
      </w:r>
      <w:r w:rsidRPr="00CF48A2">
        <w:rPr>
          <w:rFonts w:asciiTheme="minorHAnsi" w:hAnsiTheme="minorHAnsi" w:cstheme="minorHAnsi"/>
          <w:sz w:val="24"/>
          <w:szCs w:val="24"/>
        </w:rPr>
        <w:t>.</w:t>
      </w:r>
    </w:p>
    <w:p w14:paraId="584D686D" w14:textId="77777777" w:rsidR="005D51B7" w:rsidRPr="00CF48A2" w:rsidRDefault="005D51B7" w:rsidP="0092050C">
      <w:pPr>
        <w:spacing w:before="200" w:line="360" w:lineRule="auto"/>
        <w:jc w:val="both"/>
        <w:rPr>
          <w:rFonts w:asciiTheme="minorHAnsi" w:hAnsiTheme="minorHAnsi" w:cstheme="minorHAnsi"/>
          <w:sz w:val="24"/>
          <w:szCs w:val="24"/>
        </w:rPr>
      </w:pPr>
      <w:r w:rsidRPr="00CF48A2">
        <w:rPr>
          <w:rFonts w:asciiTheme="minorHAnsi" w:hAnsiTheme="minorHAnsi" w:cstheme="minorHAnsi"/>
          <w:sz w:val="24"/>
          <w:szCs w:val="24"/>
        </w:rPr>
        <w:t xml:space="preserve">Bids shall be addressed to the undersigned and deposited in the tender box available at </w:t>
      </w:r>
      <w:r w:rsidR="003123E5" w:rsidRPr="00CF48A2">
        <w:rPr>
          <w:rFonts w:asciiTheme="minorHAnsi" w:hAnsiTheme="minorHAnsi" w:cstheme="minorHAnsi"/>
          <w:sz w:val="24"/>
          <w:szCs w:val="24"/>
        </w:rPr>
        <w:t xml:space="preserve">the </w:t>
      </w:r>
      <w:r w:rsidRPr="00CF48A2">
        <w:rPr>
          <w:rFonts w:asciiTheme="minorHAnsi" w:hAnsiTheme="minorHAnsi" w:cstheme="minorHAnsi"/>
          <w:sz w:val="24"/>
          <w:szCs w:val="24"/>
        </w:rPr>
        <w:t xml:space="preserve">main gate of </w:t>
      </w:r>
      <w:r w:rsidR="003123E5" w:rsidRPr="00CF48A2">
        <w:rPr>
          <w:rFonts w:asciiTheme="minorHAnsi" w:hAnsiTheme="minorHAnsi" w:cstheme="minorHAnsi"/>
          <w:sz w:val="24"/>
          <w:szCs w:val="24"/>
        </w:rPr>
        <w:t xml:space="preserve">the </w:t>
      </w:r>
      <w:r w:rsidRPr="00CF48A2">
        <w:rPr>
          <w:rFonts w:asciiTheme="minorHAnsi" w:hAnsiTheme="minorHAnsi" w:cstheme="minorHAnsi"/>
          <w:sz w:val="24"/>
          <w:szCs w:val="24"/>
        </w:rPr>
        <w:t>Institute after marking due entries.</w:t>
      </w:r>
    </w:p>
    <w:p w14:paraId="2CAC1350" w14:textId="77777777" w:rsidR="005D51B7" w:rsidRPr="00CF48A2" w:rsidRDefault="005D51B7" w:rsidP="0092050C">
      <w:pPr>
        <w:spacing w:line="360" w:lineRule="auto"/>
        <w:jc w:val="center"/>
        <w:rPr>
          <w:rFonts w:asciiTheme="minorHAnsi" w:hAnsiTheme="minorHAnsi" w:cstheme="minorHAnsi"/>
          <w:b/>
          <w:sz w:val="24"/>
          <w:szCs w:val="24"/>
        </w:rPr>
      </w:pPr>
    </w:p>
    <w:p w14:paraId="606DA540" w14:textId="77777777" w:rsidR="005D51B7" w:rsidRPr="00CF48A2" w:rsidRDefault="005D51B7" w:rsidP="0092050C">
      <w:pPr>
        <w:jc w:val="center"/>
        <w:rPr>
          <w:rFonts w:asciiTheme="minorHAnsi" w:hAnsiTheme="minorHAnsi" w:cstheme="minorHAnsi"/>
          <w:b/>
          <w:sz w:val="28"/>
          <w:szCs w:val="24"/>
        </w:rPr>
      </w:pPr>
      <w:r w:rsidRPr="00CF48A2">
        <w:rPr>
          <w:rFonts w:asciiTheme="minorHAnsi" w:hAnsiTheme="minorHAnsi" w:cstheme="minorHAnsi"/>
          <w:b/>
          <w:sz w:val="28"/>
          <w:szCs w:val="24"/>
        </w:rPr>
        <w:t>Director</w:t>
      </w:r>
    </w:p>
    <w:p w14:paraId="69696323" w14:textId="77777777" w:rsidR="005D51B7" w:rsidRPr="00CF48A2" w:rsidRDefault="005D51B7" w:rsidP="0092050C">
      <w:pPr>
        <w:jc w:val="center"/>
        <w:rPr>
          <w:rFonts w:asciiTheme="minorHAnsi" w:hAnsiTheme="minorHAnsi" w:cstheme="minorHAnsi"/>
          <w:b/>
          <w:sz w:val="24"/>
          <w:szCs w:val="24"/>
        </w:rPr>
      </w:pPr>
      <w:r w:rsidRPr="00CF48A2">
        <w:rPr>
          <w:rFonts w:asciiTheme="minorHAnsi" w:hAnsiTheme="minorHAnsi" w:cstheme="minorHAnsi"/>
          <w:b/>
          <w:sz w:val="24"/>
          <w:szCs w:val="24"/>
        </w:rPr>
        <w:t>The LNM Institute of Information Technology,</w:t>
      </w:r>
    </w:p>
    <w:p w14:paraId="0B0D1C38" w14:textId="77777777" w:rsidR="005D51B7" w:rsidRPr="00CF48A2" w:rsidRDefault="005D51B7" w:rsidP="0092050C">
      <w:pPr>
        <w:jc w:val="center"/>
        <w:rPr>
          <w:rFonts w:asciiTheme="minorHAnsi" w:hAnsiTheme="minorHAnsi" w:cstheme="minorHAnsi"/>
          <w:sz w:val="24"/>
          <w:szCs w:val="24"/>
        </w:rPr>
      </w:pPr>
      <w:r w:rsidRPr="00CF48A2">
        <w:rPr>
          <w:rFonts w:asciiTheme="minorHAnsi" w:hAnsiTheme="minorHAnsi" w:cstheme="minorHAnsi"/>
          <w:sz w:val="24"/>
          <w:szCs w:val="24"/>
        </w:rPr>
        <w:t>Gram – Rupa Ki Nangal, Post – Sumel,</w:t>
      </w:r>
    </w:p>
    <w:p w14:paraId="11005668" w14:textId="77777777" w:rsidR="005D51B7" w:rsidRPr="00CF48A2" w:rsidRDefault="005D51B7" w:rsidP="0092050C">
      <w:pPr>
        <w:jc w:val="center"/>
        <w:rPr>
          <w:rFonts w:asciiTheme="minorHAnsi" w:hAnsiTheme="minorHAnsi" w:cstheme="minorHAnsi"/>
          <w:sz w:val="24"/>
          <w:szCs w:val="24"/>
        </w:rPr>
      </w:pPr>
      <w:r w:rsidRPr="00CF48A2">
        <w:rPr>
          <w:rFonts w:asciiTheme="minorHAnsi" w:hAnsiTheme="minorHAnsi" w:cstheme="minorHAnsi"/>
          <w:sz w:val="24"/>
          <w:szCs w:val="24"/>
        </w:rPr>
        <w:t>Via – Jamdoli, Jaipur- 302031</w:t>
      </w:r>
    </w:p>
    <w:p w14:paraId="54FF80E3" w14:textId="77777777" w:rsidR="005D51B7" w:rsidRPr="00CF48A2" w:rsidRDefault="005D51B7" w:rsidP="0092050C">
      <w:pPr>
        <w:jc w:val="center"/>
        <w:rPr>
          <w:rFonts w:asciiTheme="minorHAnsi" w:hAnsiTheme="minorHAnsi" w:cstheme="minorHAnsi"/>
          <w:b/>
          <w:sz w:val="24"/>
          <w:szCs w:val="24"/>
          <w:u w:val="single"/>
        </w:rPr>
      </w:pPr>
      <w:r w:rsidRPr="00CF48A2">
        <w:rPr>
          <w:rFonts w:asciiTheme="minorHAnsi" w:hAnsiTheme="minorHAnsi" w:cstheme="minorHAnsi"/>
          <w:sz w:val="24"/>
          <w:szCs w:val="24"/>
        </w:rPr>
        <w:t xml:space="preserve">Email: </w:t>
      </w:r>
      <w:hyperlink r:id="rId8" w:history="1">
        <w:r w:rsidRPr="00CF48A2">
          <w:rPr>
            <w:rFonts w:asciiTheme="minorHAnsi" w:hAnsiTheme="minorHAnsi" w:cstheme="minorHAnsi"/>
            <w:sz w:val="24"/>
            <w:szCs w:val="24"/>
            <w:u w:val="single"/>
          </w:rPr>
          <w:t>directoroffice@lnmiit.ac.in</w:t>
        </w:r>
      </w:hyperlink>
    </w:p>
    <w:p w14:paraId="69006BA4" w14:textId="77777777" w:rsidR="005D51B7" w:rsidRPr="00CF48A2" w:rsidRDefault="005D51B7" w:rsidP="0092050C">
      <w:pPr>
        <w:spacing w:line="360" w:lineRule="auto"/>
        <w:rPr>
          <w:rFonts w:asciiTheme="minorHAnsi" w:hAnsiTheme="minorHAnsi" w:cstheme="minorHAnsi"/>
          <w:sz w:val="24"/>
          <w:szCs w:val="24"/>
        </w:rPr>
      </w:pPr>
    </w:p>
    <w:p w14:paraId="728DABA4" w14:textId="77777777" w:rsidR="005D51B7" w:rsidRPr="00CF48A2" w:rsidRDefault="005D51B7" w:rsidP="0092050C">
      <w:pPr>
        <w:spacing w:line="360" w:lineRule="auto"/>
        <w:rPr>
          <w:rFonts w:asciiTheme="minorHAnsi" w:hAnsiTheme="minorHAnsi" w:cstheme="minorHAnsi"/>
          <w:b/>
          <w:sz w:val="24"/>
          <w:szCs w:val="24"/>
        </w:rPr>
      </w:pPr>
      <w:r w:rsidRPr="00CF48A2">
        <w:rPr>
          <w:rFonts w:asciiTheme="minorHAnsi" w:hAnsiTheme="minorHAnsi" w:cstheme="minorHAnsi"/>
          <w:b/>
          <w:sz w:val="24"/>
          <w:szCs w:val="24"/>
        </w:rPr>
        <w:t>Bid Process:</w:t>
      </w:r>
    </w:p>
    <w:p w14:paraId="3FFE9D20" w14:textId="6CB1B7E8" w:rsidR="005D51B7" w:rsidRPr="00CF48A2" w:rsidRDefault="005D51B7" w:rsidP="0092050C">
      <w:pPr>
        <w:spacing w:after="100" w:afterAutospacing="1"/>
        <w:jc w:val="both"/>
        <w:rPr>
          <w:rFonts w:asciiTheme="minorHAnsi" w:hAnsiTheme="minorHAnsi" w:cstheme="minorHAnsi"/>
          <w:sz w:val="24"/>
          <w:szCs w:val="24"/>
        </w:rPr>
      </w:pPr>
      <w:r w:rsidRPr="00CF48A2">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CF48A2">
        <w:rPr>
          <w:rFonts w:asciiTheme="minorHAnsi" w:hAnsiTheme="minorHAnsi" w:cstheme="minorHAnsi"/>
          <w:sz w:val="24"/>
          <w:szCs w:val="24"/>
        </w:rPr>
        <w:t>/files</w:t>
      </w:r>
      <w:r w:rsidRPr="00CF48A2">
        <w:rPr>
          <w:rFonts w:asciiTheme="minorHAnsi" w:hAnsiTheme="minorHAnsi" w:cstheme="minorHAnsi"/>
          <w:sz w:val="24"/>
          <w:szCs w:val="24"/>
        </w:rPr>
        <w:t>. Both envelopes</w:t>
      </w:r>
      <w:r w:rsidR="00D45794" w:rsidRPr="00CF48A2">
        <w:rPr>
          <w:rFonts w:asciiTheme="minorHAnsi" w:hAnsiTheme="minorHAnsi" w:cstheme="minorHAnsi"/>
          <w:sz w:val="24"/>
          <w:szCs w:val="24"/>
        </w:rPr>
        <w:t>/files</w:t>
      </w:r>
      <w:r w:rsidRPr="00CF48A2">
        <w:rPr>
          <w:rFonts w:asciiTheme="minorHAnsi" w:hAnsiTheme="minorHAnsi" w:cstheme="minorHAnsi"/>
          <w:sz w:val="24"/>
          <w:szCs w:val="24"/>
        </w:rPr>
        <w:t xml:space="preserve"> should be duly marked as “Technical bid for </w:t>
      </w:r>
      <w:r w:rsidR="00D662AB" w:rsidRPr="00CF48A2">
        <w:rPr>
          <w:rFonts w:asciiTheme="minorHAnsi" w:hAnsiTheme="minorHAnsi" w:cstheme="minorHAnsi"/>
          <w:sz w:val="24"/>
          <w:szCs w:val="24"/>
        </w:rPr>
        <w:t>“</w:t>
      </w:r>
      <w:r w:rsidR="0092050C" w:rsidRPr="00CF48A2">
        <w:rPr>
          <w:rFonts w:asciiTheme="minorHAnsi" w:hAnsiTheme="minorHAnsi" w:cstheme="minorHAnsi"/>
          <w:b/>
          <w:sz w:val="26"/>
          <w:szCs w:val="22"/>
        </w:rPr>
        <w:t xml:space="preserve">Providing, fabricating, and assembling of </w:t>
      </w:r>
      <w:r w:rsidR="0092050C" w:rsidRPr="00CF48A2">
        <w:rPr>
          <w:rFonts w:ascii="Arial" w:hAnsi="Arial" w:cs="Arial"/>
          <w:b/>
          <w:bCs/>
          <w:color w:val="000000"/>
          <w:sz w:val="22"/>
          <w:szCs w:val="22"/>
          <w:shd w:val="clear" w:color="auto" w:fill="FFFFFF"/>
        </w:rPr>
        <w:t>Canopy for outdoor reading space for students</w:t>
      </w:r>
      <w:r w:rsidR="00D662AB" w:rsidRPr="00CF48A2">
        <w:rPr>
          <w:rFonts w:asciiTheme="minorHAnsi" w:hAnsiTheme="minorHAnsi" w:cstheme="minorHAnsi"/>
          <w:b/>
          <w:sz w:val="24"/>
          <w:szCs w:val="24"/>
        </w:rPr>
        <w:t xml:space="preserve">” </w:t>
      </w:r>
      <w:r w:rsidRPr="00CF48A2">
        <w:rPr>
          <w:rFonts w:asciiTheme="minorHAnsi" w:hAnsiTheme="minorHAnsi" w:cstheme="minorHAnsi"/>
          <w:sz w:val="24"/>
          <w:szCs w:val="24"/>
        </w:rPr>
        <w:t xml:space="preserve">and “Commercial Bid for </w:t>
      </w:r>
      <w:r w:rsidR="00D662AB" w:rsidRPr="00CF48A2">
        <w:rPr>
          <w:rFonts w:asciiTheme="minorHAnsi" w:hAnsiTheme="minorHAnsi" w:cstheme="minorHAnsi"/>
          <w:sz w:val="24"/>
          <w:szCs w:val="24"/>
        </w:rPr>
        <w:t>“</w:t>
      </w:r>
      <w:r w:rsidR="0092050C" w:rsidRPr="00CF48A2">
        <w:rPr>
          <w:rFonts w:asciiTheme="minorHAnsi" w:hAnsiTheme="minorHAnsi" w:cstheme="minorHAnsi"/>
          <w:b/>
          <w:sz w:val="26"/>
          <w:szCs w:val="22"/>
        </w:rPr>
        <w:t xml:space="preserve">Providing, fabricating, and assembling of </w:t>
      </w:r>
      <w:r w:rsidR="0092050C" w:rsidRPr="00CF48A2">
        <w:rPr>
          <w:rFonts w:ascii="Arial" w:hAnsi="Arial" w:cs="Arial"/>
          <w:b/>
          <w:bCs/>
          <w:color w:val="000000"/>
          <w:sz w:val="22"/>
          <w:szCs w:val="22"/>
          <w:shd w:val="clear" w:color="auto" w:fill="FFFFFF"/>
        </w:rPr>
        <w:t>Canopy for outdoor reading space for students</w:t>
      </w:r>
      <w:r w:rsidR="00D662AB" w:rsidRPr="00CF48A2">
        <w:rPr>
          <w:rFonts w:asciiTheme="minorHAnsi" w:hAnsiTheme="minorHAnsi" w:cstheme="minorHAnsi"/>
          <w:b/>
          <w:sz w:val="24"/>
          <w:szCs w:val="24"/>
        </w:rPr>
        <w:t>”</w:t>
      </w:r>
      <w:r w:rsidR="00E634D5" w:rsidRPr="00CF48A2">
        <w:rPr>
          <w:rFonts w:asciiTheme="minorHAnsi" w:hAnsiTheme="minorHAnsi" w:cstheme="minorHAnsi"/>
          <w:sz w:val="24"/>
          <w:szCs w:val="24"/>
        </w:rPr>
        <w:t xml:space="preserve"> </w:t>
      </w:r>
      <w:r w:rsidRPr="00CF48A2">
        <w:rPr>
          <w:rFonts w:asciiTheme="minorHAnsi" w:hAnsiTheme="minorHAnsi" w:cstheme="minorHAnsi"/>
          <w:sz w:val="24"/>
          <w:szCs w:val="24"/>
        </w:rPr>
        <w:t xml:space="preserve">respectively. Both Envelopes shall be enclosed in a single envelope bearing the heading “Bid for </w:t>
      </w:r>
      <w:r w:rsidR="00D662AB" w:rsidRPr="00CF48A2">
        <w:rPr>
          <w:rFonts w:asciiTheme="minorHAnsi" w:hAnsiTheme="minorHAnsi" w:cstheme="minorHAnsi"/>
          <w:sz w:val="24"/>
          <w:szCs w:val="24"/>
        </w:rPr>
        <w:t>“</w:t>
      </w:r>
      <w:r w:rsidR="0092050C" w:rsidRPr="00CF48A2">
        <w:rPr>
          <w:rFonts w:asciiTheme="minorHAnsi" w:hAnsiTheme="minorHAnsi" w:cstheme="minorHAnsi"/>
          <w:b/>
          <w:sz w:val="26"/>
          <w:szCs w:val="22"/>
        </w:rPr>
        <w:t xml:space="preserve">Providing, fabricating, and assembling of </w:t>
      </w:r>
      <w:r w:rsidR="0092050C" w:rsidRPr="00CF48A2">
        <w:rPr>
          <w:rFonts w:ascii="Arial" w:hAnsi="Arial" w:cs="Arial"/>
          <w:b/>
          <w:bCs/>
          <w:color w:val="000000"/>
          <w:sz w:val="22"/>
          <w:szCs w:val="22"/>
          <w:shd w:val="clear" w:color="auto" w:fill="FFFFFF"/>
        </w:rPr>
        <w:t>Canopy for outdoor reading space for students</w:t>
      </w:r>
      <w:r w:rsidR="00D662AB" w:rsidRPr="00CF48A2">
        <w:rPr>
          <w:rFonts w:asciiTheme="minorHAnsi" w:hAnsiTheme="minorHAnsi" w:cstheme="minorHAnsi"/>
          <w:b/>
          <w:sz w:val="24"/>
          <w:szCs w:val="24"/>
        </w:rPr>
        <w:t>.”</w:t>
      </w:r>
      <w:r w:rsidR="00B417F5" w:rsidRPr="00CF48A2">
        <w:rPr>
          <w:rFonts w:asciiTheme="minorHAnsi" w:hAnsiTheme="minorHAnsi" w:cstheme="minorHAnsi"/>
          <w:b/>
          <w:sz w:val="24"/>
          <w:szCs w:val="24"/>
        </w:rPr>
        <w:t>.</w:t>
      </w:r>
      <w:r w:rsidRPr="00CF48A2">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5424FABF" w14:textId="77777777" w:rsidR="0092050C" w:rsidRPr="00CF48A2" w:rsidRDefault="0092050C">
      <w:pPr>
        <w:rPr>
          <w:rFonts w:asciiTheme="minorHAnsi" w:hAnsiTheme="minorHAnsi" w:cstheme="minorHAnsi"/>
          <w:b/>
          <w:sz w:val="24"/>
          <w:szCs w:val="24"/>
          <w:u w:val="single"/>
        </w:rPr>
      </w:pPr>
      <w:r w:rsidRPr="00CF48A2">
        <w:rPr>
          <w:rFonts w:asciiTheme="minorHAnsi" w:hAnsiTheme="minorHAnsi" w:cstheme="minorHAnsi"/>
          <w:b/>
          <w:sz w:val="24"/>
          <w:szCs w:val="24"/>
          <w:u w:val="single"/>
        </w:rPr>
        <w:br w:type="page"/>
      </w:r>
    </w:p>
    <w:p w14:paraId="6C8CC93E" w14:textId="218DB351" w:rsidR="00D91EDB" w:rsidRPr="00CF48A2" w:rsidRDefault="008E2E6F" w:rsidP="005D51B7">
      <w:pPr>
        <w:spacing w:before="240"/>
        <w:rPr>
          <w:rFonts w:asciiTheme="minorHAnsi" w:hAnsiTheme="minorHAnsi" w:cstheme="minorHAnsi"/>
          <w:b/>
          <w:sz w:val="24"/>
          <w:szCs w:val="24"/>
          <w:u w:val="single"/>
        </w:rPr>
      </w:pPr>
      <w:r w:rsidRPr="00CF48A2">
        <w:rPr>
          <w:rFonts w:asciiTheme="minorHAnsi" w:hAnsiTheme="minorHAnsi" w:cstheme="minorHAnsi"/>
          <w:b/>
          <w:sz w:val="24"/>
          <w:szCs w:val="24"/>
          <w:u w:val="single"/>
        </w:rPr>
        <w:lastRenderedPageBreak/>
        <w:t>Technical Bid:</w:t>
      </w:r>
      <w:r w:rsidR="004618C1" w:rsidRPr="00CF48A2">
        <w:rPr>
          <w:rFonts w:asciiTheme="minorHAnsi" w:hAnsiTheme="minorHAnsi" w:cstheme="minorHAnsi"/>
          <w:b/>
          <w:sz w:val="24"/>
          <w:szCs w:val="24"/>
          <w:u w:val="single"/>
        </w:rPr>
        <w:t xml:space="preserve"> </w:t>
      </w:r>
      <w:r w:rsidR="004618C1" w:rsidRPr="00CF48A2">
        <w:rPr>
          <w:rFonts w:asciiTheme="minorHAnsi" w:hAnsiTheme="minorHAnsi" w:cstheme="minorHAnsi"/>
          <w:i/>
          <w:sz w:val="24"/>
          <w:szCs w:val="24"/>
          <w:u w:val="single"/>
        </w:rPr>
        <w:t xml:space="preserve">(in </w:t>
      </w:r>
      <w:r w:rsidR="003123E5" w:rsidRPr="00CF48A2">
        <w:rPr>
          <w:rFonts w:asciiTheme="minorHAnsi" w:hAnsiTheme="minorHAnsi" w:cstheme="minorHAnsi"/>
          <w:i/>
          <w:sz w:val="24"/>
          <w:szCs w:val="24"/>
          <w:u w:val="single"/>
        </w:rPr>
        <w:t xml:space="preserve">a </w:t>
      </w:r>
      <w:r w:rsidR="004618C1" w:rsidRPr="00CF48A2">
        <w:rPr>
          <w:rFonts w:asciiTheme="minorHAnsi" w:hAnsiTheme="minorHAnsi" w:cstheme="minorHAnsi"/>
          <w:i/>
          <w:sz w:val="24"/>
          <w:szCs w:val="24"/>
          <w:u w:val="single"/>
        </w:rPr>
        <w:t>separate sealed envelope)</w:t>
      </w:r>
    </w:p>
    <w:p w14:paraId="701142B0" w14:textId="77777777" w:rsidR="00726EF8" w:rsidRPr="00CF48A2" w:rsidRDefault="000E4391" w:rsidP="00B14CD3">
      <w:pPr>
        <w:rPr>
          <w:rFonts w:asciiTheme="minorHAnsi" w:eastAsia="Arial" w:hAnsiTheme="minorHAnsi" w:cstheme="minorHAnsi"/>
          <w:sz w:val="24"/>
          <w:szCs w:val="24"/>
        </w:rPr>
      </w:pPr>
      <w:r w:rsidRPr="00CF48A2">
        <w:rPr>
          <w:rFonts w:asciiTheme="minorHAnsi" w:eastAsia="Arial" w:hAnsiTheme="minorHAnsi" w:cstheme="minorHAnsi"/>
          <w:spacing w:val="5"/>
          <w:sz w:val="24"/>
          <w:szCs w:val="24"/>
        </w:rPr>
        <w:t>W</w:t>
      </w:r>
      <w:r w:rsidRPr="00CF48A2">
        <w:rPr>
          <w:rFonts w:asciiTheme="minorHAnsi" w:eastAsia="Arial" w:hAnsiTheme="minorHAnsi" w:cstheme="minorHAnsi"/>
          <w:spacing w:val="-3"/>
          <w:sz w:val="24"/>
          <w:szCs w:val="24"/>
        </w:rPr>
        <w:t>h</w:t>
      </w:r>
      <w:r w:rsidRPr="00CF48A2">
        <w:rPr>
          <w:rFonts w:asciiTheme="minorHAnsi" w:eastAsia="Arial" w:hAnsiTheme="minorHAnsi" w:cstheme="minorHAnsi"/>
          <w:spacing w:val="-1"/>
          <w:sz w:val="24"/>
          <w:szCs w:val="24"/>
        </w:rPr>
        <w:t>il</w:t>
      </w:r>
      <w:r w:rsidRPr="00CF48A2">
        <w:rPr>
          <w:rFonts w:asciiTheme="minorHAnsi" w:eastAsia="Arial" w:hAnsiTheme="minorHAnsi" w:cstheme="minorHAnsi"/>
          <w:sz w:val="24"/>
          <w:szCs w:val="24"/>
        </w:rPr>
        <w:t>e</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z w:val="24"/>
          <w:szCs w:val="24"/>
        </w:rPr>
        <w:t>su</w:t>
      </w:r>
      <w:r w:rsidRPr="00CF48A2">
        <w:rPr>
          <w:rFonts w:asciiTheme="minorHAnsi" w:eastAsia="Arial" w:hAnsiTheme="minorHAnsi" w:cstheme="minorHAnsi"/>
          <w:spacing w:val="-3"/>
          <w:sz w:val="24"/>
          <w:szCs w:val="24"/>
        </w:rPr>
        <w:t>b</w:t>
      </w:r>
      <w:r w:rsidRPr="00CF48A2">
        <w:rPr>
          <w:rFonts w:asciiTheme="minorHAnsi" w:eastAsia="Arial" w:hAnsiTheme="minorHAnsi" w:cstheme="minorHAnsi"/>
          <w:spacing w:val="1"/>
          <w:sz w:val="24"/>
          <w:szCs w:val="24"/>
        </w:rPr>
        <w:t>m</w:t>
      </w:r>
      <w:r w:rsidRPr="00CF48A2">
        <w:rPr>
          <w:rFonts w:asciiTheme="minorHAnsi" w:eastAsia="Arial" w:hAnsiTheme="minorHAnsi" w:cstheme="minorHAnsi"/>
          <w:spacing w:val="-1"/>
          <w:sz w:val="24"/>
          <w:szCs w:val="24"/>
        </w:rPr>
        <w:t>it</w:t>
      </w:r>
      <w:r w:rsidRPr="00CF48A2">
        <w:rPr>
          <w:rFonts w:asciiTheme="minorHAnsi" w:eastAsia="Arial" w:hAnsiTheme="minorHAnsi" w:cstheme="minorHAnsi"/>
          <w:spacing w:val="1"/>
          <w:sz w:val="24"/>
          <w:szCs w:val="24"/>
        </w:rPr>
        <w:t>t</w:t>
      </w:r>
      <w:r w:rsidRPr="00CF48A2">
        <w:rPr>
          <w:rFonts w:asciiTheme="minorHAnsi" w:eastAsia="Arial" w:hAnsiTheme="minorHAnsi" w:cstheme="minorHAnsi"/>
          <w:spacing w:val="-1"/>
          <w:sz w:val="24"/>
          <w:szCs w:val="24"/>
        </w:rPr>
        <w:t>i</w:t>
      </w:r>
      <w:r w:rsidRPr="00CF48A2">
        <w:rPr>
          <w:rFonts w:asciiTheme="minorHAnsi" w:eastAsia="Arial" w:hAnsiTheme="minorHAnsi" w:cstheme="minorHAnsi"/>
          <w:sz w:val="24"/>
          <w:szCs w:val="24"/>
        </w:rPr>
        <w:t>ng</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pacing w:val="2"/>
          <w:sz w:val="24"/>
          <w:szCs w:val="24"/>
        </w:rPr>
        <w:t>q</w:t>
      </w:r>
      <w:r w:rsidRPr="00CF48A2">
        <w:rPr>
          <w:rFonts w:asciiTheme="minorHAnsi" w:eastAsia="Arial" w:hAnsiTheme="minorHAnsi" w:cstheme="minorHAnsi"/>
          <w:sz w:val="24"/>
          <w:szCs w:val="24"/>
        </w:rPr>
        <w:t>u</w:t>
      </w:r>
      <w:r w:rsidRPr="00CF48A2">
        <w:rPr>
          <w:rFonts w:asciiTheme="minorHAnsi" w:eastAsia="Arial" w:hAnsiTheme="minorHAnsi" w:cstheme="minorHAnsi"/>
          <w:spacing w:val="-1"/>
          <w:sz w:val="24"/>
          <w:szCs w:val="24"/>
        </w:rPr>
        <w:t>o</w:t>
      </w:r>
      <w:r w:rsidRPr="00CF48A2">
        <w:rPr>
          <w:rFonts w:asciiTheme="minorHAnsi" w:eastAsia="Arial" w:hAnsiTheme="minorHAnsi" w:cstheme="minorHAnsi"/>
          <w:spacing w:val="1"/>
          <w:sz w:val="24"/>
          <w:szCs w:val="24"/>
        </w:rPr>
        <w:t>t</w:t>
      </w:r>
      <w:r w:rsidRPr="00CF48A2">
        <w:rPr>
          <w:rFonts w:asciiTheme="minorHAnsi" w:eastAsia="Arial" w:hAnsiTheme="minorHAnsi" w:cstheme="minorHAnsi"/>
          <w:spacing w:val="-3"/>
          <w:sz w:val="24"/>
          <w:szCs w:val="24"/>
        </w:rPr>
        <w:t>a</w:t>
      </w:r>
      <w:r w:rsidRPr="00CF48A2">
        <w:rPr>
          <w:rFonts w:asciiTheme="minorHAnsi" w:eastAsia="Arial" w:hAnsiTheme="minorHAnsi" w:cstheme="minorHAnsi"/>
          <w:spacing w:val="1"/>
          <w:sz w:val="24"/>
          <w:szCs w:val="24"/>
        </w:rPr>
        <w:t>t</w:t>
      </w:r>
      <w:r w:rsidRPr="00CF48A2">
        <w:rPr>
          <w:rFonts w:asciiTheme="minorHAnsi" w:eastAsia="Arial" w:hAnsiTheme="minorHAnsi" w:cstheme="minorHAnsi"/>
          <w:spacing w:val="-3"/>
          <w:sz w:val="24"/>
          <w:szCs w:val="24"/>
        </w:rPr>
        <w:t>i</w:t>
      </w:r>
      <w:r w:rsidRPr="00CF48A2">
        <w:rPr>
          <w:rFonts w:asciiTheme="minorHAnsi" w:eastAsia="Arial" w:hAnsiTheme="minorHAnsi" w:cstheme="minorHAnsi"/>
          <w:sz w:val="24"/>
          <w:szCs w:val="24"/>
        </w:rPr>
        <w:t>o</w:t>
      </w:r>
      <w:r w:rsidRPr="00CF48A2">
        <w:rPr>
          <w:rFonts w:asciiTheme="minorHAnsi" w:eastAsia="Arial" w:hAnsiTheme="minorHAnsi" w:cstheme="minorHAnsi"/>
          <w:spacing w:val="-1"/>
          <w:sz w:val="24"/>
          <w:szCs w:val="24"/>
        </w:rPr>
        <w:t>n</w:t>
      </w:r>
      <w:r w:rsidRPr="00CF48A2">
        <w:rPr>
          <w:rFonts w:asciiTheme="minorHAnsi" w:eastAsia="Arial" w:hAnsiTheme="minorHAnsi" w:cstheme="minorHAnsi"/>
          <w:sz w:val="24"/>
          <w:szCs w:val="24"/>
        </w:rPr>
        <w:t>s</w:t>
      </w:r>
      <w:r w:rsidR="00753F39" w:rsidRPr="00CF48A2">
        <w:rPr>
          <w:rFonts w:asciiTheme="minorHAnsi" w:eastAsia="Arial" w:hAnsiTheme="minorHAnsi" w:cstheme="minorHAnsi"/>
          <w:sz w:val="24"/>
          <w:szCs w:val="24"/>
        </w:rPr>
        <w:t>,</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pacing w:val="1"/>
          <w:sz w:val="24"/>
          <w:szCs w:val="24"/>
        </w:rPr>
        <w:t>t</w:t>
      </w:r>
      <w:r w:rsidRPr="00CF48A2">
        <w:rPr>
          <w:rFonts w:asciiTheme="minorHAnsi" w:eastAsia="Arial" w:hAnsiTheme="minorHAnsi" w:cstheme="minorHAnsi"/>
          <w:sz w:val="24"/>
          <w:szCs w:val="24"/>
        </w:rPr>
        <w:t>he</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pacing w:val="3"/>
          <w:sz w:val="24"/>
          <w:szCs w:val="24"/>
        </w:rPr>
        <w:t>f</w:t>
      </w:r>
      <w:r w:rsidRPr="00CF48A2">
        <w:rPr>
          <w:rFonts w:asciiTheme="minorHAnsi" w:eastAsia="Arial" w:hAnsiTheme="minorHAnsi" w:cstheme="minorHAnsi"/>
          <w:sz w:val="24"/>
          <w:szCs w:val="24"/>
        </w:rPr>
        <w:t>o</w:t>
      </w:r>
      <w:r w:rsidRPr="00CF48A2">
        <w:rPr>
          <w:rFonts w:asciiTheme="minorHAnsi" w:eastAsia="Arial" w:hAnsiTheme="minorHAnsi" w:cstheme="minorHAnsi"/>
          <w:spacing w:val="-1"/>
          <w:sz w:val="24"/>
          <w:szCs w:val="24"/>
        </w:rPr>
        <w:t>ll</w:t>
      </w:r>
      <w:r w:rsidRPr="00CF48A2">
        <w:rPr>
          <w:rFonts w:asciiTheme="minorHAnsi" w:eastAsia="Arial" w:hAnsiTheme="minorHAnsi" w:cstheme="minorHAnsi"/>
          <w:sz w:val="24"/>
          <w:szCs w:val="24"/>
        </w:rPr>
        <w:t>o</w:t>
      </w:r>
      <w:r w:rsidRPr="00CF48A2">
        <w:rPr>
          <w:rFonts w:asciiTheme="minorHAnsi" w:eastAsia="Arial" w:hAnsiTheme="minorHAnsi" w:cstheme="minorHAnsi"/>
          <w:spacing w:val="-4"/>
          <w:sz w:val="24"/>
          <w:szCs w:val="24"/>
        </w:rPr>
        <w:t>w</w:t>
      </w:r>
      <w:r w:rsidRPr="00CF48A2">
        <w:rPr>
          <w:rFonts w:asciiTheme="minorHAnsi" w:eastAsia="Arial" w:hAnsiTheme="minorHAnsi" w:cstheme="minorHAnsi"/>
          <w:spacing w:val="-1"/>
          <w:sz w:val="24"/>
          <w:szCs w:val="24"/>
        </w:rPr>
        <w:t>i</w:t>
      </w:r>
      <w:r w:rsidRPr="00CF48A2">
        <w:rPr>
          <w:rFonts w:asciiTheme="minorHAnsi" w:eastAsia="Arial" w:hAnsiTheme="minorHAnsi" w:cstheme="minorHAnsi"/>
          <w:sz w:val="24"/>
          <w:szCs w:val="24"/>
        </w:rPr>
        <w:t>ng</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z w:val="24"/>
          <w:szCs w:val="24"/>
        </w:rPr>
        <w:t>proce</w:t>
      </w:r>
      <w:r w:rsidRPr="00CF48A2">
        <w:rPr>
          <w:rFonts w:asciiTheme="minorHAnsi" w:eastAsia="Arial" w:hAnsiTheme="minorHAnsi" w:cstheme="minorHAnsi"/>
          <w:spacing w:val="-3"/>
          <w:sz w:val="24"/>
          <w:szCs w:val="24"/>
        </w:rPr>
        <w:t>d</w:t>
      </w:r>
      <w:r w:rsidRPr="00CF48A2">
        <w:rPr>
          <w:rFonts w:asciiTheme="minorHAnsi" w:eastAsia="Arial" w:hAnsiTheme="minorHAnsi" w:cstheme="minorHAnsi"/>
          <w:sz w:val="24"/>
          <w:szCs w:val="24"/>
        </w:rPr>
        <w:t>ure</w:t>
      </w:r>
      <w:r w:rsidR="00753F39" w:rsidRPr="00CF48A2">
        <w:rPr>
          <w:rFonts w:asciiTheme="minorHAnsi" w:eastAsia="Arial" w:hAnsiTheme="minorHAnsi" w:cstheme="minorHAnsi"/>
          <w:sz w:val="24"/>
          <w:szCs w:val="24"/>
        </w:rPr>
        <w:t>/</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pacing w:val="3"/>
          <w:sz w:val="24"/>
          <w:szCs w:val="24"/>
        </w:rPr>
        <w:t>f</w:t>
      </w:r>
      <w:r w:rsidRPr="00CF48A2">
        <w:rPr>
          <w:rFonts w:asciiTheme="minorHAnsi" w:eastAsia="Arial" w:hAnsiTheme="minorHAnsi" w:cstheme="minorHAnsi"/>
          <w:spacing w:val="-3"/>
          <w:sz w:val="24"/>
          <w:szCs w:val="24"/>
        </w:rPr>
        <w:t>o</w:t>
      </w:r>
      <w:r w:rsidRPr="00CF48A2">
        <w:rPr>
          <w:rFonts w:asciiTheme="minorHAnsi" w:eastAsia="Arial" w:hAnsiTheme="minorHAnsi" w:cstheme="minorHAnsi"/>
          <w:spacing w:val="-2"/>
          <w:sz w:val="24"/>
          <w:szCs w:val="24"/>
        </w:rPr>
        <w:t>r</w:t>
      </w:r>
      <w:r w:rsidRPr="00CF48A2">
        <w:rPr>
          <w:rFonts w:asciiTheme="minorHAnsi" w:eastAsia="Arial" w:hAnsiTheme="minorHAnsi" w:cstheme="minorHAnsi"/>
          <w:spacing w:val="1"/>
          <w:sz w:val="24"/>
          <w:szCs w:val="24"/>
        </w:rPr>
        <w:t>m</w:t>
      </w:r>
      <w:r w:rsidRPr="00CF48A2">
        <w:rPr>
          <w:rFonts w:asciiTheme="minorHAnsi" w:eastAsia="Arial" w:hAnsiTheme="minorHAnsi" w:cstheme="minorHAnsi"/>
          <w:sz w:val="24"/>
          <w:szCs w:val="24"/>
        </w:rPr>
        <w:t>a</w:t>
      </w:r>
      <w:r w:rsidRPr="00CF48A2">
        <w:rPr>
          <w:rFonts w:asciiTheme="minorHAnsi" w:eastAsia="Arial" w:hAnsiTheme="minorHAnsi" w:cstheme="minorHAnsi"/>
          <w:spacing w:val="-1"/>
          <w:sz w:val="24"/>
          <w:szCs w:val="24"/>
        </w:rPr>
        <w:t>li</w:t>
      </w:r>
      <w:r w:rsidRPr="00CF48A2">
        <w:rPr>
          <w:rFonts w:asciiTheme="minorHAnsi" w:eastAsia="Arial" w:hAnsiTheme="minorHAnsi" w:cstheme="minorHAnsi"/>
          <w:spacing w:val="1"/>
          <w:sz w:val="24"/>
          <w:szCs w:val="24"/>
        </w:rPr>
        <w:t>t</w:t>
      </w:r>
      <w:r w:rsidRPr="00CF48A2">
        <w:rPr>
          <w:rFonts w:asciiTheme="minorHAnsi" w:eastAsia="Arial" w:hAnsiTheme="minorHAnsi" w:cstheme="minorHAnsi"/>
          <w:spacing w:val="-1"/>
          <w:sz w:val="24"/>
          <w:szCs w:val="24"/>
        </w:rPr>
        <w:t>i</w:t>
      </w:r>
      <w:r w:rsidRPr="00CF48A2">
        <w:rPr>
          <w:rFonts w:asciiTheme="minorHAnsi" w:eastAsia="Arial" w:hAnsiTheme="minorHAnsi" w:cstheme="minorHAnsi"/>
          <w:sz w:val="24"/>
          <w:szCs w:val="24"/>
        </w:rPr>
        <w:t>es</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z w:val="24"/>
          <w:szCs w:val="24"/>
        </w:rPr>
        <w:t>a</w:t>
      </w:r>
      <w:r w:rsidRPr="00CF48A2">
        <w:rPr>
          <w:rFonts w:asciiTheme="minorHAnsi" w:eastAsia="Arial" w:hAnsiTheme="minorHAnsi" w:cstheme="minorHAnsi"/>
          <w:spacing w:val="-1"/>
          <w:sz w:val="24"/>
          <w:szCs w:val="24"/>
        </w:rPr>
        <w:t>n</w:t>
      </w:r>
      <w:r w:rsidRPr="00CF48A2">
        <w:rPr>
          <w:rFonts w:asciiTheme="minorHAnsi" w:eastAsia="Arial" w:hAnsiTheme="minorHAnsi" w:cstheme="minorHAnsi"/>
          <w:sz w:val="24"/>
          <w:szCs w:val="24"/>
        </w:rPr>
        <w:t>d</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z w:val="24"/>
          <w:szCs w:val="24"/>
        </w:rPr>
        <w:t>co</w:t>
      </w:r>
      <w:r w:rsidRPr="00CF48A2">
        <w:rPr>
          <w:rFonts w:asciiTheme="minorHAnsi" w:eastAsia="Arial" w:hAnsiTheme="minorHAnsi" w:cstheme="minorHAnsi"/>
          <w:spacing w:val="-1"/>
          <w:sz w:val="24"/>
          <w:szCs w:val="24"/>
        </w:rPr>
        <w:t>n</w:t>
      </w:r>
      <w:r w:rsidRPr="00CF48A2">
        <w:rPr>
          <w:rFonts w:asciiTheme="minorHAnsi" w:eastAsia="Arial" w:hAnsiTheme="minorHAnsi" w:cstheme="minorHAnsi"/>
          <w:spacing w:val="-3"/>
          <w:sz w:val="24"/>
          <w:szCs w:val="24"/>
        </w:rPr>
        <w:t>d</w:t>
      </w:r>
      <w:r w:rsidRPr="00CF48A2">
        <w:rPr>
          <w:rFonts w:asciiTheme="minorHAnsi" w:eastAsia="Arial" w:hAnsiTheme="minorHAnsi" w:cstheme="minorHAnsi"/>
          <w:spacing w:val="-1"/>
          <w:sz w:val="24"/>
          <w:szCs w:val="24"/>
        </w:rPr>
        <w:t>i</w:t>
      </w:r>
      <w:r w:rsidRPr="00CF48A2">
        <w:rPr>
          <w:rFonts w:asciiTheme="minorHAnsi" w:eastAsia="Arial" w:hAnsiTheme="minorHAnsi" w:cstheme="minorHAnsi"/>
          <w:spacing w:val="1"/>
          <w:sz w:val="24"/>
          <w:szCs w:val="24"/>
        </w:rPr>
        <w:t>t</w:t>
      </w:r>
      <w:r w:rsidRPr="00CF48A2">
        <w:rPr>
          <w:rFonts w:asciiTheme="minorHAnsi" w:eastAsia="Arial" w:hAnsiTheme="minorHAnsi" w:cstheme="minorHAnsi"/>
          <w:spacing w:val="-1"/>
          <w:sz w:val="24"/>
          <w:szCs w:val="24"/>
        </w:rPr>
        <w:t>i</w:t>
      </w:r>
      <w:r w:rsidRPr="00CF48A2">
        <w:rPr>
          <w:rFonts w:asciiTheme="minorHAnsi" w:eastAsia="Arial" w:hAnsiTheme="minorHAnsi" w:cstheme="minorHAnsi"/>
          <w:sz w:val="24"/>
          <w:szCs w:val="24"/>
        </w:rPr>
        <w:t>o</w:t>
      </w:r>
      <w:r w:rsidRPr="00CF48A2">
        <w:rPr>
          <w:rFonts w:asciiTheme="minorHAnsi" w:eastAsia="Arial" w:hAnsiTheme="minorHAnsi" w:cstheme="minorHAnsi"/>
          <w:spacing w:val="-1"/>
          <w:sz w:val="24"/>
          <w:szCs w:val="24"/>
        </w:rPr>
        <w:t>n</w:t>
      </w:r>
      <w:r w:rsidRPr="00CF48A2">
        <w:rPr>
          <w:rFonts w:asciiTheme="minorHAnsi" w:eastAsia="Arial" w:hAnsiTheme="minorHAnsi" w:cstheme="minorHAnsi"/>
          <w:sz w:val="24"/>
          <w:szCs w:val="24"/>
        </w:rPr>
        <w:t>s</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pacing w:val="1"/>
          <w:sz w:val="24"/>
          <w:szCs w:val="24"/>
        </w:rPr>
        <w:t>m</w:t>
      </w:r>
      <w:r w:rsidRPr="00CF48A2">
        <w:rPr>
          <w:rFonts w:asciiTheme="minorHAnsi" w:eastAsia="Arial" w:hAnsiTheme="minorHAnsi" w:cstheme="minorHAnsi"/>
          <w:sz w:val="24"/>
          <w:szCs w:val="24"/>
        </w:rPr>
        <w:t>ay</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pacing w:val="2"/>
          <w:sz w:val="24"/>
          <w:szCs w:val="24"/>
        </w:rPr>
        <w:t>k</w:t>
      </w:r>
      <w:r w:rsidRPr="00CF48A2">
        <w:rPr>
          <w:rFonts w:asciiTheme="minorHAnsi" w:eastAsia="Arial" w:hAnsiTheme="minorHAnsi" w:cstheme="minorHAnsi"/>
          <w:spacing w:val="-1"/>
          <w:sz w:val="24"/>
          <w:szCs w:val="24"/>
        </w:rPr>
        <w:t>i</w:t>
      </w:r>
      <w:r w:rsidRPr="00CF48A2">
        <w:rPr>
          <w:rFonts w:asciiTheme="minorHAnsi" w:eastAsia="Arial" w:hAnsiTheme="minorHAnsi" w:cstheme="minorHAnsi"/>
          <w:sz w:val="24"/>
          <w:szCs w:val="24"/>
        </w:rPr>
        <w:t>n</w:t>
      </w:r>
      <w:r w:rsidRPr="00CF48A2">
        <w:rPr>
          <w:rFonts w:asciiTheme="minorHAnsi" w:eastAsia="Arial" w:hAnsiTheme="minorHAnsi" w:cstheme="minorHAnsi"/>
          <w:spacing w:val="-1"/>
          <w:sz w:val="24"/>
          <w:szCs w:val="24"/>
        </w:rPr>
        <w:t>dl</w:t>
      </w:r>
      <w:r w:rsidRPr="00CF48A2">
        <w:rPr>
          <w:rFonts w:asciiTheme="minorHAnsi" w:eastAsia="Arial" w:hAnsiTheme="minorHAnsi" w:cstheme="minorHAnsi"/>
          <w:sz w:val="24"/>
          <w:szCs w:val="24"/>
        </w:rPr>
        <w:t>y</w:t>
      </w:r>
      <w:r w:rsidR="004F0F1A" w:rsidRPr="00CF48A2">
        <w:rPr>
          <w:rFonts w:asciiTheme="minorHAnsi" w:eastAsia="Arial" w:hAnsiTheme="minorHAnsi" w:cstheme="minorHAnsi"/>
          <w:sz w:val="24"/>
          <w:szCs w:val="24"/>
        </w:rPr>
        <w:t xml:space="preserve"> </w:t>
      </w:r>
      <w:r w:rsidRPr="00CF48A2">
        <w:rPr>
          <w:rFonts w:asciiTheme="minorHAnsi" w:eastAsia="Arial" w:hAnsiTheme="minorHAnsi" w:cstheme="minorHAnsi"/>
          <w:sz w:val="24"/>
          <w:szCs w:val="24"/>
        </w:rPr>
        <w:t>be a</w:t>
      </w:r>
      <w:r w:rsidRPr="00CF48A2">
        <w:rPr>
          <w:rFonts w:asciiTheme="minorHAnsi" w:eastAsia="Arial" w:hAnsiTheme="minorHAnsi" w:cstheme="minorHAnsi"/>
          <w:spacing w:val="-1"/>
          <w:sz w:val="24"/>
          <w:szCs w:val="24"/>
        </w:rPr>
        <w:t>d</w:t>
      </w:r>
      <w:r w:rsidRPr="00CF48A2">
        <w:rPr>
          <w:rFonts w:asciiTheme="minorHAnsi" w:eastAsia="Arial" w:hAnsiTheme="minorHAnsi" w:cstheme="minorHAnsi"/>
          <w:sz w:val="24"/>
          <w:szCs w:val="24"/>
        </w:rPr>
        <w:t>h</w:t>
      </w:r>
      <w:r w:rsidRPr="00CF48A2">
        <w:rPr>
          <w:rFonts w:asciiTheme="minorHAnsi" w:eastAsia="Arial" w:hAnsiTheme="minorHAnsi" w:cstheme="minorHAnsi"/>
          <w:spacing w:val="-1"/>
          <w:sz w:val="24"/>
          <w:szCs w:val="24"/>
        </w:rPr>
        <w:t>e</w:t>
      </w:r>
      <w:r w:rsidRPr="00CF48A2">
        <w:rPr>
          <w:rFonts w:asciiTheme="minorHAnsi" w:eastAsia="Arial" w:hAnsiTheme="minorHAnsi" w:cstheme="minorHAnsi"/>
          <w:spacing w:val="1"/>
          <w:sz w:val="24"/>
          <w:szCs w:val="24"/>
        </w:rPr>
        <w:t>r</w:t>
      </w:r>
      <w:r w:rsidRPr="00CF48A2">
        <w:rPr>
          <w:rFonts w:asciiTheme="minorHAnsi" w:eastAsia="Arial" w:hAnsiTheme="minorHAnsi" w:cstheme="minorHAnsi"/>
          <w:sz w:val="24"/>
          <w:szCs w:val="24"/>
        </w:rPr>
        <w:t>e</w:t>
      </w:r>
      <w:r w:rsidRPr="00CF48A2">
        <w:rPr>
          <w:rFonts w:asciiTheme="minorHAnsi" w:eastAsia="Arial" w:hAnsiTheme="minorHAnsi" w:cstheme="minorHAnsi"/>
          <w:spacing w:val="-1"/>
          <w:sz w:val="24"/>
          <w:szCs w:val="24"/>
        </w:rPr>
        <w:t>d</w:t>
      </w:r>
      <w:r w:rsidRPr="00CF48A2">
        <w:rPr>
          <w:rFonts w:asciiTheme="minorHAnsi" w:eastAsia="Arial" w:hAnsiTheme="minorHAnsi" w:cstheme="minorHAnsi"/>
          <w:sz w:val="24"/>
          <w:szCs w:val="24"/>
        </w:rPr>
        <w:t>.</w:t>
      </w:r>
    </w:p>
    <w:p w14:paraId="61383AD1" w14:textId="77777777" w:rsidR="00E0056C" w:rsidRPr="00CF48A2" w:rsidRDefault="00E0056C" w:rsidP="00C667DC">
      <w:pPr>
        <w:pStyle w:val="ListParagraph"/>
        <w:numPr>
          <w:ilvl w:val="0"/>
          <w:numId w:val="2"/>
        </w:numPr>
        <w:rPr>
          <w:rFonts w:asciiTheme="minorHAnsi" w:eastAsia="Arial" w:hAnsiTheme="minorHAnsi" w:cstheme="minorHAnsi"/>
          <w:spacing w:val="2"/>
          <w:sz w:val="24"/>
          <w:szCs w:val="24"/>
        </w:rPr>
      </w:pPr>
      <w:r w:rsidRPr="00CF48A2">
        <w:rPr>
          <w:rFonts w:asciiTheme="minorHAnsi" w:eastAsia="Arial" w:hAnsiTheme="minorHAnsi" w:cstheme="minorHAnsi"/>
          <w:spacing w:val="2"/>
          <w:sz w:val="24"/>
          <w:szCs w:val="24"/>
        </w:rPr>
        <w:t>Company profile or brief</w:t>
      </w:r>
      <w:r w:rsidR="003123E5" w:rsidRPr="00CF48A2">
        <w:rPr>
          <w:rFonts w:asciiTheme="minorHAnsi" w:eastAsia="Arial" w:hAnsiTheme="minorHAnsi" w:cstheme="minorHAnsi"/>
          <w:spacing w:val="2"/>
          <w:sz w:val="24"/>
          <w:szCs w:val="24"/>
        </w:rPr>
        <w:t xml:space="preserve"> </w:t>
      </w:r>
      <w:r w:rsidRPr="00CF48A2">
        <w:rPr>
          <w:rFonts w:asciiTheme="minorHAnsi" w:eastAsia="Arial" w:hAnsiTheme="minorHAnsi" w:cstheme="minorHAnsi"/>
          <w:spacing w:val="2"/>
          <w:sz w:val="24"/>
          <w:szCs w:val="24"/>
        </w:rPr>
        <w:t xml:space="preserve">note about the bidder's company, PAN number, </w:t>
      </w:r>
      <w:r w:rsidR="00AD1888" w:rsidRPr="00CF48A2">
        <w:rPr>
          <w:rFonts w:asciiTheme="minorHAnsi" w:eastAsia="Arial" w:hAnsiTheme="minorHAnsi" w:cstheme="minorHAnsi"/>
          <w:spacing w:val="2"/>
          <w:sz w:val="24"/>
          <w:szCs w:val="24"/>
        </w:rPr>
        <w:t>and GST</w:t>
      </w:r>
      <w:r w:rsidRPr="00CF48A2">
        <w:rPr>
          <w:rFonts w:asciiTheme="minorHAnsi" w:eastAsia="Arial" w:hAnsiTheme="minorHAnsi" w:cstheme="minorHAnsi"/>
          <w:spacing w:val="2"/>
          <w:sz w:val="24"/>
          <w:szCs w:val="24"/>
        </w:rPr>
        <w:t xml:space="preserve"> number should be submitted by the Vendor.</w:t>
      </w:r>
    </w:p>
    <w:p w14:paraId="45355EE2" w14:textId="77777777" w:rsidR="00E0056C" w:rsidRPr="00CF48A2" w:rsidRDefault="003123E5" w:rsidP="00C667DC">
      <w:pPr>
        <w:pStyle w:val="ListParagraph"/>
        <w:numPr>
          <w:ilvl w:val="0"/>
          <w:numId w:val="2"/>
        </w:numPr>
        <w:rPr>
          <w:rFonts w:asciiTheme="minorHAnsi" w:eastAsia="Arial" w:hAnsiTheme="minorHAnsi" w:cstheme="minorHAnsi"/>
          <w:spacing w:val="2"/>
          <w:sz w:val="24"/>
          <w:szCs w:val="24"/>
        </w:rPr>
      </w:pPr>
      <w:r w:rsidRPr="00CF48A2">
        <w:rPr>
          <w:rFonts w:asciiTheme="minorHAnsi" w:eastAsia="Arial" w:hAnsiTheme="minorHAnsi" w:cstheme="minorHAnsi"/>
          <w:spacing w:val="2"/>
          <w:sz w:val="24"/>
          <w:szCs w:val="24"/>
        </w:rPr>
        <w:t xml:space="preserve">The </w:t>
      </w:r>
      <w:r w:rsidR="00E0056C" w:rsidRPr="00CF48A2">
        <w:rPr>
          <w:rFonts w:asciiTheme="minorHAnsi" w:eastAsia="Arial" w:hAnsiTheme="minorHAnsi" w:cstheme="minorHAnsi"/>
          <w:spacing w:val="2"/>
          <w:sz w:val="24"/>
          <w:szCs w:val="24"/>
        </w:rPr>
        <w:t>List of Directors/Partners/Proprietor/Members of the Firm to be attached.</w:t>
      </w:r>
    </w:p>
    <w:p w14:paraId="2B85E0B7" w14:textId="77777777" w:rsidR="00E0056C" w:rsidRPr="00CF48A2" w:rsidRDefault="00E0056C" w:rsidP="00C667DC">
      <w:pPr>
        <w:pStyle w:val="ListParagraph"/>
        <w:numPr>
          <w:ilvl w:val="0"/>
          <w:numId w:val="2"/>
        </w:numPr>
        <w:jc w:val="both"/>
        <w:rPr>
          <w:rFonts w:asciiTheme="minorHAnsi" w:eastAsia="Arial" w:hAnsiTheme="minorHAnsi" w:cstheme="minorHAnsi"/>
          <w:spacing w:val="2"/>
          <w:sz w:val="24"/>
          <w:szCs w:val="24"/>
        </w:rPr>
      </w:pPr>
      <w:r w:rsidRPr="00CF48A2">
        <w:rPr>
          <w:rFonts w:asciiTheme="minorHAnsi" w:eastAsia="Arial" w:hAnsiTheme="minorHAnsi" w:cstheme="minorHAnsi"/>
          <w:spacing w:val="2"/>
          <w:sz w:val="24"/>
          <w:szCs w:val="24"/>
        </w:rPr>
        <w:t xml:space="preserve">Detail of other </w:t>
      </w:r>
      <w:r w:rsidR="00061640" w:rsidRPr="00CF48A2">
        <w:rPr>
          <w:rFonts w:asciiTheme="minorHAnsi" w:eastAsia="Arial" w:hAnsiTheme="minorHAnsi" w:cstheme="minorHAnsi"/>
          <w:spacing w:val="2"/>
          <w:sz w:val="24"/>
          <w:szCs w:val="24"/>
        </w:rPr>
        <w:t xml:space="preserve">associated/sister concerns </w:t>
      </w:r>
      <w:r w:rsidRPr="00CF48A2">
        <w:rPr>
          <w:rFonts w:asciiTheme="minorHAnsi" w:eastAsia="Arial" w:hAnsiTheme="minorHAnsi" w:cstheme="minorHAnsi"/>
          <w:spacing w:val="2"/>
          <w:sz w:val="24"/>
          <w:szCs w:val="24"/>
        </w:rPr>
        <w:t>(if any) of Directors/Partners/ Proprietor/ Members to be provided.</w:t>
      </w:r>
    </w:p>
    <w:p w14:paraId="4A0A9370" w14:textId="77777777" w:rsidR="00E0056C" w:rsidRPr="00CF48A2" w:rsidRDefault="00E0056C" w:rsidP="00C667DC">
      <w:pPr>
        <w:pStyle w:val="ListParagraph"/>
        <w:numPr>
          <w:ilvl w:val="0"/>
          <w:numId w:val="2"/>
        </w:numPr>
        <w:rPr>
          <w:rFonts w:asciiTheme="minorHAnsi" w:eastAsia="Arial" w:hAnsiTheme="minorHAnsi" w:cstheme="minorHAnsi"/>
          <w:spacing w:val="2"/>
          <w:sz w:val="24"/>
          <w:szCs w:val="24"/>
        </w:rPr>
      </w:pPr>
      <w:r w:rsidRPr="00CF48A2">
        <w:rPr>
          <w:rFonts w:asciiTheme="minorHAnsi" w:eastAsia="Arial" w:hAnsiTheme="minorHAnsi" w:cstheme="minorHAnsi"/>
          <w:spacing w:val="2"/>
          <w:sz w:val="24"/>
          <w:szCs w:val="24"/>
        </w:rPr>
        <w:t xml:space="preserve">Turn over for </w:t>
      </w:r>
      <w:r w:rsidR="003123E5" w:rsidRPr="00CF48A2">
        <w:rPr>
          <w:rFonts w:asciiTheme="minorHAnsi" w:eastAsia="Arial" w:hAnsiTheme="minorHAnsi" w:cstheme="minorHAnsi"/>
          <w:spacing w:val="2"/>
          <w:sz w:val="24"/>
          <w:szCs w:val="24"/>
        </w:rPr>
        <w:t xml:space="preserve">the </w:t>
      </w:r>
      <w:r w:rsidRPr="00CF48A2">
        <w:rPr>
          <w:rFonts w:asciiTheme="minorHAnsi" w:eastAsia="Arial" w:hAnsiTheme="minorHAnsi" w:cstheme="minorHAnsi"/>
          <w:spacing w:val="2"/>
          <w:sz w:val="24"/>
          <w:szCs w:val="24"/>
        </w:rPr>
        <w:t>last three years to be mention</w:t>
      </w:r>
      <w:r w:rsidR="003123E5" w:rsidRPr="00CF48A2">
        <w:rPr>
          <w:rFonts w:asciiTheme="minorHAnsi" w:eastAsia="Arial" w:hAnsiTheme="minorHAnsi" w:cstheme="minorHAnsi"/>
          <w:spacing w:val="2"/>
          <w:sz w:val="24"/>
          <w:szCs w:val="24"/>
        </w:rPr>
        <w:t>ed</w:t>
      </w:r>
      <w:r w:rsidRPr="00CF48A2">
        <w:rPr>
          <w:rFonts w:asciiTheme="minorHAnsi" w:eastAsia="Arial" w:hAnsiTheme="minorHAnsi" w:cstheme="minorHAnsi"/>
          <w:spacing w:val="2"/>
          <w:sz w:val="24"/>
          <w:szCs w:val="24"/>
        </w:rPr>
        <w:t>. (Copy to be enclosed)</w:t>
      </w:r>
    </w:p>
    <w:p w14:paraId="12C70A0E" w14:textId="77777777" w:rsidR="00E0056C" w:rsidRPr="00CF48A2" w:rsidRDefault="00E0056C" w:rsidP="00C667DC">
      <w:pPr>
        <w:pStyle w:val="ListParagraph"/>
        <w:numPr>
          <w:ilvl w:val="0"/>
          <w:numId w:val="2"/>
        </w:numPr>
        <w:rPr>
          <w:rFonts w:asciiTheme="minorHAnsi" w:eastAsia="Arial" w:hAnsiTheme="minorHAnsi" w:cstheme="minorHAnsi"/>
          <w:spacing w:val="2"/>
          <w:sz w:val="24"/>
          <w:szCs w:val="24"/>
        </w:rPr>
      </w:pPr>
      <w:r w:rsidRPr="00CF48A2">
        <w:rPr>
          <w:rFonts w:asciiTheme="minorHAnsi" w:eastAsia="Arial" w:hAnsiTheme="minorHAnsi" w:cstheme="minorHAnsi"/>
          <w:spacing w:val="2"/>
          <w:sz w:val="24"/>
          <w:szCs w:val="24"/>
        </w:rPr>
        <w:t xml:space="preserve">List of </w:t>
      </w:r>
      <w:r w:rsidR="003123E5" w:rsidRPr="00CF48A2">
        <w:rPr>
          <w:rFonts w:asciiTheme="minorHAnsi" w:eastAsia="Arial" w:hAnsiTheme="minorHAnsi" w:cstheme="minorHAnsi"/>
          <w:spacing w:val="2"/>
          <w:sz w:val="24"/>
          <w:szCs w:val="24"/>
        </w:rPr>
        <w:t xml:space="preserve">the </w:t>
      </w:r>
      <w:r w:rsidRPr="00CF48A2">
        <w:rPr>
          <w:rFonts w:asciiTheme="minorHAnsi" w:eastAsia="Arial" w:hAnsiTheme="minorHAnsi" w:cstheme="minorHAnsi"/>
          <w:spacing w:val="2"/>
          <w:sz w:val="24"/>
          <w:szCs w:val="24"/>
        </w:rPr>
        <w:t>client to whom the vendor has delivered the goods or provided the services in past.</w:t>
      </w:r>
    </w:p>
    <w:p w14:paraId="78D970CE" w14:textId="77777777" w:rsidR="00C33C3C" w:rsidRPr="00CF48A2" w:rsidRDefault="00E0056C" w:rsidP="00C667DC">
      <w:pPr>
        <w:pStyle w:val="ListParagraph"/>
        <w:numPr>
          <w:ilvl w:val="0"/>
          <w:numId w:val="2"/>
        </w:numPr>
        <w:spacing w:before="240" w:after="240"/>
        <w:rPr>
          <w:rFonts w:asciiTheme="minorHAnsi" w:eastAsia="Arial" w:hAnsiTheme="minorHAnsi" w:cstheme="minorHAnsi"/>
          <w:sz w:val="24"/>
          <w:szCs w:val="24"/>
        </w:rPr>
      </w:pPr>
      <w:r w:rsidRPr="00CF48A2">
        <w:rPr>
          <w:rFonts w:asciiTheme="minorHAnsi" w:eastAsia="Arial" w:hAnsiTheme="minorHAnsi" w:cstheme="minorHAnsi"/>
          <w:spacing w:val="2"/>
          <w:sz w:val="24"/>
          <w:szCs w:val="24"/>
        </w:rPr>
        <w:t>Specification as mentioned below</w:t>
      </w:r>
      <w:r w:rsidR="003123E5" w:rsidRPr="00CF48A2">
        <w:rPr>
          <w:rFonts w:asciiTheme="minorHAnsi" w:eastAsia="Arial" w:hAnsiTheme="minorHAnsi" w:cstheme="minorHAnsi"/>
          <w:spacing w:val="2"/>
          <w:sz w:val="24"/>
          <w:szCs w:val="24"/>
        </w:rPr>
        <w:t>,</w:t>
      </w:r>
      <w:r w:rsidRPr="00CF48A2">
        <w:rPr>
          <w:rFonts w:asciiTheme="minorHAnsi" w:eastAsia="Arial" w:hAnsiTheme="minorHAnsi" w:cstheme="minorHAnsi"/>
          <w:spacing w:val="2"/>
          <w:sz w:val="24"/>
          <w:szCs w:val="24"/>
        </w:rPr>
        <w:t xml:space="preserve"> shall be provided as per the details given below:</w:t>
      </w:r>
    </w:p>
    <w:p w14:paraId="7686999E" w14:textId="77777777" w:rsidR="0092050C" w:rsidRPr="00CF48A2" w:rsidRDefault="0092050C" w:rsidP="00C667DC">
      <w:pPr>
        <w:spacing w:before="240"/>
        <w:rPr>
          <w:rFonts w:asciiTheme="minorHAnsi" w:eastAsia="Arial" w:hAnsiTheme="minorHAnsi" w:cstheme="minorHAnsi"/>
          <w:b/>
          <w:sz w:val="26"/>
          <w:szCs w:val="24"/>
          <w:u w:val="single"/>
        </w:rPr>
      </w:pPr>
    </w:p>
    <w:p w14:paraId="78DD14A7" w14:textId="77777777" w:rsidR="00663503" w:rsidRPr="00CF48A2" w:rsidRDefault="00D45794" w:rsidP="00C667DC">
      <w:pPr>
        <w:spacing w:before="240"/>
        <w:rPr>
          <w:rFonts w:asciiTheme="minorHAnsi" w:eastAsia="Arial" w:hAnsiTheme="minorHAnsi" w:cstheme="minorHAnsi"/>
          <w:b/>
          <w:sz w:val="26"/>
          <w:szCs w:val="24"/>
          <w:u w:val="single"/>
        </w:rPr>
      </w:pPr>
      <w:r w:rsidRPr="00CF48A2">
        <w:rPr>
          <w:rFonts w:asciiTheme="minorHAnsi" w:eastAsia="Arial" w:hAnsiTheme="minorHAnsi" w:cstheme="minorHAnsi"/>
          <w:b/>
          <w:sz w:val="26"/>
          <w:szCs w:val="24"/>
          <w:u w:val="single"/>
        </w:rPr>
        <w:t xml:space="preserve">Scope of work, </w:t>
      </w:r>
      <w:r w:rsidR="00663503" w:rsidRPr="00CF48A2">
        <w:rPr>
          <w:rFonts w:asciiTheme="minorHAnsi" w:eastAsia="Arial" w:hAnsiTheme="minorHAnsi" w:cstheme="minorHAnsi"/>
          <w:b/>
          <w:sz w:val="26"/>
          <w:szCs w:val="24"/>
          <w:u w:val="single"/>
        </w:rPr>
        <w:t>Technical data sheet</w:t>
      </w:r>
      <w:r w:rsidR="001A3D07" w:rsidRPr="00CF48A2">
        <w:rPr>
          <w:rFonts w:asciiTheme="minorHAnsi" w:eastAsia="Arial" w:hAnsiTheme="minorHAnsi" w:cstheme="minorHAnsi"/>
          <w:b/>
          <w:sz w:val="26"/>
          <w:szCs w:val="24"/>
          <w:u w:val="single"/>
        </w:rPr>
        <w:t xml:space="preserve"> and Specification of the item</w:t>
      </w:r>
      <w:r w:rsidR="00956C83" w:rsidRPr="00CF48A2">
        <w:rPr>
          <w:rFonts w:asciiTheme="minorHAnsi" w:eastAsia="Arial" w:hAnsiTheme="minorHAnsi" w:cstheme="minorHAnsi"/>
          <w:b/>
          <w:sz w:val="26"/>
          <w:szCs w:val="24"/>
          <w:u w:val="single"/>
        </w:rPr>
        <w:t>/s</w:t>
      </w:r>
    </w:p>
    <w:p w14:paraId="64C82AE4" w14:textId="77777777" w:rsidR="002025B8" w:rsidRPr="00CF48A2" w:rsidRDefault="002025B8">
      <w:pPr>
        <w:rPr>
          <w:rFonts w:asciiTheme="minorHAnsi" w:hAnsiTheme="minorHAnsi" w:cstheme="minorHAnsi"/>
          <w:b/>
          <w:sz w:val="24"/>
          <w:szCs w:val="24"/>
          <w:u w:val="single"/>
        </w:rPr>
      </w:pPr>
    </w:p>
    <w:tbl>
      <w:tblPr>
        <w:tblW w:w="10263" w:type="dxa"/>
        <w:tblInd w:w="-275" w:type="dxa"/>
        <w:tblLook w:val="04A0" w:firstRow="1" w:lastRow="0" w:firstColumn="1" w:lastColumn="0" w:noHBand="0" w:noVBand="1"/>
      </w:tblPr>
      <w:tblGrid>
        <w:gridCol w:w="1208"/>
        <w:gridCol w:w="1671"/>
        <w:gridCol w:w="4739"/>
        <w:gridCol w:w="1083"/>
        <w:gridCol w:w="1562"/>
      </w:tblGrid>
      <w:tr w:rsidR="001A2495" w:rsidRPr="00CF48A2" w14:paraId="02B175A7" w14:textId="77777777" w:rsidTr="0092050C">
        <w:trPr>
          <w:trHeight w:val="414"/>
          <w:tblHeader/>
        </w:trPr>
        <w:tc>
          <w:tcPr>
            <w:tcW w:w="12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A907B" w14:textId="77777777" w:rsidR="001A2495" w:rsidRPr="00CF48A2" w:rsidRDefault="001A2495" w:rsidP="001A2495">
            <w:pPr>
              <w:rPr>
                <w:rFonts w:asciiTheme="minorHAnsi" w:hAnsiTheme="minorHAnsi" w:cstheme="minorHAnsi"/>
                <w:b/>
                <w:bCs/>
                <w:sz w:val="24"/>
                <w:szCs w:val="24"/>
              </w:rPr>
            </w:pPr>
            <w:r w:rsidRPr="00CF48A2">
              <w:rPr>
                <w:rFonts w:asciiTheme="minorHAnsi" w:hAnsiTheme="minorHAnsi" w:cstheme="minorHAnsi"/>
                <w:b/>
                <w:bCs/>
                <w:sz w:val="24"/>
                <w:szCs w:val="24"/>
              </w:rPr>
              <w:t>S.No.</w:t>
            </w:r>
          </w:p>
        </w:tc>
        <w:tc>
          <w:tcPr>
            <w:tcW w:w="1671" w:type="dxa"/>
            <w:tcBorders>
              <w:top w:val="single" w:sz="4" w:space="0" w:color="auto"/>
              <w:left w:val="nil"/>
              <w:bottom w:val="single" w:sz="4" w:space="0" w:color="auto"/>
              <w:right w:val="single" w:sz="4" w:space="0" w:color="0D0D0D" w:themeColor="text1" w:themeTint="F2"/>
            </w:tcBorders>
            <w:shd w:val="clear" w:color="auto" w:fill="auto"/>
            <w:noWrap/>
            <w:vAlign w:val="center"/>
            <w:hideMark/>
          </w:tcPr>
          <w:p w14:paraId="5CD57981" w14:textId="77777777" w:rsidR="001A2495" w:rsidRPr="00CF48A2" w:rsidRDefault="001A2495" w:rsidP="001A2495">
            <w:pPr>
              <w:rPr>
                <w:rFonts w:asciiTheme="minorHAnsi" w:hAnsiTheme="minorHAnsi" w:cstheme="minorHAnsi"/>
                <w:b/>
                <w:bCs/>
                <w:sz w:val="24"/>
                <w:szCs w:val="24"/>
              </w:rPr>
            </w:pPr>
            <w:r w:rsidRPr="00CF48A2">
              <w:rPr>
                <w:rFonts w:asciiTheme="minorHAnsi" w:hAnsiTheme="minorHAnsi" w:cstheme="minorHAnsi"/>
                <w:b/>
                <w:bCs/>
                <w:sz w:val="24"/>
                <w:szCs w:val="24"/>
              </w:rPr>
              <w:t>Item Name/ Description</w:t>
            </w:r>
          </w:p>
        </w:tc>
        <w:tc>
          <w:tcPr>
            <w:tcW w:w="4739"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vAlign w:val="center"/>
          </w:tcPr>
          <w:p w14:paraId="671F6867" w14:textId="29D0E3D3" w:rsidR="001A2495" w:rsidRPr="00CF48A2" w:rsidRDefault="001A2495" w:rsidP="001A2495">
            <w:pPr>
              <w:rPr>
                <w:rFonts w:asciiTheme="minorHAnsi" w:hAnsiTheme="minorHAnsi" w:cstheme="minorHAnsi"/>
                <w:b/>
                <w:bCs/>
                <w:sz w:val="24"/>
                <w:szCs w:val="24"/>
              </w:rPr>
            </w:pPr>
            <w:r w:rsidRPr="00CF48A2">
              <w:rPr>
                <w:rFonts w:asciiTheme="minorHAnsi" w:hAnsiTheme="minorHAnsi" w:cstheme="minorHAnsi"/>
                <w:b/>
                <w:bCs/>
                <w:sz w:val="24"/>
                <w:szCs w:val="24"/>
              </w:rPr>
              <w:t>Make &amp; Model/Specification</w:t>
            </w:r>
          </w:p>
        </w:tc>
        <w:tc>
          <w:tcPr>
            <w:tcW w:w="1083"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2D7E2B61" w14:textId="77777777" w:rsidR="001A2495" w:rsidRPr="00CF48A2" w:rsidRDefault="001A2495" w:rsidP="001A2495">
            <w:pPr>
              <w:rPr>
                <w:rFonts w:asciiTheme="minorHAnsi" w:hAnsiTheme="minorHAnsi" w:cstheme="minorHAnsi"/>
                <w:b/>
                <w:bCs/>
                <w:sz w:val="24"/>
                <w:szCs w:val="24"/>
              </w:rPr>
            </w:pPr>
            <w:r w:rsidRPr="00CF48A2">
              <w:rPr>
                <w:rFonts w:asciiTheme="minorHAnsi" w:hAnsiTheme="minorHAnsi" w:cstheme="minorHAnsi"/>
                <w:b/>
                <w:bCs/>
                <w:sz w:val="24"/>
                <w:szCs w:val="24"/>
              </w:rPr>
              <w:t>Fabric Type</w:t>
            </w:r>
          </w:p>
          <w:p w14:paraId="5C52E54E" w14:textId="77777777" w:rsidR="001A2495" w:rsidRPr="00CF48A2" w:rsidRDefault="001A2495" w:rsidP="001A2495">
            <w:pPr>
              <w:rPr>
                <w:rFonts w:asciiTheme="minorHAnsi" w:hAnsiTheme="minorHAnsi" w:cstheme="minorHAnsi"/>
                <w:b/>
                <w:bCs/>
                <w:sz w:val="24"/>
                <w:szCs w:val="24"/>
              </w:rPr>
            </w:pPr>
          </w:p>
          <w:p w14:paraId="7333BC99" w14:textId="77777777" w:rsidR="001A2495" w:rsidRPr="00CF48A2" w:rsidRDefault="001A2495" w:rsidP="001A2495">
            <w:pPr>
              <w:rPr>
                <w:rFonts w:asciiTheme="minorHAnsi" w:hAnsiTheme="minorHAnsi" w:cstheme="minorHAnsi"/>
                <w:b/>
                <w:bCs/>
                <w:sz w:val="24"/>
                <w:szCs w:val="24"/>
              </w:rPr>
            </w:pPr>
          </w:p>
          <w:p w14:paraId="001ACDAB" w14:textId="0A2E9118" w:rsidR="001A2495" w:rsidRPr="00CF48A2" w:rsidRDefault="001A2495" w:rsidP="001A2495">
            <w:pPr>
              <w:rPr>
                <w:rFonts w:asciiTheme="minorHAnsi" w:hAnsiTheme="minorHAnsi" w:cstheme="minorHAnsi"/>
                <w:b/>
                <w:bCs/>
                <w:sz w:val="24"/>
                <w:szCs w:val="24"/>
              </w:rPr>
            </w:pPr>
          </w:p>
        </w:tc>
        <w:tc>
          <w:tcPr>
            <w:tcW w:w="156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2E277C28" w14:textId="133F8C17" w:rsidR="001A2495" w:rsidRPr="00CF48A2" w:rsidRDefault="001A2495" w:rsidP="001A2495">
            <w:pPr>
              <w:rPr>
                <w:rFonts w:asciiTheme="minorHAnsi" w:hAnsiTheme="minorHAnsi" w:cstheme="minorHAnsi"/>
                <w:b/>
                <w:bCs/>
                <w:sz w:val="24"/>
                <w:szCs w:val="24"/>
                <w:u w:val="single"/>
              </w:rPr>
            </w:pPr>
            <w:r w:rsidRPr="00CF48A2">
              <w:rPr>
                <w:rFonts w:ascii="Arial"/>
                <w:b/>
              </w:rPr>
              <w:t>Qty</w:t>
            </w:r>
            <w:r w:rsidRPr="00CF48A2">
              <w:t xml:space="preserve"> </w:t>
            </w:r>
            <w:r w:rsidRPr="00CF48A2">
              <w:rPr>
                <w:rFonts w:ascii="Arial"/>
                <w:b/>
              </w:rPr>
              <w:t>Approx</w:t>
            </w:r>
          </w:p>
        </w:tc>
      </w:tr>
      <w:tr w:rsidR="001A2495" w:rsidRPr="00CF48A2" w14:paraId="18C2A1E9" w14:textId="77777777" w:rsidTr="0092050C">
        <w:trPr>
          <w:trHeight w:val="552"/>
        </w:trPr>
        <w:tc>
          <w:tcPr>
            <w:tcW w:w="1208" w:type="dxa"/>
            <w:tcBorders>
              <w:top w:val="nil"/>
              <w:left w:val="single" w:sz="4" w:space="0" w:color="auto"/>
              <w:bottom w:val="nil"/>
              <w:right w:val="single" w:sz="4" w:space="0" w:color="auto"/>
            </w:tcBorders>
            <w:shd w:val="clear" w:color="auto" w:fill="auto"/>
            <w:noWrap/>
            <w:hideMark/>
          </w:tcPr>
          <w:p w14:paraId="6CFB2EB4" w14:textId="77777777" w:rsidR="001A2495" w:rsidRPr="00CF48A2" w:rsidRDefault="001A2495" w:rsidP="001A2495">
            <w:pPr>
              <w:rPr>
                <w:rFonts w:asciiTheme="minorHAnsi" w:hAnsiTheme="minorHAnsi" w:cstheme="minorHAnsi"/>
                <w:b/>
                <w:sz w:val="24"/>
                <w:szCs w:val="24"/>
              </w:rPr>
            </w:pPr>
            <w:r w:rsidRPr="00CF48A2">
              <w:rPr>
                <w:rFonts w:asciiTheme="minorHAnsi" w:hAnsiTheme="minorHAnsi" w:cstheme="minorHAnsi"/>
                <w:b/>
                <w:sz w:val="24"/>
                <w:szCs w:val="24"/>
              </w:rPr>
              <w:t>1</w:t>
            </w:r>
          </w:p>
        </w:tc>
        <w:tc>
          <w:tcPr>
            <w:tcW w:w="1671" w:type="dxa"/>
            <w:tcBorders>
              <w:top w:val="nil"/>
              <w:left w:val="nil"/>
              <w:bottom w:val="nil"/>
              <w:right w:val="single" w:sz="4" w:space="0" w:color="0D0D0D" w:themeColor="text1" w:themeTint="F2"/>
            </w:tcBorders>
            <w:shd w:val="clear" w:color="000000" w:fill="FFFFFF"/>
            <w:noWrap/>
            <w:vAlign w:val="center"/>
          </w:tcPr>
          <w:p w14:paraId="7B3BA195" w14:textId="38D52C33" w:rsidR="001A2495" w:rsidRPr="00CF48A2" w:rsidRDefault="001A2495" w:rsidP="001A2495">
            <w:pPr>
              <w:rPr>
                <w:rFonts w:asciiTheme="minorHAnsi" w:hAnsiTheme="minorHAnsi" w:cstheme="minorHAnsi"/>
                <w:sz w:val="24"/>
                <w:szCs w:val="24"/>
              </w:rPr>
            </w:pPr>
            <w:r w:rsidRPr="00CF48A2">
              <w:rPr>
                <w:rFonts w:asciiTheme="minorHAnsi" w:hAnsiTheme="minorHAnsi" w:cstheme="minorHAnsi"/>
                <w:sz w:val="24"/>
                <w:szCs w:val="24"/>
              </w:rPr>
              <w:t>Canopy</w:t>
            </w:r>
            <w:r w:rsidR="009E15C5" w:rsidRPr="00CF48A2">
              <w:rPr>
                <w:rFonts w:asciiTheme="minorHAnsi" w:hAnsiTheme="minorHAnsi" w:cstheme="minorHAnsi"/>
                <w:sz w:val="24"/>
                <w:szCs w:val="24"/>
              </w:rPr>
              <w:t xml:space="preserve"> </w:t>
            </w:r>
            <w:r w:rsidR="009E15C5" w:rsidRPr="00CF48A2">
              <w:rPr>
                <w:rFonts w:asciiTheme="minorHAnsi" w:hAnsiTheme="minorHAnsi" w:cstheme="minorHAnsi"/>
                <w:sz w:val="24"/>
                <w:szCs w:val="24"/>
              </w:rPr>
              <w:br/>
              <w:t>(In front of the Library)</w:t>
            </w:r>
          </w:p>
        </w:tc>
        <w:tc>
          <w:tcPr>
            <w:tcW w:w="4739"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vAlign w:val="bottom"/>
          </w:tcPr>
          <w:p w14:paraId="6AFF3078" w14:textId="29B466CD" w:rsidR="001A2495" w:rsidRPr="00CF48A2" w:rsidRDefault="001A2495" w:rsidP="009E15C5">
            <w:pPr>
              <w:rPr>
                <w:rFonts w:asciiTheme="minorHAnsi" w:hAnsiTheme="minorHAnsi" w:cstheme="minorHAnsi"/>
                <w:sz w:val="24"/>
                <w:szCs w:val="24"/>
              </w:rPr>
            </w:pPr>
            <w:r w:rsidRPr="00CF48A2">
              <w:rPr>
                <w:rFonts w:asciiTheme="minorHAnsi" w:hAnsiTheme="minorHAnsi" w:cstheme="minorHAnsi"/>
                <w:sz w:val="24"/>
                <w:szCs w:val="24"/>
              </w:rPr>
              <w:t xml:space="preserve">Providing, fabricating, and assembling of Tensile Fabric Structure MS Tubular </w:t>
            </w:r>
            <w:r w:rsidR="00216E97" w:rsidRPr="00CF48A2">
              <w:rPr>
                <w:rFonts w:asciiTheme="minorHAnsi" w:hAnsiTheme="minorHAnsi" w:cstheme="minorHAnsi"/>
                <w:sz w:val="24"/>
                <w:szCs w:val="24"/>
              </w:rPr>
              <w:t>framework</w:t>
            </w:r>
            <w:r w:rsidRPr="00CF48A2">
              <w:rPr>
                <w:rFonts w:asciiTheme="minorHAnsi" w:hAnsiTheme="minorHAnsi" w:cstheme="minorHAnsi"/>
                <w:sz w:val="24"/>
                <w:szCs w:val="24"/>
              </w:rPr>
              <w:t xml:space="preserve"> with</w:t>
            </w:r>
            <w:r w:rsidR="009E15C5" w:rsidRPr="00CF48A2">
              <w:rPr>
                <w:rFonts w:asciiTheme="minorHAnsi" w:hAnsiTheme="minorHAnsi" w:cstheme="minorHAnsi"/>
                <w:sz w:val="24"/>
                <w:szCs w:val="24"/>
              </w:rPr>
              <w:t xml:space="preserve"> </w:t>
            </w:r>
            <w:r w:rsidR="003F11AC" w:rsidRPr="00CF48A2">
              <w:rPr>
                <w:rFonts w:asciiTheme="minorHAnsi" w:hAnsiTheme="minorHAnsi" w:cstheme="minorHAnsi"/>
                <w:sz w:val="24"/>
                <w:szCs w:val="24"/>
              </w:rPr>
              <w:t>German Architectural fabric S</w:t>
            </w:r>
            <w:r w:rsidRPr="00CF48A2">
              <w:rPr>
                <w:rFonts w:asciiTheme="minorHAnsi" w:hAnsiTheme="minorHAnsi" w:cstheme="minorHAnsi"/>
                <w:sz w:val="24"/>
                <w:szCs w:val="24"/>
              </w:rPr>
              <w:t>ieon PRO-TEX</w:t>
            </w:r>
            <w:r w:rsidR="009E15C5" w:rsidRPr="00CF48A2">
              <w:rPr>
                <w:rFonts w:asciiTheme="minorHAnsi" w:hAnsiTheme="minorHAnsi" w:cstheme="minorHAnsi"/>
                <w:sz w:val="24"/>
                <w:szCs w:val="24"/>
              </w:rPr>
              <w:t xml:space="preserve"> </w:t>
            </w:r>
            <w:r w:rsidRPr="00CF48A2">
              <w:rPr>
                <w:rFonts w:asciiTheme="minorHAnsi" w:hAnsiTheme="minorHAnsi" w:cstheme="minorHAnsi"/>
                <w:sz w:val="24"/>
                <w:szCs w:val="24"/>
              </w:rPr>
              <w:t>as per particular specification</w:t>
            </w:r>
          </w:p>
        </w:tc>
        <w:tc>
          <w:tcPr>
            <w:tcW w:w="1083"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3780F9F2" w14:textId="77777777" w:rsidR="001A2495" w:rsidRPr="00CF48A2" w:rsidRDefault="001A2495" w:rsidP="001A2495">
            <w:pPr>
              <w:rPr>
                <w:rFonts w:asciiTheme="minorHAnsi" w:hAnsiTheme="minorHAnsi" w:cstheme="minorHAnsi"/>
                <w:bCs/>
                <w:sz w:val="24"/>
                <w:szCs w:val="24"/>
              </w:rPr>
            </w:pPr>
            <w:r w:rsidRPr="00CF48A2">
              <w:rPr>
                <w:rFonts w:asciiTheme="minorHAnsi" w:hAnsiTheme="minorHAnsi" w:cstheme="minorHAnsi"/>
                <w:bCs/>
                <w:sz w:val="24"/>
                <w:szCs w:val="24"/>
              </w:rPr>
              <w:t>900Gsm PVDF</w:t>
            </w:r>
          </w:p>
          <w:p w14:paraId="7AABD0E8" w14:textId="6A01838A" w:rsidR="001A2495" w:rsidRPr="00CF48A2" w:rsidRDefault="001A2495" w:rsidP="001A2495">
            <w:pPr>
              <w:rPr>
                <w:rFonts w:asciiTheme="minorHAnsi" w:hAnsiTheme="minorHAnsi" w:cstheme="minorHAnsi"/>
                <w:sz w:val="24"/>
                <w:szCs w:val="24"/>
              </w:rPr>
            </w:pPr>
            <w:r w:rsidRPr="00CF48A2">
              <w:rPr>
                <w:rFonts w:asciiTheme="minorHAnsi" w:hAnsiTheme="minorHAnsi" w:cstheme="minorHAnsi"/>
                <w:bCs/>
                <w:sz w:val="24"/>
                <w:szCs w:val="24"/>
              </w:rPr>
              <w:t>Fabric</w:t>
            </w:r>
          </w:p>
        </w:tc>
        <w:tc>
          <w:tcPr>
            <w:tcW w:w="156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2450A508" w14:textId="76B70D4F" w:rsidR="001A2495" w:rsidRPr="00CF48A2" w:rsidRDefault="001A2495" w:rsidP="001A2495">
            <w:pPr>
              <w:rPr>
                <w:rFonts w:asciiTheme="minorHAnsi" w:hAnsiTheme="minorHAnsi" w:cstheme="minorHAnsi"/>
                <w:sz w:val="24"/>
                <w:szCs w:val="24"/>
              </w:rPr>
            </w:pPr>
            <w:r w:rsidRPr="00CF48A2">
              <w:rPr>
                <w:rFonts w:asciiTheme="minorHAnsi" w:hAnsiTheme="minorHAnsi" w:cstheme="minorHAnsi"/>
                <w:sz w:val="24"/>
                <w:szCs w:val="24"/>
              </w:rPr>
              <w:t>630 SQF</w:t>
            </w:r>
            <w:r w:rsidR="009E15C5" w:rsidRPr="00CF48A2">
              <w:rPr>
                <w:rFonts w:asciiTheme="minorHAnsi" w:hAnsiTheme="minorHAnsi" w:cstheme="minorHAnsi"/>
                <w:sz w:val="24"/>
                <w:szCs w:val="24"/>
              </w:rPr>
              <w:br/>
              <w:t>21ft (Width) X</w:t>
            </w:r>
            <w:r w:rsidR="001C1987" w:rsidRPr="00CF48A2">
              <w:rPr>
                <w:rFonts w:asciiTheme="minorHAnsi" w:hAnsiTheme="minorHAnsi" w:cstheme="minorHAnsi"/>
                <w:sz w:val="24"/>
                <w:szCs w:val="24"/>
              </w:rPr>
              <w:t xml:space="preserve"> </w:t>
            </w:r>
            <w:r w:rsidR="009E15C5" w:rsidRPr="00CF48A2">
              <w:rPr>
                <w:rFonts w:asciiTheme="minorHAnsi" w:hAnsiTheme="minorHAnsi" w:cstheme="minorHAnsi"/>
                <w:sz w:val="24"/>
                <w:szCs w:val="24"/>
              </w:rPr>
              <w:t>30 ft (Length)</w:t>
            </w:r>
          </w:p>
        </w:tc>
      </w:tr>
      <w:tr w:rsidR="00216E97" w:rsidRPr="00CF48A2" w14:paraId="21CC244B"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039803F7" w14:textId="77777777" w:rsidR="00216E97" w:rsidRPr="00CF48A2" w:rsidRDefault="00216E97" w:rsidP="00216E97">
            <w:pPr>
              <w:rPr>
                <w:rFonts w:asciiTheme="minorHAnsi" w:hAnsiTheme="minorHAnsi" w:cstheme="minorHAnsi"/>
                <w:b/>
                <w:sz w:val="24"/>
                <w:szCs w:val="24"/>
              </w:rPr>
            </w:pPr>
            <w:r w:rsidRPr="00CF48A2">
              <w:rPr>
                <w:rFonts w:asciiTheme="minorHAnsi" w:hAnsiTheme="minorHAnsi" w:cstheme="minorHAnsi"/>
                <w:b/>
                <w:sz w:val="24"/>
                <w:szCs w:val="24"/>
              </w:rPr>
              <w:t>MATERIALS</w:t>
            </w:r>
          </w:p>
          <w:p w14:paraId="79DCC343" w14:textId="77777777" w:rsidR="00216E97" w:rsidRPr="00CF48A2" w:rsidRDefault="00216E97" w:rsidP="00216E97">
            <w:pPr>
              <w:rPr>
                <w:rFonts w:asciiTheme="minorHAnsi" w:hAnsiTheme="minorHAnsi" w:cstheme="minorHAnsi"/>
                <w:bCs/>
                <w:sz w:val="24"/>
                <w:szCs w:val="24"/>
              </w:rPr>
            </w:pPr>
            <w:r w:rsidRPr="00CF48A2">
              <w:rPr>
                <w:rFonts w:asciiTheme="minorHAnsi" w:hAnsiTheme="minorHAnsi" w:cstheme="minorHAnsi"/>
                <w:bCs/>
                <w:sz w:val="24"/>
                <w:szCs w:val="24"/>
              </w:rPr>
              <w:t>PVC PVDF 900gsm Fabric: Brand-sieon Pro-Tex GmbH | Colour- White or Customize | Manufacturing In</w:t>
            </w:r>
          </w:p>
          <w:p w14:paraId="253BEBCF" w14:textId="77777777" w:rsidR="00216E97" w:rsidRPr="00CF48A2" w:rsidRDefault="00216E97" w:rsidP="00216E97">
            <w:pPr>
              <w:rPr>
                <w:rFonts w:asciiTheme="minorHAnsi" w:hAnsiTheme="minorHAnsi" w:cstheme="minorHAnsi"/>
                <w:bCs/>
                <w:sz w:val="24"/>
                <w:szCs w:val="24"/>
              </w:rPr>
            </w:pPr>
            <w:r w:rsidRPr="00CF48A2">
              <w:rPr>
                <w:rFonts w:asciiTheme="minorHAnsi" w:hAnsiTheme="minorHAnsi" w:cstheme="minorHAnsi"/>
                <w:bCs/>
                <w:sz w:val="24"/>
                <w:szCs w:val="24"/>
              </w:rPr>
              <w:t>Germany | 07 years Warranty | 20 year life</w:t>
            </w:r>
          </w:p>
          <w:p w14:paraId="14BFEBF7" w14:textId="4ABC6B8E" w:rsidR="00216E97" w:rsidRPr="00CF48A2" w:rsidRDefault="00216E97" w:rsidP="00A9398A">
            <w:pPr>
              <w:rPr>
                <w:rFonts w:asciiTheme="minorHAnsi" w:hAnsiTheme="minorHAnsi" w:cstheme="minorHAnsi"/>
                <w:b/>
                <w:sz w:val="24"/>
                <w:szCs w:val="24"/>
                <w:u w:val="single"/>
              </w:rPr>
            </w:pPr>
            <w:r w:rsidRPr="00CF48A2">
              <w:rPr>
                <w:rFonts w:asciiTheme="minorHAnsi" w:hAnsiTheme="minorHAnsi" w:cstheme="minorHAnsi"/>
                <w:b/>
                <w:sz w:val="24"/>
                <w:szCs w:val="24"/>
              </w:rPr>
              <w:t xml:space="preserve">Steel-Mild Steel: </w:t>
            </w:r>
            <w:r w:rsidRPr="00CF48A2">
              <w:rPr>
                <w:rFonts w:asciiTheme="minorHAnsi" w:hAnsiTheme="minorHAnsi" w:cstheme="minorHAnsi"/>
                <w:bCs/>
                <w:sz w:val="24"/>
                <w:szCs w:val="24"/>
              </w:rPr>
              <w:t>APL APOLLO (ISI Mark) | Manufacturing in India</w:t>
            </w:r>
          </w:p>
        </w:tc>
      </w:tr>
      <w:tr w:rsidR="00216E97" w:rsidRPr="00CF48A2" w14:paraId="4D6CD33C"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4C1C9961" w14:textId="46EBC5AD" w:rsidR="00216E97" w:rsidRPr="00CF48A2" w:rsidRDefault="00216E97" w:rsidP="003F11AC">
            <w:pPr>
              <w:pStyle w:val="TableParagraph"/>
              <w:spacing w:line="276" w:lineRule="auto"/>
              <w:ind w:left="65"/>
              <w:jc w:val="center"/>
              <w:rPr>
                <w:rFonts w:ascii="Arial" w:hAnsi="Arial" w:cs="Arial"/>
                <w:b/>
              </w:rPr>
            </w:pPr>
            <w:r w:rsidRPr="00CF48A2">
              <w:rPr>
                <w:rFonts w:ascii="Arial" w:hAnsi="Arial" w:cs="Arial"/>
                <w:b/>
              </w:rPr>
              <w:t>Scope of work</w:t>
            </w:r>
          </w:p>
          <w:p w14:paraId="444C4AA2" w14:textId="27AFEBB4" w:rsidR="00216E97" w:rsidRPr="00CF48A2" w:rsidRDefault="00216E97" w:rsidP="00A9398A">
            <w:pPr>
              <w:pStyle w:val="TableParagraph"/>
              <w:spacing w:line="276" w:lineRule="auto"/>
              <w:ind w:left="65"/>
              <w:rPr>
                <w:rFonts w:ascii="Arial" w:hAnsi="Arial" w:cs="Arial"/>
                <w:spacing w:val="-13"/>
              </w:rPr>
            </w:pPr>
            <w:r w:rsidRPr="00CF48A2">
              <w:rPr>
                <w:rFonts w:ascii="Arial" w:hAnsi="Arial" w:cs="Arial"/>
                <w:b/>
              </w:rPr>
              <w:t>MS Structure</w:t>
            </w:r>
            <w:r w:rsidRPr="00CF48A2">
              <w:rPr>
                <w:rFonts w:ascii="Arial" w:hAnsi="Arial" w:cs="Arial"/>
              </w:rPr>
              <w:t>: Designing ,Providing, fabricating, assembling and erection of tensile MS structure with</w:t>
            </w:r>
            <w:r w:rsidRPr="00CF48A2">
              <w:rPr>
                <w:rFonts w:ascii="Arial" w:hAnsi="Arial" w:cs="Arial"/>
                <w:spacing w:val="1"/>
              </w:rPr>
              <w:t xml:space="preserve"> </w:t>
            </w:r>
            <w:r w:rsidRPr="00CF48A2">
              <w:rPr>
                <w:rFonts w:ascii="Arial" w:hAnsi="Arial" w:cs="Arial"/>
              </w:rPr>
              <w:t>M</w:t>
            </w:r>
            <w:r w:rsidR="003F11AC" w:rsidRPr="00CF48A2">
              <w:rPr>
                <w:rFonts w:ascii="Arial" w:hAnsi="Arial" w:cs="Arial"/>
              </w:rPr>
              <w:t>.s.Tubular Frame Work (As per IS</w:t>
            </w:r>
            <w:r w:rsidRPr="00CF48A2">
              <w:rPr>
                <w:rFonts w:ascii="Arial" w:hAnsi="Arial" w:cs="Arial"/>
              </w:rPr>
              <w:t xml:space="preserve"> Steel ) in desired profile as per conceptual including all necessary fixing</w:t>
            </w:r>
            <w:r w:rsidRPr="00CF48A2">
              <w:rPr>
                <w:rFonts w:ascii="Arial" w:hAnsi="Arial" w:cs="Arial"/>
                <w:spacing w:val="1"/>
              </w:rPr>
              <w:t xml:space="preserve"> </w:t>
            </w:r>
            <w:r w:rsidRPr="00CF48A2">
              <w:rPr>
                <w:rFonts w:ascii="Arial" w:hAnsi="Arial" w:cs="Arial"/>
                <w:spacing w:val="-1"/>
              </w:rPr>
              <w:t xml:space="preserve">arrangements, in ( built </w:t>
            </w:r>
            <w:r w:rsidRPr="00CF48A2">
              <w:rPr>
                <w:rFonts w:ascii="Arial" w:hAnsi="Arial" w:cs="Arial"/>
              </w:rPr>
              <w:t xml:space="preserve">up sections) from plate &amp; flat sections </w:t>
            </w:r>
            <w:r w:rsidR="00A9398A" w:rsidRPr="00CF48A2">
              <w:rPr>
                <w:rFonts w:ascii="Arial" w:hAnsi="Arial" w:cs="Arial"/>
              </w:rPr>
              <w:t>using Round Pipes</w:t>
            </w:r>
            <w:r w:rsidRPr="00CF48A2">
              <w:rPr>
                <w:rFonts w:ascii="Arial" w:hAnsi="Arial" w:cs="Arial"/>
              </w:rPr>
              <w:t>, connecting beams, fixing of base plates with</w:t>
            </w:r>
            <w:r w:rsidRPr="00CF48A2">
              <w:rPr>
                <w:rFonts w:ascii="Arial" w:hAnsi="Arial" w:cs="Arial"/>
                <w:spacing w:val="1"/>
              </w:rPr>
              <w:t xml:space="preserve"> </w:t>
            </w:r>
            <w:r w:rsidRPr="00CF48A2">
              <w:rPr>
                <w:rFonts w:ascii="Arial" w:hAnsi="Arial" w:cs="Arial"/>
                <w:spacing w:val="-1"/>
              </w:rPr>
              <w:t xml:space="preserve">necessary Vertical supports, cantilever trusses, arch pipes and purlins </w:t>
            </w:r>
            <w:r w:rsidRPr="00CF48A2">
              <w:rPr>
                <w:rFonts w:ascii="Arial" w:hAnsi="Arial" w:cs="Arial"/>
              </w:rPr>
              <w:t>complete with cleats, stiffners plate ,flat</w:t>
            </w:r>
            <w:r w:rsidRPr="00CF48A2">
              <w:rPr>
                <w:rFonts w:ascii="Arial" w:hAnsi="Arial" w:cs="Arial"/>
                <w:spacing w:val="1"/>
              </w:rPr>
              <w:t xml:space="preserve"> </w:t>
            </w:r>
            <w:r w:rsidRPr="00CF48A2">
              <w:rPr>
                <w:rFonts w:ascii="Arial" w:hAnsi="Arial" w:cs="Arial"/>
                <w:spacing w:val="-2"/>
              </w:rPr>
              <w:t>sections</w:t>
            </w:r>
            <w:r w:rsidRPr="00CF48A2">
              <w:rPr>
                <w:rFonts w:ascii="Arial" w:hAnsi="Arial" w:cs="Arial"/>
                <w:spacing w:val="1"/>
              </w:rPr>
              <w:t xml:space="preserve"> </w:t>
            </w:r>
            <w:r w:rsidRPr="00CF48A2">
              <w:rPr>
                <w:rFonts w:ascii="Arial" w:hAnsi="Arial" w:cs="Arial"/>
                <w:spacing w:val="-2"/>
              </w:rPr>
              <w:t>,connecting</w:t>
            </w:r>
            <w:r w:rsidRPr="00CF48A2">
              <w:rPr>
                <w:rFonts w:ascii="Arial" w:hAnsi="Arial" w:cs="Arial"/>
                <w:spacing w:val="-9"/>
              </w:rPr>
              <w:t xml:space="preserve"> </w:t>
            </w:r>
            <w:r w:rsidRPr="00CF48A2">
              <w:rPr>
                <w:rFonts w:ascii="Arial" w:hAnsi="Arial" w:cs="Arial"/>
                <w:spacing w:val="-2"/>
              </w:rPr>
              <w:t>beams,</w:t>
            </w:r>
            <w:r w:rsidRPr="00CF48A2">
              <w:rPr>
                <w:rFonts w:ascii="Arial" w:hAnsi="Arial" w:cs="Arial"/>
                <w:spacing w:val="1"/>
              </w:rPr>
              <w:t xml:space="preserve"> </w:t>
            </w:r>
            <w:r w:rsidRPr="00CF48A2">
              <w:rPr>
                <w:rFonts w:ascii="Arial" w:hAnsi="Arial" w:cs="Arial"/>
                <w:spacing w:val="-1"/>
              </w:rPr>
              <w:t>fixing</w:t>
            </w:r>
            <w:r w:rsidRPr="00CF48A2">
              <w:rPr>
                <w:rFonts w:ascii="Arial" w:hAnsi="Arial" w:cs="Arial"/>
                <w:spacing w:val="-9"/>
              </w:rPr>
              <w:t xml:space="preserve"> </w:t>
            </w:r>
            <w:r w:rsidRPr="00CF48A2">
              <w:rPr>
                <w:rFonts w:ascii="Arial" w:hAnsi="Arial" w:cs="Arial"/>
                <w:spacing w:val="-1"/>
              </w:rPr>
              <w:t>of</w:t>
            </w:r>
            <w:r w:rsidRPr="00CF48A2">
              <w:rPr>
                <w:rFonts w:ascii="Arial" w:hAnsi="Arial" w:cs="Arial"/>
                <w:spacing w:val="-13"/>
              </w:rPr>
              <w:t xml:space="preserve"> </w:t>
            </w:r>
            <w:r w:rsidRPr="00CF48A2">
              <w:rPr>
                <w:rFonts w:ascii="Arial" w:hAnsi="Arial" w:cs="Arial"/>
                <w:spacing w:val="-1"/>
              </w:rPr>
              <w:t>connecting</w:t>
            </w:r>
            <w:r w:rsidRPr="00CF48A2">
              <w:rPr>
                <w:rFonts w:ascii="Arial" w:hAnsi="Arial" w:cs="Arial"/>
                <w:spacing w:val="-8"/>
              </w:rPr>
              <w:t xml:space="preserve"> </w:t>
            </w:r>
            <w:r w:rsidRPr="00CF48A2">
              <w:rPr>
                <w:rFonts w:ascii="Arial" w:hAnsi="Arial" w:cs="Arial"/>
                <w:spacing w:val="-1"/>
              </w:rPr>
              <w:t>plates</w:t>
            </w:r>
            <w:r w:rsidRPr="00CF48A2">
              <w:rPr>
                <w:rFonts w:ascii="Arial" w:hAnsi="Arial" w:cs="Arial"/>
                <w:spacing w:val="1"/>
              </w:rPr>
              <w:t xml:space="preserve"> </w:t>
            </w:r>
            <w:r w:rsidRPr="00CF48A2">
              <w:rPr>
                <w:rFonts w:ascii="Arial" w:hAnsi="Arial" w:cs="Arial"/>
                <w:spacing w:val="-1"/>
              </w:rPr>
              <w:t>with</w:t>
            </w:r>
            <w:r w:rsidRPr="00CF48A2">
              <w:rPr>
                <w:rFonts w:ascii="Arial" w:hAnsi="Arial" w:cs="Arial"/>
                <w:spacing w:val="-8"/>
              </w:rPr>
              <w:t xml:space="preserve"> </w:t>
            </w:r>
            <w:r w:rsidRPr="00CF48A2">
              <w:rPr>
                <w:rFonts w:ascii="Arial" w:hAnsi="Arial" w:cs="Arial"/>
                <w:spacing w:val="-1"/>
              </w:rPr>
              <w:t>necessary</w:t>
            </w:r>
            <w:r w:rsidRPr="00CF48A2">
              <w:rPr>
                <w:rFonts w:ascii="Arial" w:hAnsi="Arial" w:cs="Arial"/>
                <w:spacing w:val="1"/>
              </w:rPr>
              <w:t xml:space="preserve"> </w:t>
            </w:r>
            <w:r w:rsidRPr="00CF48A2">
              <w:rPr>
                <w:rFonts w:ascii="Arial" w:hAnsi="Arial" w:cs="Arial"/>
                <w:spacing w:val="-1"/>
              </w:rPr>
              <w:t>brackets,</w:t>
            </w:r>
            <w:r w:rsidRPr="00CF48A2">
              <w:rPr>
                <w:rFonts w:ascii="Arial" w:hAnsi="Arial" w:cs="Arial"/>
              </w:rPr>
              <w:t xml:space="preserve"> </w:t>
            </w:r>
            <w:r w:rsidRPr="00CF48A2">
              <w:rPr>
                <w:rFonts w:ascii="Arial" w:hAnsi="Arial" w:cs="Arial"/>
                <w:spacing w:val="-1"/>
              </w:rPr>
              <w:t>etc.</w:t>
            </w:r>
            <w:r w:rsidRPr="00CF48A2">
              <w:rPr>
                <w:rFonts w:ascii="Arial" w:hAnsi="Arial" w:cs="Arial"/>
              </w:rPr>
              <w:t xml:space="preserve"> </w:t>
            </w:r>
            <w:r w:rsidRPr="00CF48A2">
              <w:rPr>
                <w:rFonts w:ascii="Arial" w:hAnsi="Arial" w:cs="Arial"/>
                <w:spacing w:val="-1"/>
              </w:rPr>
              <w:t>The</w:t>
            </w:r>
            <w:r w:rsidRPr="00CF48A2">
              <w:rPr>
                <w:rFonts w:ascii="Arial" w:hAnsi="Arial" w:cs="Arial"/>
                <w:spacing w:val="-8"/>
              </w:rPr>
              <w:t xml:space="preserve"> </w:t>
            </w:r>
            <w:r w:rsidRPr="00CF48A2">
              <w:rPr>
                <w:rFonts w:ascii="Arial" w:hAnsi="Arial" w:cs="Arial"/>
                <w:spacing w:val="-1"/>
              </w:rPr>
              <w:t>frame</w:t>
            </w:r>
            <w:r w:rsidRPr="00CF48A2">
              <w:rPr>
                <w:rFonts w:ascii="Arial" w:hAnsi="Arial" w:cs="Arial"/>
                <w:spacing w:val="-9"/>
              </w:rPr>
              <w:t xml:space="preserve"> </w:t>
            </w:r>
            <w:r w:rsidRPr="00CF48A2">
              <w:rPr>
                <w:rFonts w:ascii="Arial" w:hAnsi="Arial" w:cs="Arial"/>
                <w:spacing w:val="-1"/>
              </w:rPr>
              <w:t>shall</w:t>
            </w:r>
            <w:r w:rsidRPr="00CF48A2">
              <w:rPr>
                <w:rFonts w:ascii="Arial" w:hAnsi="Arial" w:cs="Arial"/>
                <w:spacing w:val="-2"/>
              </w:rPr>
              <w:t xml:space="preserve"> </w:t>
            </w:r>
            <w:r w:rsidRPr="00CF48A2">
              <w:rPr>
                <w:rFonts w:ascii="Arial" w:hAnsi="Arial" w:cs="Arial"/>
                <w:spacing w:val="-1"/>
              </w:rPr>
              <w:t>be</w:t>
            </w:r>
            <w:r w:rsidRPr="00CF48A2">
              <w:rPr>
                <w:rFonts w:ascii="Arial" w:hAnsi="Arial" w:cs="Arial"/>
                <w:spacing w:val="-8"/>
              </w:rPr>
              <w:t xml:space="preserve"> </w:t>
            </w:r>
            <w:r w:rsidRPr="00CF48A2">
              <w:rPr>
                <w:rFonts w:ascii="Arial" w:hAnsi="Arial" w:cs="Arial"/>
                <w:spacing w:val="-1"/>
              </w:rPr>
              <w:t>welded</w:t>
            </w:r>
            <w:r w:rsidR="00A9398A" w:rsidRPr="00CF48A2">
              <w:rPr>
                <w:rFonts w:ascii="Arial" w:hAnsi="Arial" w:cs="Arial"/>
                <w:spacing w:val="-1"/>
              </w:rPr>
              <w:t xml:space="preserve"> </w:t>
            </w:r>
            <w:r w:rsidRPr="00CF48A2">
              <w:rPr>
                <w:rFonts w:ascii="Arial" w:hAnsi="Arial" w:cs="Arial"/>
                <w:spacing w:val="-1"/>
              </w:rPr>
              <w:t>and</w:t>
            </w:r>
            <w:r w:rsidRPr="00CF48A2">
              <w:rPr>
                <w:rFonts w:ascii="Arial" w:hAnsi="Arial" w:cs="Arial"/>
                <w:spacing w:val="-13"/>
              </w:rPr>
              <w:t xml:space="preserve"> </w:t>
            </w:r>
            <w:r w:rsidRPr="00CF48A2">
              <w:rPr>
                <w:rFonts w:ascii="Arial" w:hAnsi="Arial" w:cs="Arial"/>
                <w:spacing w:val="-1"/>
              </w:rPr>
              <w:t>grinded</w:t>
            </w:r>
            <w:r w:rsidRPr="00CF48A2">
              <w:rPr>
                <w:rFonts w:ascii="Arial" w:hAnsi="Arial" w:cs="Arial"/>
                <w:spacing w:val="-13"/>
              </w:rPr>
              <w:t xml:space="preserve"> </w:t>
            </w:r>
            <w:r w:rsidRPr="00CF48A2">
              <w:rPr>
                <w:rFonts w:ascii="Arial" w:hAnsi="Arial" w:cs="Arial"/>
              </w:rPr>
              <w:t>to</w:t>
            </w:r>
            <w:r w:rsidRPr="00CF48A2">
              <w:rPr>
                <w:rFonts w:ascii="Arial" w:hAnsi="Arial" w:cs="Arial"/>
                <w:spacing w:val="-13"/>
              </w:rPr>
              <w:t xml:space="preserve"> </w:t>
            </w:r>
            <w:r w:rsidRPr="00CF48A2">
              <w:rPr>
                <w:rFonts w:ascii="Arial" w:hAnsi="Arial" w:cs="Arial"/>
              </w:rPr>
              <w:t>smooth</w:t>
            </w:r>
            <w:r w:rsidRPr="00CF48A2">
              <w:rPr>
                <w:rFonts w:ascii="Arial" w:hAnsi="Arial" w:cs="Arial"/>
                <w:spacing w:val="-13"/>
              </w:rPr>
              <w:t xml:space="preserve"> </w:t>
            </w:r>
            <w:r w:rsidRPr="00CF48A2">
              <w:rPr>
                <w:rFonts w:ascii="Arial" w:hAnsi="Arial" w:cs="Arial"/>
              </w:rPr>
              <w:t>finish</w:t>
            </w:r>
            <w:r w:rsidR="00A9398A" w:rsidRPr="00CF48A2">
              <w:rPr>
                <w:rFonts w:ascii="Arial" w:hAnsi="Arial" w:cs="Arial"/>
              </w:rPr>
              <w:t>.</w:t>
            </w:r>
            <w:r w:rsidRPr="00CF48A2">
              <w:rPr>
                <w:rFonts w:ascii="Arial" w:hAnsi="Arial" w:cs="Arial"/>
                <w:spacing w:val="-13"/>
              </w:rPr>
              <w:t xml:space="preserve"> </w:t>
            </w:r>
            <w:r w:rsidR="00E7319F" w:rsidRPr="00CF48A2">
              <w:rPr>
                <w:rFonts w:ascii="Arial" w:hAnsi="Arial" w:cs="Arial"/>
                <w:spacing w:val="-13"/>
              </w:rPr>
              <w:br/>
            </w:r>
            <w:r w:rsidR="00E7319F" w:rsidRPr="00CF48A2">
              <w:rPr>
                <w:rFonts w:ascii="Arial" w:hAnsi="Arial" w:cs="Arial"/>
                <w:spacing w:val="-13"/>
              </w:rPr>
              <w:br/>
              <w:t xml:space="preserve">Round Pipe 130 mm diameter – for structure base – thickness - </w:t>
            </w:r>
          </w:p>
          <w:p w14:paraId="0EA790DB" w14:textId="48591AA5" w:rsidR="00A9398A" w:rsidRPr="00CF48A2" w:rsidRDefault="00E7319F" w:rsidP="00A44101">
            <w:pPr>
              <w:pStyle w:val="TableParagraph"/>
              <w:spacing w:line="276" w:lineRule="auto"/>
              <w:ind w:left="65"/>
              <w:rPr>
                <w:rFonts w:ascii="Arial" w:hAnsi="Arial" w:cs="Arial"/>
                <w:b/>
                <w:u w:val="single"/>
              </w:rPr>
            </w:pPr>
            <w:r w:rsidRPr="00CF48A2">
              <w:rPr>
                <w:rFonts w:ascii="Arial" w:hAnsi="Arial" w:cs="Arial"/>
              </w:rPr>
              <w:t>Round Pipe 75 mm</w:t>
            </w:r>
            <w:r w:rsidRPr="00CF48A2">
              <w:rPr>
                <w:rFonts w:ascii="Arial" w:hAnsi="Arial" w:cs="Arial"/>
                <w:b/>
              </w:rPr>
              <w:t xml:space="preserve"> </w:t>
            </w:r>
            <w:r w:rsidRPr="00CF48A2">
              <w:rPr>
                <w:rFonts w:ascii="Arial" w:hAnsi="Arial" w:cs="Arial"/>
                <w:spacing w:val="-13"/>
              </w:rPr>
              <w:t>diameter 75mm – for roofing - thickness – 4 mm</w:t>
            </w:r>
          </w:p>
        </w:tc>
      </w:tr>
      <w:tr w:rsidR="00216E97" w:rsidRPr="00CF48A2" w14:paraId="42F353FD"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6109E03F" w14:textId="77777777" w:rsidR="00A44101" w:rsidRPr="00CF48A2" w:rsidRDefault="00A9398A" w:rsidP="00A44101">
            <w:pPr>
              <w:pStyle w:val="TableParagraph"/>
              <w:spacing w:line="276" w:lineRule="auto"/>
              <w:ind w:left="65"/>
              <w:rPr>
                <w:rFonts w:ascii="Arial" w:hAnsi="Arial" w:cs="Arial"/>
                <w:spacing w:val="3"/>
              </w:rPr>
            </w:pPr>
            <w:r w:rsidRPr="00CF48A2">
              <w:rPr>
                <w:rFonts w:ascii="Arial" w:hAnsi="Arial" w:cs="Arial"/>
                <w:b/>
                <w:spacing w:val="-2"/>
              </w:rPr>
              <w:br/>
            </w:r>
            <w:r w:rsidR="00216E97" w:rsidRPr="00CF48A2">
              <w:rPr>
                <w:rFonts w:ascii="Arial" w:hAnsi="Arial" w:cs="Arial"/>
                <w:b/>
                <w:spacing w:val="-2"/>
              </w:rPr>
              <w:t>PVC</w:t>
            </w:r>
            <w:r w:rsidR="00216E97" w:rsidRPr="00CF48A2">
              <w:rPr>
                <w:rFonts w:ascii="Arial" w:hAnsi="Arial" w:cs="Arial"/>
                <w:b/>
                <w:spacing w:val="-10"/>
              </w:rPr>
              <w:t xml:space="preserve"> </w:t>
            </w:r>
            <w:r w:rsidR="00216E97" w:rsidRPr="00CF48A2">
              <w:rPr>
                <w:rFonts w:ascii="Arial" w:hAnsi="Arial" w:cs="Arial"/>
                <w:b/>
                <w:spacing w:val="-2"/>
              </w:rPr>
              <w:t>PVDF</w:t>
            </w:r>
            <w:r w:rsidR="00216E97" w:rsidRPr="00CF48A2">
              <w:rPr>
                <w:rFonts w:ascii="Arial" w:hAnsi="Arial" w:cs="Arial"/>
                <w:b/>
                <w:spacing w:val="-4"/>
              </w:rPr>
              <w:t xml:space="preserve"> </w:t>
            </w:r>
            <w:r w:rsidR="00216E97" w:rsidRPr="00CF48A2">
              <w:rPr>
                <w:rFonts w:ascii="Arial" w:hAnsi="Arial" w:cs="Arial"/>
                <w:b/>
                <w:spacing w:val="-2"/>
              </w:rPr>
              <w:t>Fabric</w:t>
            </w:r>
            <w:r w:rsidR="00216E97" w:rsidRPr="00CF48A2">
              <w:rPr>
                <w:rFonts w:ascii="Arial" w:hAnsi="Arial" w:cs="Arial"/>
                <w:b/>
                <w:spacing w:val="-7"/>
              </w:rPr>
              <w:t xml:space="preserve"> </w:t>
            </w:r>
            <w:r w:rsidR="00216E97" w:rsidRPr="00CF48A2">
              <w:rPr>
                <w:rFonts w:ascii="Arial" w:hAnsi="Arial" w:cs="Arial"/>
                <w:b/>
                <w:spacing w:val="-2"/>
              </w:rPr>
              <w:t>900gsm):</w:t>
            </w:r>
            <w:r w:rsidR="00216E97" w:rsidRPr="00CF48A2">
              <w:rPr>
                <w:rFonts w:ascii="Arial" w:hAnsi="Arial" w:cs="Arial"/>
                <w:b/>
                <w:spacing w:val="-8"/>
              </w:rPr>
              <w:t xml:space="preserve"> </w:t>
            </w:r>
            <w:r w:rsidR="00216E97" w:rsidRPr="00CF48A2">
              <w:rPr>
                <w:rFonts w:ascii="Arial" w:hAnsi="Arial" w:cs="Arial"/>
                <w:spacing w:val="-2"/>
              </w:rPr>
              <w:t>Providing,</w:t>
            </w:r>
            <w:r w:rsidR="00216E97" w:rsidRPr="00CF48A2">
              <w:rPr>
                <w:rFonts w:ascii="Arial" w:hAnsi="Arial" w:cs="Arial"/>
                <w:spacing w:val="2"/>
              </w:rPr>
              <w:t xml:space="preserve"> </w:t>
            </w:r>
            <w:r w:rsidR="00216E97" w:rsidRPr="00CF48A2">
              <w:rPr>
                <w:rFonts w:ascii="Arial" w:hAnsi="Arial" w:cs="Arial"/>
                <w:spacing w:val="-2"/>
              </w:rPr>
              <w:t>fabricating,</w:t>
            </w:r>
            <w:r w:rsidR="00216E97" w:rsidRPr="00CF48A2">
              <w:rPr>
                <w:rFonts w:ascii="Arial" w:hAnsi="Arial" w:cs="Arial"/>
                <w:spacing w:val="1"/>
              </w:rPr>
              <w:t xml:space="preserve"> </w:t>
            </w:r>
            <w:r w:rsidR="00216E97" w:rsidRPr="00CF48A2">
              <w:rPr>
                <w:rFonts w:ascii="Arial" w:hAnsi="Arial" w:cs="Arial"/>
                <w:spacing w:val="-2"/>
              </w:rPr>
              <w:t>assembling</w:t>
            </w:r>
            <w:r w:rsidR="00216E97" w:rsidRPr="00CF48A2">
              <w:rPr>
                <w:rFonts w:ascii="Arial" w:hAnsi="Arial" w:cs="Arial"/>
                <w:spacing w:val="-7"/>
              </w:rPr>
              <w:t xml:space="preserve"> </w:t>
            </w:r>
            <w:r w:rsidR="00216E97" w:rsidRPr="00CF48A2">
              <w:rPr>
                <w:rFonts w:ascii="Arial" w:hAnsi="Arial" w:cs="Arial"/>
                <w:spacing w:val="-2"/>
              </w:rPr>
              <w:t>and</w:t>
            </w:r>
            <w:r w:rsidR="00216E97" w:rsidRPr="00CF48A2">
              <w:rPr>
                <w:rFonts w:ascii="Arial" w:hAnsi="Arial" w:cs="Arial"/>
                <w:spacing w:val="-7"/>
              </w:rPr>
              <w:t xml:space="preserve"> </w:t>
            </w:r>
            <w:r w:rsidR="00216E97" w:rsidRPr="00CF48A2">
              <w:rPr>
                <w:rFonts w:ascii="Arial" w:hAnsi="Arial" w:cs="Arial"/>
                <w:spacing w:val="-2"/>
              </w:rPr>
              <w:t>erection</w:t>
            </w:r>
            <w:r w:rsidR="00216E97" w:rsidRPr="00CF48A2">
              <w:rPr>
                <w:rFonts w:ascii="Arial" w:hAnsi="Arial" w:cs="Arial"/>
                <w:spacing w:val="-7"/>
              </w:rPr>
              <w:t xml:space="preserve"> </w:t>
            </w:r>
            <w:r w:rsidR="00216E97" w:rsidRPr="00CF48A2">
              <w:rPr>
                <w:rFonts w:ascii="Arial" w:hAnsi="Arial" w:cs="Arial"/>
                <w:spacing w:val="-2"/>
              </w:rPr>
              <w:t>of</w:t>
            </w:r>
            <w:r w:rsidR="00216E97" w:rsidRPr="00CF48A2">
              <w:rPr>
                <w:rFonts w:ascii="Arial" w:hAnsi="Arial" w:cs="Arial"/>
                <w:spacing w:val="-12"/>
              </w:rPr>
              <w:t xml:space="preserve"> </w:t>
            </w:r>
            <w:r w:rsidR="00216E97" w:rsidRPr="00CF48A2">
              <w:rPr>
                <w:rFonts w:ascii="Arial" w:hAnsi="Arial" w:cs="Arial"/>
                <w:spacing w:val="-2"/>
              </w:rPr>
              <w:t>PVC</w:t>
            </w:r>
            <w:r w:rsidR="00216E97" w:rsidRPr="00CF48A2">
              <w:rPr>
                <w:rFonts w:ascii="Arial" w:hAnsi="Arial" w:cs="Arial"/>
                <w:spacing w:val="-10"/>
              </w:rPr>
              <w:t xml:space="preserve"> </w:t>
            </w:r>
            <w:r w:rsidR="00216E97" w:rsidRPr="00CF48A2">
              <w:rPr>
                <w:rFonts w:ascii="Arial" w:hAnsi="Arial" w:cs="Arial"/>
                <w:spacing w:val="-2"/>
              </w:rPr>
              <w:t>PVDF</w:t>
            </w:r>
            <w:r w:rsidR="00216E97" w:rsidRPr="00CF48A2">
              <w:rPr>
                <w:rFonts w:ascii="Arial" w:hAnsi="Arial" w:cs="Arial"/>
                <w:spacing w:val="-4"/>
              </w:rPr>
              <w:t xml:space="preserve"> </w:t>
            </w:r>
            <w:r w:rsidR="00216E97" w:rsidRPr="00CF48A2">
              <w:rPr>
                <w:rFonts w:ascii="Arial" w:hAnsi="Arial" w:cs="Arial"/>
                <w:spacing w:val="-2"/>
              </w:rPr>
              <w:t>Special</w:t>
            </w:r>
            <w:r w:rsidR="00216E97" w:rsidRPr="00CF48A2">
              <w:rPr>
                <w:rFonts w:ascii="Arial" w:hAnsi="Arial" w:cs="Arial"/>
              </w:rPr>
              <w:t xml:space="preserve"> </w:t>
            </w:r>
            <w:r w:rsidR="00216E97" w:rsidRPr="00CF48A2">
              <w:rPr>
                <w:rFonts w:ascii="Arial" w:hAnsi="Arial" w:cs="Arial"/>
                <w:spacing w:val="-2"/>
              </w:rPr>
              <w:t>Architectural</w:t>
            </w:r>
            <w:r w:rsidR="00216E97" w:rsidRPr="00CF48A2">
              <w:rPr>
                <w:rFonts w:ascii="Arial" w:hAnsi="Arial" w:cs="Arial"/>
                <w:spacing w:val="-53"/>
              </w:rPr>
              <w:t xml:space="preserve"> </w:t>
            </w:r>
            <w:r w:rsidR="00216E97" w:rsidRPr="00CF48A2">
              <w:rPr>
                <w:rFonts w:ascii="Arial" w:hAnsi="Arial" w:cs="Arial"/>
                <w:spacing w:val="-4"/>
              </w:rPr>
              <w:t>fabric</w:t>
            </w:r>
            <w:r w:rsidR="00216E97" w:rsidRPr="00CF48A2">
              <w:rPr>
                <w:rFonts w:ascii="Arial" w:hAnsi="Arial" w:cs="Arial"/>
                <w:spacing w:val="9"/>
              </w:rPr>
              <w:t xml:space="preserve"> </w:t>
            </w:r>
            <w:r w:rsidR="00216E97" w:rsidRPr="00CF48A2">
              <w:rPr>
                <w:rFonts w:ascii="Arial" w:hAnsi="Arial" w:cs="Arial"/>
                <w:spacing w:val="-4"/>
              </w:rPr>
              <w:t>of</w:t>
            </w:r>
            <w:r w:rsidR="00216E97" w:rsidRPr="00CF48A2">
              <w:rPr>
                <w:rFonts w:ascii="Arial" w:hAnsi="Arial" w:cs="Arial"/>
                <w:spacing w:val="-7"/>
              </w:rPr>
              <w:t xml:space="preserve"> </w:t>
            </w:r>
            <w:r w:rsidR="00216E97" w:rsidRPr="00CF48A2">
              <w:rPr>
                <w:rFonts w:ascii="Arial" w:hAnsi="Arial" w:cs="Arial"/>
                <w:spacing w:val="-4"/>
              </w:rPr>
              <w:t>S</w:t>
            </w:r>
            <w:r w:rsidRPr="00CF48A2">
              <w:rPr>
                <w:rFonts w:ascii="Arial" w:hAnsi="Arial" w:cs="Arial"/>
                <w:spacing w:val="-4"/>
              </w:rPr>
              <w:t>i</w:t>
            </w:r>
            <w:r w:rsidR="00216E97" w:rsidRPr="00CF48A2">
              <w:rPr>
                <w:rFonts w:ascii="Arial" w:hAnsi="Arial" w:cs="Arial"/>
                <w:spacing w:val="-4"/>
              </w:rPr>
              <w:t>eon</w:t>
            </w:r>
            <w:r w:rsidR="00216E97" w:rsidRPr="00CF48A2">
              <w:rPr>
                <w:rFonts w:ascii="Arial" w:hAnsi="Arial" w:cs="Arial"/>
                <w:spacing w:val="-2"/>
              </w:rPr>
              <w:t xml:space="preserve"> </w:t>
            </w:r>
            <w:r w:rsidR="00216E97" w:rsidRPr="00CF48A2">
              <w:rPr>
                <w:rFonts w:ascii="Arial" w:hAnsi="Arial" w:cs="Arial"/>
                <w:spacing w:val="-4"/>
              </w:rPr>
              <w:t>PRO-TEX</w:t>
            </w:r>
            <w:r w:rsidR="00216E97" w:rsidRPr="00CF48A2">
              <w:rPr>
                <w:rFonts w:ascii="Arial" w:hAnsi="Arial" w:cs="Arial"/>
                <w:spacing w:val="-24"/>
              </w:rPr>
              <w:t xml:space="preserve"> </w:t>
            </w:r>
            <w:r w:rsidR="00216E97" w:rsidRPr="00CF48A2">
              <w:rPr>
                <w:rFonts w:ascii="Arial" w:hAnsi="Arial" w:cs="Arial"/>
                <w:spacing w:val="-4"/>
              </w:rPr>
              <w:t>-</w:t>
            </w:r>
            <w:r w:rsidR="00216E97" w:rsidRPr="00CF48A2">
              <w:rPr>
                <w:rFonts w:ascii="Arial" w:hAnsi="Arial" w:cs="Arial"/>
                <w:spacing w:val="-3"/>
              </w:rPr>
              <w:t xml:space="preserve"> </w:t>
            </w:r>
            <w:r w:rsidR="00216E97" w:rsidRPr="00CF48A2">
              <w:rPr>
                <w:rFonts w:ascii="Arial" w:hAnsi="Arial" w:cs="Arial"/>
                <w:spacing w:val="-4"/>
              </w:rPr>
              <w:t>Fabric</w:t>
            </w:r>
            <w:r w:rsidR="00216E97" w:rsidRPr="00CF48A2">
              <w:rPr>
                <w:rFonts w:ascii="Arial" w:hAnsi="Arial" w:cs="Arial"/>
                <w:spacing w:val="9"/>
              </w:rPr>
              <w:t xml:space="preserve"> </w:t>
            </w:r>
            <w:r w:rsidR="00216E97" w:rsidRPr="00CF48A2">
              <w:rPr>
                <w:rFonts w:ascii="Arial" w:hAnsi="Arial" w:cs="Arial"/>
                <w:spacing w:val="-4"/>
              </w:rPr>
              <w:t>having</w:t>
            </w:r>
            <w:r w:rsidR="00216E97" w:rsidRPr="00CF48A2">
              <w:rPr>
                <w:rFonts w:ascii="Arial" w:hAnsi="Arial" w:cs="Arial"/>
                <w:spacing w:val="-2"/>
              </w:rPr>
              <w:t xml:space="preserve"> </w:t>
            </w:r>
            <w:r w:rsidR="00216E97" w:rsidRPr="00CF48A2">
              <w:rPr>
                <w:rFonts w:ascii="Arial" w:hAnsi="Arial" w:cs="Arial"/>
                <w:spacing w:val="-4"/>
              </w:rPr>
              <w:t>a</w:t>
            </w:r>
            <w:r w:rsidR="00216E97" w:rsidRPr="00CF48A2">
              <w:rPr>
                <w:rFonts w:ascii="Arial" w:hAnsi="Arial" w:cs="Arial"/>
                <w:spacing w:val="-2"/>
              </w:rPr>
              <w:t xml:space="preserve"> </w:t>
            </w:r>
            <w:r w:rsidR="00216E97" w:rsidRPr="00CF48A2">
              <w:rPr>
                <w:rFonts w:ascii="Arial" w:hAnsi="Arial" w:cs="Arial"/>
                <w:spacing w:val="-4"/>
              </w:rPr>
              <w:t>minimum</w:t>
            </w:r>
            <w:r w:rsidR="00216E97" w:rsidRPr="00CF48A2">
              <w:rPr>
                <w:rFonts w:ascii="Arial" w:hAnsi="Arial" w:cs="Arial"/>
                <w:spacing w:val="2"/>
              </w:rPr>
              <w:t xml:space="preserve"> </w:t>
            </w:r>
            <w:r w:rsidR="00216E97" w:rsidRPr="00CF48A2">
              <w:rPr>
                <w:rFonts w:ascii="Arial" w:hAnsi="Arial" w:cs="Arial"/>
                <w:spacing w:val="-4"/>
              </w:rPr>
              <w:t>weight</w:t>
            </w:r>
            <w:r w:rsidR="00216E97" w:rsidRPr="00CF48A2">
              <w:rPr>
                <w:rFonts w:ascii="Arial" w:hAnsi="Arial" w:cs="Arial"/>
                <w:spacing w:val="8"/>
              </w:rPr>
              <w:t xml:space="preserve"> </w:t>
            </w:r>
            <w:r w:rsidR="00216E97" w:rsidRPr="00CF48A2">
              <w:rPr>
                <w:rFonts w:ascii="Arial" w:hAnsi="Arial" w:cs="Arial"/>
                <w:spacing w:val="-4"/>
              </w:rPr>
              <w:t>of</w:t>
            </w:r>
            <w:r w:rsidR="00216E97" w:rsidRPr="00CF48A2">
              <w:rPr>
                <w:rFonts w:ascii="Arial" w:hAnsi="Arial" w:cs="Arial"/>
                <w:spacing w:val="-7"/>
              </w:rPr>
              <w:t xml:space="preserve"> </w:t>
            </w:r>
            <w:r w:rsidR="00216E97" w:rsidRPr="00CF48A2">
              <w:rPr>
                <w:rFonts w:ascii="Arial" w:hAnsi="Arial" w:cs="Arial"/>
                <w:spacing w:val="-4"/>
              </w:rPr>
              <w:t>900/</w:t>
            </w:r>
            <w:r w:rsidR="00E7319F" w:rsidRPr="00CF48A2">
              <w:rPr>
                <w:rFonts w:ascii="Arial" w:hAnsi="Arial" w:cs="Arial"/>
                <w:spacing w:val="-4"/>
              </w:rPr>
              <w:t xml:space="preserve"> </w:t>
            </w:r>
            <w:r w:rsidR="00216E97" w:rsidRPr="00CF48A2">
              <w:rPr>
                <w:rFonts w:ascii="Arial" w:hAnsi="Arial" w:cs="Arial"/>
                <w:spacing w:val="-4"/>
              </w:rPr>
              <w:t>qm</w:t>
            </w:r>
            <w:r w:rsidR="00216E97" w:rsidRPr="00CF48A2">
              <w:rPr>
                <w:rFonts w:ascii="Arial" w:hAnsi="Arial" w:cs="Arial"/>
                <w:spacing w:val="3"/>
              </w:rPr>
              <w:t xml:space="preserve"> </w:t>
            </w:r>
            <w:r w:rsidR="00A44101" w:rsidRPr="00CF48A2">
              <w:rPr>
                <w:rFonts w:ascii="Arial" w:hAnsi="Arial" w:cs="Arial"/>
                <w:spacing w:val="3"/>
              </w:rPr>
              <w:t xml:space="preserve">(thickness), </w:t>
            </w:r>
          </w:p>
          <w:p w14:paraId="39734F77" w14:textId="3F7E117D" w:rsidR="00A44101" w:rsidRPr="00CF48A2" w:rsidRDefault="00A44101" w:rsidP="00A44101">
            <w:pPr>
              <w:pStyle w:val="TableParagraph"/>
              <w:spacing w:line="276" w:lineRule="auto"/>
              <w:ind w:left="65"/>
              <w:rPr>
                <w:rFonts w:ascii="Arial" w:hAnsi="Arial" w:cs="Arial"/>
                <w:spacing w:val="-1"/>
              </w:rPr>
            </w:pPr>
            <w:r w:rsidRPr="00CF48A2">
              <w:rPr>
                <w:rFonts w:ascii="Arial" w:hAnsi="Arial" w:cs="Arial"/>
                <w:spacing w:val="-1"/>
              </w:rPr>
              <w:t xml:space="preserve">Fire retardant. Strength of stretching of Tensile – 350/350 DAN – 5 cm.  </w:t>
            </w:r>
          </w:p>
          <w:p w14:paraId="2F5631DF" w14:textId="77777777" w:rsidR="00A44101" w:rsidRPr="00CF48A2" w:rsidRDefault="00216E97" w:rsidP="00A44101">
            <w:pPr>
              <w:pStyle w:val="TableParagraph"/>
              <w:spacing w:line="276" w:lineRule="auto"/>
              <w:ind w:left="65"/>
              <w:rPr>
                <w:rFonts w:ascii="Arial" w:hAnsi="Arial" w:cs="Arial"/>
                <w:spacing w:val="-1"/>
              </w:rPr>
            </w:pPr>
            <w:r w:rsidRPr="00CF48A2">
              <w:rPr>
                <w:rFonts w:ascii="Arial" w:hAnsi="Arial" w:cs="Arial"/>
                <w:spacing w:val="-3"/>
              </w:rPr>
              <w:t>as</w:t>
            </w:r>
            <w:r w:rsidRPr="00CF48A2">
              <w:rPr>
                <w:rFonts w:ascii="Arial" w:hAnsi="Arial" w:cs="Arial"/>
                <w:spacing w:val="9"/>
              </w:rPr>
              <w:t xml:space="preserve"> </w:t>
            </w:r>
            <w:r w:rsidRPr="00CF48A2">
              <w:rPr>
                <w:rFonts w:ascii="Arial" w:hAnsi="Arial" w:cs="Arial"/>
                <w:spacing w:val="-3"/>
              </w:rPr>
              <w:t>per particular specification</w:t>
            </w:r>
            <w:r w:rsidRPr="00CF48A2">
              <w:rPr>
                <w:rFonts w:ascii="Arial" w:hAnsi="Arial" w:cs="Arial"/>
                <w:spacing w:val="-2"/>
              </w:rPr>
              <w:t xml:space="preserve"> </w:t>
            </w:r>
            <w:r w:rsidRPr="00CF48A2">
              <w:rPr>
                <w:rFonts w:ascii="Arial" w:hAnsi="Arial" w:cs="Arial"/>
                <w:spacing w:val="-3"/>
              </w:rPr>
              <w:t>with</w:t>
            </w:r>
            <w:r w:rsidRPr="00CF48A2">
              <w:rPr>
                <w:rFonts w:ascii="Arial" w:hAnsi="Arial" w:cs="Arial"/>
                <w:spacing w:val="-2"/>
              </w:rPr>
              <w:t xml:space="preserve"> </w:t>
            </w:r>
            <w:r w:rsidRPr="00CF48A2">
              <w:rPr>
                <w:rFonts w:ascii="Arial" w:hAnsi="Arial" w:cs="Arial"/>
                <w:spacing w:val="-3"/>
              </w:rPr>
              <w:t>a</w:t>
            </w:r>
            <w:r w:rsidRPr="00CF48A2">
              <w:rPr>
                <w:rFonts w:ascii="Arial" w:hAnsi="Arial" w:cs="Arial"/>
                <w:spacing w:val="-2"/>
              </w:rPr>
              <w:t xml:space="preserve"> </w:t>
            </w:r>
            <w:r w:rsidRPr="00CF48A2">
              <w:rPr>
                <w:rFonts w:ascii="Arial" w:hAnsi="Arial" w:cs="Arial"/>
                <w:spacing w:val="-3"/>
              </w:rPr>
              <w:t>07</w:t>
            </w:r>
            <w:r w:rsidRPr="00CF48A2">
              <w:rPr>
                <w:rFonts w:ascii="Arial" w:hAnsi="Arial" w:cs="Arial"/>
                <w:spacing w:val="-2"/>
              </w:rPr>
              <w:t xml:space="preserve"> </w:t>
            </w:r>
            <w:r w:rsidRPr="00CF48A2">
              <w:rPr>
                <w:rFonts w:ascii="Arial" w:hAnsi="Arial" w:cs="Arial"/>
                <w:spacing w:val="-1"/>
              </w:rPr>
              <w:t>years warranty including all fittings and fixtures.</w:t>
            </w:r>
            <w:r w:rsidR="00A44101" w:rsidRPr="00CF48A2">
              <w:rPr>
                <w:rFonts w:ascii="Arial" w:hAnsi="Arial" w:cs="Arial"/>
                <w:spacing w:val="-1"/>
              </w:rPr>
              <w:t xml:space="preserve"> </w:t>
            </w:r>
          </w:p>
          <w:p w14:paraId="30FF9722" w14:textId="77777777" w:rsidR="00A44101" w:rsidRPr="00CF48A2" w:rsidRDefault="00A44101" w:rsidP="00A44101">
            <w:pPr>
              <w:pStyle w:val="TableParagraph"/>
              <w:spacing w:line="276" w:lineRule="auto"/>
              <w:ind w:left="65"/>
              <w:rPr>
                <w:rFonts w:ascii="Arial" w:hAnsi="Arial" w:cs="Arial"/>
                <w:spacing w:val="-1"/>
              </w:rPr>
            </w:pPr>
          </w:p>
          <w:p w14:paraId="7BA6A420" w14:textId="24C03CC2" w:rsidR="00A44101" w:rsidRPr="00CF48A2" w:rsidRDefault="00216E97" w:rsidP="0092050C">
            <w:pPr>
              <w:pStyle w:val="TableParagraph"/>
              <w:spacing w:line="276" w:lineRule="auto"/>
              <w:ind w:left="65"/>
              <w:rPr>
                <w:rFonts w:ascii="Arial" w:hAnsi="Arial" w:cs="Arial"/>
              </w:rPr>
            </w:pPr>
            <w:r w:rsidRPr="00CF48A2">
              <w:rPr>
                <w:rFonts w:ascii="Arial" w:hAnsi="Arial" w:cs="Arial"/>
                <w:spacing w:val="-1"/>
              </w:rPr>
              <w:lastRenderedPageBreak/>
              <w:t xml:space="preserve">The fabric will </w:t>
            </w:r>
            <w:r w:rsidRPr="00CF48A2">
              <w:rPr>
                <w:rFonts w:ascii="Arial" w:hAnsi="Arial" w:cs="Arial"/>
              </w:rPr>
              <w:t>be welded to shape and pattern. The joint shall</w:t>
            </w:r>
            <w:r w:rsidRPr="00CF48A2">
              <w:rPr>
                <w:rFonts w:ascii="Arial" w:hAnsi="Arial" w:cs="Arial"/>
                <w:spacing w:val="1"/>
              </w:rPr>
              <w:t xml:space="preserve"> </w:t>
            </w:r>
            <w:r w:rsidRPr="00CF48A2">
              <w:rPr>
                <w:rFonts w:ascii="Arial" w:hAnsi="Arial" w:cs="Arial"/>
                <w:spacing w:val="-3"/>
              </w:rPr>
              <w:t>have</w:t>
            </w:r>
            <w:r w:rsidRPr="00CF48A2">
              <w:rPr>
                <w:rFonts w:ascii="Arial" w:hAnsi="Arial" w:cs="Arial"/>
                <w:spacing w:val="-6"/>
              </w:rPr>
              <w:t xml:space="preserve"> </w:t>
            </w:r>
            <w:r w:rsidRPr="00CF48A2">
              <w:rPr>
                <w:rFonts w:ascii="Arial" w:hAnsi="Arial" w:cs="Arial"/>
                <w:spacing w:val="-3"/>
              </w:rPr>
              <w:t>weld</w:t>
            </w:r>
            <w:r w:rsidRPr="00CF48A2">
              <w:rPr>
                <w:rFonts w:ascii="Arial" w:hAnsi="Arial" w:cs="Arial"/>
                <w:spacing w:val="-6"/>
              </w:rPr>
              <w:t xml:space="preserve"> </w:t>
            </w:r>
            <w:r w:rsidRPr="00CF48A2">
              <w:rPr>
                <w:rFonts w:ascii="Arial" w:hAnsi="Arial" w:cs="Arial"/>
                <w:spacing w:val="-3"/>
              </w:rPr>
              <w:t>width</w:t>
            </w:r>
            <w:r w:rsidRPr="00CF48A2">
              <w:rPr>
                <w:rFonts w:ascii="Arial" w:hAnsi="Arial" w:cs="Arial"/>
                <w:spacing w:val="-7"/>
              </w:rPr>
              <w:t xml:space="preserve"> </w:t>
            </w:r>
            <w:r w:rsidRPr="00CF48A2">
              <w:rPr>
                <w:rFonts w:ascii="Arial" w:hAnsi="Arial" w:cs="Arial"/>
                <w:spacing w:val="-3"/>
              </w:rPr>
              <w:t>of</w:t>
            </w:r>
            <w:r w:rsidRPr="00CF48A2">
              <w:rPr>
                <w:rFonts w:ascii="Arial" w:hAnsi="Arial" w:cs="Arial"/>
                <w:spacing w:val="-10"/>
              </w:rPr>
              <w:t xml:space="preserve"> </w:t>
            </w:r>
            <w:r w:rsidRPr="00CF48A2">
              <w:rPr>
                <w:rFonts w:ascii="Arial" w:hAnsi="Arial" w:cs="Arial"/>
                <w:spacing w:val="-3"/>
              </w:rPr>
              <w:t>40mm.</w:t>
            </w:r>
            <w:r w:rsidRPr="00CF48A2">
              <w:rPr>
                <w:rFonts w:ascii="Arial" w:hAnsi="Arial" w:cs="Arial"/>
                <w:spacing w:val="3"/>
              </w:rPr>
              <w:t xml:space="preserve"> </w:t>
            </w:r>
            <w:r w:rsidRPr="00CF48A2">
              <w:rPr>
                <w:rFonts w:ascii="Arial" w:hAnsi="Arial" w:cs="Arial"/>
                <w:spacing w:val="-3"/>
              </w:rPr>
              <w:t>The</w:t>
            </w:r>
            <w:r w:rsidRPr="00CF48A2">
              <w:rPr>
                <w:rFonts w:ascii="Arial" w:hAnsi="Arial" w:cs="Arial"/>
                <w:spacing w:val="-6"/>
              </w:rPr>
              <w:t xml:space="preserve"> </w:t>
            </w:r>
            <w:r w:rsidRPr="00CF48A2">
              <w:rPr>
                <w:rFonts w:ascii="Arial" w:hAnsi="Arial" w:cs="Arial"/>
                <w:spacing w:val="-3"/>
              </w:rPr>
              <w:t>joint</w:t>
            </w:r>
            <w:r w:rsidRPr="00CF48A2">
              <w:rPr>
                <w:rFonts w:ascii="Arial" w:hAnsi="Arial" w:cs="Arial"/>
                <w:spacing w:val="3"/>
              </w:rPr>
              <w:t xml:space="preserve"> </w:t>
            </w:r>
            <w:r w:rsidRPr="00CF48A2">
              <w:rPr>
                <w:rFonts w:ascii="Arial" w:hAnsi="Arial" w:cs="Arial"/>
                <w:spacing w:val="-3"/>
              </w:rPr>
              <w:t>will</w:t>
            </w:r>
            <w:r w:rsidRPr="00CF48A2">
              <w:rPr>
                <w:rFonts w:ascii="Arial" w:hAnsi="Arial" w:cs="Arial"/>
                <w:spacing w:val="1"/>
              </w:rPr>
              <w:t xml:space="preserve"> </w:t>
            </w:r>
            <w:r w:rsidRPr="00CF48A2">
              <w:rPr>
                <w:rFonts w:ascii="Arial" w:hAnsi="Arial" w:cs="Arial"/>
                <w:spacing w:val="-3"/>
              </w:rPr>
              <w:t>have</w:t>
            </w:r>
            <w:r w:rsidRPr="00CF48A2">
              <w:rPr>
                <w:rFonts w:ascii="Arial" w:hAnsi="Arial" w:cs="Arial"/>
                <w:spacing w:val="-6"/>
              </w:rPr>
              <w:t xml:space="preserve"> </w:t>
            </w:r>
            <w:r w:rsidRPr="00CF48A2">
              <w:rPr>
                <w:rFonts w:ascii="Arial" w:hAnsi="Arial" w:cs="Arial"/>
                <w:spacing w:val="-3"/>
              </w:rPr>
              <w:t>a</w:t>
            </w:r>
            <w:r w:rsidRPr="00CF48A2">
              <w:rPr>
                <w:rFonts w:ascii="Arial" w:hAnsi="Arial" w:cs="Arial"/>
                <w:spacing w:val="-6"/>
              </w:rPr>
              <w:t xml:space="preserve"> </w:t>
            </w:r>
            <w:r w:rsidRPr="00CF48A2">
              <w:rPr>
                <w:rFonts w:ascii="Arial" w:hAnsi="Arial" w:cs="Arial"/>
                <w:spacing w:val="-3"/>
              </w:rPr>
              <w:t>homogeneous</w:t>
            </w:r>
            <w:r w:rsidRPr="00CF48A2">
              <w:rPr>
                <w:rFonts w:ascii="Arial" w:hAnsi="Arial" w:cs="Arial"/>
                <w:spacing w:val="4"/>
              </w:rPr>
              <w:t xml:space="preserve"> </w:t>
            </w:r>
            <w:r w:rsidRPr="00CF48A2">
              <w:rPr>
                <w:rFonts w:ascii="Arial" w:hAnsi="Arial" w:cs="Arial"/>
                <w:spacing w:val="-3"/>
              </w:rPr>
              <w:t>welded</w:t>
            </w:r>
            <w:r w:rsidRPr="00CF48A2">
              <w:rPr>
                <w:rFonts w:ascii="Arial" w:hAnsi="Arial" w:cs="Arial"/>
                <w:spacing w:val="-6"/>
              </w:rPr>
              <w:t xml:space="preserve"> </w:t>
            </w:r>
            <w:r w:rsidRPr="00CF48A2">
              <w:rPr>
                <w:rFonts w:ascii="Arial" w:hAnsi="Arial" w:cs="Arial"/>
                <w:spacing w:val="-3"/>
              </w:rPr>
              <w:t>of</w:t>
            </w:r>
            <w:r w:rsidRPr="00CF48A2">
              <w:rPr>
                <w:rFonts w:ascii="Arial" w:hAnsi="Arial" w:cs="Arial"/>
                <w:spacing w:val="-11"/>
              </w:rPr>
              <w:t xml:space="preserve"> </w:t>
            </w:r>
            <w:r w:rsidRPr="00CF48A2">
              <w:rPr>
                <w:rFonts w:ascii="Arial" w:hAnsi="Arial" w:cs="Arial"/>
                <w:spacing w:val="-3"/>
              </w:rPr>
              <w:t>40</w:t>
            </w:r>
            <w:r w:rsidRPr="00CF48A2">
              <w:rPr>
                <w:rFonts w:ascii="Arial" w:hAnsi="Arial" w:cs="Arial"/>
                <w:spacing w:val="-6"/>
              </w:rPr>
              <w:t xml:space="preserve"> </w:t>
            </w:r>
            <w:r w:rsidRPr="00CF48A2">
              <w:rPr>
                <w:rFonts w:ascii="Arial" w:hAnsi="Arial" w:cs="Arial"/>
                <w:spacing w:val="-3"/>
              </w:rPr>
              <w:t>mm.</w:t>
            </w:r>
            <w:r w:rsidRPr="00CF48A2">
              <w:rPr>
                <w:rFonts w:ascii="Arial" w:hAnsi="Arial" w:cs="Arial"/>
                <w:spacing w:val="4"/>
              </w:rPr>
              <w:t xml:space="preserve"> </w:t>
            </w:r>
            <w:r w:rsidRPr="00CF48A2">
              <w:rPr>
                <w:rFonts w:ascii="Arial" w:hAnsi="Arial" w:cs="Arial"/>
                <w:spacing w:val="-3"/>
              </w:rPr>
              <w:t>The</w:t>
            </w:r>
            <w:r w:rsidRPr="00CF48A2">
              <w:rPr>
                <w:rFonts w:ascii="Arial" w:hAnsi="Arial" w:cs="Arial"/>
                <w:spacing w:val="-6"/>
              </w:rPr>
              <w:t xml:space="preserve"> </w:t>
            </w:r>
            <w:r w:rsidRPr="00CF48A2">
              <w:rPr>
                <w:rFonts w:ascii="Arial" w:hAnsi="Arial" w:cs="Arial"/>
                <w:spacing w:val="-3"/>
              </w:rPr>
              <w:t>Fabric</w:t>
            </w:r>
            <w:r w:rsidRPr="00CF48A2">
              <w:rPr>
                <w:rFonts w:ascii="Arial" w:hAnsi="Arial" w:cs="Arial"/>
                <w:spacing w:val="4"/>
              </w:rPr>
              <w:t xml:space="preserve"> </w:t>
            </w:r>
            <w:r w:rsidRPr="00CF48A2">
              <w:rPr>
                <w:rFonts w:ascii="Arial" w:hAnsi="Arial" w:cs="Arial"/>
                <w:spacing w:val="-3"/>
              </w:rPr>
              <w:t>shall</w:t>
            </w:r>
            <w:r w:rsidRPr="00CF48A2">
              <w:rPr>
                <w:rFonts w:ascii="Arial" w:hAnsi="Arial" w:cs="Arial"/>
              </w:rPr>
              <w:t xml:space="preserve"> </w:t>
            </w:r>
            <w:r w:rsidRPr="00CF48A2">
              <w:rPr>
                <w:rFonts w:ascii="Arial" w:hAnsi="Arial" w:cs="Arial"/>
                <w:spacing w:val="-3"/>
              </w:rPr>
              <w:t>be</w:t>
            </w:r>
            <w:r w:rsidRPr="00CF48A2">
              <w:rPr>
                <w:rFonts w:ascii="Arial" w:hAnsi="Arial" w:cs="Arial"/>
                <w:spacing w:val="-6"/>
              </w:rPr>
              <w:t xml:space="preserve"> </w:t>
            </w:r>
            <w:r w:rsidRPr="00CF48A2">
              <w:rPr>
                <w:rFonts w:ascii="Arial" w:hAnsi="Arial" w:cs="Arial"/>
                <w:spacing w:val="-3"/>
              </w:rPr>
              <w:t>installed</w:t>
            </w:r>
            <w:r w:rsidR="00A9398A" w:rsidRPr="00CF48A2">
              <w:rPr>
                <w:rFonts w:ascii="Arial" w:hAnsi="Arial" w:cs="Arial"/>
                <w:spacing w:val="-3"/>
              </w:rPr>
              <w:t xml:space="preserve"> </w:t>
            </w:r>
            <w:r w:rsidRPr="00CF48A2">
              <w:rPr>
                <w:rFonts w:ascii="Arial" w:hAnsi="Arial" w:cs="Arial"/>
              </w:rPr>
              <w:t>,tensioned</w:t>
            </w:r>
            <w:r w:rsidRPr="00CF48A2">
              <w:rPr>
                <w:rFonts w:ascii="Arial" w:hAnsi="Arial" w:cs="Arial"/>
                <w:spacing w:val="-14"/>
              </w:rPr>
              <w:t xml:space="preserve"> </w:t>
            </w:r>
            <w:r w:rsidRPr="00CF48A2">
              <w:rPr>
                <w:rFonts w:ascii="Arial" w:hAnsi="Arial" w:cs="Arial"/>
              </w:rPr>
              <w:t>using</w:t>
            </w:r>
            <w:r w:rsidRPr="00CF48A2">
              <w:rPr>
                <w:rFonts w:ascii="Arial" w:hAnsi="Arial" w:cs="Arial"/>
                <w:spacing w:val="-13"/>
              </w:rPr>
              <w:t xml:space="preserve"> </w:t>
            </w:r>
            <w:r w:rsidRPr="00CF48A2">
              <w:rPr>
                <w:rFonts w:ascii="Arial" w:hAnsi="Arial" w:cs="Arial"/>
              </w:rPr>
              <w:t>a</w:t>
            </w:r>
            <w:r w:rsidRPr="00CF48A2">
              <w:rPr>
                <w:rFonts w:ascii="Arial" w:hAnsi="Arial" w:cs="Arial"/>
                <w:spacing w:val="-14"/>
              </w:rPr>
              <w:t xml:space="preserve"> </w:t>
            </w:r>
            <w:r w:rsidRPr="00CF48A2">
              <w:rPr>
                <w:rFonts w:ascii="Arial" w:hAnsi="Arial" w:cs="Arial"/>
              </w:rPr>
              <w:t>tensioning</w:t>
            </w:r>
            <w:r w:rsidRPr="00CF48A2">
              <w:rPr>
                <w:rFonts w:ascii="Arial" w:hAnsi="Arial" w:cs="Arial"/>
                <w:spacing w:val="-13"/>
              </w:rPr>
              <w:t xml:space="preserve"> </w:t>
            </w:r>
            <w:r w:rsidRPr="00CF48A2">
              <w:rPr>
                <w:rFonts w:ascii="Arial" w:hAnsi="Arial" w:cs="Arial"/>
              </w:rPr>
              <w:t>device</w:t>
            </w:r>
            <w:r w:rsidRPr="00CF48A2">
              <w:rPr>
                <w:rFonts w:ascii="Arial" w:hAnsi="Arial" w:cs="Arial"/>
                <w:spacing w:val="-13"/>
              </w:rPr>
              <w:t xml:space="preserve"> </w:t>
            </w:r>
            <w:r w:rsidRPr="00CF48A2">
              <w:rPr>
                <w:rFonts w:ascii="Arial" w:hAnsi="Arial" w:cs="Arial"/>
              </w:rPr>
              <w:t>and</w:t>
            </w:r>
            <w:r w:rsidRPr="00CF48A2">
              <w:rPr>
                <w:rFonts w:ascii="Arial" w:hAnsi="Arial" w:cs="Arial"/>
                <w:spacing w:val="-14"/>
              </w:rPr>
              <w:t xml:space="preserve"> </w:t>
            </w:r>
            <w:r w:rsidRPr="00CF48A2">
              <w:rPr>
                <w:rFonts w:ascii="Arial" w:hAnsi="Arial" w:cs="Arial"/>
              </w:rPr>
              <w:t>shall</w:t>
            </w:r>
            <w:r w:rsidRPr="00CF48A2">
              <w:rPr>
                <w:rFonts w:ascii="Arial" w:hAnsi="Arial" w:cs="Arial"/>
                <w:spacing w:val="-8"/>
              </w:rPr>
              <w:t xml:space="preserve"> </w:t>
            </w:r>
            <w:r w:rsidRPr="00CF48A2">
              <w:rPr>
                <w:rFonts w:ascii="Arial" w:hAnsi="Arial" w:cs="Arial"/>
              </w:rPr>
              <w:t>not</w:t>
            </w:r>
            <w:r w:rsidRPr="00CF48A2">
              <w:rPr>
                <w:rFonts w:ascii="Arial" w:hAnsi="Arial" w:cs="Arial"/>
                <w:spacing w:val="-5"/>
              </w:rPr>
              <w:t xml:space="preserve"> </w:t>
            </w:r>
            <w:r w:rsidRPr="00CF48A2">
              <w:rPr>
                <w:rFonts w:ascii="Arial" w:hAnsi="Arial" w:cs="Arial"/>
              </w:rPr>
              <w:t>sag</w:t>
            </w:r>
            <w:r w:rsidRPr="00CF48A2">
              <w:rPr>
                <w:rFonts w:ascii="Arial" w:hAnsi="Arial" w:cs="Arial"/>
                <w:spacing w:val="-14"/>
              </w:rPr>
              <w:t xml:space="preserve"> </w:t>
            </w:r>
            <w:r w:rsidRPr="00CF48A2">
              <w:rPr>
                <w:rFonts w:ascii="Arial" w:hAnsi="Arial" w:cs="Arial"/>
              </w:rPr>
              <w:t>at</w:t>
            </w:r>
            <w:r w:rsidRPr="00CF48A2">
              <w:rPr>
                <w:rFonts w:ascii="Arial" w:hAnsi="Arial" w:cs="Arial"/>
                <w:spacing w:val="-5"/>
              </w:rPr>
              <w:t xml:space="preserve"> </w:t>
            </w:r>
            <w:r w:rsidRPr="00CF48A2">
              <w:rPr>
                <w:rFonts w:ascii="Arial" w:hAnsi="Arial" w:cs="Arial"/>
              </w:rPr>
              <w:t>any</w:t>
            </w:r>
            <w:r w:rsidRPr="00CF48A2">
              <w:rPr>
                <w:rFonts w:ascii="Arial" w:hAnsi="Arial" w:cs="Arial"/>
                <w:spacing w:val="-5"/>
              </w:rPr>
              <w:t xml:space="preserve"> </w:t>
            </w:r>
            <w:r w:rsidRPr="00CF48A2">
              <w:rPr>
                <w:rFonts w:ascii="Arial" w:hAnsi="Arial" w:cs="Arial"/>
              </w:rPr>
              <w:t>point</w:t>
            </w:r>
            <w:r w:rsidRPr="00CF48A2">
              <w:rPr>
                <w:rFonts w:ascii="Arial" w:hAnsi="Arial" w:cs="Arial"/>
                <w:spacing w:val="-6"/>
              </w:rPr>
              <w:t xml:space="preserve"> </w:t>
            </w:r>
            <w:r w:rsidRPr="00CF48A2">
              <w:rPr>
                <w:rFonts w:ascii="Arial" w:hAnsi="Arial" w:cs="Arial"/>
              </w:rPr>
              <w:t>.</w:t>
            </w:r>
            <w:r w:rsidRPr="00CF48A2">
              <w:rPr>
                <w:rFonts w:ascii="Arial" w:hAnsi="Arial" w:cs="Arial"/>
                <w:spacing w:val="-5"/>
              </w:rPr>
              <w:t xml:space="preserve"> </w:t>
            </w:r>
            <w:r w:rsidRPr="00CF48A2">
              <w:rPr>
                <w:rFonts w:ascii="Arial" w:hAnsi="Arial" w:cs="Arial"/>
              </w:rPr>
              <w:t>The</w:t>
            </w:r>
            <w:r w:rsidRPr="00CF48A2">
              <w:rPr>
                <w:rFonts w:ascii="Arial" w:hAnsi="Arial" w:cs="Arial"/>
                <w:spacing w:val="-13"/>
              </w:rPr>
              <w:t xml:space="preserve"> </w:t>
            </w:r>
            <w:r w:rsidRPr="00CF48A2">
              <w:rPr>
                <w:rFonts w:ascii="Arial" w:hAnsi="Arial" w:cs="Arial"/>
              </w:rPr>
              <w:t>fabric</w:t>
            </w:r>
            <w:r w:rsidRPr="00CF48A2">
              <w:rPr>
                <w:rFonts w:ascii="Arial" w:hAnsi="Arial" w:cs="Arial"/>
                <w:spacing w:val="-5"/>
              </w:rPr>
              <w:t xml:space="preserve"> </w:t>
            </w:r>
            <w:r w:rsidRPr="00CF48A2">
              <w:rPr>
                <w:rFonts w:ascii="Arial" w:hAnsi="Arial" w:cs="Arial"/>
              </w:rPr>
              <w:t>will</w:t>
            </w:r>
            <w:r w:rsidRPr="00CF48A2">
              <w:rPr>
                <w:rFonts w:ascii="Arial" w:hAnsi="Arial" w:cs="Arial"/>
                <w:spacing w:val="-8"/>
              </w:rPr>
              <w:t xml:space="preserve"> </w:t>
            </w:r>
            <w:r w:rsidRPr="00CF48A2">
              <w:rPr>
                <w:rFonts w:ascii="Arial" w:hAnsi="Arial" w:cs="Arial"/>
              </w:rPr>
              <w:t>be</w:t>
            </w:r>
            <w:r w:rsidRPr="00CF48A2">
              <w:rPr>
                <w:rFonts w:ascii="Arial" w:hAnsi="Arial" w:cs="Arial"/>
                <w:spacing w:val="-13"/>
              </w:rPr>
              <w:t xml:space="preserve"> </w:t>
            </w:r>
            <w:r w:rsidRPr="00CF48A2">
              <w:rPr>
                <w:rFonts w:ascii="Arial" w:hAnsi="Arial" w:cs="Arial"/>
              </w:rPr>
              <w:t>fixed</w:t>
            </w:r>
            <w:r w:rsidRPr="00CF48A2">
              <w:rPr>
                <w:rFonts w:ascii="Arial" w:hAnsi="Arial" w:cs="Arial"/>
                <w:spacing w:val="-14"/>
              </w:rPr>
              <w:t xml:space="preserve"> </w:t>
            </w:r>
            <w:r w:rsidRPr="00CF48A2">
              <w:rPr>
                <w:rFonts w:ascii="Arial" w:hAnsi="Arial" w:cs="Arial"/>
              </w:rPr>
              <w:t>on</w:t>
            </w:r>
            <w:r w:rsidRPr="00CF48A2">
              <w:rPr>
                <w:rFonts w:ascii="Arial" w:hAnsi="Arial" w:cs="Arial"/>
                <w:spacing w:val="-13"/>
              </w:rPr>
              <w:t xml:space="preserve"> </w:t>
            </w:r>
            <w:r w:rsidRPr="00CF48A2">
              <w:rPr>
                <w:rFonts w:ascii="Arial" w:hAnsi="Arial" w:cs="Arial"/>
              </w:rPr>
              <w:t>the</w:t>
            </w:r>
            <w:r w:rsidRPr="00CF48A2">
              <w:rPr>
                <w:rFonts w:ascii="Arial" w:hAnsi="Arial" w:cs="Arial"/>
                <w:spacing w:val="-14"/>
              </w:rPr>
              <w:t xml:space="preserve"> </w:t>
            </w:r>
            <w:r w:rsidRPr="00CF48A2">
              <w:rPr>
                <w:rFonts w:ascii="Arial" w:hAnsi="Arial" w:cs="Arial"/>
              </w:rPr>
              <w:t>frame</w:t>
            </w:r>
            <w:r w:rsidRPr="00CF48A2">
              <w:rPr>
                <w:rFonts w:ascii="Arial" w:hAnsi="Arial" w:cs="Arial"/>
                <w:spacing w:val="-13"/>
              </w:rPr>
              <w:t xml:space="preserve"> </w:t>
            </w:r>
            <w:r w:rsidRPr="00CF48A2">
              <w:rPr>
                <w:rFonts w:ascii="Arial" w:hAnsi="Arial" w:cs="Arial"/>
              </w:rPr>
              <w:t>with</w:t>
            </w:r>
            <w:r w:rsidRPr="00CF48A2">
              <w:rPr>
                <w:rFonts w:ascii="Arial" w:hAnsi="Arial" w:cs="Arial"/>
                <w:spacing w:val="1"/>
              </w:rPr>
              <w:t xml:space="preserve"> </w:t>
            </w:r>
            <w:r w:rsidRPr="00CF48A2">
              <w:rPr>
                <w:rFonts w:ascii="Arial" w:hAnsi="Arial" w:cs="Arial"/>
              </w:rPr>
              <w:t>fixing accessories such as end Plate, Shackles, Rigging Screws , SS holder, ss threaded rod, Turnbuckles,</w:t>
            </w:r>
            <w:r w:rsidRPr="00CF48A2">
              <w:rPr>
                <w:rFonts w:ascii="Arial" w:hAnsi="Arial" w:cs="Arial"/>
                <w:spacing w:val="1"/>
              </w:rPr>
              <w:t xml:space="preserve"> </w:t>
            </w:r>
            <w:r w:rsidRPr="00CF48A2">
              <w:rPr>
                <w:rFonts w:ascii="Arial" w:hAnsi="Arial" w:cs="Arial"/>
                <w:spacing w:val="-2"/>
              </w:rPr>
              <w:t>swedge,fork</w:t>
            </w:r>
            <w:r w:rsidRPr="00CF48A2">
              <w:rPr>
                <w:rFonts w:ascii="Arial" w:hAnsi="Arial" w:cs="Arial"/>
                <w:spacing w:val="-3"/>
              </w:rPr>
              <w:t xml:space="preserve"> </w:t>
            </w:r>
            <w:r w:rsidRPr="00CF48A2">
              <w:rPr>
                <w:rFonts w:ascii="Arial" w:hAnsi="Arial" w:cs="Arial"/>
                <w:spacing w:val="-1"/>
              </w:rPr>
              <w:t>,</w:t>
            </w:r>
            <w:r w:rsidRPr="00CF48A2">
              <w:rPr>
                <w:rFonts w:ascii="Arial" w:hAnsi="Arial" w:cs="Arial"/>
                <w:spacing w:val="-4"/>
              </w:rPr>
              <w:t xml:space="preserve"> </w:t>
            </w:r>
            <w:r w:rsidRPr="00CF48A2">
              <w:rPr>
                <w:rFonts w:ascii="Arial" w:hAnsi="Arial" w:cs="Arial"/>
                <w:spacing w:val="-1"/>
              </w:rPr>
              <w:t>keder</w:t>
            </w:r>
            <w:r w:rsidRPr="00CF48A2">
              <w:rPr>
                <w:rFonts w:ascii="Arial" w:hAnsi="Arial" w:cs="Arial"/>
                <w:spacing w:val="-13"/>
              </w:rPr>
              <w:t xml:space="preserve"> </w:t>
            </w:r>
            <w:r w:rsidRPr="00CF48A2">
              <w:rPr>
                <w:rFonts w:ascii="Arial" w:hAnsi="Arial" w:cs="Arial"/>
                <w:spacing w:val="-1"/>
              </w:rPr>
              <w:t>rods</w:t>
            </w:r>
            <w:r w:rsidRPr="00CF48A2">
              <w:rPr>
                <w:rFonts w:ascii="Arial" w:hAnsi="Arial" w:cs="Arial"/>
                <w:spacing w:val="-3"/>
              </w:rPr>
              <w:t xml:space="preserve"> </w:t>
            </w:r>
            <w:r w:rsidRPr="00CF48A2">
              <w:rPr>
                <w:rFonts w:ascii="Arial" w:hAnsi="Arial" w:cs="Arial"/>
                <w:spacing w:val="-1"/>
              </w:rPr>
              <w:t>&amp;</w:t>
            </w:r>
            <w:r w:rsidRPr="00CF48A2">
              <w:rPr>
                <w:rFonts w:ascii="Arial" w:hAnsi="Arial" w:cs="Arial"/>
                <w:spacing w:val="-5"/>
              </w:rPr>
              <w:t xml:space="preserve"> </w:t>
            </w:r>
            <w:r w:rsidRPr="00CF48A2">
              <w:rPr>
                <w:rFonts w:ascii="Arial" w:hAnsi="Arial" w:cs="Arial"/>
                <w:spacing w:val="-1"/>
              </w:rPr>
              <w:t>galvanized</w:t>
            </w:r>
            <w:r w:rsidRPr="00CF48A2">
              <w:rPr>
                <w:rFonts w:ascii="Arial" w:hAnsi="Arial" w:cs="Arial"/>
                <w:spacing w:val="-12"/>
              </w:rPr>
              <w:t xml:space="preserve"> </w:t>
            </w:r>
            <w:r w:rsidRPr="00CF48A2">
              <w:rPr>
                <w:rFonts w:ascii="Arial" w:hAnsi="Arial" w:cs="Arial"/>
                <w:spacing w:val="-1"/>
              </w:rPr>
              <w:t>MS</w:t>
            </w:r>
            <w:r w:rsidRPr="00CF48A2">
              <w:rPr>
                <w:rFonts w:ascii="Arial" w:hAnsi="Arial" w:cs="Arial"/>
                <w:spacing w:val="-6"/>
              </w:rPr>
              <w:t xml:space="preserve"> </w:t>
            </w:r>
            <w:r w:rsidRPr="00CF48A2">
              <w:rPr>
                <w:rFonts w:ascii="Arial" w:hAnsi="Arial" w:cs="Arial"/>
                <w:spacing w:val="-1"/>
              </w:rPr>
              <w:t>strands/cables</w:t>
            </w:r>
            <w:r w:rsidRPr="00CF48A2">
              <w:rPr>
                <w:rFonts w:ascii="Arial" w:hAnsi="Arial" w:cs="Arial"/>
                <w:spacing w:val="-2"/>
              </w:rPr>
              <w:t xml:space="preserve"> </w:t>
            </w:r>
            <w:r w:rsidRPr="00CF48A2">
              <w:rPr>
                <w:rFonts w:ascii="Arial" w:hAnsi="Arial" w:cs="Arial"/>
                <w:spacing w:val="-1"/>
              </w:rPr>
              <w:t>with</w:t>
            </w:r>
            <w:r w:rsidRPr="00CF48A2">
              <w:rPr>
                <w:rFonts w:ascii="Arial" w:hAnsi="Arial" w:cs="Arial"/>
                <w:spacing w:val="-12"/>
              </w:rPr>
              <w:t xml:space="preserve"> </w:t>
            </w:r>
            <w:r w:rsidRPr="00CF48A2">
              <w:rPr>
                <w:rFonts w:ascii="Arial" w:hAnsi="Arial" w:cs="Arial"/>
                <w:spacing w:val="-1"/>
              </w:rPr>
              <w:t>stainless</w:t>
            </w:r>
            <w:r w:rsidRPr="00CF48A2">
              <w:rPr>
                <w:rFonts w:ascii="Arial" w:hAnsi="Arial" w:cs="Arial"/>
                <w:spacing w:val="-3"/>
              </w:rPr>
              <w:t xml:space="preserve"> </w:t>
            </w:r>
            <w:r w:rsidRPr="00CF48A2">
              <w:rPr>
                <w:rFonts w:ascii="Arial" w:hAnsi="Arial" w:cs="Arial"/>
                <w:spacing w:val="-1"/>
              </w:rPr>
              <w:t>steel</w:t>
            </w:r>
            <w:r w:rsidRPr="00CF48A2">
              <w:rPr>
                <w:rFonts w:ascii="Arial" w:hAnsi="Arial" w:cs="Arial"/>
                <w:spacing w:val="-6"/>
              </w:rPr>
              <w:t xml:space="preserve"> </w:t>
            </w:r>
            <w:r w:rsidRPr="00CF48A2">
              <w:rPr>
                <w:rFonts w:ascii="Arial" w:hAnsi="Arial" w:cs="Arial"/>
                <w:spacing w:val="-1"/>
              </w:rPr>
              <w:t>end</w:t>
            </w:r>
            <w:r w:rsidRPr="00CF48A2">
              <w:rPr>
                <w:rFonts w:ascii="Arial" w:hAnsi="Arial" w:cs="Arial"/>
                <w:spacing w:val="-12"/>
              </w:rPr>
              <w:t xml:space="preserve"> </w:t>
            </w:r>
            <w:r w:rsidRPr="00CF48A2">
              <w:rPr>
                <w:rFonts w:ascii="Arial" w:hAnsi="Arial" w:cs="Arial"/>
                <w:spacing w:val="-1"/>
              </w:rPr>
              <w:t>terminals</w:t>
            </w:r>
            <w:r w:rsidRPr="00CF48A2">
              <w:rPr>
                <w:rFonts w:ascii="Arial" w:hAnsi="Arial" w:cs="Arial"/>
                <w:spacing w:val="-3"/>
              </w:rPr>
              <w:t xml:space="preserve"> </w:t>
            </w:r>
            <w:r w:rsidRPr="00CF48A2">
              <w:rPr>
                <w:rFonts w:ascii="Arial" w:hAnsi="Arial" w:cs="Arial"/>
                <w:spacing w:val="-1"/>
              </w:rPr>
              <w:t>complete</w:t>
            </w:r>
            <w:r w:rsidRPr="00CF48A2">
              <w:rPr>
                <w:rFonts w:ascii="Arial" w:hAnsi="Arial" w:cs="Arial"/>
                <w:spacing w:val="-12"/>
              </w:rPr>
              <w:t xml:space="preserve"> </w:t>
            </w:r>
            <w:r w:rsidRPr="00CF48A2">
              <w:rPr>
                <w:rFonts w:ascii="Arial" w:hAnsi="Arial" w:cs="Arial"/>
                <w:spacing w:val="-1"/>
              </w:rPr>
              <w:t>includes</w:t>
            </w:r>
            <w:r w:rsidRPr="00CF48A2">
              <w:rPr>
                <w:rFonts w:ascii="Arial" w:hAnsi="Arial" w:cs="Arial"/>
                <w:spacing w:val="-53"/>
              </w:rPr>
              <w:t xml:space="preserve"> </w:t>
            </w:r>
            <w:r w:rsidRPr="00CF48A2">
              <w:rPr>
                <w:rFonts w:ascii="Arial" w:hAnsi="Arial" w:cs="Arial"/>
                <w:spacing w:val="-2"/>
              </w:rPr>
              <w:t>cost of fabric , shop drawings, patterning, forming, cutting, fabrication, hot weld stich of fabric, assembling and</w:t>
            </w:r>
            <w:r w:rsidRPr="00CF48A2">
              <w:rPr>
                <w:rFonts w:ascii="Arial" w:hAnsi="Arial" w:cs="Arial"/>
                <w:spacing w:val="-1"/>
              </w:rPr>
              <w:t xml:space="preserve"> </w:t>
            </w:r>
            <w:r w:rsidRPr="00CF48A2">
              <w:rPr>
                <w:rFonts w:ascii="Arial" w:hAnsi="Arial" w:cs="Arial"/>
                <w:spacing w:val="-3"/>
              </w:rPr>
              <w:t xml:space="preserve">installation with GI cables,hardware,alluminium flat, and required </w:t>
            </w:r>
            <w:r w:rsidRPr="00CF48A2">
              <w:rPr>
                <w:rFonts w:ascii="Arial" w:hAnsi="Arial" w:cs="Arial"/>
                <w:spacing w:val="-2"/>
              </w:rPr>
              <w:t>accessories wherever required complete</w:t>
            </w:r>
            <w:r w:rsidRPr="00CF48A2">
              <w:rPr>
                <w:rFonts w:ascii="Arial" w:hAnsi="Arial" w:cs="Arial"/>
                <w:spacing w:val="-1"/>
              </w:rPr>
              <w:t xml:space="preserve"> </w:t>
            </w:r>
            <w:r w:rsidRPr="00CF48A2">
              <w:rPr>
                <w:rFonts w:ascii="Arial" w:hAnsi="Arial" w:cs="Arial"/>
              </w:rPr>
              <w:t>including</w:t>
            </w:r>
            <w:r w:rsidRPr="00CF48A2">
              <w:rPr>
                <w:rFonts w:ascii="Arial" w:hAnsi="Arial" w:cs="Arial"/>
                <w:spacing w:val="-3"/>
              </w:rPr>
              <w:t xml:space="preserve"> </w:t>
            </w:r>
            <w:r w:rsidRPr="00CF48A2">
              <w:rPr>
                <w:rFonts w:ascii="Arial" w:hAnsi="Arial" w:cs="Arial"/>
              </w:rPr>
              <w:t>tools</w:t>
            </w:r>
            <w:r w:rsidRPr="00CF48A2">
              <w:rPr>
                <w:rFonts w:ascii="Arial" w:hAnsi="Arial" w:cs="Arial"/>
                <w:spacing w:val="7"/>
              </w:rPr>
              <w:t xml:space="preserve"> </w:t>
            </w:r>
            <w:r w:rsidRPr="00CF48A2">
              <w:rPr>
                <w:rFonts w:ascii="Arial" w:hAnsi="Arial" w:cs="Arial"/>
              </w:rPr>
              <w:t>(excluded</w:t>
            </w:r>
            <w:r w:rsidRPr="00CF48A2">
              <w:rPr>
                <w:rFonts w:ascii="Arial" w:hAnsi="Arial" w:cs="Arial"/>
                <w:spacing w:val="-2"/>
              </w:rPr>
              <w:t xml:space="preserve"> </w:t>
            </w:r>
            <w:r w:rsidRPr="00CF48A2">
              <w:rPr>
                <w:rFonts w:ascii="Arial" w:hAnsi="Arial" w:cs="Arial"/>
              </w:rPr>
              <w:t>scaffolding) etc.</w:t>
            </w:r>
          </w:p>
        </w:tc>
      </w:tr>
      <w:tr w:rsidR="00216E97" w:rsidRPr="00CF48A2" w14:paraId="60A6E86C"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3A3BEE8E" w14:textId="77777777" w:rsidR="00A44101" w:rsidRPr="00CF48A2" w:rsidRDefault="00A44101" w:rsidP="00A9398A">
            <w:pPr>
              <w:pStyle w:val="TableParagraph"/>
              <w:spacing w:line="276" w:lineRule="auto"/>
              <w:ind w:left="65"/>
              <w:rPr>
                <w:rFonts w:ascii="Arial" w:hAnsi="Arial" w:cs="Arial"/>
                <w:b/>
                <w:spacing w:val="-2"/>
              </w:rPr>
            </w:pPr>
          </w:p>
          <w:p w14:paraId="651B3AAD" w14:textId="29C308F9" w:rsidR="00216E97" w:rsidRPr="00CF48A2" w:rsidRDefault="00216E97" w:rsidP="00A9398A">
            <w:pPr>
              <w:pStyle w:val="TableParagraph"/>
              <w:spacing w:line="276" w:lineRule="auto"/>
              <w:ind w:left="65"/>
              <w:rPr>
                <w:rFonts w:ascii="Arial" w:hAnsi="Arial" w:cs="Arial"/>
                <w:b/>
                <w:spacing w:val="-2"/>
              </w:rPr>
            </w:pPr>
            <w:r w:rsidRPr="00CF48A2">
              <w:rPr>
                <w:rFonts w:ascii="Arial" w:hAnsi="Arial" w:cs="Arial"/>
                <w:b/>
                <w:spacing w:val="-2"/>
              </w:rPr>
              <w:t>Painting</w:t>
            </w:r>
            <w:r w:rsidRPr="00CF48A2">
              <w:rPr>
                <w:rFonts w:ascii="Arial" w:hAnsi="Arial" w:cs="Arial"/>
                <w:spacing w:val="-2"/>
              </w:rPr>
              <w:t>:</w:t>
            </w:r>
            <w:r w:rsidRPr="00CF48A2">
              <w:rPr>
                <w:rFonts w:ascii="Arial" w:hAnsi="Arial" w:cs="Arial"/>
                <w:spacing w:val="1"/>
              </w:rPr>
              <w:t xml:space="preserve"> </w:t>
            </w:r>
            <w:r w:rsidRPr="00CF48A2">
              <w:rPr>
                <w:rFonts w:ascii="Arial" w:hAnsi="Arial" w:cs="Arial"/>
                <w:spacing w:val="-2"/>
              </w:rPr>
              <w:t>The</w:t>
            </w:r>
            <w:r w:rsidRPr="00CF48A2">
              <w:rPr>
                <w:rFonts w:ascii="Arial" w:hAnsi="Arial" w:cs="Arial"/>
                <w:spacing w:val="-7"/>
              </w:rPr>
              <w:t xml:space="preserve"> </w:t>
            </w:r>
            <w:r w:rsidRPr="00CF48A2">
              <w:rPr>
                <w:rFonts w:ascii="Arial" w:hAnsi="Arial" w:cs="Arial"/>
                <w:spacing w:val="-2"/>
              </w:rPr>
              <w:t>MS</w:t>
            </w:r>
            <w:r w:rsidRPr="00CF48A2">
              <w:rPr>
                <w:rFonts w:ascii="Arial" w:hAnsi="Arial" w:cs="Arial"/>
              </w:rPr>
              <w:t xml:space="preserve"> </w:t>
            </w:r>
            <w:r w:rsidRPr="00CF48A2">
              <w:rPr>
                <w:rFonts w:ascii="Arial" w:hAnsi="Arial" w:cs="Arial"/>
                <w:spacing w:val="-2"/>
              </w:rPr>
              <w:t>frame</w:t>
            </w:r>
            <w:r w:rsidRPr="00CF48A2">
              <w:rPr>
                <w:rFonts w:ascii="Arial" w:hAnsi="Arial" w:cs="Arial"/>
                <w:spacing w:val="-8"/>
              </w:rPr>
              <w:t xml:space="preserve"> </w:t>
            </w:r>
            <w:r w:rsidRPr="00CF48A2">
              <w:rPr>
                <w:rFonts w:ascii="Arial" w:hAnsi="Arial" w:cs="Arial"/>
                <w:spacing w:val="-2"/>
              </w:rPr>
              <w:t>shall</w:t>
            </w:r>
            <w:r w:rsidRPr="00CF48A2">
              <w:rPr>
                <w:rFonts w:ascii="Arial" w:hAnsi="Arial" w:cs="Arial"/>
                <w:spacing w:val="-1"/>
              </w:rPr>
              <w:t xml:space="preserve"> </w:t>
            </w:r>
            <w:r w:rsidRPr="00CF48A2">
              <w:rPr>
                <w:rFonts w:ascii="Arial" w:hAnsi="Arial" w:cs="Arial"/>
                <w:spacing w:val="-2"/>
              </w:rPr>
              <w:t>be</w:t>
            </w:r>
            <w:r w:rsidRPr="00CF48A2">
              <w:rPr>
                <w:rFonts w:ascii="Arial" w:hAnsi="Arial" w:cs="Arial"/>
                <w:spacing w:val="-7"/>
              </w:rPr>
              <w:t xml:space="preserve"> </w:t>
            </w:r>
            <w:r w:rsidRPr="00CF48A2">
              <w:rPr>
                <w:rFonts w:ascii="Arial" w:hAnsi="Arial" w:cs="Arial"/>
                <w:spacing w:val="-2"/>
              </w:rPr>
              <w:t>cleaned</w:t>
            </w:r>
            <w:r w:rsidRPr="00CF48A2">
              <w:rPr>
                <w:rFonts w:ascii="Arial" w:hAnsi="Arial" w:cs="Arial"/>
                <w:spacing w:val="-7"/>
              </w:rPr>
              <w:t xml:space="preserve"> </w:t>
            </w:r>
            <w:r w:rsidRPr="00CF48A2">
              <w:rPr>
                <w:rFonts w:ascii="Arial" w:hAnsi="Arial" w:cs="Arial"/>
                <w:spacing w:val="-2"/>
              </w:rPr>
              <w:t>of</w:t>
            </w:r>
            <w:r w:rsidRPr="00CF48A2">
              <w:rPr>
                <w:rFonts w:ascii="Arial" w:hAnsi="Arial" w:cs="Arial"/>
                <w:spacing w:val="-12"/>
              </w:rPr>
              <w:t xml:space="preserve"> </w:t>
            </w:r>
            <w:r w:rsidRPr="00CF48A2">
              <w:rPr>
                <w:rFonts w:ascii="Arial" w:hAnsi="Arial" w:cs="Arial"/>
                <w:spacing w:val="-2"/>
              </w:rPr>
              <w:t>dirt/grim</w:t>
            </w:r>
            <w:r w:rsidRPr="00CF48A2">
              <w:rPr>
                <w:rFonts w:ascii="Arial" w:hAnsi="Arial" w:cs="Arial"/>
                <w:spacing w:val="-4"/>
              </w:rPr>
              <w:t xml:space="preserve"> </w:t>
            </w:r>
            <w:r w:rsidRPr="00CF48A2">
              <w:rPr>
                <w:rFonts w:ascii="Arial" w:hAnsi="Arial" w:cs="Arial"/>
                <w:spacing w:val="-2"/>
              </w:rPr>
              <w:t>and</w:t>
            </w:r>
            <w:r w:rsidRPr="00CF48A2">
              <w:rPr>
                <w:rFonts w:ascii="Arial" w:hAnsi="Arial" w:cs="Arial"/>
                <w:spacing w:val="-7"/>
              </w:rPr>
              <w:t xml:space="preserve"> </w:t>
            </w:r>
            <w:r w:rsidRPr="00CF48A2">
              <w:rPr>
                <w:rFonts w:ascii="Arial" w:hAnsi="Arial" w:cs="Arial"/>
                <w:spacing w:val="-2"/>
              </w:rPr>
              <w:t>oil/grease</w:t>
            </w:r>
            <w:r w:rsidRPr="00CF48A2">
              <w:rPr>
                <w:rFonts w:ascii="Arial" w:hAnsi="Arial" w:cs="Arial"/>
                <w:spacing w:val="-8"/>
              </w:rPr>
              <w:t xml:space="preserve"> </w:t>
            </w:r>
            <w:r w:rsidRPr="00CF48A2">
              <w:rPr>
                <w:rFonts w:ascii="Arial" w:hAnsi="Arial" w:cs="Arial"/>
                <w:spacing w:val="-2"/>
              </w:rPr>
              <w:t>deposit.</w:t>
            </w:r>
            <w:r w:rsidRPr="00CF48A2">
              <w:rPr>
                <w:rFonts w:ascii="Arial" w:hAnsi="Arial" w:cs="Arial"/>
                <w:spacing w:val="2"/>
              </w:rPr>
              <w:t xml:space="preserve"> </w:t>
            </w:r>
            <w:r w:rsidRPr="00CF48A2">
              <w:rPr>
                <w:rFonts w:ascii="Arial" w:hAnsi="Arial" w:cs="Arial"/>
                <w:spacing w:val="-2"/>
              </w:rPr>
              <w:t>The</w:t>
            </w:r>
            <w:r w:rsidRPr="00CF48A2">
              <w:rPr>
                <w:rFonts w:ascii="Arial" w:hAnsi="Arial" w:cs="Arial"/>
                <w:spacing w:val="-7"/>
              </w:rPr>
              <w:t xml:space="preserve"> </w:t>
            </w:r>
            <w:r w:rsidRPr="00CF48A2">
              <w:rPr>
                <w:rFonts w:ascii="Arial" w:hAnsi="Arial" w:cs="Arial"/>
                <w:spacing w:val="-2"/>
              </w:rPr>
              <w:t>frame</w:t>
            </w:r>
            <w:r w:rsidRPr="00CF48A2">
              <w:rPr>
                <w:rFonts w:ascii="Arial" w:hAnsi="Arial" w:cs="Arial"/>
                <w:spacing w:val="-8"/>
              </w:rPr>
              <w:t xml:space="preserve"> </w:t>
            </w:r>
            <w:r w:rsidRPr="00CF48A2">
              <w:rPr>
                <w:rFonts w:ascii="Arial" w:hAnsi="Arial" w:cs="Arial"/>
                <w:spacing w:val="-2"/>
              </w:rPr>
              <w:t>shall</w:t>
            </w:r>
            <w:r w:rsidRPr="00CF48A2">
              <w:rPr>
                <w:rFonts w:ascii="Arial" w:hAnsi="Arial" w:cs="Arial"/>
                <w:spacing w:val="-1"/>
              </w:rPr>
              <w:t xml:space="preserve"> </w:t>
            </w:r>
            <w:r w:rsidRPr="00CF48A2">
              <w:rPr>
                <w:rFonts w:ascii="Arial" w:hAnsi="Arial" w:cs="Arial"/>
                <w:spacing w:val="-2"/>
              </w:rPr>
              <w:t>be</w:t>
            </w:r>
            <w:r w:rsidRPr="00CF48A2">
              <w:rPr>
                <w:rFonts w:ascii="Arial" w:hAnsi="Arial" w:cs="Arial"/>
                <w:spacing w:val="-7"/>
              </w:rPr>
              <w:t xml:space="preserve"> </w:t>
            </w:r>
            <w:r w:rsidRPr="00CF48A2">
              <w:rPr>
                <w:rFonts w:ascii="Arial" w:hAnsi="Arial" w:cs="Arial"/>
                <w:spacing w:val="-2"/>
              </w:rPr>
              <w:t>sand</w:t>
            </w:r>
            <w:r w:rsidRPr="00CF48A2">
              <w:rPr>
                <w:rFonts w:ascii="Arial" w:hAnsi="Arial" w:cs="Arial"/>
                <w:spacing w:val="-7"/>
              </w:rPr>
              <w:t xml:space="preserve"> </w:t>
            </w:r>
            <w:r w:rsidRPr="00CF48A2">
              <w:rPr>
                <w:rFonts w:ascii="Arial" w:hAnsi="Arial" w:cs="Arial"/>
                <w:spacing w:val="-2"/>
              </w:rPr>
              <w:t>papered</w:t>
            </w:r>
            <w:r w:rsidRPr="00CF48A2">
              <w:rPr>
                <w:rFonts w:ascii="Arial" w:hAnsi="Arial" w:cs="Arial"/>
                <w:spacing w:val="-8"/>
              </w:rPr>
              <w:t xml:space="preserve"> </w:t>
            </w:r>
            <w:r w:rsidRPr="00CF48A2">
              <w:rPr>
                <w:rFonts w:ascii="Arial" w:hAnsi="Arial" w:cs="Arial"/>
                <w:spacing w:val="-2"/>
              </w:rPr>
              <w:t>to</w:t>
            </w:r>
            <w:r w:rsidR="00A9398A" w:rsidRPr="00CF48A2">
              <w:rPr>
                <w:rFonts w:ascii="Arial" w:hAnsi="Arial" w:cs="Arial"/>
                <w:spacing w:val="-2"/>
              </w:rPr>
              <w:t xml:space="preserve"> </w:t>
            </w:r>
            <w:r w:rsidRPr="00CF48A2">
              <w:rPr>
                <w:rFonts w:ascii="Arial" w:hAnsi="Arial" w:cs="Arial"/>
                <w:spacing w:val="-2"/>
              </w:rPr>
              <w:t>remove</w:t>
            </w:r>
            <w:r w:rsidRPr="00CF48A2">
              <w:rPr>
                <w:rFonts w:ascii="Arial" w:hAnsi="Arial" w:cs="Arial"/>
                <w:spacing w:val="-12"/>
              </w:rPr>
              <w:t xml:space="preserve"> </w:t>
            </w:r>
            <w:r w:rsidRPr="00CF48A2">
              <w:rPr>
                <w:rFonts w:ascii="Arial" w:hAnsi="Arial" w:cs="Arial"/>
                <w:spacing w:val="-2"/>
              </w:rPr>
              <w:t>rust.</w:t>
            </w:r>
            <w:r w:rsidRPr="00CF48A2">
              <w:rPr>
                <w:rFonts w:ascii="Arial" w:hAnsi="Arial" w:cs="Arial"/>
                <w:spacing w:val="-4"/>
              </w:rPr>
              <w:t xml:space="preserve"> </w:t>
            </w:r>
            <w:r w:rsidRPr="00CF48A2">
              <w:rPr>
                <w:rFonts w:ascii="Arial" w:hAnsi="Arial" w:cs="Arial"/>
                <w:spacing w:val="-2"/>
              </w:rPr>
              <w:t>The</w:t>
            </w:r>
            <w:r w:rsidRPr="00CF48A2">
              <w:rPr>
                <w:rFonts w:ascii="Arial" w:hAnsi="Arial" w:cs="Arial"/>
                <w:spacing w:val="-12"/>
              </w:rPr>
              <w:t xml:space="preserve"> </w:t>
            </w:r>
            <w:r w:rsidRPr="00CF48A2">
              <w:rPr>
                <w:rFonts w:ascii="Arial" w:hAnsi="Arial" w:cs="Arial"/>
                <w:spacing w:val="-2"/>
              </w:rPr>
              <w:t>frame</w:t>
            </w:r>
            <w:r w:rsidRPr="00CF48A2">
              <w:rPr>
                <w:rFonts w:ascii="Arial" w:hAnsi="Arial" w:cs="Arial"/>
                <w:spacing w:val="-12"/>
              </w:rPr>
              <w:t xml:space="preserve"> </w:t>
            </w:r>
            <w:r w:rsidRPr="00CF48A2">
              <w:rPr>
                <w:rFonts w:ascii="Arial" w:hAnsi="Arial" w:cs="Arial"/>
                <w:spacing w:val="-2"/>
              </w:rPr>
              <w:t>shall</w:t>
            </w:r>
            <w:r w:rsidRPr="00CF48A2">
              <w:rPr>
                <w:rFonts w:ascii="Arial" w:hAnsi="Arial" w:cs="Arial"/>
                <w:spacing w:val="-6"/>
              </w:rPr>
              <w:t xml:space="preserve"> </w:t>
            </w:r>
            <w:r w:rsidRPr="00CF48A2">
              <w:rPr>
                <w:rFonts w:ascii="Arial" w:hAnsi="Arial" w:cs="Arial"/>
                <w:spacing w:val="-2"/>
              </w:rPr>
              <w:t>be</w:t>
            </w:r>
            <w:r w:rsidRPr="00CF48A2">
              <w:rPr>
                <w:rFonts w:ascii="Arial" w:hAnsi="Arial" w:cs="Arial"/>
                <w:spacing w:val="-12"/>
              </w:rPr>
              <w:t xml:space="preserve"> </w:t>
            </w:r>
            <w:r w:rsidRPr="00CF48A2">
              <w:rPr>
                <w:rFonts w:ascii="Arial" w:hAnsi="Arial" w:cs="Arial"/>
                <w:spacing w:val="-2"/>
              </w:rPr>
              <w:t>sprayed</w:t>
            </w:r>
            <w:r w:rsidRPr="00CF48A2">
              <w:rPr>
                <w:rFonts w:ascii="Arial" w:hAnsi="Arial" w:cs="Arial"/>
                <w:spacing w:val="-12"/>
              </w:rPr>
              <w:t xml:space="preserve"> </w:t>
            </w:r>
            <w:r w:rsidRPr="00CF48A2">
              <w:rPr>
                <w:rFonts w:ascii="Arial" w:hAnsi="Arial" w:cs="Arial"/>
                <w:spacing w:val="-2"/>
              </w:rPr>
              <w:t>with</w:t>
            </w:r>
            <w:r w:rsidRPr="00CF48A2">
              <w:rPr>
                <w:rFonts w:ascii="Arial" w:hAnsi="Arial" w:cs="Arial"/>
                <w:spacing w:val="-12"/>
              </w:rPr>
              <w:t xml:space="preserve"> </w:t>
            </w:r>
            <w:r w:rsidRPr="00CF48A2">
              <w:rPr>
                <w:rFonts w:ascii="Arial" w:hAnsi="Arial" w:cs="Arial"/>
                <w:spacing w:val="-2"/>
              </w:rPr>
              <w:t>DUCO</w:t>
            </w:r>
            <w:r w:rsidRPr="00CF48A2">
              <w:rPr>
                <w:rFonts w:ascii="Arial" w:hAnsi="Arial" w:cs="Arial"/>
                <w:spacing w:val="-11"/>
              </w:rPr>
              <w:t xml:space="preserve"> </w:t>
            </w:r>
            <w:r w:rsidRPr="00CF48A2">
              <w:rPr>
                <w:rFonts w:ascii="Arial" w:hAnsi="Arial" w:cs="Arial"/>
                <w:spacing w:val="-1"/>
              </w:rPr>
              <w:t>primer</w:t>
            </w:r>
            <w:r w:rsidRPr="00CF48A2">
              <w:rPr>
                <w:rFonts w:ascii="Arial" w:hAnsi="Arial" w:cs="Arial"/>
                <w:spacing w:val="-13"/>
              </w:rPr>
              <w:t xml:space="preserve"> </w:t>
            </w:r>
            <w:r w:rsidRPr="00CF48A2">
              <w:rPr>
                <w:rFonts w:ascii="Arial" w:hAnsi="Arial" w:cs="Arial"/>
                <w:spacing w:val="-1"/>
              </w:rPr>
              <w:t>to</w:t>
            </w:r>
            <w:r w:rsidRPr="00CF48A2">
              <w:rPr>
                <w:rFonts w:ascii="Arial" w:hAnsi="Arial" w:cs="Arial"/>
                <w:spacing w:val="-12"/>
              </w:rPr>
              <w:t xml:space="preserve"> </w:t>
            </w:r>
            <w:r w:rsidRPr="00CF48A2">
              <w:rPr>
                <w:rFonts w:ascii="Arial" w:hAnsi="Arial" w:cs="Arial"/>
                <w:spacing w:val="-1"/>
              </w:rPr>
              <w:t>finish</w:t>
            </w:r>
            <w:r w:rsidRPr="00CF48A2">
              <w:rPr>
                <w:rFonts w:ascii="Arial" w:hAnsi="Arial" w:cs="Arial"/>
                <w:spacing w:val="-12"/>
              </w:rPr>
              <w:t xml:space="preserve"> </w:t>
            </w:r>
            <w:r w:rsidRPr="00CF48A2">
              <w:rPr>
                <w:rFonts w:ascii="Arial" w:hAnsi="Arial" w:cs="Arial"/>
                <w:spacing w:val="-1"/>
              </w:rPr>
              <w:t>and</w:t>
            </w:r>
            <w:r w:rsidRPr="00CF48A2">
              <w:rPr>
                <w:rFonts w:ascii="Arial" w:hAnsi="Arial" w:cs="Arial"/>
                <w:spacing w:val="-12"/>
              </w:rPr>
              <w:t xml:space="preserve"> </w:t>
            </w:r>
            <w:r w:rsidRPr="00CF48A2">
              <w:rPr>
                <w:rFonts w:ascii="Arial" w:hAnsi="Arial" w:cs="Arial"/>
                <w:spacing w:val="-1"/>
              </w:rPr>
              <w:t>will</w:t>
            </w:r>
            <w:r w:rsidRPr="00CF48A2">
              <w:rPr>
                <w:rFonts w:ascii="Arial" w:hAnsi="Arial" w:cs="Arial"/>
                <w:spacing w:val="-6"/>
              </w:rPr>
              <w:t xml:space="preserve"> </w:t>
            </w:r>
            <w:r w:rsidRPr="00CF48A2">
              <w:rPr>
                <w:rFonts w:ascii="Arial" w:hAnsi="Arial" w:cs="Arial"/>
                <w:spacing w:val="-1"/>
              </w:rPr>
              <w:t>not</w:t>
            </w:r>
            <w:r w:rsidRPr="00CF48A2">
              <w:rPr>
                <w:rFonts w:ascii="Arial" w:hAnsi="Arial" w:cs="Arial"/>
                <w:spacing w:val="-4"/>
              </w:rPr>
              <w:t xml:space="preserve"> </w:t>
            </w:r>
            <w:r w:rsidRPr="00CF48A2">
              <w:rPr>
                <w:rFonts w:ascii="Arial" w:hAnsi="Arial" w:cs="Arial"/>
                <w:spacing w:val="-1"/>
              </w:rPr>
              <w:t>have</w:t>
            </w:r>
            <w:r w:rsidRPr="00CF48A2">
              <w:rPr>
                <w:rFonts w:ascii="Arial" w:hAnsi="Arial" w:cs="Arial"/>
                <w:spacing w:val="-11"/>
              </w:rPr>
              <w:t xml:space="preserve"> </w:t>
            </w:r>
            <w:r w:rsidRPr="00CF48A2">
              <w:rPr>
                <w:rFonts w:ascii="Arial" w:hAnsi="Arial" w:cs="Arial"/>
                <w:spacing w:val="-1"/>
              </w:rPr>
              <w:t>any</w:t>
            </w:r>
            <w:r w:rsidRPr="00CF48A2">
              <w:rPr>
                <w:rFonts w:ascii="Arial" w:hAnsi="Arial" w:cs="Arial"/>
                <w:spacing w:val="-3"/>
              </w:rPr>
              <w:t xml:space="preserve"> </w:t>
            </w:r>
            <w:r w:rsidRPr="00CF48A2">
              <w:rPr>
                <w:rFonts w:ascii="Arial" w:hAnsi="Arial" w:cs="Arial"/>
                <w:spacing w:val="-1"/>
              </w:rPr>
              <w:t>paint</w:t>
            </w:r>
            <w:r w:rsidRPr="00CF48A2">
              <w:rPr>
                <w:rFonts w:ascii="Arial" w:hAnsi="Arial" w:cs="Arial"/>
                <w:spacing w:val="-4"/>
              </w:rPr>
              <w:t xml:space="preserve"> </w:t>
            </w:r>
            <w:r w:rsidRPr="00CF48A2">
              <w:rPr>
                <w:rFonts w:ascii="Arial" w:hAnsi="Arial" w:cs="Arial"/>
                <w:spacing w:val="-1"/>
              </w:rPr>
              <w:t>brush</w:t>
            </w:r>
            <w:r w:rsidRPr="00CF48A2">
              <w:rPr>
                <w:rFonts w:ascii="Arial" w:hAnsi="Arial" w:cs="Arial"/>
                <w:spacing w:val="-12"/>
              </w:rPr>
              <w:t xml:space="preserve"> </w:t>
            </w:r>
            <w:r w:rsidRPr="00CF48A2">
              <w:rPr>
                <w:rFonts w:ascii="Arial" w:hAnsi="Arial" w:cs="Arial"/>
                <w:spacing w:val="-1"/>
              </w:rPr>
              <w:t>streaks.</w:t>
            </w:r>
            <w:r w:rsidRPr="00CF48A2">
              <w:rPr>
                <w:rFonts w:ascii="Arial" w:hAnsi="Arial" w:cs="Arial"/>
                <w:spacing w:val="-52"/>
              </w:rPr>
              <w:t xml:space="preserve"> </w:t>
            </w:r>
            <w:r w:rsidRPr="00CF48A2">
              <w:rPr>
                <w:rFonts w:ascii="Arial" w:hAnsi="Arial" w:cs="Arial"/>
                <w:spacing w:val="-2"/>
              </w:rPr>
              <w:t xml:space="preserve">After </w:t>
            </w:r>
            <w:r w:rsidRPr="00CF48A2">
              <w:rPr>
                <w:rFonts w:ascii="Arial" w:hAnsi="Arial" w:cs="Arial"/>
                <w:spacing w:val="-1"/>
              </w:rPr>
              <w:t>primer putty shall be manually filled at joints and dents if any. It will be wet sand papered to a smooth</w:t>
            </w:r>
            <w:r w:rsidRPr="00CF48A2">
              <w:rPr>
                <w:rFonts w:ascii="Arial" w:hAnsi="Arial" w:cs="Arial"/>
              </w:rPr>
              <w:t xml:space="preserve"> glossy</w:t>
            </w:r>
            <w:r w:rsidRPr="00CF48A2">
              <w:rPr>
                <w:rFonts w:ascii="Arial" w:hAnsi="Arial" w:cs="Arial"/>
                <w:spacing w:val="2"/>
              </w:rPr>
              <w:t xml:space="preserve"> </w:t>
            </w:r>
            <w:r w:rsidRPr="00CF48A2">
              <w:rPr>
                <w:rFonts w:ascii="Arial" w:hAnsi="Arial" w:cs="Arial"/>
              </w:rPr>
              <w:t>finish.</w:t>
            </w:r>
            <w:r w:rsidRPr="00CF48A2">
              <w:rPr>
                <w:rFonts w:ascii="Arial" w:hAnsi="Arial" w:cs="Arial"/>
                <w:spacing w:val="2"/>
              </w:rPr>
              <w:t xml:space="preserve"> </w:t>
            </w:r>
            <w:r w:rsidRPr="00CF48A2">
              <w:rPr>
                <w:rFonts w:ascii="Arial" w:hAnsi="Arial" w:cs="Arial"/>
              </w:rPr>
              <w:t>The</w:t>
            </w:r>
            <w:r w:rsidRPr="00CF48A2">
              <w:rPr>
                <w:rFonts w:ascii="Arial" w:hAnsi="Arial" w:cs="Arial"/>
                <w:spacing w:val="-7"/>
              </w:rPr>
              <w:t xml:space="preserve"> </w:t>
            </w:r>
            <w:r w:rsidRPr="00CF48A2">
              <w:rPr>
                <w:rFonts w:ascii="Arial" w:hAnsi="Arial" w:cs="Arial"/>
              </w:rPr>
              <w:t>ready</w:t>
            </w:r>
            <w:r w:rsidRPr="00CF48A2">
              <w:rPr>
                <w:rFonts w:ascii="Arial" w:hAnsi="Arial" w:cs="Arial"/>
                <w:spacing w:val="3"/>
              </w:rPr>
              <w:t xml:space="preserve"> </w:t>
            </w:r>
            <w:r w:rsidRPr="00CF48A2">
              <w:rPr>
                <w:rFonts w:ascii="Arial" w:hAnsi="Arial" w:cs="Arial"/>
              </w:rPr>
              <w:t>surface</w:t>
            </w:r>
            <w:r w:rsidRPr="00CF48A2">
              <w:rPr>
                <w:rFonts w:ascii="Arial" w:hAnsi="Arial" w:cs="Arial"/>
                <w:spacing w:val="-7"/>
              </w:rPr>
              <w:t xml:space="preserve"> </w:t>
            </w:r>
            <w:r w:rsidRPr="00CF48A2">
              <w:rPr>
                <w:rFonts w:ascii="Arial" w:hAnsi="Arial" w:cs="Arial"/>
              </w:rPr>
              <w:t>will</w:t>
            </w:r>
            <w:r w:rsidRPr="00CF48A2">
              <w:rPr>
                <w:rFonts w:ascii="Arial" w:hAnsi="Arial" w:cs="Arial"/>
                <w:spacing w:val="-1"/>
              </w:rPr>
              <w:t xml:space="preserve"> </w:t>
            </w:r>
            <w:r w:rsidRPr="00CF48A2">
              <w:rPr>
                <w:rFonts w:ascii="Arial" w:hAnsi="Arial" w:cs="Arial"/>
              </w:rPr>
              <w:t>be</w:t>
            </w:r>
            <w:r w:rsidRPr="00CF48A2">
              <w:rPr>
                <w:rFonts w:ascii="Arial" w:hAnsi="Arial" w:cs="Arial"/>
                <w:spacing w:val="-7"/>
              </w:rPr>
              <w:t xml:space="preserve"> </w:t>
            </w:r>
            <w:r w:rsidRPr="00CF48A2">
              <w:rPr>
                <w:rFonts w:ascii="Arial" w:hAnsi="Arial" w:cs="Arial"/>
              </w:rPr>
              <w:t>painted</w:t>
            </w:r>
            <w:r w:rsidRPr="00CF48A2">
              <w:rPr>
                <w:rFonts w:ascii="Arial" w:hAnsi="Arial" w:cs="Arial"/>
                <w:spacing w:val="-7"/>
              </w:rPr>
              <w:t xml:space="preserve"> </w:t>
            </w:r>
            <w:r w:rsidRPr="00CF48A2">
              <w:rPr>
                <w:rFonts w:ascii="Arial" w:hAnsi="Arial" w:cs="Arial"/>
              </w:rPr>
              <w:t>2</w:t>
            </w:r>
            <w:r w:rsidRPr="00CF48A2">
              <w:rPr>
                <w:rFonts w:ascii="Arial" w:hAnsi="Arial" w:cs="Arial"/>
                <w:spacing w:val="-7"/>
              </w:rPr>
              <w:t xml:space="preserve"> </w:t>
            </w:r>
            <w:r w:rsidRPr="00CF48A2">
              <w:rPr>
                <w:rFonts w:ascii="Arial" w:hAnsi="Arial" w:cs="Arial"/>
              </w:rPr>
              <w:t>coats</w:t>
            </w:r>
            <w:r w:rsidRPr="00CF48A2">
              <w:rPr>
                <w:rFonts w:ascii="Arial" w:hAnsi="Arial" w:cs="Arial"/>
                <w:spacing w:val="2"/>
              </w:rPr>
              <w:t xml:space="preserve"> </w:t>
            </w:r>
            <w:r w:rsidRPr="00CF48A2">
              <w:rPr>
                <w:rFonts w:ascii="Arial" w:hAnsi="Arial" w:cs="Arial"/>
              </w:rPr>
              <w:t>of</w:t>
            </w:r>
            <w:r w:rsidRPr="00CF48A2">
              <w:rPr>
                <w:rFonts w:ascii="Arial" w:hAnsi="Arial" w:cs="Arial"/>
                <w:spacing w:val="-11"/>
              </w:rPr>
              <w:t xml:space="preserve"> </w:t>
            </w:r>
            <w:r w:rsidRPr="00CF48A2">
              <w:rPr>
                <w:rFonts w:ascii="Arial" w:hAnsi="Arial" w:cs="Arial"/>
              </w:rPr>
              <w:t>DUCO</w:t>
            </w:r>
            <w:r w:rsidRPr="00CF48A2">
              <w:rPr>
                <w:rFonts w:ascii="Arial" w:hAnsi="Arial" w:cs="Arial"/>
                <w:spacing w:val="-7"/>
              </w:rPr>
              <w:t xml:space="preserve"> </w:t>
            </w:r>
            <w:r w:rsidRPr="00CF48A2">
              <w:rPr>
                <w:rFonts w:ascii="Arial" w:hAnsi="Arial" w:cs="Arial"/>
              </w:rPr>
              <w:t>Automative</w:t>
            </w:r>
            <w:r w:rsidRPr="00CF48A2">
              <w:rPr>
                <w:rFonts w:ascii="Arial" w:hAnsi="Arial" w:cs="Arial"/>
                <w:spacing w:val="-8"/>
              </w:rPr>
              <w:t xml:space="preserve"> </w:t>
            </w:r>
            <w:r w:rsidRPr="00CF48A2">
              <w:rPr>
                <w:rFonts w:ascii="Arial" w:hAnsi="Arial" w:cs="Arial"/>
              </w:rPr>
              <w:t>spray</w:t>
            </w:r>
            <w:r w:rsidRPr="00CF48A2">
              <w:rPr>
                <w:rFonts w:ascii="Arial" w:hAnsi="Arial" w:cs="Arial"/>
                <w:spacing w:val="3"/>
              </w:rPr>
              <w:t xml:space="preserve"> </w:t>
            </w:r>
            <w:r w:rsidRPr="00CF48A2">
              <w:rPr>
                <w:rFonts w:ascii="Arial" w:hAnsi="Arial" w:cs="Arial"/>
              </w:rPr>
              <w:t>paint.</w:t>
            </w:r>
          </w:p>
        </w:tc>
      </w:tr>
    </w:tbl>
    <w:p w14:paraId="6F723FF7" w14:textId="77777777" w:rsidR="0092050C" w:rsidRPr="00CF48A2" w:rsidRDefault="0092050C" w:rsidP="001C276D">
      <w:pPr>
        <w:rPr>
          <w:rFonts w:asciiTheme="minorHAnsi" w:hAnsiTheme="minorHAnsi" w:cstheme="minorHAnsi"/>
          <w:b/>
          <w:sz w:val="24"/>
          <w:szCs w:val="24"/>
          <w:u w:val="single"/>
        </w:rPr>
      </w:pPr>
    </w:p>
    <w:p w14:paraId="425D7812" w14:textId="77777777" w:rsidR="0092050C" w:rsidRPr="00CF48A2" w:rsidRDefault="0092050C">
      <w:pPr>
        <w:rPr>
          <w:rFonts w:asciiTheme="minorHAnsi" w:hAnsiTheme="minorHAnsi" w:cstheme="minorHAnsi"/>
          <w:b/>
          <w:sz w:val="24"/>
          <w:szCs w:val="24"/>
          <w:u w:val="single"/>
        </w:rPr>
      </w:pPr>
      <w:r w:rsidRPr="00CF48A2">
        <w:rPr>
          <w:rFonts w:asciiTheme="minorHAnsi" w:hAnsiTheme="minorHAnsi" w:cstheme="minorHAnsi"/>
          <w:b/>
          <w:sz w:val="24"/>
          <w:szCs w:val="24"/>
          <w:u w:val="single"/>
        </w:rPr>
        <w:br w:type="page"/>
      </w:r>
    </w:p>
    <w:p w14:paraId="262CBF7B" w14:textId="0D0CE297" w:rsidR="00ED25B3" w:rsidRPr="00CF48A2" w:rsidRDefault="00773AC9" w:rsidP="001C276D">
      <w:pPr>
        <w:rPr>
          <w:rFonts w:asciiTheme="minorHAnsi" w:hAnsiTheme="minorHAnsi" w:cstheme="minorHAnsi"/>
          <w:i/>
          <w:sz w:val="24"/>
          <w:szCs w:val="24"/>
          <w:u w:val="single"/>
        </w:rPr>
      </w:pPr>
      <w:r w:rsidRPr="00CF48A2">
        <w:rPr>
          <w:rFonts w:asciiTheme="minorHAnsi" w:hAnsiTheme="minorHAnsi" w:cstheme="minorHAnsi"/>
          <w:b/>
          <w:sz w:val="24"/>
          <w:szCs w:val="24"/>
          <w:u w:val="single"/>
        </w:rPr>
        <w:lastRenderedPageBreak/>
        <w:t>Commercial Bid</w:t>
      </w:r>
      <w:r w:rsidR="004618C1" w:rsidRPr="00CF48A2">
        <w:rPr>
          <w:rFonts w:asciiTheme="minorHAnsi" w:hAnsiTheme="minorHAnsi" w:cstheme="minorHAnsi"/>
          <w:b/>
          <w:sz w:val="24"/>
          <w:szCs w:val="24"/>
          <w:u w:val="single"/>
        </w:rPr>
        <w:t xml:space="preserve">: </w:t>
      </w:r>
      <w:r w:rsidR="004618C1" w:rsidRPr="00CF48A2">
        <w:rPr>
          <w:rFonts w:asciiTheme="minorHAnsi" w:hAnsiTheme="minorHAnsi" w:cstheme="minorHAnsi"/>
          <w:i/>
          <w:sz w:val="24"/>
          <w:szCs w:val="24"/>
          <w:u w:val="single"/>
        </w:rPr>
        <w:t>(</w:t>
      </w:r>
      <w:r w:rsidR="003251D6" w:rsidRPr="00CF48A2">
        <w:rPr>
          <w:rFonts w:asciiTheme="minorHAnsi" w:hAnsiTheme="minorHAnsi" w:cstheme="minorHAnsi"/>
          <w:i/>
          <w:sz w:val="24"/>
          <w:szCs w:val="24"/>
          <w:u w:val="single"/>
        </w:rPr>
        <w:t>in separate sealed envelope)</w:t>
      </w:r>
    </w:p>
    <w:p w14:paraId="1DBAA741" w14:textId="77777777" w:rsidR="00CB3DB6" w:rsidRPr="00CF48A2" w:rsidRDefault="00CB3DB6" w:rsidP="001C276D">
      <w:pPr>
        <w:rPr>
          <w:rFonts w:asciiTheme="minorHAnsi" w:hAnsiTheme="minorHAnsi" w:cstheme="minorHAnsi"/>
          <w:i/>
          <w:sz w:val="24"/>
          <w:szCs w:val="24"/>
          <w:u w:val="single"/>
        </w:rPr>
      </w:pPr>
    </w:p>
    <w:p w14:paraId="1CAF2CBA" w14:textId="6218F8BC" w:rsidR="00CB3DB6" w:rsidRPr="00CF48A2" w:rsidRDefault="00CB3DB6" w:rsidP="00CB3DB6">
      <w:pPr>
        <w:jc w:val="center"/>
        <w:rPr>
          <w:rFonts w:asciiTheme="minorHAnsi" w:hAnsiTheme="minorHAnsi" w:cstheme="minorHAnsi"/>
          <w:b/>
          <w:sz w:val="26"/>
          <w:szCs w:val="22"/>
        </w:rPr>
      </w:pPr>
      <w:r w:rsidRPr="00CF48A2">
        <w:rPr>
          <w:rFonts w:asciiTheme="minorHAnsi" w:hAnsiTheme="minorHAnsi" w:cstheme="minorHAnsi"/>
          <w:b/>
          <w:sz w:val="22"/>
          <w:szCs w:val="24"/>
          <w:u w:val="single"/>
        </w:rPr>
        <w:t xml:space="preserve">Bid for </w:t>
      </w:r>
      <w:r w:rsidR="00D45794" w:rsidRPr="00CF48A2">
        <w:rPr>
          <w:rFonts w:asciiTheme="minorHAnsi" w:hAnsiTheme="minorHAnsi" w:cstheme="minorHAnsi"/>
          <w:b/>
          <w:sz w:val="26"/>
          <w:szCs w:val="22"/>
        </w:rPr>
        <w:t>“</w:t>
      </w:r>
      <w:r w:rsidR="0092050C" w:rsidRPr="00CF48A2">
        <w:rPr>
          <w:rFonts w:asciiTheme="minorHAnsi" w:hAnsiTheme="minorHAnsi" w:cstheme="minorHAnsi"/>
          <w:b/>
          <w:sz w:val="26"/>
          <w:szCs w:val="22"/>
        </w:rPr>
        <w:t xml:space="preserve">Providing, fabricating, and assembling </w:t>
      </w:r>
      <w:r w:rsidR="006C69B1" w:rsidRPr="00CF48A2">
        <w:rPr>
          <w:rFonts w:asciiTheme="minorHAnsi" w:hAnsiTheme="minorHAnsi" w:cstheme="minorHAnsi"/>
          <w:b/>
          <w:sz w:val="26"/>
          <w:szCs w:val="22"/>
        </w:rPr>
        <w:t>of Canopy for outdoor reading space for students</w:t>
      </w:r>
      <w:r w:rsidR="007E4422" w:rsidRPr="00CF48A2">
        <w:rPr>
          <w:rFonts w:asciiTheme="minorHAnsi" w:hAnsiTheme="minorHAnsi" w:cstheme="minorHAnsi"/>
          <w:b/>
          <w:sz w:val="26"/>
          <w:szCs w:val="22"/>
        </w:rPr>
        <w:t xml:space="preserve"> “</w:t>
      </w:r>
    </w:p>
    <w:p w14:paraId="47B5A3AA" w14:textId="77777777" w:rsidR="006C69B1" w:rsidRPr="00CF48A2" w:rsidRDefault="006C69B1" w:rsidP="00CB3DB6">
      <w:pPr>
        <w:jc w:val="center"/>
        <w:rPr>
          <w:rFonts w:asciiTheme="minorHAnsi" w:hAnsiTheme="minorHAnsi" w:cstheme="minorHAnsi"/>
          <w:b/>
          <w:sz w:val="22"/>
          <w:szCs w:val="24"/>
          <w:u w:val="single"/>
        </w:rPr>
      </w:pPr>
    </w:p>
    <w:p w14:paraId="07539352" w14:textId="77777777" w:rsidR="003C6FCC" w:rsidRPr="00CF48A2" w:rsidRDefault="003C6FCC" w:rsidP="00AB5B4D">
      <w:pPr>
        <w:tabs>
          <w:tab w:val="left" w:pos="1203"/>
        </w:tabs>
        <w:rPr>
          <w:rFonts w:asciiTheme="minorHAnsi" w:hAnsiTheme="minorHAnsi" w:cstheme="minorHAnsi"/>
          <w:b/>
          <w:sz w:val="22"/>
          <w:szCs w:val="24"/>
          <w:u w:val="single"/>
        </w:rPr>
      </w:pPr>
    </w:p>
    <w:tbl>
      <w:tblPr>
        <w:tblW w:w="9718" w:type="dxa"/>
        <w:tblLook w:val="04A0" w:firstRow="1" w:lastRow="0" w:firstColumn="1" w:lastColumn="0" w:noHBand="0" w:noVBand="1"/>
      </w:tblPr>
      <w:tblGrid>
        <w:gridCol w:w="703"/>
        <w:gridCol w:w="1722"/>
        <w:gridCol w:w="3150"/>
        <w:gridCol w:w="1847"/>
        <w:gridCol w:w="701"/>
        <w:gridCol w:w="636"/>
        <w:gridCol w:w="959"/>
      </w:tblGrid>
      <w:tr w:rsidR="003E3A0D" w:rsidRPr="00CF48A2" w14:paraId="26250573" w14:textId="77777777" w:rsidTr="0092050C">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769A9" w14:textId="77777777" w:rsidR="003E3A0D" w:rsidRPr="00CF48A2" w:rsidRDefault="003E3A0D" w:rsidP="0031400C">
            <w:pPr>
              <w:jc w:val="center"/>
              <w:rPr>
                <w:rFonts w:asciiTheme="minorHAnsi" w:hAnsiTheme="minorHAnsi" w:cstheme="minorHAnsi"/>
                <w:b/>
                <w:bCs/>
                <w:color w:val="000000"/>
                <w:sz w:val="22"/>
                <w:szCs w:val="22"/>
              </w:rPr>
            </w:pPr>
            <w:bookmarkStart w:id="1" w:name="_Hlk119783991"/>
            <w:r w:rsidRPr="00CF48A2">
              <w:rPr>
                <w:rFonts w:asciiTheme="minorHAnsi" w:hAnsiTheme="minorHAnsi" w:cstheme="minorHAnsi"/>
                <w:b/>
                <w:bCs/>
                <w:color w:val="000000"/>
                <w:sz w:val="22"/>
                <w:szCs w:val="22"/>
              </w:rPr>
              <w:t>S.No.</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4AAD4D10" w14:textId="77777777" w:rsidR="003E3A0D" w:rsidRPr="00CF48A2" w:rsidRDefault="00C9233D" w:rsidP="0031400C">
            <w:pPr>
              <w:jc w:val="center"/>
              <w:rPr>
                <w:rFonts w:asciiTheme="minorHAnsi" w:hAnsiTheme="minorHAnsi" w:cstheme="minorHAnsi"/>
                <w:b/>
                <w:bCs/>
                <w:color w:val="000000"/>
                <w:sz w:val="22"/>
                <w:szCs w:val="22"/>
              </w:rPr>
            </w:pPr>
            <w:r w:rsidRPr="00CF48A2">
              <w:rPr>
                <w:rFonts w:asciiTheme="minorHAnsi" w:hAnsiTheme="minorHAnsi" w:cstheme="minorHAnsi"/>
                <w:b/>
                <w:bCs/>
                <w:color w:val="000000"/>
                <w:sz w:val="22"/>
                <w:szCs w:val="22"/>
              </w:rPr>
              <w:t xml:space="preserve">Item Name/ </w:t>
            </w:r>
            <w:r w:rsidR="003E3A0D" w:rsidRPr="00CF48A2">
              <w:rPr>
                <w:rFonts w:asciiTheme="minorHAnsi" w:hAnsiTheme="minorHAnsi" w:cstheme="minorHAnsi"/>
                <w:b/>
                <w:bCs/>
                <w:color w:val="000000"/>
                <w:sz w:val="22"/>
                <w:szCs w:val="22"/>
              </w:rPr>
              <w:t>Description</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14:paraId="75724264" w14:textId="77777777" w:rsidR="00135BD8" w:rsidRPr="00CF48A2" w:rsidRDefault="00135BD8" w:rsidP="00C9233D">
            <w:pPr>
              <w:jc w:val="center"/>
              <w:rPr>
                <w:rFonts w:asciiTheme="minorHAnsi" w:hAnsiTheme="minorHAnsi" w:cstheme="minorHAnsi"/>
                <w:b/>
                <w:bCs/>
                <w:color w:val="000000"/>
                <w:sz w:val="22"/>
                <w:szCs w:val="22"/>
              </w:rPr>
            </w:pPr>
            <w:r w:rsidRPr="00CF48A2">
              <w:rPr>
                <w:rFonts w:asciiTheme="minorHAnsi" w:hAnsiTheme="minorHAnsi" w:cstheme="minorHAnsi"/>
                <w:b/>
                <w:bCs/>
                <w:color w:val="000000"/>
                <w:sz w:val="22"/>
                <w:szCs w:val="22"/>
              </w:rPr>
              <w:t>Make</w:t>
            </w:r>
            <w:r w:rsidR="005D51EB" w:rsidRPr="00CF48A2">
              <w:rPr>
                <w:rFonts w:asciiTheme="minorHAnsi" w:hAnsiTheme="minorHAnsi" w:cstheme="minorHAnsi"/>
                <w:b/>
                <w:bCs/>
                <w:color w:val="000000"/>
                <w:sz w:val="22"/>
                <w:szCs w:val="22"/>
              </w:rPr>
              <w:t xml:space="preserve"> &amp; Model</w:t>
            </w:r>
            <w:r w:rsidR="00C9233D" w:rsidRPr="00CF48A2">
              <w:rPr>
                <w:rFonts w:asciiTheme="minorHAnsi" w:hAnsiTheme="minorHAnsi" w:cstheme="minorHAnsi"/>
                <w:b/>
                <w:bCs/>
                <w:color w:val="000000"/>
                <w:sz w:val="22"/>
                <w:szCs w:val="22"/>
              </w:rPr>
              <w:t>/Specification</w:t>
            </w:r>
          </w:p>
        </w:tc>
        <w:tc>
          <w:tcPr>
            <w:tcW w:w="1847" w:type="dxa"/>
            <w:tcBorders>
              <w:top w:val="single" w:sz="4" w:space="0" w:color="auto"/>
              <w:left w:val="nil"/>
              <w:bottom w:val="single" w:sz="4" w:space="0" w:color="auto"/>
              <w:right w:val="single" w:sz="4" w:space="0" w:color="auto"/>
            </w:tcBorders>
            <w:shd w:val="clear" w:color="auto" w:fill="auto"/>
            <w:noWrap/>
            <w:vAlign w:val="center"/>
            <w:hideMark/>
          </w:tcPr>
          <w:p w14:paraId="3B69DF87" w14:textId="77777777" w:rsidR="003E3A0D" w:rsidRPr="00CF48A2" w:rsidRDefault="003E3A0D" w:rsidP="0031400C">
            <w:pPr>
              <w:jc w:val="center"/>
              <w:rPr>
                <w:rFonts w:asciiTheme="minorHAnsi" w:hAnsiTheme="minorHAnsi" w:cstheme="minorHAnsi"/>
                <w:b/>
                <w:bCs/>
                <w:color w:val="000000"/>
                <w:sz w:val="22"/>
                <w:szCs w:val="22"/>
              </w:rPr>
            </w:pPr>
            <w:r w:rsidRPr="00CF48A2">
              <w:rPr>
                <w:rFonts w:asciiTheme="minorHAnsi" w:hAnsiTheme="minorHAnsi" w:cstheme="minorHAnsi"/>
                <w:b/>
                <w:bCs/>
                <w:color w:val="000000"/>
                <w:sz w:val="22"/>
                <w:szCs w:val="22"/>
              </w:rPr>
              <w:t>Qty.</w:t>
            </w:r>
          </w:p>
        </w:tc>
        <w:tc>
          <w:tcPr>
            <w:tcW w:w="701" w:type="dxa"/>
            <w:tcBorders>
              <w:top w:val="single" w:sz="4" w:space="0" w:color="auto"/>
              <w:left w:val="nil"/>
              <w:bottom w:val="single" w:sz="4" w:space="0" w:color="auto"/>
              <w:right w:val="single" w:sz="4" w:space="0" w:color="auto"/>
            </w:tcBorders>
            <w:vAlign w:val="center"/>
          </w:tcPr>
          <w:p w14:paraId="67B118C7" w14:textId="77777777" w:rsidR="003E3A0D" w:rsidRPr="00CF48A2" w:rsidRDefault="003E3A0D" w:rsidP="0031400C">
            <w:pPr>
              <w:jc w:val="center"/>
              <w:rPr>
                <w:rFonts w:asciiTheme="minorHAnsi" w:hAnsiTheme="minorHAnsi" w:cstheme="minorHAnsi"/>
                <w:b/>
                <w:bCs/>
                <w:color w:val="000000"/>
                <w:sz w:val="22"/>
                <w:szCs w:val="22"/>
              </w:rPr>
            </w:pPr>
            <w:r w:rsidRPr="00CF48A2">
              <w:rPr>
                <w:rFonts w:asciiTheme="minorHAnsi" w:hAnsiTheme="minorHAnsi" w:cstheme="minorHAnsi"/>
                <w:b/>
                <w:bCs/>
                <w:color w:val="000000"/>
                <w:sz w:val="22"/>
                <w:szCs w:val="22"/>
              </w:rPr>
              <w:t>UOM</w:t>
            </w:r>
          </w:p>
        </w:tc>
        <w:tc>
          <w:tcPr>
            <w:tcW w:w="636" w:type="dxa"/>
            <w:tcBorders>
              <w:top w:val="single" w:sz="4" w:space="0" w:color="auto"/>
              <w:left w:val="nil"/>
              <w:bottom w:val="single" w:sz="4" w:space="0" w:color="auto"/>
              <w:right w:val="single" w:sz="4" w:space="0" w:color="auto"/>
            </w:tcBorders>
            <w:vAlign w:val="center"/>
          </w:tcPr>
          <w:p w14:paraId="1010893A" w14:textId="77777777" w:rsidR="003E3A0D" w:rsidRPr="00CF48A2" w:rsidRDefault="003E3A0D" w:rsidP="0031400C">
            <w:pPr>
              <w:jc w:val="center"/>
              <w:rPr>
                <w:rFonts w:asciiTheme="minorHAnsi" w:hAnsiTheme="minorHAnsi" w:cstheme="minorHAnsi"/>
                <w:b/>
                <w:bCs/>
                <w:color w:val="000000"/>
                <w:sz w:val="22"/>
                <w:szCs w:val="22"/>
              </w:rPr>
            </w:pPr>
            <w:r w:rsidRPr="00CF48A2">
              <w:rPr>
                <w:rFonts w:asciiTheme="minorHAnsi" w:hAnsiTheme="minorHAnsi" w:cstheme="minorHAnsi"/>
                <w:b/>
                <w:bCs/>
                <w:color w:val="000000"/>
                <w:sz w:val="22"/>
                <w:szCs w:val="22"/>
              </w:rPr>
              <w:t>Rate</w:t>
            </w:r>
          </w:p>
        </w:tc>
        <w:tc>
          <w:tcPr>
            <w:tcW w:w="959" w:type="dxa"/>
            <w:tcBorders>
              <w:top w:val="single" w:sz="4" w:space="0" w:color="auto"/>
              <w:left w:val="nil"/>
              <w:bottom w:val="single" w:sz="4" w:space="0" w:color="auto"/>
              <w:right w:val="single" w:sz="4" w:space="0" w:color="auto"/>
            </w:tcBorders>
            <w:vAlign w:val="center"/>
          </w:tcPr>
          <w:p w14:paraId="656D1E01" w14:textId="77777777" w:rsidR="003E3A0D" w:rsidRPr="00CF48A2" w:rsidRDefault="003E3A0D" w:rsidP="0031400C">
            <w:pPr>
              <w:jc w:val="center"/>
              <w:rPr>
                <w:rFonts w:asciiTheme="minorHAnsi" w:hAnsiTheme="minorHAnsi" w:cstheme="minorHAnsi"/>
                <w:b/>
                <w:bCs/>
                <w:color w:val="000000"/>
                <w:sz w:val="22"/>
                <w:szCs w:val="22"/>
              </w:rPr>
            </w:pPr>
            <w:r w:rsidRPr="00CF48A2">
              <w:rPr>
                <w:rFonts w:asciiTheme="minorHAnsi" w:hAnsiTheme="minorHAnsi" w:cstheme="minorHAnsi"/>
                <w:b/>
                <w:bCs/>
                <w:color w:val="000000"/>
                <w:sz w:val="22"/>
                <w:szCs w:val="22"/>
              </w:rPr>
              <w:t>Amount</w:t>
            </w:r>
          </w:p>
        </w:tc>
      </w:tr>
      <w:tr w:rsidR="00AB5B4D" w:rsidRPr="00CF48A2" w14:paraId="2B9B6A35" w14:textId="77777777" w:rsidTr="0092050C">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754ED4A1" w14:textId="77777777" w:rsidR="00AB5B4D" w:rsidRPr="00CF48A2" w:rsidRDefault="00AB5B4D" w:rsidP="006C69B1">
            <w:pPr>
              <w:jc w:val="center"/>
              <w:rPr>
                <w:rFonts w:asciiTheme="minorHAnsi" w:eastAsia="Arial" w:hAnsiTheme="minorHAnsi" w:cstheme="minorHAnsi"/>
              </w:rPr>
            </w:pPr>
            <w:r w:rsidRPr="00CF48A2">
              <w:rPr>
                <w:rFonts w:asciiTheme="minorHAnsi" w:eastAsia="Arial" w:hAnsiTheme="minorHAnsi" w:cstheme="minorHAnsi"/>
              </w:rPr>
              <w:t>1</w:t>
            </w:r>
          </w:p>
        </w:tc>
        <w:tc>
          <w:tcPr>
            <w:tcW w:w="1722" w:type="dxa"/>
            <w:tcBorders>
              <w:top w:val="nil"/>
              <w:left w:val="nil"/>
              <w:bottom w:val="single" w:sz="4" w:space="0" w:color="auto"/>
              <w:right w:val="single" w:sz="4" w:space="0" w:color="auto"/>
            </w:tcBorders>
            <w:shd w:val="clear" w:color="000000" w:fill="FFFFFF"/>
            <w:noWrap/>
          </w:tcPr>
          <w:p w14:paraId="6C402C1B" w14:textId="173329A0" w:rsidR="00AB5B4D" w:rsidRPr="00CF48A2" w:rsidRDefault="006C69B1" w:rsidP="0092050C">
            <w:pPr>
              <w:rPr>
                <w:rFonts w:asciiTheme="minorHAnsi" w:hAnsiTheme="minorHAnsi" w:cstheme="minorHAnsi"/>
                <w:color w:val="000000"/>
              </w:rPr>
            </w:pPr>
            <w:r w:rsidRPr="00CF48A2">
              <w:rPr>
                <w:rFonts w:asciiTheme="minorHAnsi" w:hAnsiTheme="minorHAnsi" w:cstheme="minorHAnsi"/>
                <w:sz w:val="24"/>
                <w:szCs w:val="24"/>
              </w:rPr>
              <w:t>Canopy</w:t>
            </w:r>
            <w:r w:rsidR="009E15C5" w:rsidRPr="00CF48A2">
              <w:rPr>
                <w:rFonts w:asciiTheme="minorHAnsi" w:hAnsiTheme="minorHAnsi" w:cstheme="minorHAnsi"/>
                <w:sz w:val="24"/>
                <w:szCs w:val="24"/>
              </w:rPr>
              <w:br/>
              <w:t>(In front of the Library)</w:t>
            </w:r>
          </w:p>
        </w:tc>
        <w:tc>
          <w:tcPr>
            <w:tcW w:w="3150" w:type="dxa"/>
            <w:tcBorders>
              <w:top w:val="nil"/>
              <w:left w:val="nil"/>
              <w:bottom w:val="single" w:sz="4" w:space="0" w:color="auto"/>
              <w:right w:val="single" w:sz="4" w:space="0" w:color="auto"/>
            </w:tcBorders>
            <w:shd w:val="clear" w:color="auto" w:fill="auto"/>
            <w:noWrap/>
          </w:tcPr>
          <w:p w14:paraId="0691AFE1" w14:textId="77777777" w:rsidR="006C69B1" w:rsidRPr="00CF48A2" w:rsidRDefault="006C69B1" w:rsidP="0092050C">
            <w:pPr>
              <w:rPr>
                <w:rFonts w:asciiTheme="minorHAnsi" w:hAnsiTheme="minorHAnsi" w:cstheme="minorHAnsi"/>
                <w:color w:val="000000"/>
              </w:rPr>
            </w:pPr>
            <w:r w:rsidRPr="00CF48A2">
              <w:rPr>
                <w:rFonts w:asciiTheme="minorHAnsi" w:hAnsiTheme="minorHAnsi" w:cstheme="minorHAnsi"/>
                <w:color w:val="000000"/>
              </w:rPr>
              <w:t>Providing, fabricating, and assembling of Tensile Fabric Structure MS Tubular framework with</w:t>
            </w:r>
          </w:p>
          <w:p w14:paraId="1E14F4B3" w14:textId="78A06996" w:rsidR="006C69B1" w:rsidRPr="00CF48A2" w:rsidRDefault="006C69B1" w:rsidP="0092050C">
            <w:pPr>
              <w:rPr>
                <w:rFonts w:asciiTheme="minorHAnsi" w:hAnsiTheme="minorHAnsi" w:cstheme="minorHAnsi"/>
                <w:color w:val="000000"/>
              </w:rPr>
            </w:pPr>
            <w:r w:rsidRPr="00CF48A2">
              <w:rPr>
                <w:rFonts w:asciiTheme="minorHAnsi" w:hAnsiTheme="minorHAnsi" w:cstheme="minorHAnsi"/>
                <w:color w:val="000000"/>
              </w:rPr>
              <w:t xml:space="preserve">German Architectural fabric </w:t>
            </w:r>
            <w:r w:rsidR="0080244D" w:rsidRPr="00CF48A2">
              <w:rPr>
                <w:rFonts w:asciiTheme="minorHAnsi" w:hAnsiTheme="minorHAnsi" w:cstheme="minorHAnsi"/>
                <w:color w:val="000000"/>
              </w:rPr>
              <w:t>S</w:t>
            </w:r>
            <w:r w:rsidRPr="00CF48A2">
              <w:rPr>
                <w:rFonts w:asciiTheme="minorHAnsi" w:hAnsiTheme="minorHAnsi" w:cstheme="minorHAnsi"/>
                <w:color w:val="000000"/>
              </w:rPr>
              <w:t>ieon PRO-TEX</w:t>
            </w:r>
          </w:p>
          <w:p w14:paraId="74E8FF51" w14:textId="24FC4614" w:rsidR="00AB5B4D" w:rsidRPr="00CF48A2" w:rsidRDefault="006C69B1" w:rsidP="0092050C">
            <w:pPr>
              <w:rPr>
                <w:rFonts w:asciiTheme="minorHAnsi" w:hAnsiTheme="minorHAnsi" w:cstheme="minorHAnsi"/>
                <w:color w:val="000000"/>
              </w:rPr>
            </w:pPr>
            <w:r w:rsidRPr="00CF48A2">
              <w:rPr>
                <w:rFonts w:asciiTheme="minorHAnsi" w:hAnsiTheme="minorHAnsi" w:cstheme="minorHAnsi"/>
                <w:color w:val="000000"/>
              </w:rPr>
              <w:t>as per particular specification</w:t>
            </w:r>
          </w:p>
        </w:tc>
        <w:tc>
          <w:tcPr>
            <w:tcW w:w="1847" w:type="dxa"/>
            <w:tcBorders>
              <w:top w:val="nil"/>
              <w:left w:val="nil"/>
              <w:bottom w:val="single" w:sz="4" w:space="0" w:color="auto"/>
              <w:right w:val="single" w:sz="4" w:space="0" w:color="auto"/>
            </w:tcBorders>
            <w:shd w:val="clear" w:color="000000" w:fill="FFFFFF"/>
            <w:noWrap/>
          </w:tcPr>
          <w:p w14:paraId="2997BBD7" w14:textId="1E3D57E3" w:rsidR="00AB5B4D" w:rsidRPr="00CF48A2" w:rsidRDefault="006C69B1" w:rsidP="0092050C">
            <w:pPr>
              <w:rPr>
                <w:rFonts w:asciiTheme="minorHAnsi" w:hAnsiTheme="minorHAnsi" w:cstheme="minorHAnsi"/>
                <w:color w:val="000000"/>
              </w:rPr>
            </w:pPr>
            <w:r w:rsidRPr="00CF48A2">
              <w:rPr>
                <w:rFonts w:asciiTheme="minorHAnsi" w:hAnsiTheme="minorHAnsi" w:cstheme="minorHAnsi"/>
                <w:color w:val="000000"/>
                <w:sz w:val="24"/>
                <w:szCs w:val="24"/>
              </w:rPr>
              <w:t>630</w:t>
            </w:r>
            <w:r w:rsidR="009E15C5" w:rsidRPr="00CF48A2">
              <w:rPr>
                <w:rFonts w:asciiTheme="minorHAnsi" w:hAnsiTheme="minorHAnsi" w:cstheme="minorHAnsi"/>
                <w:color w:val="000000"/>
                <w:sz w:val="24"/>
                <w:szCs w:val="24"/>
              </w:rPr>
              <w:br/>
            </w:r>
            <w:r w:rsidR="00A44101" w:rsidRPr="00CF48A2">
              <w:rPr>
                <w:rFonts w:asciiTheme="minorHAnsi" w:hAnsiTheme="minorHAnsi" w:cstheme="minorHAnsi"/>
                <w:sz w:val="24"/>
                <w:szCs w:val="24"/>
              </w:rPr>
              <w:t xml:space="preserve">(21ft Width) X 30 ft </w:t>
            </w:r>
            <w:r w:rsidR="009E15C5" w:rsidRPr="00CF48A2">
              <w:rPr>
                <w:rFonts w:asciiTheme="minorHAnsi" w:hAnsiTheme="minorHAnsi" w:cstheme="minorHAnsi"/>
                <w:sz w:val="24"/>
                <w:szCs w:val="24"/>
              </w:rPr>
              <w:t>Length)</w:t>
            </w:r>
            <w:r w:rsidRPr="00CF48A2">
              <w:rPr>
                <w:rFonts w:asciiTheme="minorHAnsi" w:hAnsiTheme="minorHAnsi" w:cstheme="minorHAnsi"/>
                <w:color w:val="000000"/>
              </w:rPr>
              <w:t xml:space="preserve"> </w:t>
            </w:r>
          </w:p>
        </w:tc>
        <w:tc>
          <w:tcPr>
            <w:tcW w:w="701" w:type="dxa"/>
            <w:tcBorders>
              <w:top w:val="nil"/>
              <w:left w:val="nil"/>
              <w:bottom w:val="single" w:sz="4" w:space="0" w:color="auto"/>
              <w:right w:val="single" w:sz="4" w:space="0" w:color="auto"/>
            </w:tcBorders>
            <w:shd w:val="clear" w:color="auto" w:fill="auto"/>
          </w:tcPr>
          <w:p w14:paraId="3D0DF2DC" w14:textId="16D433BE" w:rsidR="00AB5B4D" w:rsidRPr="00CF48A2" w:rsidRDefault="006C69B1" w:rsidP="0092050C">
            <w:pPr>
              <w:rPr>
                <w:rFonts w:asciiTheme="minorHAnsi" w:hAnsiTheme="minorHAnsi" w:cstheme="minorHAnsi"/>
                <w:color w:val="000000"/>
              </w:rPr>
            </w:pPr>
            <w:r w:rsidRPr="00CF48A2">
              <w:rPr>
                <w:rFonts w:asciiTheme="minorHAnsi" w:hAnsiTheme="minorHAnsi" w:cstheme="minorHAnsi"/>
                <w:color w:val="000000"/>
              </w:rPr>
              <w:t>SQF</w:t>
            </w:r>
            <w:r w:rsidR="0092050C" w:rsidRPr="00CF48A2">
              <w:rPr>
                <w:rFonts w:asciiTheme="minorHAnsi" w:hAnsiTheme="minorHAnsi" w:cstheme="minorHAnsi"/>
                <w:color w:val="000000"/>
              </w:rPr>
              <w:t>t</w:t>
            </w:r>
          </w:p>
        </w:tc>
        <w:tc>
          <w:tcPr>
            <w:tcW w:w="636" w:type="dxa"/>
            <w:tcBorders>
              <w:top w:val="nil"/>
              <w:left w:val="nil"/>
              <w:bottom w:val="single" w:sz="4" w:space="0" w:color="auto"/>
              <w:right w:val="single" w:sz="4" w:space="0" w:color="auto"/>
            </w:tcBorders>
          </w:tcPr>
          <w:p w14:paraId="5B2AADE6" w14:textId="77777777" w:rsidR="00AB5B4D" w:rsidRPr="00CF48A2" w:rsidRDefault="00AB5B4D" w:rsidP="00AB5B4D">
            <w:pPr>
              <w:jc w:val="center"/>
              <w:rPr>
                <w:rFonts w:asciiTheme="minorHAnsi" w:hAnsiTheme="minorHAnsi" w:cstheme="minorHAnsi"/>
                <w:color w:val="000000"/>
              </w:rPr>
            </w:pPr>
          </w:p>
        </w:tc>
        <w:tc>
          <w:tcPr>
            <w:tcW w:w="959" w:type="dxa"/>
            <w:tcBorders>
              <w:top w:val="nil"/>
              <w:left w:val="nil"/>
              <w:bottom w:val="single" w:sz="4" w:space="0" w:color="auto"/>
              <w:right w:val="single" w:sz="4" w:space="0" w:color="auto"/>
            </w:tcBorders>
          </w:tcPr>
          <w:p w14:paraId="0F5E3171" w14:textId="77777777" w:rsidR="00AB5B4D" w:rsidRPr="00CF48A2" w:rsidRDefault="00AB5B4D" w:rsidP="00AB5B4D">
            <w:pPr>
              <w:jc w:val="center"/>
              <w:rPr>
                <w:rFonts w:asciiTheme="minorHAnsi" w:hAnsiTheme="minorHAnsi" w:cstheme="minorHAnsi"/>
                <w:color w:val="000000"/>
              </w:rPr>
            </w:pPr>
          </w:p>
        </w:tc>
      </w:tr>
      <w:bookmarkEnd w:id="1"/>
      <w:tr w:rsidR="00AB5B4D" w:rsidRPr="00CF48A2" w14:paraId="0F0FA579" w14:textId="77777777" w:rsidTr="0092050C">
        <w:trPr>
          <w:trHeight w:val="79"/>
        </w:trPr>
        <w:tc>
          <w:tcPr>
            <w:tcW w:w="875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45EF133" w14:textId="77777777" w:rsidR="00AB5B4D" w:rsidRPr="00CF48A2" w:rsidRDefault="00AB5B4D" w:rsidP="00AB5B4D">
            <w:pPr>
              <w:jc w:val="right"/>
              <w:rPr>
                <w:rFonts w:asciiTheme="minorHAnsi" w:hAnsiTheme="minorHAnsi" w:cstheme="minorHAnsi"/>
                <w:color w:val="000000"/>
                <w:sz w:val="22"/>
                <w:szCs w:val="22"/>
              </w:rPr>
            </w:pPr>
            <w:r w:rsidRPr="00CF48A2">
              <w:rPr>
                <w:rFonts w:asciiTheme="minorHAnsi" w:hAnsiTheme="minorHAnsi" w:cstheme="minorHAnsi"/>
                <w:color w:val="000000"/>
                <w:sz w:val="22"/>
                <w:szCs w:val="22"/>
              </w:rPr>
              <w:t>Total</w:t>
            </w:r>
          </w:p>
        </w:tc>
        <w:tc>
          <w:tcPr>
            <w:tcW w:w="959" w:type="dxa"/>
            <w:tcBorders>
              <w:top w:val="single" w:sz="4" w:space="0" w:color="auto"/>
              <w:left w:val="nil"/>
              <w:bottom w:val="single" w:sz="4" w:space="0" w:color="auto"/>
              <w:right w:val="single" w:sz="4" w:space="0" w:color="auto"/>
            </w:tcBorders>
          </w:tcPr>
          <w:p w14:paraId="0957F99D" w14:textId="77777777" w:rsidR="00AB5B4D" w:rsidRPr="00CF48A2" w:rsidRDefault="00AB5B4D" w:rsidP="00AB5B4D">
            <w:pPr>
              <w:jc w:val="center"/>
              <w:rPr>
                <w:rFonts w:asciiTheme="minorHAnsi" w:hAnsiTheme="minorHAnsi" w:cstheme="minorHAnsi"/>
                <w:color w:val="000000"/>
                <w:sz w:val="22"/>
                <w:szCs w:val="22"/>
              </w:rPr>
            </w:pPr>
          </w:p>
        </w:tc>
      </w:tr>
      <w:tr w:rsidR="00AB5B4D" w:rsidRPr="00CF48A2" w14:paraId="75A105FC" w14:textId="77777777" w:rsidTr="0092050C">
        <w:trPr>
          <w:trHeight w:val="79"/>
        </w:trPr>
        <w:tc>
          <w:tcPr>
            <w:tcW w:w="875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64BD797" w14:textId="77777777" w:rsidR="00AB5B4D" w:rsidRPr="00CF48A2" w:rsidRDefault="00AB5B4D" w:rsidP="00AB5B4D">
            <w:pPr>
              <w:jc w:val="right"/>
              <w:rPr>
                <w:rFonts w:asciiTheme="minorHAnsi" w:hAnsiTheme="minorHAnsi" w:cstheme="minorHAnsi"/>
                <w:color w:val="000000"/>
                <w:sz w:val="22"/>
                <w:szCs w:val="22"/>
              </w:rPr>
            </w:pPr>
            <w:r w:rsidRPr="00CF48A2">
              <w:rPr>
                <w:rFonts w:asciiTheme="minorHAnsi" w:hAnsiTheme="minorHAnsi" w:cstheme="minorHAnsi"/>
                <w:color w:val="000000"/>
                <w:sz w:val="22"/>
                <w:szCs w:val="22"/>
              </w:rPr>
              <w:t>GST</w:t>
            </w:r>
          </w:p>
        </w:tc>
        <w:tc>
          <w:tcPr>
            <w:tcW w:w="959" w:type="dxa"/>
            <w:tcBorders>
              <w:top w:val="single" w:sz="4" w:space="0" w:color="auto"/>
              <w:left w:val="nil"/>
              <w:bottom w:val="single" w:sz="4" w:space="0" w:color="auto"/>
              <w:right w:val="single" w:sz="4" w:space="0" w:color="auto"/>
            </w:tcBorders>
          </w:tcPr>
          <w:p w14:paraId="069AA462" w14:textId="77777777" w:rsidR="00AB5B4D" w:rsidRPr="00CF48A2" w:rsidRDefault="00AB5B4D" w:rsidP="00AB5B4D">
            <w:pPr>
              <w:jc w:val="center"/>
              <w:rPr>
                <w:rFonts w:asciiTheme="minorHAnsi" w:hAnsiTheme="minorHAnsi" w:cstheme="minorHAnsi"/>
                <w:color w:val="000000"/>
                <w:sz w:val="22"/>
                <w:szCs w:val="22"/>
              </w:rPr>
            </w:pPr>
          </w:p>
        </w:tc>
      </w:tr>
      <w:tr w:rsidR="00AB5B4D" w:rsidRPr="00CF48A2" w14:paraId="092AE737" w14:textId="77777777" w:rsidTr="0092050C">
        <w:trPr>
          <w:trHeight w:val="80"/>
        </w:trPr>
        <w:tc>
          <w:tcPr>
            <w:tcW w:w="875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D6F9234" w14:textId="77777777" w:rsidR="00AB5B4D" w:rsidRPr="00CF48A2" w:rsidRDefault="00AB5B4D" w:rsidP="00AB5B4D">
            <w:pPr>
              <w:jc w:val="right"/>
              <w:rPr>
                <w:rFonts w:asciiTheme="minorHAnsi" w:hAnsiTheme="minorHAnsi" w:cstheme="minorHAnsi"/>
                <w:color w:val="000000"/>
                <w:sz w:val="22"/>
                <w:szCs w:val="22"/>
              </w:rPr>
            </w:pPr>
            <w:r w:rsidRPr="00CF48A2">
              <w:rPr>
                <w:rFonts w:asciiTheme="minorHAnsi" w:hAnsiTheme="minorHAnsi" w:cstheme="minorHAnsi"/>
                <w:color w:val="000000"/>
                <w:sz w:val="22"/>
                <w:szCs w:val="22"/>
              </w:rPr>
              <w:t>Total including GST</w:t>
            </w:r>
          </w:p>
        </w:tc>
        <w:tc>
          <w:tcPr>
            <w:tcW w:w="959" w:type="dxa"/>
            <w:tcBorders>
              <w:top w:val="single" w:sz="4" w:space="0" w:color="auto"/>
              <w:left w:val="nil"/>
              <w:bottom w:val="single" w:sz="4" w:space="0" w:color="auto"/>
              <w:right w:val="single" w:sz="4" w:space="0" w:color="auto"/>
            </w:tcBorders>
          </w:tcPr>
          <w:p w14:paraId="7C489FE4" w14:textId="77777777" w:rsidR="00AB5B4D" w:rsidRPr="00CF48A2" w:rsidRDefault="00AB5B4D" w:rsidP="00AB5B4D">
            <w:pPr>
              <w:jc w:val="center"/>
              <w:rPr>
                <w:rFonts w:asciiTheme="minorHAnsi" w:hAnsiTheme="minorHAnsi" w:cstheme="minorHAnsi"/>
                <w:color w:val="000000"/>
                <w:sz w:val="22"/>
                <w:szCs w:val="22"/>
              </w:rPr>
            </w:pPr>
          </w:p>
        </w:tc>
      </w:tr>
    </w:tbl>
    <w:p w14:paraId="4DF4E659" w14:textId="77777777" w:rsidR="0031400C" w:rsidRPr="00CF48A2" w:rsidRDefault="0031400C" w:rsidP="0031400C">
      <w:pPr>
        <w:pStyle w:val="ListParagraph"/>
        <w:ind w:left="360"/>
        <w:jc w:val="both"/>
        <w:rPr>
          <w:rFonts w:asciiTheme="minorHAnsi" w:eastAsia="Arial" w:hAnsiTheme="minorHAnsi" w:cstheme="minorHAnsi"/>
          <w:spacing w:val="3"/>
          <w:szCs w:val="24"/>
        </w:rPr>
      </w:pPr>
    </w:p>
    <w:p w14:paraId="4735B51B" w14:textId="77777777" w:rsidR="001C276D" w:rsidRPr="00CF48A2" w:rsidRDefault="001C276D" w:rsidP="00061F44">
      <w:pPr>
        <w:pStyle w:val="ListParagraph"/>
        <w:numPr>
          <w:ilvl w:val="0"/>
          <w:numId w:val="10"/>
        </w:numPr>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Taxes like GST shall be clearly mentioned. If nothing is mentioned, these charges shall be deemed included.</w:t>
      </w:r>
    </w:p>
    <w:p w14:paraId="72719F4D"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sidRPr="00CF48A2">
        <w:rPr>
          <w:rFonts w:asciiTheme="minorHAnsi" w:eastAsia="Arial" w:hAnsiTheme="minorHAnsi" w:cstheme="minorHAnsi"/>
          <w:spacing w:val="3"/>
          <w:szCs w:val="24"/>
        </w:rPr>
        <w:t>e</w:t>
      </w:r>
      <w:r w:rsidRPr="00CF48A2">
        <w:rPr>
          <w:rFonts w:asciiTheme="minorHAnsi" w:eastAsia="Arial" w:hAnsiTheme="minorHAnsi" w:cstheme="minorHAnsi"/>
          <w:spacing w:val="3"/>
          <w:szCs w:val="24"/>
        </w:rPr>
        <w:t>specially by him.</w:t>
      </w:r>
    </w:p>
    <w:p w14:paraId="0BF94CA7"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The prices should be including all (Packing, forwarding, Transit Insurance, Transportation Loading/unloading, Installation etc.). Loading/unloading up</w:t>
      </w:r>
      <w:r w:rsidR="003123E5" w:rsidRPr="00CF48A2">
        <w:rPr>
          <w:rFonts w:asciiTheme="minorHAnsi" w:eastAsia="Arial" w:hAnsiTheme="minorHAnsi" w:cstheme="minorHAnsi"/>
          <w:spacing w:val="3"/>
          <w:szCs w:val="24"/>
        </w:rPr>
        <w:t xml:space="preserve"> </w:t>
      </w:r>
      <w:r w:rsidRPr="00CF48A2">
        <w:rPr>
          <w:rFonts w:asciiTheme="minorHAnsi" w:eastAsia="Arial" w:hAnsiTheme="minorHAnsi" w:cstheme="minorHAnsi"/>
          <w:spacing w:val="3"/>
          <w:szCs w:val="24"/>
        </w:rPr>
        <w:t xml:space="preserve">to 50 </w:t>
      </w:r>
      <w:r w:rsidR="00AD1888" w:rsidRPr="00CF48A2">
        <w:rPr>
          <w:rFonts w:asciiTheme="minorHAnsi" w:eastAsia="Arial" w:hAnsiTheme="minorHAnsi" w:cstheme="minorHAnsi"/>
          <w:spacing w:val="3"/>
          <w:szCs w:val="24"/>
        </w:rPr>
        <w:t>Mtr</w:t>
      </w:r>
      <w:r w:rsidRPr="00CF48A2">
        <w:rPr>
          <w:rFonts w:asciiTheme="minorHAnsi" w:eastAsia="Arial" w:hAnsiTheme="minorHAnsi" w:cstheme="minorHAnsi"/>
          <w:spacing w:val="3"/>
          <w:szCs w:val="24"/>
        </w:rPr>
        <w:t>. shall be done by the supplier.</w:t>
      </w:r>
    </w:p>
    <w:p w14:paraId="75FE69EC"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C3278F9" w14:textId="77777777" w:rsidR="00D7517C" w:rsidRPr="00CF48A2"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CF48A2">
        <w:rPr>
          <w:rFonts w:asciiTheme="minorHAnsi" w:eastAsia="Arial" w:hAnsiTheme="minorHAnsi" w:cstheme="minorHAnsi"/>
          <w:b/>
          <w:spacing w:val="3"/>
          <w:szCs w:val="24"/>
        </w:rPr>
        <w:t>Bid should be valid for a minimum period of 30 days. The Change in prices shall not be accepted within the validity period.</w:t>
      </w:r>
    </w:p>
    <w:p w14:paraId="7757B435"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The LNMIIT reserves the right to reject any quotation(s) without assigning any reasons.</w:t>
      </w:r>
    </w:p>
    <w:p w14:paraId="7AA94797"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Payment terms</w:t>
      </w:r>
      <w:r w:rsidR="0031400C" w:rsidRPr="00CF48A2">
        <w:rPr>
          <w:rFonts w:ascii="Tahoma" w:eastAsia="Arial" w:hAnsi="Tahoma" w:cs="Tahoma"/>
          <w:spacing w:val="3"/>
          <w:sz w:val="18"/>
          <w:szCs w:val="24"/>
        </w:rPr>
        <w:t xml:space="preserve"> shall be decided mutually.</w:t>
      </w:r>
    </w:p>
    <w:p w14:paraId="4B2C7340"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There should not be any conflict of interest (Declaration to be submitted by the Vendor).</w:t>
      </w:r>
    </w:p>
    <w:p w14:paraId="034E40C9" w14:textId="77777777" w:rsidR="001C276D" w:rsidRPr="00CF48A2"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 xml:space="preserve">Bid should be on </w:t>
      </w:r>
      <w:r w:rsidR="003123E5" w:rsidRPr="00CF48A2">
        <w:rPr>
          <w:rFonts w:asciiTheme="minorHAnsi" w:eastAsia="Arial" w:hAnsiTheme="minorHAnsi" w:cstheme="minorHAnsi"/>
          <w:spacing w:val="3"/>
          <w:szCs w:val="24"/>
        </w:rPr>
        <w:t xml:space="preserve">the </w:t>
      </w:r>
      <w:r w:rsidRPr="00CF48A2">
        <w:rPr>
          <w:rFonts w:asciiTheme="minorHAnsi" w:eastAsia="Arial" w:hAnsiTheme="minorHAnsi" w:cstheme="minorHAnsi"/>
          <w:spacing w:val="3"/>
          <w:szCs w:val="24"/>
        </w:rPr>
        <w:t>company’s letterhead and should submit their bid in the LNMIIT format only</w:t>
      </w:r>
    </w:p>
    <w:p w14:paraId="6C180D06" w14:textId="77777777" w:rsidR="001C276D" w:rsidRPr="00CF48A2"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 xml:space="preserve">Item/Service not supplied </w:t>
      </w:r>
      <w:r w:rsidR="001C276D" w:rsidRPr="00CF48A2">
        <w:rPr>
          <w:rFonts w:asciiTheme="minorHAnsi" w:eastAsia="Arial" w:hAnsiTheme="minorHAnsi" w:cstheme="minorHAnsi"/>
          <w:spacing w:val="3"/>
          <w:szCs w:val="24"/>
        </w:rPr>
        <w:t>by the supplier/service provide</w:t>
      </w:r>
      <w:r w:rsidRPr="00CF48A2">
        <w:rPr>
          <w:rFonts w:asciiTheme="minorHAnsi" w:eastAsia="Arial" w:hAnsiTheme="minorHAnsi" w:cstheme="minorHAnsi"/>
          <w:spacing w:val="3"/>
          <w:szCs w:val="24"/>
        </w:rPr>
        <w:t>r</w:t>
      </w:r>
      <w:r w:rsidR="001C276D" w:rsidRPr="00CF48A2">
        <w:rPr>
          <w:rFonts w:asciiTheme="minorHAnsi" w:eastAsia="Arial" w:hAnsiTheme="minorHAnsi" w:cstheme="minorHAnsi"/>
          <w:spacing w:val="3"/>
          <w:szCs w:val="24"/>
        </w:rPr>
        <w:t xml:space="preserve"> should be mention</w:t>
      </w:r>
      <w:r w:rsidRPr="00CF48A2">
        <w:rPr>
          <w:rFonts w:asciiTheme="minorHAnsi" w:eastAsia="Arial" w:hAnsiTheme="minorHAnsi" w:cstheme="minorHAnsi"/>
          <w:spacing w:val="3"/>
          <w:szCs w:val="24"/>
        </w:rPr>
        <w:t>ed</w:t>
      </w:r>
      <w:r w:rsidR="001C276D" w:rsidRPr="00CF48A2">
        <w:rPr>
          <w:rFonts w:asciiTheme="minorHAnsi" w:eastAsia="Arial" w:hAnsiTheme="minorHAnsi" w:cstheme="minorHAnsi"/>
          <w:spacing w:val="3"/>
          <w:szCs w:val="24"/>
        </w:rPr>
        <w:t xml:space="preserve"> separately.</w:t>
      </w:r>
    </w:p>
    <w:p w14:paraId="52742628" w14:textId="77777777" w:rsidR="00043A25" w:rsidRPr="00CF48A2" w:rsidRDefault="001C276D" w:rsidP="007C3BB4">
      <w:pPr>
        <w:pStyle w:val="ListParagraph"/>
        <w:numPr>
          <w:ilvl w:val="0"/>
          <w:numId w:val="10"/>
        </w:numPr>
        <w:spacing w:before="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Vendor should provide</w:t>
      </w:r>
      <w:r w:rsidR="003123E5" w:rsidRPr="00CF48A2">
        <w:rPr>
          <w:rFonts w:asciiTheme="minorHAnsi" w:eastAsia="Arial" w:hAnsiTheme="minorHAnsi" w:cstheme="minorHAnsi"/>
          <w:spacing w:val="3"/>
          <w:szCs w:val="24"/>
        </w:rPr>
        <w:t xml:space="preserve"> a </w:t>
      </w:r>
      <w:r w:rsidRPr="00CF48A2">
        <w:rPr>
          <w:rFonts w:asciiTheme="minorHAnsi" w:eastAsia="Arial" w:hAnsiTheme="minorHAnsi" w:cstheme="minorHAnsi"/>
          <w:spacing w:val="3"/>
          <w:szCs w:val="24"/>
        </w:rPr>
        <w:t>photocopy of the cheque/cancelled cheque while presenting the Invoice to LNMIIT.</w:t>
      </w:r>
    </w:p>
    <w:p w14:paraId="135A86A9" w14:textId="4845116B" w:rsidR="00043A25" w:rsidRPr="00CF48A2" w:rsidRDefault="00043A25" w:rsidP="007C3BB4">
      <w:pPr>
        <w:pStyle w:val="ListParagraph"/>
        <w:numPr>
          <w:ilvl w:val="0"/>
          <w:numId w:val="10"/>
        </w:numPr>
        <w:spacing w:before="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Vendor shall keep all the safety measures on the site location, and their supervisor should monitor the things from start to end on the site location. No LNMIIT person shall be responsible for any safety issues.</w:t>
      </w:r>
    </w:p>
    <w:p w14:paraId="1CBA19E7" w14:textId="02C51A97" w:rsidR="00043A25" w:rsidRPr="00CF48A2" w:rsidRDefault="00043A25" w:rsidP="00043A25">
      <w:pPr>
        <w:pStyle w:val="ListParagraph"/>
        <w:numPr>
          <w:ilvl w:val="0"/>
          <w:numId w:val="10"/>
        </w:numPr>
        <w:spacing w:before="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 xml:space="preserve">The vendor should submit the work completion certificates of last three years along with the safety certificates (If any), registration certificate in the government. </w:t>
      </w:r>
    </w:p>
    <w:p w14:paraId="500FBA93" w14:textId="4CE8A04D" w:rsidR="00C667DC" w:rsidRPr="00CF48A2" w:rsidRDefault="00C667DC" w:rsidP="007C3BB4">
      <w:pPr>
        <w:pStyle w:val="ListParagraph"/>
        <w:numPr>
          <w:ilvl w:val="0"/>
          <w:numId w:val="10"/>
        </w:numPr>
        <w:spacing w:before="240"/>
        <w:ind w:left="360"/>
        <w:jc w:val="both"/>
        <w:rPr>
          <w:rFonts w:asciiTheme="minorHAnsi" w:eastAsia="Arial" w:hAnsiTheme="minorHAnsi" w:cstheme="minorHAnsi"/>
          <w:spacing w:val="3"/>
          <w:szCs w:val="24"/>
        </w:rPr>
      </w:pPr>
      <w:r w:rsidRPr="00CF48A2">
        <w:rPr>
          <w:rFonts w:asciiTheme="minorHAnsi" w:eastAsia="Arial" w:hAnsiTheme="minorHAnsi" w:cstheme="minorHAnsi"/>
          <w:spacing w:val="3"/>
          <w:szCs w:val="24"/>
        </w:rPr>
        <w:t xml:space="preserve">Pre-bid meeting and pre-bid site visit </w:t>
      </w:r>
      <w:r w:rsidR="00255F92" w:rsidRPr="00CF48A2">
        <w:rPr>
          <w:rFonts w:asciiTheme="minorHAnsi" w:eastAsia="Arial" w:hAnsiTheme="minorHAnsi" w:cstheme="minorHAnsi"/>
          <w:spacing w:val="3"/>
          <w:szCs w:val="24"/>
        </w:rPr>
        <w:t xml:space="preserve">can be done </w:t>
      </w:r>
      <w:r w:rsidRPr="00CF48A2">
        <w:rPr>
          <w:rFonts w:asciiTheme="minorHAnsi" w:eastAsia="Arial" w:hAnsiTheme="minorHAnsi" w:cstheme="minorHAnsi"/>
          <w:spacing w:val="3"/>
          <w:szCs w:val="24"/>
        </w:rPr>
        <w:t>before quoting the rate in the tender to clear up any confusion regarding project details,</w:t>
      </w:r>
      <w:r w:rsidR="003123E5" w:rsidRPr="00CF48A2">
        <w:rPr>
          <w:rFonts w:asciiTheme="minorHAnsi" w:eastAsia="Arial" w:hAnsiTheme="minorHAnsi" w:cstheme="minorHAnsi"/>
          <w:spacing w:val="3"/>
          <w:szCs w:val="24"/>
        </w:rPr>
        <w:t xml:space="preserve"> the</w:t>
      </w:r>
      <w:r w:rsidRPr="00CF48A2">
        <w:rPr>
          <w:rFonts w:asciiTheme="minorHAnsi" w:eastAsia="Arial" w:hAnsiTheme="minorHAnsi" w:cstheme="minorHAnsi"/>
          <w:spacing w:val="3"/>
          <w:szCs w:val="24"/>
        </w:rPr>
        <w:t xml:space="preserve"> scope of work, and solicitation of documents. </w:t>
      </w:r>
    </w:p>
    <w:p w14:paraId="067569A8" w14:textId="77777777" w:rsidR="00136B36" w:rsidRPr="00CF48A2" w:rsidRDefault="00136B36" w:rsidP="001C276D">
      <w:pPr>
        <w:rPr>
          <w:rFonts w:asciiTheme="minorHAnsi" w:eastAsia="Calibri" w:hAnsiTheme="minorHAnsi" w:cstheme="minorHAnsi"/>
          <w:i/>
          <w:szCs w:val="24"/>
        </w:rPr>
      </w:pPr>
    </w:p>
    <w:p w14:paraId="6162F3BF" w14:textId="77777777" w:rsidR="001C276D" w:rsidRPr="00CF48A2" w:rsidRDefault="001C276D" w:rsidP="001C276D">
      <w:pPr>
        <w:rPr>
          <w:rFonts w:asciiTheme="minorHAnsi" w:eastAsia="Calibri" w:hAnsiTheme="minorHAnsi" w:cstheme="minorHAnsi"/>
          <w:i/>
          <w:szCs w:val="24"/>
        </w:rPr>
      </w:pPr>
      <w:r w:rsidRPr="00CF48A2">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sidRPr="00CF48A2">
        <w:rPr>
          <w:rFonts w:asciiTheme="minorHAnsi" w:eastAsia="Calibri" w:hAnsiTheme="minorHAnsi" w:cstheme="minorHAnsi"/>
          <w:i/>
          <w:szCs w:val="24"/>
        </w:rPr>
        <w:t>,</w:t>
      </w:r>
      <w:r w:rsidRPr="00CF48A2">
        <w:rPr>
          <w:rFonts w:asciiTheme="minorHAnsi" w:eastAsia="Calibri" w:hAnsiTheme="minorHAnsi" w:cstheme="minorHAnsi"/>
          <w:i/>
          <w:szCs w:val="24"/>
        </w:rPr>
        <w:t xml:space="preserve"> and nothing extra shall be paid extra. </w:t>
      </w:r>
    </w:p>
    <w:p w14:paraId="2C2DDC8D" w14:textId="77777777" w:rsidR="00663503" w:rsidRPr="00CF48A2" w:rsidRDefault="00663503" w:rsidP="001C276D">
      <w:pPr>
        <w:spacing w:before="240" w:after="240"/>
        <w:ind w:left="835" w:hanging="835"/>
        <w:rPr>
          <w:rFonts w:asciiTheme="minorHAnsi" w:eastAsia="Calibri" w:hAnsiTheme="minorHAnsi" w:cstheme="minorHAnsi"/>
          <w:i/>
          <w:szCs w:val="24"/>
        </w:rPr>
      </w:pPr>
    </w:p>
    <w:p w14:paraId="7672D1DB"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CF48A2">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0DCF48" w14:textId="77777777" w:rsidR="00437CCB" w:rsidRDefault="00437CCB" w:rsidP="00216E97">
      <w:r>
        <w:separator/>
      </w:r>
    </w:p>
  </w:endnote>
  <w:endnote w:type="continuationSeparator" w:id="0">
    <w:p w14:paraId="76C38A13" w14:textId="77777777" w:rsidR="00437CCB" w:rsidRDefault="00437CCB" w:rsidP="00216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40F43" w14:textId="77777777" w:rsidR="00437CCB" w:rsidRDefault="00437CCB" w:rsidP="00216E97">
      <w:r>
        <w:separator/>
      </w:r>
    </w:p>
  </w:footnote>
  <w:footnote w:type="continuationSeparator" w:id="0">
    <w:p w14:paraId="67595BBA" w14:textId="77777777" w:rsidR="00437CCB" w:rsidRDefault="00437CCB" w:rsidP="00216E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1C75E0"/>
    <w:multiLevelType w:val="hybridMultilevel"/>
    <w:tmpl w:val="C06A3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5"/>
  </w:num>
  <w:num w:numId="3">
    <w:abstractNumId w:val="20"/>
  </w:num>
  <w:num w:numId="4">
    <w:abstractNumId w:val="9"/>
  </w:num>
  <w:num w:numId="5">
    <w:abstractNumId w:val="32"/>
  </w:num>
  <w:num w:numId="6">
    <w:abstractNumId w:val="29"/>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3"/>
  </w:num>
  <w:num w:numId="19">
    <w:abstractNumId w:val="0"/>
  </w:num>
  <w:num w:numId="20">
    <w:abstractNumId w:val="17"/>
  </w:num>
  <w:num w:numId="21">
    <w:abstractNumId w:val="15"/>
  </w:num>
  <w:num w:numId="22">
    <w:abstractNumId w:val="30"/>
  </w:num>
  <w:num w:numId="23">
    <w:abstractNumId w:val="31"/>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4"/>
  </w:num>
  <w:num w:numId="38">
    <w:abstractNumId w:val="35"/>
  </w:num>
  <w:num w:numId="39">
    <w:abstractNumId w:val="8"/>
  </w:num>
  <w:num w:numId="40">
    <w:abstractNumId w:val="4"/>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qgUAF4JiISwAAAA="/>
  </w:docVars>
  <w:rsids>
    <w:rsidRoot w:val="00726EF8"/>
    <w:rsid w:val="00005B41"/>
    <w:rsid w:val="00012DF7"/>
    <w:rsid w:val="0001335F"/>
    <w:rsid w:val="0001571A"/>
    <w:rsid w:val="00022B04"/>
    <w:rsid w:val="00033272"/>
    <w:rsid w:val="00035B58"/>
    <w:rsid w:val="00036AE6"/>
    <w:rsid w:val="000372F3"/>
    <w:rsid w:val="00043A25"/>
    <w:rsid w:val="00044B41"/>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2495"/>
    <w:rsid w:val="001A3D07"/>
    <w:rsid w:val="001C1987"/>
    <w:rsid w:val="001C276D"/>
    <w:rsid w:val="001F189A"/>
    <w:rsid w:val="001F6B9B"/>
    <w:rsid w:val="001F7A01"/>
    <w:rsid w:val="002025B8"/>
    <w:rsid w:val="0020307A"/>
    <w:rsid w:val="002163D2"/>
    <w:rsid w:val="00216E97"/>
    <w:rsid w:val="00232872"/>
    <w:rsid w:val="00255F92"/>
    <w:rsid w:val="0025664B"/>
    <w:rsid w:val="00260A99"/>
    <w:rsid w:val="00270B4D"/>
    <w:rsid w:val="00282153"/>
    <w:rsid w:val="0029282B"/>
    <w:rsid w:val="002966BC"/>
    <w:rsid w:val="002A7AD9"/>
    <w:rsid w:val="002D3883"/>
    <w:rsid w:val="002D746A"/>
    <w:rsid w:val="002E12F4"/>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3F11AC"/>
    <w:rsid w:val="004104A1"/>
    <w:rsid w:val="00416367"/>
    <w:rsid w:val="00417087"/>
    <w:rsid w:val="00431922"/>
    <w:rsid w:val="00434429"/>
    <w:rsid w:val="00437CCB"/>
    <w:rsid w:val="004544AC"/>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C69B1"/>
    <w:rsid w:val="006D2543"/>
    <w:rsid w:val="006D2FE2"/>
    <w:rsid w:val="0071036E"/>
    <w:rsid w:val="00724744"/>
    <w:rsid w:val="00726EF8"/>
    <w:rsid w:val="00753F39"/>
    <w:rsid w:val="00757DFB"/>
    <w:rsid w:val="00761473"/>
    <w:rsid w:val="00770533"/>
    <w:rsid w:val="00773AC9"/>
    <w:rsid w:val="007B09C3"/>
    <w:rsid w:val="007E1FF1"/>
    <w:rsid w:val="007E4422"/>
    <w:rsid w:val="007E6C39"/>
    <w:rsid w:val="0080244D"/>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035EA"/>
    <w:rsid w:val="00915DE3"/>
    <w:rsid w:val="0092029F"/>
    <w:rsid w:val="0092050C"/>
    <w:rsid w:val="009326E0"/>
    <w:rsid w:val="009536DE"/>
    <w:rsid w:val="00956C83"/>
    <w:rsid w:val="00984A02"/>
    <w:rsid w:val="00985703"/>
    <w:rsid w:val="009907BA"/>
    <w:rsid w:val="009A6BF0"/>
    <w:rsid w:val="009B0DAC"/>
    <w:rsid w:val="009C425B"/>
    <w:rsid w:val="009E15C5"/>
    <w:rsid w:val="00A050E8"/>
    <w:rsid w:val="00A05D53"/>
    <w:rsid w:val="00A06643"/>
    <w:rsid w:val="00A14ACE"/>
    <w:rsid w:val="00A20D65"/>
    <w:rsid w:val="00A35D02"/>
    <w:rsid w:val="00A4256A"/>
    <w:rsid w:val="00A42B7C"/>
    <w:rsid w:val="00A42FF1"/>
    <w:rsid w:val="00A44101"/>
    <w:rsid w:val="00A45F3A"/>
    <w:rsid w:val="00A464E6"/>
    <w:rsid w:val="00A9398A"/>
    <w:rsid w:val="00A9479E"/>
    <w:rsid w:val="00A956DE"/>
    <w:rsid w:val="00AA2232"/>
    <w:rsid w:val="00AB4445"/>
    <w:rsid w:val="00AB5B4D"/>
    <w:rsid w:val="00AC0ED6"/>
    <w:rsid w:val="00AC10F2"/>
    <w:rsid w:val="00AC5895"/>
    <w:rsid w:val="00AD1888"/>
    <w:rsid w:val="00AF19E6"/>
    <w:rsid w:val="00B14CD3"/>
    <w:rsid w:val="00B22389"/>
    <w:rsid w:val="00B264A9"/>
    <w:rsid w:val="00B267C6"/>
    <w:rsid w:val="00B417F5"/>
    <w:rsid w:val="00B41A6F"/>
    <w:rsid w:val="00B50796"/>
    <w:rsid w:val="00B847A9"/>
    <w:rsid w:val="00BA651D"/>
    <w:rsid w:val="00BC738F"/>
    <w:rsid w:val="00BD33B5"/>
    <w:rsid w:val="00BE6D49"/>
    <w:rsid w:val="00C04D95"/>
    <w:rsid w:val="00C1033F"/>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F0311"/>
    <w:rsid w:val="00CF48A2"/>
    <w:rsid w:val="00D13E1F"/>
    <w:rsid w:val="00D22363"/>
    <w:rsid w:val="00D22A11"/>
    <w:rsid w:val="00D27297"/>
    <w:rsid w:val="00D45794"/>
    <w:rsid w:val="00D662AB"/>
    <w:rsid w:val="00D677F3"/>
    <w:rsid w:val="00D7517C"/>
    <w:rsid w:val="00D755D6"/>
    <w:rsid w:val="00D76586"/>
    <w:rsid w:val="00D829F3"/>
    <w:rsid w:val="00D91EDB"/>
    <w:rsid w:val="00D93F09"/>
    <w:rsid w:val="00DA40DD"/>
    <w:rsid w:val="00DD0DFE"/>
    <w:rsid w:val="00E0056C"/>
    <w:rsid w:val="00E3178F"/>
    <w:rsid w:val="00E62DEA"/>
    <w:rsid w:val="00E634D5"/>
    <w:rsid w:val="00E7319F"/>
    <w:rsid w:val="00E91804"/>
    <w:rsid w:val="00E93B17"/>
    <w:rsid w:val="00EA5838"/>
    <w:rsid w:val="00EA59AE"/>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C569B"/>
    <w:rsid w:val="00FD58FD"/>
    <w:rsid w:val="00FE6FBE"/>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B973"/>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7BA"/>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customStyle="1" w:styleId="TableParagraph">
    <w:name w:val="Table Paragraph"/>
    <w:basedOn w:val="Normal"/>
    <w:uiPriority w:val="1"/>
    <w:qFormat/>
    <w:rsid w:val="00D662AB"/>
    <w:pPr>
      <w:widowControl w:val="0"/>
      <w:autoSpaceDE w:val="0"/>
      <w:autoSpaceDN w:val="0"/>
    </w:pPr>
    <w:rPr>
      <w:rFonts w:ascii="Arial MT" w:eastAsia="Arial MT" w:hAnsi="Arial MT" w:cs="Arial MT"/>
      <w:sz w:val="22"/>
      <w:szCs w:val="22"/>
    </w:rPr>
  </w:style>
  <w:style w:type="paragraph" w:styleId="Header">
    <w:name w:val="header"/>
    <w:basedOn w:val="Normal"/>
    <w:link w:val="HeaderChar"/>
    <w:uiPriority w:val="99"/>
    <w:unhideWhenUsed/>
    <w:rsid w:val="00216E97"/>
    <w:pPr>
      <w:tabs>
        <w:tab w:val="center" w:pos="4680"/>
        <w:tab w:val="right" w:pos="9360"/>
      </w:tabs>
    </w:pPr>
  </w:style>
  <w:style w:type="character" w:customStyle="1" w:styleId="HeaderChar">
    <w:name w:val="Header Char"/>
    <w:basedOn w:val="DefaultParagraphFont"/>
    <w:link w:val="Header"/>
    <w:uiPriority w:val="99"/>
    <w:rsid w:val="00216E97"/>
  </w:style>
  <w:style w:type="paragraph" w:styleId="Footer">
    <w:name w:val="footer"/>
    <w:basedOn w:val="Normal"/>
    <w:link w:val="FooterChar"/>
    <w:uiPriority w:val="99"/>
    <w:unhideWhenUsed/>
    <w:rsid w:val="00216E97"/>
    <w:pPr>
      <w:tabs>
        <w:tab w:val="center" w:pos="4680"/>
        <w:tab w:val="right" w:pos="9360"/>
      </w:tabs>
    </w:pPr>
  </w:style>
  <w:style w:type="character" w:customStyle="1" w:styleId="FooterChar">
    <w:name w:val="Footer Char"/>
    <w:basedOn w:val="DefaultParagraphFont"/>
    <w:link w:val="Footer"/>
    <w:uiPriority w:val="99"/>
    <w:rsid w:val="00216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C9EE8-52A0-4F4E-980D-559646D30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1216</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6</cp:revision>
  <cp:lastPrinted>2020-01-22T09:07:00Z</cp:lastPrinted>
  <dcterms:created xsi:type="dcterms:W3CDTF">2023-01-25T12:14:00Z</dcterms:created>
  <dcterms:modified xsi:type="dcterms:W3CDTF">2023-04-06T12:12:00Z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