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5C51B" w14:textId="77777777" w:rsidR="00227BDB" w:rsidRPr="0069582B" w:rsidRDefault="00000000">
      <w:pPr>
        <w:jc w:val="center"/>
        <w:rPr>
          <w:rFonts w:ascii="Calibri" w:hAnsi="Calibri" w:cs="Calibri"/>
          <w:b/>
          <w:sz w:val="34"/>
          <w:szCs w:val="22"/>
          <w:u w:val="single"/>
        </w:rPr>
      </w:pPr>
      <w:r w:rsidRPr="0069582B">
        <w:rPr>
          <w:rFonts w:ascii="Calibri" w:hAnsi="Calibri" w:cs="Calibri"/>
          <w:b/>
          <w:sz w:val="34"/>
          <w:szCs w:val="22"/>
          <w:u w:val="single"/>
        </w:rPr>
        <w:t>The LNM Institute of Information Technology, Jaipur</w:t>
      </w:r>
    </w:p>
    <w:p w14:paraId="0AB76B43" w14:textId="77777777" w:rsidR="00227BDB" w:rsidRPr="0069582B" w:rsidRDefault="00227BDB">
      <w:pPr>
        <w:jc w:val="center"/>
        <w:rPr>
          <w:rFonts w:ascii="Calibri" w:hAnsi="Calibri" w:cs="Calibri"/>
          <w:b/>
          <w:sz w:val="34"/>
          <w:szCs w:val="22"/>
          <w:u w:val="single"/>
        </w:rPr>
      </w:pPr>
    </w:p>
    <w:p w14:paraId="7C8463D3" w14:textId="77777777" w:rsidR="00227BDB" w:rsidRPr="0069582B" w:rsidRDefault="00000000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69582B">
        <w:rPr>
          <w:rFonts w:ascii="Calibri" w:hAnsi="Calibri" w:cs="Calibri"/>
          <w:b/>
          <w:sz w:val="22"/>
          <w:szCs w:val="22"/>
          <w:u w:val="single"/>
        </w:rPr>
        <w:t>TENDER NOTICE</w:t>
      </w:r>
    </w:p>
    <w:p w14:paraId="7DF69E05" w14:textId="77777777" w:rsidR="00227BDB" w:rsidRPr="0069582B" w:rsidRDefault="00227BDB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79191621" w14:textId="77777777" w:rsidR="00227BDB" w:rsidRPr="0069582B" w:rsidRDefault="00000000">
      <w:pPr>
        <w:jc w:val="both"/>
        <w:rPr>
          <w:rFonts w:ascii="Calibri" w:hAnsi="Calibri" w:cs="Calibri"/>
          <w:sz w:val="22"/>
          <w:szCs w:val="22"/>
        </w:rPr>
      </w:pPr>
      <w:r w:rsidRPr="0069582B">
        <w:rPr>
          <w:rFonts w:ascii="Calibri" w:hAnsi="Calibri" w:cs="Calibri"/>
          <w:sz w:val="22"/>
          <w:szCs w:val="22"/>
        </w:rPr>
        <w:t xml:space="preserve">The LNM Institute of Information Technology, Jaipur is a Deemed-to-be-University, set up as a </w:t>
      </w:r>
      <w:proofErr w:type="gramStart"/>
      <w:r w:rsidRPr="0069582B">
        <w:rPr>
          <w:rFonts w:ascii="Calibri" w:hAnsi="Calibri" w:cs="Calibri"/>
          <w:sz w:val="22"/>
          <w:szCs w:val="22"/>
        </w:rPr>
        <w:t>Non Profit</w:t>
      </w:r>
      <w:proofErr w:type="gramEnd"/>
      <w:r w:rsidRPr="0069582B">
        <w:rPr>
          <w:rFonts w:ascii="Calibri" w:hAnsi="Calibri" w:cs="Calibri"/>
          <w:sz w:val="22"/>
          <w:szCs w:val="22"/>
        </w:rPr>
        <w:t xml:space="preserve"> Making institute engaged in imparting higher learning in Engineering, Technology and Science. We are located at Gram-Rupa Ki Nangal, Post-Sumel, Via-Jamdoli, Jaipur, Pin 302031 Rajasthan, under the joint venture of the Government of Rajasthan and Lakshmi &amp; Usha Mittal Foundation.</w:t>
      </w:r>
    </w:p>
    <w:p w14:paraId="5272FAFB" w14:textId="4A3FE73A" w:rsidR="00227BDB" w:rsidRPr="0069582B" w:rsidRDefault="00000000">
      <w:pPr>
        <w:spacing w:before="200"/>
        <w:jc w:val="both"/>
        <w:rPr>
          <w:rFonts w:ascii="Calibri" w:hAnsi="Calibri" w:cs="Calibri"/>
          <w:sz w:val="22"/>
          <w:szCs w:val="22"/>
        </w:rPr>
      </w:pPr>
      <w:r w:rsidRPr="0069582B">
        <w:rPr>
          <w:rFonts w:ascii="Calibri" w:hAnsi="Calibri" w:cs="Calibri"/>
          <w:sz w:val="22"/>
          <w:szCs w:val="22"/>
        </w:rPr>
        <w:t xml:space="preserve">The institute invites proposals from competent vendors for </w:t>
      </w:r>
      <w:r w:rsidRPr="0069582B">
        <w:rPr>
          <w:rFonts w:ascii="Calibri" w:hAnsi="Calibri" w:cs="Calibri"/>
          <w:b/>
          <w:bCs/>
          <w:sz w:val="22"/>
          <w:szCs w:val="22"/>
        </w:rPr>
        <w:t>“Providing and Fixing of false ceiling/ false tiles repair and replacement work as already existing works in the buildings”.</w:t>
      </w:r>
      <w:r w:rsidRPr="0069582B">
        <w:rPr>
          <w:rFonts w:ascii="Calibri" w:hAnsi="Calibri" w:cs="Calibri"/>
          <w:sz w:val="22"/>
          <w:szCs w:val="22"/>
        </w:rPr>
        <w:t xml:space="preserve"> Bidders can submit their sealed offer/s at the following address by Speed-Post/ Registered Post/ By-hand (but not by Courier)/ before 05:00 PM on </w:t>
      </w:r>
      <w:proofErr w:type="gramStart"/>
      <w:r w:rsidRPr="0069582B">
        <w:rPr>
          <w:rFonts w:ascii="Calibri" w:hAnsi="Calibri" w:cs="Calibri"/>
          <w:sz w:val="22"/>
          <w:szCs w:val="22"/>
        </w:rPr>
        <w:t>1</w:t>
      </w:r>
      <w:r w:rsidR="0069582B" w:rsidRPr="0069582B">
        <w:rPr>
          <w:rFonts w:ascii="Calibri" w:hAnsi="Calibri" w:cs="Calibri"/>
          <w:sz w:val="22"/>
          <w:szCs w:val="22"/>
        </w:rPr>
        <w:t>5</w:t>
      </w:r>
      <w:r w:rsidRPr="0069582B">
        <w:rPr>
          <w:rFonts w:ascii="Calibri" w:hAnsi="Calibri" w:cs="Calibri"/>
          <w:sz w:val="22"/>
          <w:szCs w:val="22"/>
        </w:rPr>
        <w:t>.07.2023</w:t>
      </w:r>
      <w:proofErr w:type="gramEnd"/>
    </w:p>
    <w:p w14:paraId="201346ED" w14:textId="77777777" w:rsidR="00227BDB" w:rsidRPr="0069582B" w:rsidRDefault="00000000">
      <w:pPr>
        <w:spacing w:before="200"/>
        <w:jc w:val="both"/>
        <w:rPr>
          <w:rFonts w:ascii="Calibri" w:hAnsi="Calibri" w:cs="Calibri"/>
          <w:sz w:val="22"/>
          <w:szCs w:val="22"/>
        </w:rPr>
      </w:pPr>
      <w:r w:rsidRPr="0069582B">
        <w:rPr>
          <w:rFonts w:ascii="Calibri" w:hAnsi="Calibri" w:cs="Calibri"/>
          <w:sz w:val="22"/>
          <w:szCs w:val="22"/>
        </w:rPr>
        <w:t>Bids shall be addressed to the undersigned and deposited in the tender box available at the main gate of the Institute after marking due entries.</w:t>
      </w:r>
    </w:p>
    <w:p w14:paraId="1E94C07A" w14:textId="77777777" w:rsidR="00227BDB" w:rsidRPr="0069582B" w:rsidRDefault="00227BDB">
      <w:pPr>
        <w:jc w:val="center"/>
        <w:rPr>
          <w:rFonts w:ascii="Calibri" w:hAnsi="Calibri" w:cs="Calibri"/>
          <w:b/>
          <w:sz w:val="22"/>
          <w:szCs w:val="22"/>
        </w:rPr>
      </w:pPr>
    </w:p>
    <w:p w14:paraId="4BA8BBA5" w14:textId="77777777" w:rsidR="00227BDB" w:rsidRPr="0069582B" w:rsidRDefault="00000000">
      <w:pPr>
        <w:jc w:val="center"/>
        <w:rPr>
          <w:rFonts w:ascii="Calibri" w:hAnsi="Calibri" w:cs="Calibri"/>
          <w:b/>
          <w:sz w:val="26"/>
          <w:szCs w:val="22"/>
        </w:rPr>
      </w:pPr>
      <w:r w:rsidRPr="0069582B">
        <w:rPr>
          <w:rFonts w:ascii="Calibri" w:hAnsi="Calibri" w:cs="Calibri"/>
          <w:b/>
          <w:sz w:val="26"/>
          <w:szCs w:val="22"/>
        </w:rPr>
        <w:t>Director</w:t>
      </w:r>
    </w:p>
    <w:p w14:paraId="2333930B" w14:textId="77777777" w:rsidR="00227BDB" w:rsidRPr="0069582B" w:rsidRDefault="00000000">
      <w:pPr>
        <w:jc w:val="center"/>
        <w:rPr>
          <w:rFonts w:ascii="Calibri" w:hAnsi="Calibri" w:cs="Calibri"/>
          <w:b/>
          <w:sz w:val="22"/>
          <w:szCs w:val="22"/>
        </w:rPr>
      </w:pPr>
      <w:r w:rsidRPr="0069582B">
        <w:rPr>
          <w:rFonts w:ascii="Calibri" w:hAnsi="Calibri" w:cs="Calibri"/>
          <w:b/>
          <w:sz w:val="22"/>
          <w:szCs w:val="22"/>
        </w:rPr>
        <w:t>The LNM Institute of Information Technology,</w:t>
      </w:r>
    </w:p>
    <w:p w14:paraId="0C9CC845" w14:textId="77777777" w:rsidR="00227BDB" w:rsidRPr="0069582B" w:rsidRDefault="00000000">
      <w:pPr>
        <w:jc w:val="center"/>
        <w:rPr>
          <w:rFonts w:ascii="Calibri" w:hAnsi="Calibri" w:cs="Calibri"/>
          <w:sz w:val="22"/>
          <w:szCs w:val="22"/>
        </w:rPr>
      </w:pPr>
      <w:r w:rsidRPr="0069582B">
        <w:rPr>
          <w:rFonts w:ascii="Calibri" w:hAnsi="Calibri" w:cs="Calibri"/>
          <w:sz w:val="22"/>
          <w:szCs w:val="22"/>
        </w:rPr>
        <w:t>Gram – Rupa Ki Nangal, Post – Sumel,</w:t>
      </w:r>
    </w:p>
    <w:p w14:paraId="75BBA62D" w14:textId="77777777" w:rsidR="00227BDB" w:rsidRPr="0069582B" w:rsidRDefault="00000000">
      <w:pPr>
        <w:jc w:val="center"/>
        <w:rPr>
          <w:rFonts w:ascii="Calibri" w:hAnsi="Calibri" w:cs="Calibri"/>
          <w:sz w:val="22"/>
          <w:szCs w:val="22"/>
        </w:rPr>
      </w:pPr>
      <w:r w:rsidRPr="0069582B">
        <w:rPr>
          <w:rFonts w:ascii="Calibri" w:hAnsi="Calibri" w:cs="Calibri"/>
          <w:sz w:val="22"/>
          <w:szCs w:val="22"/>
        </w:rPr>
        <w:t>Via – Jamdoli, Jaipur- 302031</w:t>
      </w:r>
    </w:p>
    <w:p w14:paraId="3AE30582" w14:textId="214C0CFF" w:rsidR="00227BDB" w:rsidRPr="0069582B" w:rsidRDefault="00000000">
      <w:pPr>
        <w:jc w:val="center"/>
        <w:rPr>
          <w:sz w:val="18"/>
          <w:szCs w:val="18"/>
        </w:rPr>
      </w:pPr>
      <w:r w:rsidRPr="0069582B">
        <w:rPr>
          <w:rFonts w:ascii="Calibri" w:hAnsi="Calibri" w:cs="Calibri"/>
          <w:sz w:val="22"/>
          <w:szCs w:val="22"/>
        </w:rPr>
        <w:t xml:space="preserve">Email: </w:t>
      </w:r>
      <w:hyperlink r:id="rId6" w:history="1">
        <w:r w:rsidRPr="0069582B">
          <w:rPr>
            <w:rFonts w:ascii="Calibri" w:hAnsi="Calibri" w:cs="Calibri"/>
            <w:sz w:val="22"/>
            <w:szCs w:val="22"/>
            <w:u w:val="single"/>
          </w:rPr>
          <w:t>directoroffice@lnmiit.ac.in</w:t>
        </w:r>
      </w:hyperlink>
      <w:r w:rsidR="0069582B" w:rsidRPr="0069582B">
        <w:rPr>
          <w:sz w:val="18"/>
          <w:szCs w:val="18"/>
        </w:rPr>
        <w:t>\</w:t>
      </w:r>
    </w:p>
    <w:p w14:paraId="492E1496" w14:textId="77777777" w:rsidR="0069582B" w:rsidRPr="0069582B" w:rsidRDefault="0069582B">
      <w:pPr>
        <w:jc w:val="center"/>
        <w:rPr>
          <w:sz w:val="18"/>
          <w:szCs w:val="18"/>
        </w:rPr>
      </w:pPr>
    </w:p>
    <w:p w14:paraId="0483933F" w14:textId="2EE29F63" w:rsidR="0069582B" w:rsidRPr="0069582B" w:rsidRDefault="0069582B" w:rsidP="0069582B">
      <w:pPr>
        <w:jc w:val="both"/>
        <w:rPr>
          <w:rFonts w:asciiTheme="minorHAnsi" w:hAnsiTheme="minorHAnsi" w:cstheme="minorHAnsi"/>
          <w:sz w:val="22"/>
        </w:rPr>
      </w:pPr>
      <w:r w:rsidRPr="0069582B">
        <w:rPr>
          <w:rFonts w:asciiTheme="minorHAnsi" w:hAnsiTheme="minorHAnsi" w:cstheme="minorHAnsi"/>
          <w:sz w:val="22"/>
        </w:rPr>
        <w:t xml:space="preserve">Bidders can also submit their </w:t>
      </w:r>
      <w:r w:rsidRPr="0069582B">
        <w:rPr>
          <w:rFonts w:asciiTheme="minorHAnsi" w:hAnsiTheme="minorHAnsi" w:cstheme="minorHAnsi"/>
          <w:b/>
          <w:sz w:val="22"/>
        </w:rPr>
        <w:t xml:space="preserve">offer/s via </w:t>
      </w:r>
      <w:proofErr w:type="gramStart"/>
      <w:r w:rsidRPr="0069582B">
        <w:rPr>
          <w:rFonts w:asciiTheme="minorHAnsi" w:hAnsiTheme="minorHAnsi" w:cstheme="minorHAnsi"/>
          <w:b/>
          <w:sz w:val="22"/>
        </w:rPr>
        <w:t>Email</w:t>
      </w:r>
      <w:proofErr w:type="gramEnd"/>
      <w:r w:rsidRPr="0069582B">
        <w:rPr>
          <w:rFonts w:asciiTheme="minorHAnsi" w:hAnsiTheme="minorHAnsi" w:cstheme="minorHAnsi"/>
          <w:sz w:val="22"/>
        </w:rPr>
        <w:t xml:space="preserve"> with password protected document/file at the below mentioned email IDs (E-mail must sent on both mail ID) before 05:00 PM on </w:t>
      </w:r>
      <w:r w:rsidR="00021DD5" w:rsidRPr="00021DD5">
        <w:rPr>
          <w:rFonts w:asciiTheme="minorHAnsi" w:hAnsiTheme="minorHAnsi" w:cstheme="minorHAnsi"/>
          <w:sz w:val="22"/>
        </w:rPr>
        <w:t>15</w:t>
      </w:r>
      <w:r w:rsidRPr="00021DD5">
        <w:rPr>
          <w:rFonts w:asciiTheme="minorHAnsi" w:hAnsiTheme="minorHAnsi" w:cstheme="minorHAnsi"/>
          <w:sz w:val="22"/>
        </w:rPr>
        <w:t>.0</w:t>
      </w:r>
      <w:r w:rsidR="00021DD5" w:rsidRPr="00021DD5">
        <w:rPr>
          <w:rFonts w:asciiTheme="minorHAnsi" w:hAnsiTheme="minorHAnsi" w:cstheme="minorHAnsi"/>
          <w:sz w:val="22"/>
        </w:rPr>
        <w:t>7</w:t>
      </w:r>
      <w:r w:rsidRPr="00021DD5">
        <w:rPr>
          <w:rFonts w:asciiTheme="minorHAnsi" w:hAnsiTheme="minorHAnsi" w:cstheme="minorHAnsi"/>
          <w:sz w:val="22"/>
        </w:rPr>
        <w:t>.2023</w:t>
      </w:r>
      <w:r w:rsidRPr="0069582B">
        <w:rPr>
          <w:rFonts w:asciiTheme="minorHAnsi" w:hAnsiTheme="minorHAnsi" w:cstheme="minorHAnsi"/>
          <w:sz w:val="22"/>
          <w:highlight w:val="yellow"/>
        </w:rPr>
        <w:t>.</w:t>
      </w:r>
    </w:p>
    <w:p w14:paraId="46B48A17" w14:textId="77777777" w:rsidR="0069582B" w:rsidRPr="0069582B" w:rsidRDefault="0069582B" w:rsidP="0069582B">
      <w:pPr>
        <w:jc w:val="both"/>
        <w:rPr>
          <w:rFonts w:asciiTheme="minorHAnsi" w:hAnsiTheme="minorHAnsi" w:cstheme="minorHAnsi"/>
          <w:sz w:val="22"/>
        </w:rPr>
      </w:pPr>
    </w:p>
    <w:p w14:paraId="172262A9" w14:textId="77777777" w:rsidR="0069582B" w:rsidRPr="0069582B" w:rsidRDefault="0069582B" w:rsidP="0069582B">
      <w:pPr>
        <w:jc w:val="both"/>
        <w:rPr>
          <w:rFonts w:asciiTheme="minorHAnsi" w:hAnsiTheme="minorHAnsi" w:cstheme="minorHAnsi"/>
          <w:b/>
          <w:sz w:val="22"/>
        </w:rPr>
      </w:pPr>
      <w:r w:rsidRPr="0069582B">
        <w:rPr>
          <w:rFonts w:asciiTheme="minorHAnsi" w:hAnsiTheme="minorHAnsi" w:cstheme="minorHAnsi"/>
          <w:b/>
          <w:sz w:val="22"/>
        </w:rPr>
        <w:t xml:space="preserve">The Password protected document/file to be sent to purchase officer at the email id: </w:t>
      </w:r>
      <w:hyperlink r:id="rId7" w:history="1">
        <w:r w:rsidRPr="0069582B">
          <w:rPr>
            <w:rStyle w:val="Hyperlink"/>
            <w:rFonts w:asciiTheme="minorHAnsi" w:hAnsiTheme="minorHAnsi" w:cstheme="minorHAnsi"/>
            <w:b/>
            <w:sz w:val="22"/>
          </w:rPr>
          <w:t>purchase.officer@lnmiit.ac.in</w:t>
        </w:r>
      </w:hyperlink>
      <w:r w:rsidRPr="0069582B">
        <w:rPr>
          <w:rStyle w:val="Hyperlink"/>
          <w:rFonts w:asciiTheme="minorHAnsi" w:hAnsiTheme="minorHAnsi" w:cstheme="minorHAnsi"/>
          <w:b/>
          <w:sz w:val="22"/>
        </w:rPr>
        <w:t xml:space="preserve"> </w:t>
      </w:r>
      <w:r w:rsidRPr="0069582B">
        <w:rPr>
          <w:rFonts w:asciiTheme="minorHAnsi" w:hAnsiTheme="minorHAnsi" w:cstheme="minorHAnsi"/>
          <w:b/>
          <w:sz w:val="22"/>
        </w:rPr>
        <w:t xml:space="preserve">and password should be sent to Chairman-PCC at the email id: </w:t>
      </w:r>
      <w:hyperlink r:id="rId8" w:history="1">
        <w:r w:rsidRPr="0069582B">
          <w:rPr>
            <w:rStyle w:val="Hyperlink"/>
            <w:rFonts w:asciiTheme="minorHAnsi" w:hAnsiTheme="minorHAnsi" w:cstheme="minorHAnsi"/>
            <w:b/>
            <w:sz w:val="22"/>
          </w:rPr>
          <w:t>chairman.pcc@lnmiit.ac.in</w:t>
        </w:r>
      </w:hyperlink>
      <w:r w:rsidRPr="0069582B">
        <w:rPr>
          <w:rFonts w:asciiTheme="minorHAnsi" w:hAnsiTheme="minorHAnsi" w:cstheme="minorHAnsi"/>
          <w:b/>
          <w:sz w:val="22"/>
        </w:rPr>
        <w:t xml:space="preserve"> .  </w:t>
      </w:r>
    </w:p>
    <w:p w14:paraId="1D2F99C1" w14:textId="77777777" w:rsidR="0069582B" w:rsidRPr="0069582B" w:rsidRDefault="0069582B" w:rsidP="0069582B">
      <w:pPr>
        <w:rPr>
          <w:rFonts w:asciiTheme="minorHAnsi" w:hAnsiTheme="minorHAnsi" w:cstheme="minorHAnsi"/>
          <w:sz w:val="22"/>
        </w:rPr>
      </w:pPr>
    </w:p>
    <w:p w14:paraId="462A48F8" w14:textId="77777777" w:rsidR="0069582B" w:rsidRPr="0069582B" w:rsidRDefault="00000000" w:rsidP="0069582B">
      <w:pPr>
        <w:jc w:val="center"/>
        <w:rPr>
          <w:rStyle w:val="Hyperlink"/>
          <w:rFonts w:asciiTheme="minorHAnsi" w:hAnsiTheme="minorHAnsi" w:cstheme="minorHAnsi"/>
          <w:b/>
          <w:sz w:val="22"/>
        </w:rPr>
      </w:pPr>
      <w:hyperlink r:id="rId9" w:history="1">
        <w:r w:rsidR="0069582B" w:rsidRPr="0069582B">
          <w:rPr>
            <w:rStyle w:val="Hyperlink"/>
            <w:rFonts w:asciiTheme="minorHAnsi" w:hAnsiTheme="minorHAnsi" w:cstheme="minorHAnsi"/>
            <w:b/>
            <w:sz w:val="22"/>
          </w:rPr>
          <w:t>purchase.officer@lnmiit.ac.in</w:t>
        </w:r>
      </w:hyperlink>
    </w:p>
    <w:p w14:paraId="5F3E3359" w14:textId="77777777" w:rsidR="0069582B" w:rsidRPr="0069582B" w:rsidRDefault="00000000" w:rsidP="0069582B">
      <w:pPr>
        <w:jc w:val="center"/>
        <w:rPr>
          <w:rFonts w:asciiTheme="minorHAnsi" w:hAnsiTheme="minorHAnsi" w:cstheme="minorHAnsi"/>
          <w:b/>
          <w:sz w:val="22"/>
        </w:rPr>
      </w:pPr>
      <w:hyperlink r:id="rId10" w:history="1">
        <w:r w:rsidR="0069582B" w:rsidRPr="0069582B">
          <w:rPr>
            <w:rStyle w:val="Hyperlink"/>
            <w:rFonts w:asciiTheme="minorHAnsi" w:hAnsiTheme="minorHAnsi" w:cstheme="minorHAnsi"/>
            <w:b/>
            <w:sz w:val="22"/>
          </w:rPr>
          <w:t>chairman.pcc@lnmiit.ac.in</w:t>
        </w:r>
      </w:hyperlink>
    </w:p>
    <w:p w14:paraId="6846F074" w14:textId="77777777" w:rsidR="0069582B" w:rsidRPr="0069582B" w:rsidRDefault="0069582B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32571B21" w14:textId="77777777" w:rsidR="00227BDB" w:rsidRPr="0069582B" w:rsidRDefault="00227BDB">
      <w:pPr>
        <w:rPr>
          <w:rFonts w:ascii="Calibri" w:hAnsi="Calibri" w:cs="Calibri"/>
          <w:sz w:val="22"/>
          <w:szCs w:val="22"/>
        </w:rPr>
      </w:pPr>
    </w:p>
    <w:p w14:paraId="52B87EBA" w14:textId="77777777" w:rsidR="00227BDB" w:rsidRPr="0069582B" w:rsidRDefault="00227BDB">
      <w:pPr>
        <w:rPr>
          <w:rFonts w:ascii="Calibri" w:hAnsi="Calibri" w:cs="Calibri"/>
          <w:b/>
          <w:sz w:val="22"/>
          <w:szCs w:val="22"/>
        </w:rPr>
      </w:pPr>
    </w:p>
    <w:p w14:paraId="0AE29930" w14:textId="77777777" w:rsidR="00227BDB" w:rsidRPr="0069582B" w:rsidRDefault="00000000">
      <w:pPr>
        <w:rPr>
          <w:rFonts w:ascii="Calibri" w:hAnsi="Calibri" w:cs="Calibri"/>
          <w:b/>
          <w:sz w:val="22"/>
          <w:szCs w:val="22"/>
        </w:rPr>
      </w:pPr>
      <w:r w:rsidRPr="0069582B">
        <w:rPr>
          <w:rFonts w:ascii="Calibri" w:hAnsi="Calibri" w:cs="Calibri"/>
          <w:b/>
          <w:sz w:val="22"/>
          <w:szCs w:val="22"/>
        </w:rPr>
        <w:t>Bid Process:</w:t>
      </w:r>
    </w:p>
    <w:p w14:paraId="321B8454" w14:textId="77777777" w:rsidR="00227BDB" w:rsidRPr="0069582B" w:rsidRDefault="00227BDB">
      <w:pPr>
        <w:rPr>
          <w:rFonts w:ascii="Calibri" w:hAnsi="Calibri" w:cs="Calibri"/>
          <w:b/>
          <w:sz w:val="22"/>
          <w:szCs w:val="22"/>
        </w:rPr>
      </w:pPr>
    </w:p>
    <w:p w14:paraId="64B065B4" w14:textId="77777777" w:rsidR="00227BDB" w:rsidRDefault="00000000">
      <w:pPr>
        <w:spacing w:after="100" w:afterAutospacing="1"/>
        <w:jc w:val="both"/>
        <w:rPr>
          <w:rFonts w:ascii="Calibri" w:hAnsi="Calibri" w:cs="Calibri"/>
          <w:sz w:val="22"/>
          <w:szCs w:val="22"/>
        </w:rPr>
      </w:pPr>
      <w:r w:rsidRPr="0069582B">
        <w:rPr>
          <w:rFonts w:ascii="Calibri" w:hAnsi="Calibri" w:cs="Calibri"/>
          <w:sz w:val="22"/>
          <w:szCs w:val="22"/>
        </w:rPr>
        <w:t xml:space="preserve">Technical &amp; Commercial details on the company’s letterhead, duly signed and sealed by the authorized signatory are required to be submitted in two separate envelopes/files. Both envelopes/files should be duly marked as “Technical bid for “Providing and Fixing of false ceiling/ false tiles repair and replacement work as already existing works in the buildings” and “Commercial Bid for “Providing and Fixing of false ceiling/ false tiles repair and replacement work as already existing works in the buildings” respectively. Both Envelopes shall be enclosed in a single envelope bearing the heading “Bid for Providing and Fixing of false ceiling/ false tiles repair and replacement work as already existing works in the buildings”. Bids are liable to be rejected if any or </w:t>
      </w:r>
      <w:proofErr w:type="gramStart"/>
      <w:r w:rsidRPr="0069582B">
        <w:rPr>
          <w:rFonts w:ascii="Calibri" w:hAnsi="Calibri" w:cs="Calibri"/>
          <w:sz w:val="22"/>
          <w:szCs w:val="22"/>
        </w:rPr>
        <w:t>both of the technical</w:t>
      </w:r>
      <w:proofErr w:type="gramEnd"/>
      <w:r w:rsidRPr="0069582B">
        <w:rPr>
          <w:rFonts w:ascii="Calibri" w:hAnsi="Calibri" w:cs="Calibri"/>
          <w:sz w:val="22"/>
          <w:szCs w:val="22"/>
        </w:rPr>
        <w:t xml:space="preserve"> or commercial offers are found in open condition or required information is not found with the offer.</w:t>
      </w:r>
    </w:p>
    <w:p w14:paraId="5E3A8667" w14:textId="72845093" w:rsidR="00227BDB" w:rsidRDefault="0069582B" w:rsidP="0069582B">
      <w:pPr>
        <w:spacing w:after="100" w:afterAutospacing="1"/>
        <w:jc w:val="both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  <w:r>
        <w:rPr>
          <w:rFonts w:ascii="Calibri" w:hAnsi="Calibri" w:cs="Calibri"/>
          <w:b/>
          <w:sz w:val="24"/>
          <w:szCs w:val="24"/>
          <w:u w:val="single"/>
        </w:rPr>
        <w:br w:type="page"/>
      </w:r>
    </w:p>
    <w:p w14:paraId="0642F95C" w14:textId="77777777" w:rsidR="00227BDB" w:rsidRDefault="00000000">
      <w:pPr>
        <w:spacing w:before="240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  <w:u w:val="single"/>
        </w:rPr>
        <w:lastRenderedPageBreak/>
        <w:t xml:space="preserve">Technical Bid: </w:t>
      </w:r>
      <w:r>
        <w:rPr>
          <w:rFonts w:ascii="Calibri" w:hAnsi="Calibri" w:cs="Calibri"/>
          <w:i/>
          <w:sz w:val="24"/>
          <w:szCs w:val="24"/>
          <w:u w:val="single"/>
        </w:rPr>
        <w:t>(in a separate sealed envelope)</w:t>
      </w:r>
    </w:p>
    <w:p w14:paraId="5264ED07" w14:textId="77777777" w:rsidR="00227BDB" w:rsidRDefault="00000000">
      <w:pPr>
        <w:rPr>
          <w:rFonts w:ascii="Calibri" w:eastAsia="Arial" w:hAnsi="Calibri" w:cs="Calibri"/>
          <w:sz w:val="24"/>
          <w:szCs w:val="24"/>
        </w:rPr>
      </w:pPr>
      <w:r>
        <w:rPr>
          <w:rFonts w:ascii="Calibri" w:eastAsia="Arial" w:hAnsi="Calibri" w:cs="Calibri"/>
          <w:spacing w:val="5"/>
          <w:sz w:val="24"/>
          <w:szCs w:val="24"/>
        </w:rPr>
        <w:t>W</w:t>
      </w:r>
      <w:r>
        <w:rPr>
          <w:rFonts w:ascii="Calibri" w:eastAsia="Arial" w:hAnsi="Calibri" w:cs="Calibri"/>
          <w:spacing w:val="-3"/>
          <w:sz w:val="24"/>
          <w:szCs w:val="24"/>
        </w:rPr>
        <w:t>h</w:t>
      </w:r>
      <w:r>
        <w:rPr>
          <w:rFonts w:ascii="Calibri" w:eastAsia="Arial" w:hAnsi="Calibri" w:cs="Calibri"/>
          <w:spacing w:val="-1"/>
          <w:sz w:val="24"/>
          <w:szCs w:val="24"/>
        </w:rPr>
        <w:t>il</w:t>
      </w:r>
      <w:r>
        <w:rPr>
          <w:rFonts w:ascii="Calibri" w:eastAsia="Arial" w:hAnsi="Calibri" w:cs="Calibri"/>
          <w:sz w:val="24"/>
          <w:szCs w:val="24"/>
        </w:rPr>
        <w:t>e su</w:t>
      </w:r>
      <w:r>
        <w:rPr>
          <w:rFonts w:ascii="Calibri" w:eastAsia="Arial" w:hAnsi="Calibri" w:cs="Calibri"/>
          <w:spacing w:val="-3"/>
          <w:sz w:val="24"/>
          <w:szCs w:val="24"/>
        </w:rPr>
        <w:t>b</w:t>
      </w:r>
      <w:r>
        <w:rPr>
          <w:rFonts w:ascii="Calibri" w:eastAsia="Arial" w:hAnsi="Calibri" w:cs="Calibri"/>
          <w:spacing w:val="1"/>
          <w:sz w:val="24"/>
          <w:szCs w:val="24"/>
        </w:rPr>
        <w:t>m</w:t>
      </w:r>
      <w:r>
        <w:rPr>
          <w:rFonts w:ascii="Calibri" w:eastAsia="Arial" w:hAnsi="Calibri" w:cs="Calibri"/>
          <w:spacing w:val="-1"/>
          <w:sz w:val="24"/>
          <w:szCs w:val="24"/>
        </w:rPr>
        <w:t>it</w:t>
      </w:r>
      <w:r>
        <w:rPr>
          <w:rFonts w:ascii="Calibri" w:eastAsia="Arial" w:hAnsi="Calibri" w:cs="Calibri"/>
          <w:spacing w:val="1"/>
          <w:sz w:val="24"/>
          <w:szCs w:val="24"/>
        </w:rPr>
        <w:t>t</w:t>
      </w:r>
      <w:r>
        <w:rPr>
          <w:rFonts w:ascii="Calibri" w:eastAsia="Arial" w:hAnsi="Calibri" w:cs="Calibri"/>
          <w:spacing w:val="-1"/>
          <w:sz w:val="24"/>
          <w:szCs w:val="24"/>
        </w:rPr>
        <w:t>i</w:t>
      </w:r>
      <w:r>
        <w:rPr>
          <w:rFonts w:ascii="Calibri" w:eastAsia="Arial" w:hAnsi="Calibri" w:cs="Calibri"/>
          <w:sz w:val="24"/>
          <w:szCs w:val="24"/>
        </w:rPr>
        <w:t xml:space="preserve">ng </w:t>
      </w:r>
      <w:r>
        <w:rPr>
          <w:rFonts w:ascii="Calibri" w:eastAsia="Arial" w:hAnsi="Calibri" w:cs="Calibri"/>
          <w:spacing w:val="2"/>
          <w:sz w:val="24"/>
          <w:szCs w:val="24"/>
        </w:rPr>
        <w:t>q</w:t>
      </w:r>
      <w:r>
        <w:rPr>
          <w:rFonts w:ascii="Calibri" w:eastAsia="Arial" w:hAnsi="Calibri" w:cs="Calibri"/>
          <w:sz w:val="24"/>
          <w:szCs w:val="24"/>
        </w:rPr>
        <w:t>u</w:t>
      </w:r>
      <w:r>
        <w:rPr>
          <w:rFonts w:ascii="Calibri" w:eastAsia="Arial" w:hAnsi="Calibri" w:cs="Calibri"/>
          <w:spacing w:val="-1"/>
          <w:sz w:val="24"/>
          <w:szCs w:val="24"/>
        </w:rPr>
        <w:t>o</w:t>
      </w:r>
      <w:r>
        <w:rPr>
          <w:rFonts w:ascii="Calibri" w:eastAsia="Arial" w:hAnsi="Calibri" w:cs="Calibri"/>
          <w:spacing w:val="1"/>
          <w:sz w:val="24"/>
          <w:szCs w:val="24"/>
        </w:rPr>
        <w:t>t</w:t>
      </w:r>
      <w:r>
        <w:rPr>
          <w:rFonts w:ascii="Calibri" w:eastAsia="Arial" w:hAnsi="Calibri" w:cs="Calibri"/>
          <w:spacing w:val="-3"/>
          <w:sz w:val="24"/>
          <w:szCs w:val="24"/>
        </w:rPr>
        <w:t>a</w:t>
      </w:r>
      <w:r>
        <w:rPr>
          <w:rFonts w:ascii="Calibri" w:eastAsia="Arial" w:hAnsi="Calibri" w:cs="Calibri"/>
          <w:spacing w:val="1"/>
          <w:sz w:val="24"/>
          <w:szCs w:val="24"/>
        </w:rPr>
        <w:t>t</w:t>
      </w:r>
      <w:r>
        <w:rPr>
          <w:rFonts w:ascii="Calibri" w:eastAsia="Arial" w:hAnsi="Calibri" w:cs="Calibri"/>
          <w:spacing w:val="-3"/>
          <w:sz w:val="24"/>
          <w:szCs w:val="24"/>
        </w:rPr>
        <w:t>i</w:t>
      </w:r>
      <w:r>
        <w:rPr>
          <w:rFonts w:ascii="Calibri" w:eastAsia="Arial" w:hAnsi="Calibri" w:cs="Calibri"/>
          <w:sz w:val="24"/>
          <w:szCs w:val="24"/>
        </w:rPr>
        <w:t>o</w:t>
      </w:r>
      <w:r>
        <w:rPr>
          <w:rFonts w:ascii="Calibri" w:eastAsia="Arial" w:hAnsi="Calibri" w:cs="Calibri"/>
          <w:spacing w:val="-1"/>
          <w:sz w:val="24"/>
          <w:szCs w:val="24"/>
        </w:rPr>
        <w:t>n</w:t>
      </w:r>
      <w:r>
        <w:rPr>
          <w:rFonts w:ascii="Calibri" w:eastAsia="Arial" w:hAnsi="Calibri" w:cs="Calibri"/>
          <w:sz w:val="24"/>
          <w:szCs w:val="24"/>
        </w:rPr>
        <w:t xml:space="preserve">s, </w:t>
      </w:r>
      <w:r>
        <w:rPr>
          <w:rFonts w:ascii="Calibri" w:eastAsia="Arial" w:hAnsi="Calibri" w:cs="Calibri"/>
          <w:spacing w:val="1"/>
          <w:sz w:val="24"/>
          <w:szCs w:val="24"/>
        </w:rPr>
        <w:t>t</w:t>
      </w:r>
      <w:r>
        <w:rPr>
          <w:rFonts w:ascii="Calibri" w:eastAsia="Arial" w:hAnsi="Calibri" w:cs="Calibri"/>
          <w:sz w:val="24"/>
          <w:szCs w:val="24"/>
        </w:rPr>
        <w:t xml:space="preserve">he </w:t>
      </w:r>
      <w:r>
        <w:rPr>
          <w:rFonts w:ascii="Calibri" w:eastAsia="Arial" w:hAnsi="Calibri" w:cs="Calibri"/>
          <w:spacing w:val="3"/>
          <w:sz w:val="24"/>
          <w:szCs w:val="24"/>
        </w:rPr>
        <w:t>f</w:t>
      </w:r>
      <w:r>
        <w:rPr>
          <w:rFonts w:ascii="Calibri" w:eastAsia="Arial" w:hAnsi="Calibri" w:cs="Calibri"/>
          <w:sz w:val="24"/>
          <w:szCs w:val="24"/>
        </w:rPr>
        <w:t>o</w:t>
      </w:r>
      <w:r>
        <w:rPr>
          <w:rFonts w:ascii="Calibri" w:eastAsia="Arial" w:hAnsi="Calibri" w:cs="Calibri"/>
          <w:spacing w:val="-1"/>
          <w:sz w:val="24"/>
          <w:szCs w:val="24"/>
        </w:rPr>
        <w:t>ll</w:t>
      </w:r>
      <w:r>
        <w:rPr>
          <w:rFonts w:ascii="Calibri" w:eastAsia="Arial" w:hAnsi="Calibri" w:cs="Calibri"/>
          <w:sz w:val="24"/>
          <w:szCs w:val="24"/>
        </w:rPr>
        <w:t>o</w:t>
      </w:r>
      <w:r>
        <w:rPr>
          <w:rFonts w:ascii="Calibri" w:eastAsia="Arial" w:hAnsi="Calibri" w:cs="Calibri"/>
          <w:spacing w:val="-4"/>
          <w:sz w:val="24"/>
          <w:szCs w:val="24"/>
        </w:rPr>
        <w:t>w</w:t>
      </w:r>
      <w:r>
        <w:rPr>
          <w:rFonts w:ascii="Calibri" w:eastAsia="Arial" w:hAnsi="Calibri" w:cs="Calibri"/>
          <w:spacing w:val="-1"/>
          <w:sz w:val="24"/>
          <w:szCs w:val="24"/>
        </w:rPr>
        <w:t>i</w:t>
      </w:r>
      <w:r>
        <w:rPr>
          <w:rFonts w:ascii="Calibri" w:eastAsia="Arial" w:hAnsi="Calibri" w:cs="Calibri"/>
          <w:sz w:val="24"/>
          <w:szCs w:val="24"/>
        </w:rPr>
        <w:t>ng proce</w:t>
      </w:r>
      <w:r>
        <w:rPr>
          <w:rFonts w:ascii="Calibri" w:eastAsia="Arial" w:hAnsi="Calibri" w:cs="Calibri"/>
          <w:spacing w:val="-3"/>
          <w:sz w:val="24"/>
          <w:szCs w:val="24"/>
        </w:rPr>
        <w:t>d</w:t>
      </w:r>
      <w:r>
        <w:rPr>
          <w:rFonts w:ascii="Calibri" w:eastAsia="Arial" w:hAnsi="Calibri" w:cs="Calibri"/>
          <w:sz w:val="24"/>
          <w:szCs w:val="24"/>
        </w:rPr>
        <w:t xml:space="preserve">ure/ </w:t>
      </w:r>
      <w:r>
        <w:rPr>
          <w:rFonts w:ascii="Calibri" w:eastAsia="Arial" w:hAnsi="Calibri" w:cs="Calibri"/>
          <w:spacing w:val="3"/>
          <w:sz w:val="24"/>
          <w:szCs w:val="24"/>
        </w:rPr>
        <w:t>f</w:t>
      </w:r>
      <w:r>
        <w:rPr>
          <w:rFonts w:ascii="Calibri" w:eastAsia="Arial" w:hAnsi="Calibri" w:cs="Calibri"/>
          <w:spacing w:val="-3"/>
          <w:sz w:val="24"/>
          <w:szCs w:val="24"/>
        </w:rPr>
        <w:t>o</w:t>
      </w:r>
      <w:r>
        <w:rPr>
          <w:rFonts w:ascii="Calibri" w:eastAsia="Arial" w:hAnsi="Calibri" w:cs="Calibri"/>
          <w:spacing w:val="-2"/>
          <w:sz w:val="24"/>
          <w:szCs w:val="24"/>
        </w:rPr>
        <w:t>r</w:t>
      </w:r>
      <w:r>
        <w:rPr>
          <w:rFonts w:ascii="Calibri" w:eastAsia="Arial" w:hAnsi="Calibri" w:cs="Calibri"/>
          <w:spacing w:val="1"/>
          <w:sz w:val="24"/>
          <w:szCs w:val="24"/>
        </w:rPr>
        <w:t>m</w:t>
      </w:r>
      <w:r>
        <w:rPr>
          <w:rFonts w:ascii="Calibri" w:eastAsia="Arial" w:hAnsi="Calibri" w:cs="Calibri"/>
          <w:sz w:val="24"/>
          <w:szCs w:val="24"/>
        </w:rPr>
        <w:t>a</w:t>
      </w:r>
      <w:r>
        <w:rPr>
          <w:rFonts w:ascii="Calibri" w:eastAsia="Arial" w:hAnsi="Calibri" w:cs="Calibri"/>
          <w:spacing w:val="-1"/>
          <w:sz w:val="24"/>
          <w:szCs w:val="24"/>
        </w:rPr>
        <w:t>li</w:t>
      </w:r>
      <w:r>
        <w:rPr>
          <w:rFonts w:ascii="Calibri" w:eastAsia="Arial" w:hAnsi="Calibri" w:cs="Calibri"/>
          <w:spacing w:val="1"/>
          <w:sz w:val="24"/>
          <w:szCs w:val="24"/>
        </w:rPr>
        <w:t>t</w:t>
      </w:r>
      <w:r>
        <w:rPr>
          <w:rFonts w:ascii="Calibri" w:eastAsia="Arial" w:hAnsi="Calibri" w:cs="Calibri"/>
          <w:spacing w:val="-1"/>
          <w:sz w:val="24"/>
          <w:szCs w:val="24"/>
        </w:rPr>
        <w:t>i</w:t>
      </w:r>
      <w:r>
        <w:rPr>
          <w:rFonts w:ascii="Calibri" w:eastAsia="Arial" w:hAnsi="Calibri" w:cs="Calibri"/>
          <w:sz w:val="24"/>
          <w:szCs w:val="24"/>
        </w:rPr>
        <w:t>es a</w:t>
      </w:r>
      <w:r>
        <w:rPr>
          <w:rFonts w:ascii="Calibri" w:eastAsia="Arial" w:hAnsi="Calibri" w:cs="Calibri"/>
          <w:spacing w:val="-1"/>
          <w:sz w:val="24"/>
          <w:szCs w:val="24"/>
        </w:rPr>
        <w:t>n</w:t>
      </w:r>
      <w:r>
        <w:rPr>
          <w:rFonts w:ascii="Calibri" w:eastAsia="Arial" w:hAnsi="Calibri" w:cs="Calibri"/>
          <w:sz w:val="24"/>
          <w:szCs w:val="24"/>
        </w:rPr>
        <w:t>d co</w:t>
      </w:r>
      <w:r>
        <w:rPr>
          <w:rFonts w:ascii="Calibri" w:eastAsia="Arial" w:hAnsi="Calibri" w:cs="Calibri"/>
          <w:spacing w:val="-1"/>
          <w:sz w:val="24"/>
          <w:szCs w:val="24"/>
        </w:rPr>
        <w:t>n</w:t>
      </w:r>
      <w:r>
        <w:rPr>
          <w:rFonts w:ascii="Calibri" w:eastAsia="Arial" w:hAnsi="Calibri" w:cs="Calibri"/>
          <w:spacing w:val="-3"/>
          <w:sz w:val="24"/>
          <w:szCs w:val="24"/>
        </w:rPr>
        <w:t>d</w:t>
      </w:r>
      <w:r>
        <w:rPr>
          <w:rFonts w:ascii="Calibri" w:eastAsia="Arial" w:hAnsi="Calibri" w:cs="Calibri"/>
          <w:spacing w:val="-1"/>
          <w:sz w:val="24"/>
          <w:szCs w:val="24"/>
        </w:rPr>
        <w:t>i</w:t>
      </w:r>
      <w:r>
        <w:rPr>
          <w:rFonts w:ascii="Calibri" w:eastAsia="Arial" w:hAnsi="Calibri" w:cs="Calibri"/>
          <w:spacing w:val="1"/>
          <w:sz w:val="24"/>
          <w:szCs w:val="24"/>
        </w:rPr>
        <w:t>t</w:t>
      </w:r>
      <w:r>
        <w:rPr>
          <w:rFonts w:ascii="Calibri" w:eastAsia="Arial" w:hAnsi="Calibri" w:cs="Calibri"/>
          <w:spacing w:val="-1"/>
          <w:sz w:val="24"/>
          <w:szCs w:val="24"/>
        </w:rPr>
        <w:t>i</w:t>
      </w:r>
      <w:r>
        <w:rPr>
          <w:rFonts w:ascii="Calibri" w:eastAsia="Arial" w:hAnsi="Calibri" w:cs="Calibri"/>
          <w:sz w:val="24"/>
          <w:szCs w:val="24"/>
        </w:rPr>
        <w:t>o</w:t>
      </w:r>
      <w:r>
        <w:rPr>
          <w:rFonts w:ascii="Calibri" w:eastAsia="Arial" w:hAnsi="Calibri" w:cs="Calibri"/>
          <w:spacing w:val="-1"/>
          <w:sz w:val="24"/>
          <w:szCs w:val="24"/>
        </w:rPr>
        <w:t>n</w:t>
      </w:r>
      <w:r>
        <w:rPr>
          <w:rFonts w:ascii="Calibri" w:eastAsia="Arial" w:hAnsi="Calibri" w:cs="Calibri"/>
          <w:sz w:val="24"/>
          <w:szCs w:val="24"/>
        </w:rPr>
        <w:t xml:space="preserve">s </w:t>
      </w:r>
      <w:r>
        <w:rPr>
          <w:rFonts w:ascii="Calibri" w:eastAsia="Arial" w:hAnsi="Calibri" w:cs="Calibri"/>
          <w:spacing w:val="1"/>
          <w:sz w:val="24"/>
          <w:szCs w:val="24"/>
        </w:rPr>
        <w:t>m</w:t>
      </w:r>
      <w:r>
        <w:rPr>
          <w:rFonts w:ascii="Calibri" w:eastAsia="Arial" w:hAnsi="Calibri" w:cs="Calibri"/>
          <w:sz w:val="24"/>
          <w:szCs w:val="24"/>
        </w:rPr>
        <w:t xml:space="preserve">ay </w:t>
      </w:r>
      <w:r>
        <w:rPr>
          <w:rFonts w:ascii="Calibri" w:eastAsia="Arial" w:hAnsi="Calibri" w:cs="Calibri"/>
          <w:spacing w:val="2"/>
          <w:sz w:val="24"/>
          <w:szCs w:val="24"/>
        </w:rPr>
        <w:t>k</w:t>
      </w:r>
      <w:r>
        <w:rPr>
          <w:rFonts w:ascii="Calibri" w:eastAsia="Arial" w:hAnsi="Calibri" w:cs="Calibri"/>
          <w:spacing w:val="-1"/>
          <w:sz w:val="24"/>
          <w:szCs w:val="24"/>
        </w:rPr>
        <w:t>i</w:t>
      </w:r>
      <w:r>
        <w:rPr>
          <w:rFonts w:ascii="Calibri" w:eastAsia="Arial" w:hAnsi="Calibri" w:cs="Calibri"/>
          <w:sz w:val="24"/>
          <w:szCs w:val="24"/>
        </w:rPr>
        <w:t>n</w:t>
      </w:r>
      <w:r>
        <w:rPr>
          <w:rFonts w:ascii="Calibri" w:eastAsia="Arial" w:hAnsi="Calibri" w:cs="Calibri"/>
          <w:spacing w:val="-1"/>
          <w:sz w:val="24"/>
          <w:szCs w:val="24"/>
        </w:rPr>
        <w:t>dl</w:t>
      </w:r>
      <w:r>
        <w:rPr>
          <w:rFonts w:ascii="Calibri" w:eastAsia="Arial" w:hAnsi="Calibri" w:cs="Calibri"/>
          <w:sz w:val="24"/>
          <w:szCs w:val="24"/>
        </w:rPr>
        <w:t>y be a</w:t>
      </w:r>
      <w:r>
        <w:rPr>
          <w:rFonts w:ascii="Calibri" w:eastAsia="Arial" w:hAnsi="Calibri" w:cs="Calibri"/>
          <w:spacing w:val="-1"/>
          <w:sz w:val="24"/>
          <w:szCs w:val="24"/>
        </w:rPr>
        <w:t>d</w:t>
      </w:r>
      <w:r>
        <w:rPr>
          <w:rFonts w:ascii="Calibri" w:eastAsia="Arial" w:hAnsi="Calibri" w:cs="Calibri"/>
          <w:sz w:val="24"/>
          <w:szCs w:val="24"/>
        </w:rPr>
        <w:t>h</w:t>
      </w:r>
      <w:r>
        <w:rPr>
          <w:rFonts w:ascii="Calibri" w:eastAsia="Arial" w:hAnsi="Calibri" w:cs="Calibri"/>
          <w:spacing w:val="-1"/>
          <w:sz w:val="24"/>
          <w:szCs w:val="24"/>
        </w:rPr>
        <w:t>e</w:t>
      </w:r>
      <w:r>
        <w:rPr>
          <w:rFonts w:ascii="Calibri" w:eastAsia="Arial" w:hAnsi="Calibri" w:cs="Calibri"/>
          <w:spacing w:val="1"/>
          <w:sz w:val="24"/>
          <w:szCs w:val="24"/>
        </w:rPr>
        <w:t>r</w:t>
      </w:r>
      <w:r>
        <w:rPr>
          <w:rFonts w:ascii="Calibri" w:eastAsia="Arial" w:hAnsi="Calibri" w:cs="Calibri"/>
          <w:sz w:val="24"/>
          <w:szCs w:val="24"/>
        </w:rPr>
        <w:t>e</w:t>
      </w:r>
      <w:r>
        <w:rPr>
          <w:rFonts w:ascii="Calibri" w:eastAsia="Arial" w:hAnsi="Calibri" w:cs="Calibri"/>
          <w:spacing w:val="-1"/>
          <w:sz w:val="24"/>
          <w:szCs w:val="24"/>
        </w:rPr>
        <w:t>d</w:t>
      </w:r>
      <w:r>
        <w:rPr>
          <w:rFonts w:ascii="Calibri" w:eastAsia="Arial" w:hAnsi="Calibri" w:cs="Calibri"/>
          <w:sz w:val="24"/>
          <w:szCs w:val="24"/>
        </w:rPr>
        <w:t>.</w:t>
      </w:r>
    </w:p>
    <w:p w14:paraId="04E5FEA3" w14:textId="77777777" w:rsidR="00227BDB" w:rsidRDefault="00000000">
      <w:pPr>
        <w:pStyle w:val="ListParagraph"/>
        <w:numPr>
          <w:ilvl w:val="0"/>
          <w:numId w:val="1"/>
        </w:numPr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>Company profile or brief note about the bidder's company, PAN number, and GST number should be submitted by the Vendor.</w:t>
      </w:r>
    </w:p>
    <w:p w14:paraId="06666592" w14:textId="77777777" w:rsidR="00227BDB" w:rsidRDefault="00000000">
      <w:pPr>
        <w:pStyle w:val="ListParagraph"/>
        <w:numPr>
          <w:ilvl w:val="0"/>
          <w:numId w:val="1"/>
        </w:numPr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>The List of Directors/Partners/Proprietor/Members of the Firm to be attached.</w:t>
      </w:r>
    </w:p>
    <w:p w14:paraId="215347EA" w14:textId="77777777" w:rsidR="00227BDB" w:rsidRDefault="00000000">
      <w:pPr>
        <w:pStyle w:val="ListParagraph"/>
        <w:numPr>
          <w:ilvl w:val="0"/>
          <w:numId w:val="1"/>
        </w:numPr>
        <w:jc w:val="both"/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>Detail of other associated/sister concerns (if any) of Directors/Partners/ Proprietor/ Members to be provided.</w:t>
      </w:r>
    </w:p>
    <w:p w14:paraId="12FAA67D" w14:textId="77777777" w:rsidR="00227BDB" w:rsidRDefault="00000000">
      <w:pPr>
        <w:pStyle w:val="ListParagraph"/>
        <w:numPr>
          <w:ilvl w:val="0"/>
          <w:numId w:val="1"/>
        </w:numPr>
        <w:rPr>
          <w:rFonts w:ascii="Calibri" w:eastAsia="Arial" w:hAnsi="Calibri" w:cs="Calibri"/>
          <w:spacing w:val="2"/>
          <w:sz w:val="24"/>
          <w:szCs w:val="24"/>
        </w:rPr>
      </w:pPr>
      <w:proofErr w:type="gramStart"/>
      <w:r>
        <w:rPr>
          <w:rFonts w:ascii="Calibri" w:eastAsia="Arial" w:hAnsi="Calibri" w:cs="Calibri"/>
          <w:spacing w:val="2"/>
          <w:sz w:val="24"/>
          <w:szCs w:val="24"/>
        </w:rPr>
        <w:t>Turn over</w:t>
      </w:r>
      <w:proofErr w:type="gramEnd"/>
      <w:r>
        <w:rPr>
          <w:rFonts w:ascii="Calibri" w:eastAsia="Arial" w:hAnsi="Calibri" w:cs="Calibri"/>
          <w:spacing w:val="2"/>
          <w:sz w:val="24"/>
          <w:szCs w:val="24"/>
        </w:rPr>
        <w:t xml:space="preserve"> for the last three years to be mentioned. (Copy to be enclosed)</w:t>
      </w:r>
    </w:p>
    <w:p w14:paraId="34D1D204" w14:textId="77777777" w:rsidR="00227BDB" w:rsidRDefault="00000000">
      <w:pPr>
        <w:pStyle w:val="ListParagraph"/>
        <w:numPr>
          <w:ilvl w:val="0"/>
          <w:numId w:val="1"/>
        </w:numPr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 xml:space="preserve">List of the client to whom the vendor has delivered the goods or provided the services in </w:t>
      </w:r>
      <w:proofErr w:type="gramStart"/>
      <w:r>
        <w:rPr>
          <w:rFonts w:ascii="Calibri" w:eastAsia="Arial" w:hAnsi="Calibri" w:cs="Calibri"/>
          <w:spacing w:val="2"/>
          <w:sz w:val="24"/>
          <w:szCs w:val="24"/>
        </w:rPr>
        <w:t>past</w:t>
      </w:r>
      <w:proofErr w:type="gramEnd"/>
      <w:r>
        <w:rPr>
          <w:rFonts w:ascii="Calibri" w:eastAsia="Arial" w:hAnsi="Calibri" w:cs="Calibri"/>
          <w:spacing w:val="2"/>
          <w:sz w:val="24"/>
          <w:szCs w:val="24"/>
        </w:rPr>
        <w:t>.</w:t>
      </w:r>
    </w:p>
    <w:p w14:paraId="7072BDAA" w14:textId="77777777" w:rsidR="00227BDB" w:rsidRDefault="00000000">
      <w:pPr>
        <w:pStyle w:val="ListParagraph"/>
        <w:numPr>
          <w:ilvl w:val="0"/>
          <w:numId w:val="1"/>
        </w:numPr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 xml:space="preserve">The vendor and his team shall follow the complete safety measures at site during work and should finish the work within maximum 7 days only. No LNMIIT person </w:t>
      </w:r>
      <w:proofErr w:type="gramStart"/>
      <w:r>
        <w:rPr>
          <w:rFonts w:ascii="Calibri" w:eastAsia="Arial" w:hAnsi="Calibri" w:cs="Calibri"/>
          <w:spacing w:val="2"/>
          <w:sz w:val="24"/>
          <w:szCs w:val="24"/>
        </w:rPr>
        <w:t>shall</w:t>
      </w:r>
      <w:proofErr w:type="gramEnd"/>
      <w:r>
        <w:rPr>
          <w:rFonts w:ascii="Calibri" w:eastAsia="Arial" w:hAnsi="Calibri" w:cs="Calibri"/>
          <w:spacing w:val="2"/>
          <w:sz w:val="24"/>
          <w:szCs w:val="24"/>
        </w:rPr>
        <w:t xml:space="preserve"> </w:t>
      </w:r>
      <w:proofErr w:type="gramStart"/>
      <w:r>
        <w:rPr>
          <w:rFonts w:ascii="Calibri" w:eastAsia="Arial" w:hAnsi="Calibri" w:cs="Calibri"/>
          <w:spacing w:val="2"/>
          <w:sz w:val="24"/>
          <w:szCs w:val="24"/>
        </w:rPr>
        <w:t>responsible</w:t>
      </w:r>
      <w:proofErr w:type="gramEnd"/>
      <w:r>
        <w:rPr>
          <w:rFonts w:ascii="Calibri" w:eastAsia="Arial" w:hAnsi="Calibri" w:cs="Calibri"/>
          <w:spacing w:val="2"/>
          <w:sz w:val="24"/>
          <w:szCs w:val="24"/>
        </w:rPr>
        <w:t xml:space="preserve"> for any casualty.</w:t>
      </w:r>
    </w:p>
    <w:p w14:paraId="7CE31745" w14:textId="77777777" w:rsidR="00227BDB" w:rsidRDefault="00000000">
      <w:pPr>
        <w:pStyle w:val="ListParagraph"/>
        <w:numPr>
          <w:ilvl w:val="0"/>
          <w:numId w:val="1"/>
        </w:numPr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 xml:space="preserve">The company/ vendor shall </w:t>
      </w:r>
      <w:proofErr w:type="gramStart"/>
      <w:r>
        <w:rPr>
          <w:rFonts w:ascii="Calibri" w:eastAsia="Arial" w:hAnsi="Calibri" w:cs="Calibri"/>
          <w:spacing w:val="2"/>
          <w:sz w:val="24"/>
          <w:szCs w:val="24"/>
        </w:rPr>
        <w:t>contact to</w:t>
      </w:r>
      <w:proofErr w:type="gramEnd"/>
      <w:r>
        <w:rPr>
          <w:rFonts w:ascii="Calibri" w:eastAsia="Arial" w:hAnsi="Calibri" w:cs="Calibri"/>
          <w:spacing w:val="2"/>
          <w:sz w:val="24"/>
          <w:szCs w:val="24"/>
        </w:rPr>
        <w:t xml:space="preserve"> the purchase team before quoting the rate according to the technical details mentioned and discussed during visit/ meeting. </w:t>
      </w:r>
    </w:p>
    <w:p w14:paraId="2F009D4A" w14:textId="77777777" w:rsidR="00227BDB" w:rsidRDefault="00000000">
      <w:pPr>
        <w:pStyle w:val="ListParagraph"/>
        <w:numPr>
          <w:ilvl w:val="0"/>
          <w:numId w:val="1"/>
        </w:numPr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 xml:space="preserve">Area of the </w:t>
      </w:r>
      <w:proofErr w:type="gramStart"/>
      <w:r>
        <w:rPr>
          <w:rFonts w:ascii="Calibri" w:eastAsia="Arial" w:hAnsi="Calibri" w:cs="Calibri"/>
          <w:spacing w:val="2"/>
          <w:sz w:val="24"/>
          <w:szCs w:val="24"/>
        </w:rPr>
        <w:t>work :</w:t>
      </w:r>
      <w:proofErr w:type="gramEnd"/>
      <w:r>
        <w:rPr>
          <w:rFonts w:ascii="Calibri" w:eastAsia="Arial" w:hAnsi="Calibri" w:cs="Calibri"/>
          <w:spacing w:val="2"/>
          <w:sz w:val="24"/>
          <w:szCs w:val="24"/>
        </w:rPr>
        <w:t xml:space="preserve">- Lecture Halls, Sports Complex Area. </w:t>
      </w:r>
    </w:p>
    <w:p w14:paraId="459EF706" w14:textId="77777777" w:rsidR="00227BDB" w:rsidRDefault="00000000">
      <w:pPr>
        <w:pStyle w:val="ListParagraph"/>
        <w:numPr>
          <w:ilvl w:val="0"/>
          <w:numId w:val="1"/>
        </w:numPr>
        <w:spacing w:before="240" w:after="240"/>
        <w:rPr>
          <w:rFonts w:ascii="Calibri" w:eastAsia="Arial" w:hAnsi="Calibri" w:cs="Calibri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>Specification as mentioned below, shall be provided as per the details given below:</w:t>
      </w:r>
    </w:p>
    <w:p w14:paraId="7E778488" w14:textId="77777777" w:rsidR="00227BDB" w:rsidRDefault="00227BDB">
      <w:pPr>
        <w:spacing w:before="240"/>
        <w:rPr>
          <w:rFonts w:ascii="Calibri" w:eastAsia="Arial" w:hAnsi="Calibri" w:cs="Calibri"/>
          <w:b/>
          <w:sz w:val="26"/>
          <w:szCs w:val="24"/>
          <w:u w:val="single"/>
        </w:rPr>
      </w:pPr>
    </w:p>
    <w:p w14:paraId="4A245010" w14:textId="77777777" w:rsidR="00227BDB" w:rsidRDefault="00000000">
      <w:pPr>
        <w:spacing w:before="240"/>
        <w:rPr>
          <w:rFonts w:ascii="Calibri" w:eastAsia="Arial" w:hAnsi="Calibri" w:cs="Calibri"/>
          <w:b/>
          <w:sz w:val="26"/>
          <w:szCs w:val="24"/>
          <w:u w:val="single"/>
        </w:rPr>
      </w:pPr>
      <w:r>
        <w:rPr>
          <w:rFonts w:ascii="Calibri" w:eastAsia="Arial" w:hAnsi="Calibri" w:cs="Calibri"/>
          <w:b/>
          <w:sz w:val="26"/>
          <w:szCs w:val="24"/>
          <w:highlight w:val="yellow"/>
          <w:u w:val="single"/>
        </w:rPr>
        <w:t xml:space="preserve">Scope of work, </w:t>
      </w:r>
      <w:proofErr w:type="gramStart"/>
      <w:r>
        <w:rPr>
          <w:rFonts w:ascii="Calibri" w:eastAsia="Arial" w:hAnsi="Calibri" w:cs="Calibri"/>
          <w:b/>
          <w:sz w:val="26"/>
          <w:szCs w:val="24"/>
          <w:highlight w:val="yellow"/>
          <w:u w:val="single"/>
        </w:rPr>
        <w:t>Technical</w:t>
      </w:r>
      <w:proofErr w:type="gramEnd"/>
      <w:r>
        <w:rPr>
          <w:rFonts w:ascii="Calibri" w:eastAsia="Arial" w:hAnsi="Calibri" w:cs="Calibri"/>
          <w:b/>
          <w:sz w:val="26"/>
          <w:szCs w:val="24"/>
          <w:highlight w:val="yellow"/>
          <w:u w:val="single"/>
        </w:rPr>
        <w:t xml:space="preserve"> data sheet and Specification of the item/s</w:t>
      </w:r>
    </w:p>
    <w:p w14:paraId="6E205CFC" w14:textId="77777777" w:rsidR="00227BDB" w:rsidRDefault="00227BDB">
      <w:pPr>
        <w:rPr>
          <w:rFonts w:ascii="Calibri" w:hAnsi="Calibri" w:cs="Calibri"/>
          <w:b/>
          <w:sz w:val="24"/>
          <w:szCs w:val="24"/>
          <w:u w:val="single"/>
        </w:rPr>
      </w:pPr>
    </w:p>
    <w:p w14:paraId="6A9C3451" w14:textId="77777777" w:rsidR="00227BDB" w:rsidRDefault="00227BDB">
      <w:pPr>
        <w:rPr>
          <w:rFonts w:ascii="Calibri" w:hAnsi="Calibri" w:cs="Calibri"/>
          <w:b/>
          <w:sz w:val="24"/>
          <w:szCs w:val="24"/>
          <w:u w:val="single"/>
        </w:rPr>
      </w:pPr>
    </w:p>
    <w:p w14:paraId="05900289" w14:textId="77777777" w:rsidR="00227BDB" w:rsidRDefault="00227BDB">
      <w:pPr>
        <w:rPr>
          <w:rFonts w:ascii="Calibri" w:hAnsi="Calibri" w:cs="Calibr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6929"/>
        <w:gridCol w:w="944"/>
        <w:gridCol w:w="845"/>
      </w:tblGrid>
      <w:tr w:rsidR="00227BDB" w14:paraId="204AB7AE" w14:textId="77777777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E05F5" w14:textId="77777777" w:rsidR="00227BDB" w:rsidRDefault="0000000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6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746B9" w14:textId="77777777" w:rsidR="00227BDB" w:rsidRDefault="00000000">
            <w:pPr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0DBF5" w14:textId="77777777" w:rsidR="00227BDB" w:rsidRDefault="0000000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3268D" w14:textId="77777777" w:rsidR="00227BDB" w:rsidRDefault="0000000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227BDB" w14:paraId="38B9A06A" w14:textId="77777777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55A7C" w14:textId="77777777" w:rsidR="00227BDB" w:rsidRDefault="00000000">
            <w:pPr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1</w:t>
            </w:r>
          </w:p>
        </w:tc>
        <w:tc>
          <w:tcPr>
            <w:tcW w:w="6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75CD17" w14:textId="00B0FD2F" w:rsidR="00227BDB" w:rsidRDefault="0000000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Providing and </w:t>
            </w:r>
            <w:proofErr w:type="gramStart"/>
            <w:r>
              <w:rPr>
                <w:rFonts w:ascii="Calibri" w:hAnsi="Calibri" w:cs="Calibri"/>
                <w:color w:val="000000"/>
              </w:rPr>
              <w:t>Fixing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of false ceiling/ false tiles repair and replacement work as already existing works in the buildings </w:t>
            </w:r>
            <w:proofErr w:type="gramStart"/>
            <w:r>
              <w:rPr>
                <w:rFonts w:ascii="Calibri" w:hAnsi="Calibri" w:cs="Calibri"/>
                <w:color w:val="000000"/>
              </w:rPr>
              <w:t>upto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the maximum height of 9m, including scaffolding, and other required tools n materials for the work </w:t>
            </w:r>
            <w:r w:rsidR="005325AD">
              <w:rPr>
                <w:rFonts w:ascii="Calibri" w:hAnsi="Calibri" w:cs="Calibri"/>
                <w:color w:val="000000"/>
              </w:rPr>
              <w:t>completion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  <w:p w14:paraId="4A1D43CD" w14:textId="69031216" w:rsidR="005325AD" w:rsidRDefault="005325A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False ceiling/ tiles size 600 mm x 600 mm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BEF9F2" w14:textId="77777777" w:rsidR="00227BDB" w:rsidRDefault="0000000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79706" w14:textId="77777777" w:rsidR="00227BDB" w:rsidRDefault="0000000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Sqft</w:t>
            </w:r>
          </w:p>
        </w:tc>
      </w:tr>
    </w:tbl>
    <w:p w14:paraId="444BD72D" w14:textId="77777777" w:rsidR="00227BDB" w:rsidRDefault="00227BDB">
      <w:pPr>
        <w:rPr>
          <w:rFonts w:ascii="Calibri" w:hAnsi="Calibri" w:cs="Calibri"/>
          <w:b/>
          <w:sz w:val="24"/>
          <w:szCs w:val="24"/>
          <w:u w:val="single"/>
        </w:rPr>
      </w:pPr>
    </w:p>
    <w:p w14:paraId="2DB2CE3D" w14:textId="77777777" w:rsidR="005325AD" w:rsidRDefault="005325AD">
      <w:pPr>
        <w:rPr>
          <w:rFonts w:ascii="Calibri" w:hAnsi="Calibri" w:cs="Calibri"/>
          <w:b/>
          <w:sz w:val="24"/>
          <w:szCs w:val="24"/>
          <w:u w:val="single"/>
        </w:rPr>
      </w:pPr>
    </w:p>
    <w:p w14:paraId="2A9C1748" w14:textId="77777777" w:rsidR="00021DD5" w:rsidRDefault="00021DD5">
      <w:pPr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  <w:u w:val="single"/>
        </w:rPr>
        <w:br w:type="page"/>
      </w:r>
    </w:p>
    <w:p w14:paraId="4EB46F75" w14:textId="4135E166" w:rsidR="00021DD5" w:rsidRDefault="00021DD5">
      <w:pPr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  <w:u w:val="single"/>
        </w:rPr>
        <w:lastRenderedPageBreak/>
        <w:t>LOCATION PHOTOGRAPHS</w:t>
      </w:r>
    </w:p>
    <w:p w14:paraId="7B17A346" w14:textId="77777777" w:rsidR="00021DD5" w:rsidRDefault="00021DD5">
      <w:pPr>
        <w:rPr>
          <w:rFonts w:ascii="Calibri" w:hAnsi="Calibri" w:cs="Calibri"/>
          <w:b/>
          <w:sz w:val="24"/>
          <w:szCs w:val="24"/>
          <w:u w:val="single"/>
        </w:rPr>
      </w:pPr>
    </w:p>
    <w:p w14:paraId="42455CE5" w14:textId="470966AA" w:rsidR="005325AD" w:rsidRPr="005325AD" w:rsidRDefault="005325AD">
      <w:pPr>
        <w:rPr>
          <w:rFonts w:ascii="Calibri" w:hAnsi="Calibri" w:cs="Calibri"/>
          <w:b/>
          <w:sz w:val="24"/>
          <w:szCs w:val="24"/>
        </w:rPr>
      </w:pPr>
      <w:r w:rsidRPr="005325AD">
        <w:rPr>
          <w:rFonts w:ascii="Calibri" w:hAnsi="Calibri" w:cs="Calibri"/>
          <w:b/>
          <w:noProof/>
          <w:sz w:val="24"/>
          <w:szCs w:val="24"/>
        </w:rPr>
        <w:drawing>
          <wp:inline distT="0" distB="0" distL="0" distR="0" wp14:anchorId="3F6F9CF8" wp14:editId="191D8D84">
            <wp:extent cx="5293895" cy="3968724"/>
            <wp:effectExtent l="0" t="0" r="2540" b="0"/>
            <wp:docPr id="5279564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783" cy="3999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25AD">
        <w:rPr>
          <w:rFonts w:ascii="Calibri" w:hAnsi="Calibri" w:cs="Calibri"/>
          <w:b/>
          <w:sz w:val="24"/>
          <w:szCs w:val="24"/>
        </w:rPr>
        <w:t xml:space="preserve">         </w:t>
      </w:r>
    </w:p>
    <w:p w14:paraId="5AEB96FC" w14:textId="77777777" w:rsidR="005325AD" w:rsidRPr="005325AD" w:rsidRDefault="005325AD">
      <w:pPr>
        <w:rPr>
          <w:rFonts w:ascii="Calibri" w:hAnsi="Calibri" w:cs="Calibri"/>
          <w:b/>
          <w:sz w:val="24"/>
          <w:szCs w:val="24"/>
        </w:rPr>
      </w:pPr>
    </w:p>
    <w:p w14:paraId="3D0199ED" w14:textId="77777777" w:rsidR="005325AD" w:rsidRPr="005325AD" w:rsidRDefault="005325AD">
      <w:pPr>
        <w:rPr>
          <w:rFonts w:ascii="Calibri" w:hAnsi="Calibri" w:cs="Calibri"/>
          <w:b/>
          <w:sz w:val="24"/>
          <w:szCs w:val="24"/>
        </w:rPr>
      </w:pPr>
    </w:p>
    <w:p w14:paraId="6595A98C" w14:textId="77777777" w:rsidR="005325AD" w:rsidRPr="005325AD" w:rsidRDefault="005325AD">
      <w:pPr>
        <w:rPr>
          <w:rFonts w:ascii="Calibri" w:hAnsi="Calibri" w:cs="Calibri"/>
          <w:b/>
          <w:sz w:val="24"/>
          <w:szCs w:val="24"/>
        </w:rPr>
      </w:pPr>
    </w:p>
    <w:p w14:paraId="04507373" w14:textId="017AF856" w:rsidR="005325AD" w:rsidRPr="005325AD" w:rsidRDefault="005325AD">
      <w:pPr>
        <w:rPr>
          <w:rFonts w:ascii="Calibri" w:hAnsi="Calibri" w:cs="Calibri"/>
          <w:b/>
          <w:sz w:val="24"/>
          <w:szCs w:val="24"/>
        </w:rPr>
      </w:pPr>
      <w:r w:rsidRPr="005325AD">
        <w:rPr>
          <w:rFonts w:ascii="Calibri" w:hAnsi="Calibri" w:cs="Calibri"/>
          <w:b/>
          <w:sz w:val="24"/>
          <w:szCs w:val="24"/>
        </w:rPr>
        <w:t xml:space="preserve">       </w:t>
      </w:r>
    </w:p>
    <w:p w14:paraId="4F6D4510" w14:textId="1DCAB362" w:rsidR="005325AD" w:rsidRPr="005325AD" w:rsidRDefault="005325AD">
      <w:pPr>
        <w:rPr>
          <w:rFonts w:ascii="Calibri" w:hAnsi="Calibri" w:cs="Calibri"/>
          <w:b/>
          <w:sz w:val="24"/>
          <w:szCs w:val="24"/>
        </w:rPr>
      </w:pPr>
      <w:r w:rsidRPr="005325AD">
        <w:rPr>
          <w:rFonts w:ascii="Calibri" w:hAnsi="Calibri" w:cs="Calibri"/>
          <w:b/>
          <w:noProof/>
          <w:sz w:val="24"/>
          <w:szCs w:val="24"/>
        </w:rPr>
        <w:drawing>
          <wp:inline distT="0" distB="0" distL="0" distR="0" wp14:anchorId="0A6FA89B" wp14:editId="4A7C905B">
            <wp:extent cx="5293895" cy="2978382"/>
            <wp:effectExtent l="0" t="0" r="2540" b="0"/>
            <wp:docPr id="185403578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335" cy="2979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ABCEE" w14:textId="4242C841" w:rsidR="00227BDB" w:rsidRDefault="005325AD">
      <w:pPr>
        <w:rPr>
          <w:rFonts w:ascii="Calibri" w:hAnsi="Calibri" w:cs="Calibri"/>
          <w:b/>
          <w:sz w:val="24"/>
          <w:szCs w:val="24"/>
        </w:rPr>
      </w:pPr>
      <w:r w:rsidRPr="005325AD">
        <w:rPr>
          <w:rFonts w:ascii="Calibri" w:hAnsi="Calibri" w:cs="Calibri"/>
          <w:b/>
          <w:sz w:val="24"/>
          <w:szCs w:val="24"/>
        </w:rPr>
        <w:lastRenderedPageBreak/>
        <w:t xml:space="preserve">  </w:t>
      </w:r>
      <w:r w:rsidRPr="005325AD">
        <w:rPr>
          <w:rFonts w:ascii="Calibri" w:hAnsi="Calibri" w:cs="Calibri"/>
          <w:b/>
          <w:noProof/>
          <w:sz w:val="24"/>
          <w:szCs w:val="24"/>
        </w:rPr>
        <w:drawing>
          <wp:inline distT="0" distB="0" distL="0" distR="0" wp14:anchorId="248BC14D" wp14:editId="3E59F534">
            <wp:extent cx="1904753" cy="4225158"/>
            <wp:effectExtent l="0" t="0" r="635" b="4445"/>
            <wp:docPr id="20637874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222" cy="4299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25AD">
        <w:rPr>
          <w:rFonts w:ascii="Calibri" w:hAnsi="Calibri" w:cs="Calibri"/>
          <w:b/>
          <w:sz w:val="24"/>
          <w:szCs w:val="24"/>
        </w:rPr>
        <w:t xml:space="preserve">                      </w:t>
      </w:r>
      <w:r w:rsidRPr="005325AD">
        <w:rPr>
          <w:rFonts w:ascii="Calibri" w:hAnsi="Calibri" w:cs="Calibri"/>
          <w:b/>
          <w:noProof/>
          <w:sz w:val="24"/>
          <w:szCs w:val="24"/>
        </w:rPr>
        <w:drawing>
          <wp:inline distT="0" distB="0" distL="0" distR="0" wp14:anchorId="37FC7C31" wp14:editId="14098275">
            <wp:extent cx="1878501" cy="4166923"/>
            <wp:effectExtent l="0" t="0" r="7620" b="5080"/>
            <wp:docPr id="9562684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072" cy="4332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F95AD" w14:textId="77777777" w:rsidR="005325AD" w:rsidRDefault="005325AD">
      <w:pPr>
        <w:rPr>
          <w:rFonts w:ascii="Calibri" w:hAnsi="Calibri" w:cs="Calibri"/>
          <w:b/>
          <w:sz w:val="24"/>
          <w:szCs w:val="24"/>
          <w:u w:val="single"/>
        </w:rPr>
      </w:pPr>
    </w:p>
    <w:p w14:paraId="617EB94C" w14:textId="2A3C25DC" w:rsidR="00227BDB" w:rsidRDefault="005325AD" w:rsidP="005325AD">
      <w:pPr>
        <w:jc w:val="center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b/>
          <w:noProof/>
          <w:sz w:val="24"/>
          <w:szCs w:val="24"/>
          <w:u w:val="single"/>
        </w:rPr>
        <w:drawing>
          <wp:inline distT="0" distB="0" distL="0" distR="0" wp14:anchorId="60853AE4" wp14:editId="1616A90F">
            <wp:extent cx="1760561" cy="3905306"/>
            <wp:effectExtent l="0" t="0" r="0" b="0"/>
            <wp:docPr id="2091234152" name="Picture 4" descr="A white square tiles on a white ce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234152" name="Picture 4" descr="A white square tiles on a white ceil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859" cy="39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DB6A0" w14:textId="77777777" w:rsidR="005325AD" w:rsidRDefault="005325AD">
      <w:pPr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  <w:u w:val="single"/>
        </w:rPr>
        <w:br w:type="page"/>
      </w:r>
    </w:p>
    <w:p w14:paraId="55977359" w14:textId="7620B146" w:rsidR="00227BDB" w:rsidRDefault="00000000">
      <w:pPr>
        <w:rPr>
          <w:rFonts w:ascii="Calibri" w:hAnsi="Calibri" w:cs="Calibri"/>
          <w:i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  <w:u w:val="single"/>
        </w:rPr>
        <w:lastRenderedPageBreak/>
        <w:t xml:space="preserve">Commercial Bid: </w:t>
      </w:r>
      <w:r>
        <w:rPr>
          <w:rFonts w:ascii="Calibri" w:hAnsi="Calibri" w:cs="Calibri"/>
          <w:i/>
          <w:sz w:val="24"/>
          <w:szCs w:val="24"/>
          <w:u w:val="single"/>
        </w:rPr>
        <w:t>(in separate sealed envelope)</w:t>
      </w:r>
    </w:p>
    <w:p w14:paraId="2E30F5E6" w14:textId="77777777" w:rsidR="00227BDB" w:rsidRDefault="00227BDB">
      <w:pPr>
        <w:rPr>
          <w:rFonts w:ascii="Calibri" w:hAnsi="Calibri" w:cs="Calibri"/>
          <w:i/>
          <w:sz w:val="24"/>
          <w:szCs w:val="24"/>
          <w:u w:val="single"/>
        </w:rPr>
      </w:pPr>
    </w:p>
    <w:p w14:paraId="275646DB" w14:textId="77777777" w:rsidR="00227BDB" w:rsidRDefault="00000000">
      <w:pPr>
        <w:jc w:val="center"/>
        <w:rPr>
          <w:rFonts w:ascii="Calibri" w:hAnsi="Calibri" w:cs="Calibri"/>
          <w:b/>
          <w:sz w:val="22"/>
          <w:szCs w:val="24"/>
          <w:u w:val="single"/>
        </w:rPr>
      </w:pPr>
      <w:r w:rsidRPr="00021DD5">
        <w:rPr>
          <w:rFonts w:ascii="Calibri" w:hAnsi="Calibri" w:cs="Calibri"/>
          <w:b/>
          <w:sz w:val="22"/>
          <w:szCs w:val="24"/>
          <w:u w:val="single"/>
        </w:rPr>
        <w:t xml:space="preserve">Bid for </w:t>
      </w:r>
      <w:r w:rsidRPr="00021DD5">
        <w:rPr>
          <w:rFonts w:ascii="Calibri" w:hAnsi="Calibri" w:cs="Calibri"/>
          <w:sz w:val="24"/>
          <w:szCs w:val="24"/>
        </w:rPr>
        <w:t xml:space="preserve">“Providing and Fixing of false ceiling/ false tiles repair and replacement work as already existing works in the </w:t>
      </w:r>
      <w:proofErr w:type="gramStart"/>
      <w:r w:rsidRPr="00021DD5">
        <w:rPr>
          <w:rFonts w:ascii="Calibri" w:hAnsi="Calibri" w:cs="Calibri"/>
          <w:sz w:val="24"/>
          <w:szCs w:val="24"/>
        </w:rPr>
        <w:t>buildings”</w:t>
      </w:r>
      <w:proofErr w:type="gramEnd"/>
    </w:p>
    <w:p w14:paraId="33E91248" w14:textId="77777777" w:rsidR="00227BDB" w:rsidRDefault="00227BDB">
      <w:pPr>
        <w:tabs>
          <w:tab w:val="left" w:pos="1203"/>
        </w:tabs>
        <w:rPr>
          <w:rFonts w:ascii="Calibri" w:hAnsi="Calibri" w:cs="Calibr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5764"/>
        <w:gridCol w:w="785"/>
        <w:gridCol w:w="703"/>
        <w:gridCol w:w="637"/>
        <w:gridCol w:w="971"/>
      </w:tblGrid>
      <w:tr w:rsidR="00227BDB" w14:paraId="39149114" w14:textId="77777777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F1C04" w14:textId="77777777" w:rsidR="00227BDB" w:rsidRDefault="0000000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28059" w14:textId="77777777" w:rsidR="00227BDB" w:rsidRDefault="0000000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2A754" w14:textId="77777777" w:rsidR="00227BDB" w:rsidRDefault="0000000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A28EB" w14:textId="77777777" w:rsidR="00227BDB" w:rsidRDefault="0000000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08C52" w14:textId="77777777" w:rsidR="00227BDB" w:rsidRDefault="0000000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41488" w14:textId="77777777" w:rsidR="00227BDB" w:rsidRDefault="0000000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227BDB" w14:paraId="5956E2A1" w14:textId="77777777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E86DA" w14:textId="77777777" w:rsidR="00227BDB" w:rsidRDefault="00000000">
            <w:pPr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1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3FDD7F1" w14:textId="5268CF0C" w:rsidR="00227BDB" w:rsidRDefault="00000000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Providing and </w:t>
            </w:r>
            <w:proofErr w:type="gramStart"/>
            <w:r>
              <w:rPr>
                <w:rFonts w:ascii="Calibri" w:hAnsi="Calibri" w:cs="Calibri"/>
                <w:color w:val="000000"/>
              </w:rPr>
              <w:t>Fixing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of false ceiling/ false tiles repair and replacement work as already existing works in the buildings </w:t>
            </w:r>
            <w:proofErr w:type="gramStart"/>
            <w:r>
              <w:rPr>
                <w:rFonts w:ascii="Calibri" w:hAnsi="Calibri" w:cs="Calibri"/>
                <w:color w:val="000000"/>
              </w:rPr>
              <w:t>upto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the maximum height of 9m, including scaffolding, and other required tools n materials for the work </w:t>
            </w:r>
            <w:r w:rsidR="005325AD">
              <w:rPr>
                <w:rFonts w:ascii="Calibri" w:hAnsi="Calibri" w:cs="Calibri"/>
                <w:color w:val="000000"/>
              </w:rPr>
              <w:t>completion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  <w:p w14:paraId="79584A2F" w14:textId="1C5216BD" w:rsidR="005325AD" w:rsidRDefault="005325AD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False ceiling/ tiles size 600 mm x 600 mm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22E9FB" w14:textId="77777777" w:rsidR="00227BDB" w:rsidRDefault="0000000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7143C" w14:textId="77777777" w:rsidR="00227BDB" w:rsidRDefault="0000000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Sqft.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FF14E" w14:textId="77777777" w:rsidR="00227BDB" w:rsidRDefault="00227BD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8F6F4" w14:textId="77777777" w:rsidR="00227BDB" w:rsidRDefault="00227BD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227BDB" w14:paraId="61E994EB" w14:textId="77777777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11B38" w14:textId="77777777" w:rsidR="00227BDB" w:rsidRDefault="0000000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E204A" w14:textId="77777777" w:rsidR="00227BDB" w:rsidRDefault="00227B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7BDB" w14:paraId="65FA2291" w14:textId="77777777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2D3A3" w14:textId="77777777" w:rsidR="00227BDB" w:rsidRDefault="0000000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DED01" w14:textId="77777777" w:rsidR="00227BDB" w:rsidRDefault="00227B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7BDB" w14:paraId="09DF82F7" w14:textId="77777777">
        <w:trPr>
          <w:trHeight w:val="80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D0166" w14:textId="77777777" w:rsidR="00227BDB" w:rsidRDefault="0000000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B6F09" w14:textId="77777777" w:rsidR="00227BDB" w:rsidRDefault="00227B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5EAFF746" w14:textId="77777777" w:rsidR="00227BDB" w:rsidRDefault="00227BDB">
      <w:pPr>
        <w:pStyle w:val="ListParagraph"/>
        <w:ind w:left="360"/>
        <w:jc w:val="both"/>
        <w:rPr>
          <w:rFonts w:ascii="Calibri" w:eastAsia="Arial" w:hAnsi="Calibri" w:cs="Calibri"/>
          <w:spacing w:val="3"/>
          <w:szCs w:val="24"/>
        </w:rPr>
      </w:pPr>
    </w:p>
    <w:p w14:paraId="1FAE2574" w14:textId="77777777" w:rsidR="00227BDB" w:rsidRDefault="00000000">
      <w:pPr>
        <w:pStyle w:val="ListParagraph"/>
        <w:numPr>
          <w:ilvl w:val="0"/>
          <w:numId w:val="10"/>
        </w:numPr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Taxes like GST shall be clearly mentioned. If nothing is mentioned, these charges shall be deemed included.</w:t>
      </w:r>
    </w:p>
    <w:p w14:paraId="76DF91A1" w14:textId="77777777" w:rsidR="00227BDB" w:rsidRDefault="00000000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79E2BA0E" w14:textId="77777777" w:rsidR="00227BDB" w:rsidRDefault="00000000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 xml:space="preserve">The prices should </w:t>
      </w:r>
      <w:proofErr w:type="gramStart"/>
      <w:r>
        <w:rPr>
          <w:rFonts w:ascii="Calibri" w:eastAsia="Arial" w:hAnsi="Calibri" w:cs="Calibri"/>
          <w:spacing w:val="3"/>
          <w:szCs w:val="24"/>
        </w:rPr>
        <w:t>be including</w:t>
      </w:r>
      <w:proofErr w:type="gramEnd"/>
      <w:r>
        <w:rPr>
          <w:rFonts w:ascii="Calibri" w:eastAsia="Arial" w:hAnsi="Calibri" w:cs="Calibri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0A08B2EF" w14:textId="77777777" w:rsidR="00227BDB" w:rsidRDefault="00000000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proofErr w:type="gramStart"/>
      <w:r>
        <w:rPr>
          <w:rFonts w:ascii="Calibri" w:eastAsia="Arial" w:hAnsi="Calibri" w:cs="Calibri"/>
          <w:spacing w:val="3"/>
          <w:szCs w:val="24"/>
        </w:rPr>
        <w:t>Bid</w:t>
      </w:r>
      <w:proofErr w:type="gramEnd"/>
      <w:r>
        <w:rPr>
          <w:rFonts w:ascii="Calibri" w:eastAsia="Arial" w:hAnsi="Calibri" w:cs="Calibr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0AC53A71" w14:textId="77777777" w:rsidR="00227BDB" w:rsidRDefault="00000000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b/>
          <w:spacing w:val="3"/>
          <w:szCs w:val="24"/>
        </w:rPr>
      </w:pPr>
      <w:proofErr w:type="gramStart"/>
      <w:r>
        <w:rPr>
          <w:rFonts w:ascii="Calibri" w:eastAsia="Arial" w:hAnsi="Calibri" w:cs="Calibri"/>
          <w:b/>
          <w:spacing w:val="3"/>
          <w:szCs w:val="24"/>
        </w:rPr>
        <w:t>Bid</w:t>
      </w:r>
      <w:proofErr w:type="gramEnd"/>
      <w:r>
        <w:rPr>
          <w:rFonts w:ascii="Calibri" w:eastAsia="Arial" w:hAnsi="Calibri" w:cs="Calibr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4B5FBCB1" w14:textId="77777777" w:rsidR="00227BDB" w:rsidRDefault="00000000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The LNMIIT reserves the right to reject any quotation(s) without assigning any reasons.</w:t>
      </w:r>
    </w:p>
    <w:p w14:paraId="32D6C29F" w14:textId="77777777" w:rsidR="00227BDB" w:rsidRDefault="00000000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Payment terms</w:t>
      </w:r>
      <w:r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73F50BF3" w14:textId="77777777" w:rsidR="00227BDB" w:rsidRDefault="00000000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There should not be any conflict of interest (Declaration to be submitted by the Vendor).</w:t>
      </w:r>
    </w:p>
    <w:p w14:paraId="1AD86057" w14:textId="77777777" w:rsidR="00227BDB" w:rsidRDefault="00000000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 xml:space="preserve">Bid should be on the company’s letterhead and should submit their bid in the LNMIIT format </w:t>
      </w:r>
      <w:proofErr w:type="gramStart"/>
      <w:r>
        <w:rPr>
          <w:rFonts w:ascii="Calibri" w:eastAsia="Arial" w:hAnsi="Calibri" w:cs="Calibri"/>
          <w:spacing w:val="3"/>
          <w:szCs w:val="24"/>
        </w:rPr>
        <w:t>only</w:t>
      </w:r>
      <w:proofErr w:type="gramEnd"/>
    </w:p>
    <w:p w14:paraId="79F4B534" w14:textId="77777777" w:rsidR="00227BDB" w:rsidRDefault="00000000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Item/Service not supplied by the supplier/service provider should be mentioned separately.</w:t>
      </w:r>
    </w:p>
    <w:p w14:paraId="3BD896A9" w14:textId="77777777" w:rsidR="00227BDB" w:rsidRDefault="00000000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Vendor should provide a photocopy of the cheque/cancelled cheque while presenting the Invoice to LNMIIT.</w:t>
      </w:r>
    </w:p>
    <w:p w14:paraId="7F189427" w14:textId="77777777" w:rsidR="00227BDB" w:rsidRDefault="00000000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CF8964C" w14:textId="77777777" w:rsidR="00227BDB" w:rsidRDefault="00227BDB">
      <w:pPr>
        <w:rPr>
          <w:rFonts w:ascii="Calibri" w:eastAsia="Calibri" w:hAnsi="Calibri" w:cs="Calibri"/>
          <w:i/>
          <w:szCs w:val="24"/>
        </w:rPr>
      </w:pPr>
    </w:p>
    <w:p w14:paraId="17AAE4D0" w14:textId="77777777" w:rsidR="00227BDB" w:rsidRDefault="00000000">
      <w:pPr>
        <w:rPr>
          <w:rFonts w:ascii="Calibri" w:eastAsia="Calibri" w:hAnsi="Calibri" w:cs="Calibri"/>
          <w:i/>
          <w:szCs w:val="24"/>
        </w:rPr>
      </w:pPr>
      <w:r>
        <w:rPr>
          <w:rFonts w:ascii="Calibri" w:eastAsia="Calibri" w:hAnsi="Calibri" w:cs="Calibri"/>
          <w:i/>
          <w:szCs w:val="24"/>
        </w:rPr>
        <w:t xml:space="preserve">All charges applicable shall be clearly mentioned </w:t>
      </w:r>
      <w:proofErr w:type="gramStart"/>
      <w:r>
        <w:rPr>
          <w:rFonts w:ascii="Calibri" w:eastAsia="Calibri" w:hAnsi="Calibri" w:cs="Calibri"/>
          <w:i/>
          <w:szCs w:val="24"/>
        </w:rPr>
        <w:t>with</w:t>
      </w:r>
      <w:proofErr w:type="gramEnd"/>
      <w:r>
        <w:rPr>
          <w:rFonts w:ascii="Calibri" w:eastAsia="Calibri" w:hAnsi="Calibri" w:cs="Calibr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1218B524" w14:textId="77777777" w:rsidR="00227BDB" w:rsidRDefault="00227BDB">
      <w:pPr>
        <w:spacing w:before="240" w:after="240"/>
        <w:ind w:left="835" w:hanging="835"/>
        <w:rPr>
          <w:rFonts w:ascii="Calibri" w:eastAsia="Calibri" w:hAnsi="Calibri" w:cs="Calibri"/>
          <w:i/>
          <w:szCs w:val="24"/>
        </w:rPr>
      </w:pPr>
    </w:p>
    <w:p w14:paraId="58E9D4AF" w14:textId="77777777" w:rsidR="00227BDB" w:rsidRDefault="00000000">
      <w:pPr>
        <w:spacing w:before="240" w:after="240"/>
        <w:ind w:left="835" w:hanging="835"/>
        <w:rPr>
          <w:rFonts w:ascii="Calibri" w:eastAsia="Calibri" w:hAnsi="Calibri" w:cs="Calibri"/>
          <w:i/>
          <w:szCs w:val="24"/>
        </w:rPr>
      </w:pPr>
      <w:r>
        <w:rPr>
          <w:rFonts w:ascii="Calibri" w:eastAsia="Calibri" w:hAnsi="Calibri" w:cs="Calibri"/>
          <w:i/>
          <w:szCs w:val="24"/>
        </w:rPr>
        <w:t>Signature with seal</w:t>
      </w:r>
    </w:p>
    <w:sectPr w:rsidR="00227BDB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2" w15:restartNumberingAfterBreak="0">
    <w:nsid w:val="00000003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multilevel"/>
    <w:tmpl w:val="7F763B2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0000005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7" w15:restartNumberingAfterBreak="0">
    <w:nsid w:val="00000008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A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0000000B"/>
    <w:multiLevelType w:val="multilevel"/>
    <w:tmpl w:val="1A22E93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000000C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0D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0E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0000010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0000011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00000012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00000013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00000014"/>
    <w:multiLevelType w:val="multilevel"/>
    <w:tmpl w:val="B468A474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0000015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00000016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00000018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000019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0000001A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000001B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0000001C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000001D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0000001E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000001F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0000020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00000021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00000022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000002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0000024"/>
    <w:multiLevelType w:val="multilevel"/>
    <w:tmpl w:val="7658AAE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36" w15:restartNumberingAfterBreak="0">
    <w:nsid w:val="114E0D10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241584">
    <w:abstractNumId w:val="25"/>
  </w:num>
  <w:num w:numId="2" w16cid:durableId="1508400748">
    <w:abstractNumId w:val="35"/>
  </w:num>
  <w:num w:numId="3" w16cid:durableId="705561774">
    <w:abstractNumId w:val="20"/>
  </w:num>
  <w:num w:numId="4" w16cid:durableId="1068109254">
    <w:abstractNumId w:val="9"/>
  </w:num>
  <w:num w:numId="5" w16cid:durableId="1587806629">
    <w:abstractNumId w:val="31"/>
  </w:num>
  <w:num w:numId="6" w16cid:durableId="407461915">
    <w:abstractNumId w:val="28"/>
  </w:num>
  <w:num w:numId="7" w16cid:durableId="1693414325">
    <w:abstractNumId w:val="6"/>
  </w:num>
  <w:num w:numId="8" w16cid:durableId="1497111687">
    <w:abstractNumId w:val="1"/>
  </w:num>
  <w:num w:numId="9" w16cid:durableId="374083015">
    <w:abstractNumId w:val="24"/>
  </w:num>
  <w:num w:numId="10" w16cid:durableId="917786622">
    <w:abstractNumId w:val="16"/>
  </w:num>
  <w:num w:numId="11" w16cid:durableId="1558201113">
    <w:abstractNumId w:val="22"/>
  </w:num>
  <w:num w:numId="12" w16cid:durableId="212993184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61884815">
    <w:abstractNumId w:val="21"/>
  </w:num>
  <w:num w:numId="14" w16cid:durableId="1803376527">
    <w:abstractNumId w:val="19"/>
  </w:num>
  <w:num w:numId="15" w16cid:durableId="1327512879">
    <w:abstractNumId w:val="26"/>
  </w:num>
  <w:num w:numId="16" w16cid:durableId="1179004932">
    <w:abstractNumId w:val="21"/>
  </w:num>
  <w:num w:numId="17" w16cid:durableId="1996569189">
    <w:abstractNumId w:val="2"/>
  </w:num>
  <w:num w:numId="18" w16cid:durableId="407843404">
    <w:abstractNumId w:val="32"/>
  </w:num>
  <w:num w:numId="19" w16cid:durableId="1540044898">
    <w:abstractNumId w:val="36"/>
  </w:num>
  <w:num w:numId="20" w16cid:durableId="436371023">
    <w:abstractNumId w:val="17"/>
  </w:num>
  <w:num w:numId="21" w16cid:durableId="456721557">
    <w:abstractNumId w:val="15"/>
  </w:num>
  <w:num w:numId="22" w16cid:durableId="721052298">
    <w:abstractNumId w:val="29"/>
  </w:num>
  <w:num w:numId="23" w16cid:durableId="1057708170">
    <w:abstractNumId w:val="30"/>
  </w:num>
  <w:num w:numId="24" w16cid:durableId="1574705695">
    <w:abstractNumId w:val="14"/>
  </w:num>
  <w:num w:numId="25" w16cid:durableId="90664277">
    <w:abstractNumId w:val="5"/>
  </w:num>
  <w:num w:numId="26" w16cid:durableId="14863625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97534400">
    <w:abstractNumId w:val="0"/>
  </w:num>
  <w:num w:numId="28" w16cid:durableId="89740226">
    <w:abstractNumId w:val="23"/>
  </w:num>
  <w:num w:numId="29" w16cid:durableId="1094203221">
    <w:abstractNumId w:val="4"/>
  </w:num>
  <w:num w:numId="30" w16cid:durableId="898054708">
    <w:abstractNumId w:val="27"/>
  </w:num>
  <w:num w:numId="31" w16cid:durableId="1071731660">
    <w:abstractNumId w:val="12"/>
  </w:num>
  <w:num w:numId="32" w16cid:durableId="411321127">
    <w:abstractNumId w:val="11"/>
  </w:num>
  <w:num w:numId="33" w16cid:durableId="201678980">
    <w:abstractNumId w:val="18"/>
  </w:num>
  <w:num w:numId="34" w16cid:durableId="649582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52213845">
    <w:abstractNumId w:val="10"/>
  </w:num>
  <w:num w:numId="36" w16cid:durableId="1690253440">
    <w:abstractNumId w:val="13"/>
  </w:num>
  <w:num w:numId="37" w16cid:durableId="502814568">
    <w:abstractNumId w:val="33"/>
  </w:num>
  <w:num w:numId="38" w16cid:durableId="663047025">
    <w:abstractNumId w:val="34"/>
  </w:num>
  <w:num w:numId="39" w16cid:durableId="876549686">
    <w:abstractNumId w:val="8"/>
  </w:num>
  <w:num w:numId="40" w16cid:durableId="1769230597">
    <w:abstractNumId w:val="3"/>
  </w:num>
  <w:num w:numId="41" w16cid:durableId="11068031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BDB"/>
    <w:rsid w:val="00021DD5"/>
    <w:rsid w:val="00134642"/>
    <w:rsid w:val="00227BDB"/>
    <w:rsid w:val="005325AD"/>
    <w:rsid w:val="006958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F5079"/>
  <w15:docId w15:val="{64195B52-CC9E-4DDE-AA1C-44B30A872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tabs>
        <w:tab w:val="left" w:pos="720"/>
      </w:tabs>
      <w:spacing w:before="240" w:after="60"/>
      <w:ind w:left="720" w:hanging="720"/>
      <w:outlineLvl w:val="0"/>
    </w:pPr>
    <w:rPr>
      <w:rFonts w:ascii="Cambria" w:eastAsia="SimSun" w:hAnsi="Cambria" w:cs="SimSu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tabs>
        <w:tab w:val="left" w:pos="1440"/>
      </w:tabs>
      <w:spacing w:before="240" w:after="60"/>
      <w:ind w:left="1440" w:hanging="720"/>
      <w:outlineLvl w:val="1"/>
    </w:pPr>
    <w:rPr>
      <w:rFonts w:ascii="Cambria" w:eastAsia="SimSun" w:hAnsi="Cambria" w:cs="SimSu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tabs>
        <w:tab w:val="left" w:pos="2160"/>
      </w:tabs>
      <w:spacing w:before="240" w:after="60"/>
      <w:ind w:left="2160" w:hanging="720"/>
      <w:outlineLvl w:val="2"/>
    </w:pPr>
    <w:rPr>
      <w:rFonts w:ascii="Cambria" w:eastAsia="SimSun" w:hAnsi="Cambria" w:cs="SimSu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tabs>
        <w:tab w:val="left" w:pos="2880"/>
      </w:tabs>
      <w:spacing w:before="240" w:after="60"/>
      <w:ind w:left="2880" w:hanging="720"/>
      <w:outlineLvl w:val="3"/>
    </w:pPr>
    <w:rPr>
      <w:rFonts w:ascii="Calibri" w:eastAsia="SimSun" w:hAnsi="Calibri" w:cs="SimSu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tabs>
        <w:tab w:val="left" w:pos="3600"/>
      </w:tabs>
      <w:spacing w:before="240" w:after="60"/>
      <w:ind w:left="3600" w:hanging="720"/>
      <w:outlineLvl w:val="4"/>
    </w:pPr>
    <w:rPr>
      <w:rFonts w:ascii="Calibri" w:eastAsia="SimSun" w:hAnsi="Calibri" w:cs="SimSu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tabs>
        <w:tab w:val="left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pPr>
      <w:tabs>
        <w:tab w:val="left" w:pos="5040"/>
      </w:tabs>
      <w:spacing w:before="240" w:after="60"/>
      <w:ind w:left="5040" w:hanging="720"/>
      <w:outlineLvl w:val="6"/>
    </w:pPr>
    <w:rPr>
      <w:rFonts w:ascii="Calibri" w:eastAsia="SimSun" w:hAnsi="Calibri" w:cs="SimSu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qFormat/>
    <w:pPr>
      <w:tabs>
        <w:tab w:val="left" w:pos="5760"/>
      </w:tabs>
      <w:spacing w:before="240" w:after="60"/>
      <w:ind w:left="5760" w:hanging="720"/>
      <w:outlineLvl w:val="7"/>
    </w:pPr>
    <w:rPr>
      <w:rFonts w:ascii="Calibri" w:eastAsia="SimSun" w:hAnsi="Calibri" w:cs="SimSu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qFormat/>
    <w:pPr>
      <w:tabs>
        <w:tab w:val="left" w:pos="6480"/>
      </w:tabs>
      <w:spacing w:before="240" w:after="60"/>
      <w:ind w:left="6480" w:hanging="720"/>
      <w:outlineLvl w:val="8"/>
    </w:pPr>
    <w:rPr>
      <w:rFonts w:ascii="Cambria" w:eastAsia="SimSun" w:hAnsi="Cambria" w:cs="SimSu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SimSun" w:hAnsi="Cambria" w:cs="SimSu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mbria" w:eastAsia="SimSun" w:hAnsi="Cambria" w:cs="SimSu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Cambria" w:eastAsia="SimSun" w:hAnsi="Cambria" w:cs="SimSu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Calibri" w:eastAsia="SimSun" w:hAnsi="Calibri" w:cs="SimSu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Calibri" w:eastAsia="SimSun" w:hAnsi="Calibri" w:cs="SimSu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Calibri" w:eastAsia="SimSun" w:hAnsi="Calibri" w:cs="SimSu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Calibri" w:eastAsia="SimSun" w:hAnsi="Calibri" w:cs="SimSu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Cambria" w:eastAsia="SimSun" w:hAnsi="Cambria" w:cs="SimSun"/>
      <w:sz w:val="22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Calibri" w:hAnsi="Calibri" w:cs="SimSu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58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13D0F-FCD5-4A11-A5A0-1A86FAD58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991</Words>
  <Characters>5654</Characters>
  <Application>Microsoft Office Word</Application>
  <DocSecurity>0</DocSecurity>
  <Lines>47</Lines>
  <Paragraphs>13</Paragraphs>
  <ScaleCrop>false</ScaleCrop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project pc</dc:creator>
  <cp:lastModifiedBy>Mr. Govind Chandwani</cp:lastModifiedBy>
  <cp:revision>2</cp:revision>
  <cp:lastPrinted>2020-01-22T09:07:00Z</cp:lastPrinted>
  <dcterms:created xsi:type="dcterms:W3CDTF">2023-07-05T12:57:00Z</dcterms:created>
  <dcterms:modified xsi:type="dcterms:W3CDTF">2023-07-05T12:57:00Z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