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D45794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2C91B51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proposal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4862CA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4862CA">
        <w:rPr>
          <w:rFonts w:asciiTheme="minorHAnsi" w:hAnsiTheme="minorHAnsi" w:cstheme="minorHAnsi"/>
          <w:b/>
          <w:sz w:val="26"/>
          <w:szCs w:val="22"/>
        </w:rPr>
        <w:t>Supply of NI LabVIEW Software, NI USRP 2900 and Antennas</w:t>
      </w:r>
      <w:r w:rsidRPr="004862CA">
        <w:rPr>
          <w:rFonts w:asciiTheme="minorHAnsi" w:hAnsiTheme="minorHAnsi" w:cstheme="minorHAnsi"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141470">
        <w:rPr>
          <w:rFonts w:asciiTheme="minorHAnsi" w:hAnsiTheme="minorHAnsi" w:cstheme="minorHAnsi"/>
          <w:sz w:val="24"/>
          <w:szCs w:val="24"/>
          <w:highlight w:val="yellow"/>
        </w:rPr>
        <w:t>22.09.2023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5C27751D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141470">
        <w:rPr>
          <w:rFonts w:asciiTheme="minorHAnsi" w:hAnsiTheme="minorHAnsi" w:cstheme="minorHAnsi"/>
          <w:sz w:val="24"/>
          <w:szCs w:val="22"/>
          <w:highlight w:val="yellow"/>
        </w:rPr>
        <w:t>22.09.2023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29CF0B3D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41470">
        <w:rPr>
          <w:rFonts w:asciiTheme="minorHAnsi" w:hAnsiTheme="minorHAnsi" w:cstheme="minorHAnsi"/>
          <w:b/>
          <w:sz w:val="26"/>
          <w:szCs w:val="22"/>
        </w:rPr>
        <w:t>Supply of NI LabVIEW Software, NI USRP 2900 and Antennas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41470">
        <w:rPr>
          <w:rFonts w:asciiTheme="minorHAnsi" w:hAnsiTheme="minorHAnsi" w:cstheme="minorHAnsi"/>
          <w:b/>
          <w:sz w:val="26"/>
          <w:szCs w:val="22"/>
        </w:rPr>
        <w:t>Supply of NI LabVIEW Software, NI USRP 2900 and Antennas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141470">
        <w:rPr>
          <w:rFonts w:asciiTheme="minorHAnsi" w:hAnsiTheme="minorHAnsi" w:cstheme="minorHAnsi"/>
          <w:b/>
          <w:sz w:val="26"/>
          <w:szCs w:val="22"/>
        </w:rPr>
        <w:t>Supply of NI LabVIEW Software, NI USRP 2900 and Antennas</w:t>
      </w:r>
      <w:proofErr w:type="gramStart"/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Turn over</w:t>
      </w:r>
      <w:proofErr w:type="gramEnd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proofErr w:type="gramStart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past</w:t>
      </w:r>
      <w:proofErr w:type="gramEnd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0B08DDD8" w14:textId="77777777" w:rsidR="000F687A" w:rsidRPr="00340BA6" w:rsidRDefault="000F687A" w:rsidP="000F687A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b/>
          <w:bCs/>
          <w:spacing w:val="2"/>
          <w:sz w:val="24"/>
          <w:szCs w:val="24"/>
        </w:rPr>
      </w:pPr>
      <w:r w:rsidRPr="00340BA6">
        <w:rPr>
          <w:rFonts w:asciiTheme="minorHAnsi" w:eastAsia="Arial" w:hAnsiTheme="minorHAnsi" w:cstheme="minorHAnsi"/>
          <w:b/>
          <w:bCs/>
          <w:spacing w:val="2"/>
          <w:sz w:val="24"/>
          <w:szCs w:val="24"/>
        </w:rPr>
        <w:t>The bidder should supply Tender Specific Authorization from the OEM.</w:t>
      </w:r>
    </w:p>
    <w:p w14:paraId="6E33521A" w14:textId="77777777" w:rsidR="000F687A" w:rsidRPr="00340BA6" w:rsidRDefault="000F687A" w:rsidP="000F687A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b/>
          <w:bCs/>
          <w:spacing w:val="2"/>
          <w:sz w:val="24"/>
          <w:szCs w:val="24"/>
        </w:rPr>
      </w:pPr>
      <w:r w:rsidRPr="00340BA6">
        <w:rPr>
          <w:rFonts w:asciiTheme="minorHAnsi" w:eastAsia="Arial" w:hAnsiTheme="minorHAnsi" w:cstheme="minorHAnsi"/>
          <w:b/>
          <w:bCs/>
          <w:spacing w:val="2"/>
          <w:sz w:val="24"/>
          <w:szCs w:val="24"/>
        </w:rPr>
        <w:t>The bidder should supply the Proprietary certificate.</w:t>
      </w:r>
    </w:p>
    <w:p w14:paraId="68E6A66F" w14:textId="47DEDD72" w:rsidR="000F687A" w:rsidRPr="00340BA6" w:rsidRDefault="000F687A" w:rsidP="000F687A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b/>
          <w:bCs/>
          <w:spacing w:val="2"/>
          <w:sz w:val="24"/>
          <w:szCs w:val="24"/>
        </w:rPr>
      </w:pPr>
      <w:r w:rsidRPr="00340BA6">
        <w:rPr>
          <w:rFonts w:asciiTheme="minorHAnsi" w:eastAsia="Arial" w:hAnsiTheme="minorHAnsi" w:cstheme="minorHAnsi"/>
          <w:b/>
          <w:bCs/>
          <w:spacing w:val="2"/>
          <w:sz w:val="24"/>
          <w:szCs w:val="24"/>
        </w:rPr>
        <w:t>The bidder should provide the minimum/maximum local content declaration from the OEM.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05FB57CB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0E0C9E">
        <w:rPr>
          <w:rFonts w:asciiTheme="minorHAnsi" w:hAnsiTheme="minorHAnsi" w:cstheme="minorHAnsi"/>
          <w:b/>
          <w:sz w:val="26"/>
          <w:szCs w:val="22"/>
        </w:rPr>
        <w:t>Supply of</w:t>
      </w:r>
      <w:r w:rsidR="00E12BC9">
        <w:rPr>
          <w:rFonts w:asciiTheme="minorHAnsi" w:hAnsiTheme="minorHAnsi" w:cstheme="minorHAnsi"/>
          <w:b/>
          <w:sz w:val="26"/>
          <w:szCs w:val="22"/>
        </w:rPr>
        <w:t xml:space="preserve"> NI LabVIEW Software, NI USRP </w:t>
      </w:r>
      <w:proofErr w:type="gramStart"/>
      <w:r w:rsidR="00E12BC9">
        <w:rPr>
          <w:rFonts w:asciiTheme="minorHAnsi" w:hAnsiTheme="minorHAnsi" w:cstheme="minorHAnsi"/>
          <w:b/>
          <w:sz w:val="26"/>
          <w:szCs w:val="22"/>
        </w:rPr>
        <w:t>2900</w:t>
      </w:r>
      <w:proofErr w:type="gramEnd"/>
      <w:r w:rsidR="00E12BC9">
        <w:rPr>
          <w:rFonts w:asciiTheme="minorHAnsi" w:hAnsiTheme="minorHAnsi" w:cstheme="minorHAnsi"/>
          <w:b/>
          <w:sz w:val="26"/>
          <w:szCs w:val="22"/>
        </w:rPr>
        <w:t xml:space="preserve"> and Antennas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1033"/>
        <w:gridCol w:w="820"/>
      </w:tblGrid>
      <w:tr w:rsidR="006A1E9D" w:rsidRPr="00D45794" w14:paraId="6631F35C" w14:textId="77777777" w:rsidTr="006A1E9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D45794" w14:paraId="3EB465CE" w14:textId="77777777" w:rsidTr="000F687A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2FE59E98" w:rsidR="006A1E9D" w:rsidRPr="00340BA6" w:rsidRDefault="000F687A" w:rsidP="00113DD4">
            <w:pPr>
              <w:rPr>
                <w:rFonts w:eastAsia="Arial"/>
                <w:b/>
                <w:bCs/>
                <w:sz w:val="24"/>
                <w:szCs w:val="24"/>
              </w:rPr>
            </w:pPr>
            <w:r w:rsidRPr="00340BA6">
              <w:rPr>
                <w:rFonts w:eastAsia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057340EF" w:rsidR="00230664" w:rsidRPr="005C1F27" w:rsidRDefault="00E12BC9" w:rsidP="00E12BC9">
            <w:pPr>
              <w:rPr>
                <w:bCs/>
                <w:color w:val="000000"/>
                <w:sz w:val="24"/>
                <w:szCs w:val="24"/>
              </w:rPr>
            </w:pPr>
            <w:r w:rsidRPr="005C1F27">
              <w:rPr>
                <w:bCs/>
                <w:sz w:val="24"/>
                <w:szCs w:val="24"/>
              </w:rPr>
              <w:t xml:space="preserve">NI LabVIEW Software (with LabVIEW </w:t>
            </w:r>
            <w:proofErr w:type="spellStart"/>
            <w:r w:rsidRPr="005C1F27">
              <w:rPr>
                <w:bCs/>
                <w:sz w:val="24"/>
                <w:szCs w:val="24"/>
              </w:rPr>
              <w:t>Mathscript</w:t>
            </w:r>
            <w:proofErr w:type="spellEnd"/>
            <w:r w:rsidRPr="005C1F27">
              <w:rPr>
                <w:bCs/>
                <w:sz w:val="24"/>
                <w:szCs w:val="24"/>
              </w:rPr>
              <w:t xml:space="preserve"> toolkit, communication toolkit, modulation toolkit and printed courseware)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7955B" w14:textId="70EB8383" w:rsidR="0083424E" w:rsidRPr="005C1F27" w:rsidRDefault="00E12BC9" w:rsidP="0083424E">
            <w:pPr>
              <w:rPr>
                <w:bCs/>
                <w:color w:val="000000"/>
                <w:sz w:val="24"/>
                <w:szCs w:val="24"/>
              </w:rPr>
            </w:pPr>
            <w:r w:rsidRPr="005C1F27">
              <w:rPr>
                <w:bCs/>
                <w:color w:val="000000"/>
                <w:sz w:val="24"/>
                <w:szCs w:val="24"/>
              </w:rPr>
              <w:t>National Instruments</w:t>
            </w:r>
            <w:r w:rsidR="000F687A" w:rsidRPr="005C1F27">
              <w:rPr>
                <w:bCs/>
                <w:color w:val="000000"/>
                <w:sz w:val="24"/>
                <w:szCs w:val="24"/>
              </w:rPr>
              <w:t xml:space="preserve"> (with LabVIEW </w:t>
            </w:r>
            <w:proofErr w:type="spellStart"/>
            <w:r w:rsidR="000F687A" w:rsidRPr="005C1F27">
              <w:rPr>
                <w:bCs/>
                <w:color w:val="000000"/>
                <w:sz w:val="24"/>
                <w:szCs w:val="24"/>
              </w:rPr>
              <w:t>Mathscript</w:t>
            </w:r>
            <w:proofErr w:type="spellEnd"/>
            <w:r w:rsidR="000F687A" w:rsidRPr="005C1F27">
              <w:rPr>
                <w:bCs/>
                <w:color w:val="000000"/>
                <w:sz w:val="24"/>
                <w:szCs w:val="24"/>
              </w:rPr>
              <w:t xml:space="preserve"> toolkit, communication toolkit, modulation toolkit and printed courseware)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2EAC1C74" w:rsidR="00230664" w:rsidRPr="005C1F27" w:rsidRDefault="000F687A" w:rsidP="007646CB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rFonts w:asciiTheme="minorHAnsi" w:hAnsiTheme="minorHAnsi" w:cstheme="minorHAnsi"/>
                <w:bCs/>
                <w:color w:val="000000"/>
              </w:rPr>
              <w:t>10</w:t>
            </w:r>
            <w:r w:rsidR="00141470" w:rsidRPr="005C1F27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proofErr w:type="gramStart"/>
            <w:r w:rsidR="00141470" w:rsidRPr="005C1F27">
              <w:rPr>
                <w:rFonts w:asciiTheme="minorHAnsi" w:hAnsiTheme="minorHAnsi" w:cstheme="minorHAnsi"/>
                <w:bCs/>
                <w:color w:val="000000"/>
              </w:rPr>
              <w:t>license</w:t>
            </w:r>
            <w:proofErr w:type="gramEnd"/>
            <w:r w:rsidR="00141470" w:rsidRPr="005C1F27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Pr="005C1F27">
              <w:rPr>
                <w:rFonts w:asciiTheme="minorHAnsi" w:hAnsiTheme="minorHAnsi" w:cstheme="minorHAnsi"/>
                <w:bCs/>
                <w:color w:val="000000"/>
              </w:rPr>
              <w:t xml:space="preserve">+ additional student License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6CCAF836" w:rsidR="00230664" w:rsidRPr="00D45794" w:rsidRDefault="00141470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Licence</w:t>
            </w:r>
            <w:proofErr w:type="spellEnd"/>
          </w:p>
        </w:tc>
      </w:tr>
      <w:tr w:rsidR="000F687A" w:rsidRPr="00D45794" w14:paraId="5A040860" w14:textId="77777777" w:rsidTr="000F687A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7DD89D" w14:textId="67C22A42" w:rsidR="000F687A" w:rsidRPr="00340BA6" w:rsidRDefault="000F687A" w:rsidP="00113DD4">
            <w:pPr>
              <w:rPr>
                <w:rFonts w:eastAsia="Arial"/>
                <w:b/>
                <w:bCs/>
                <w:sz w:val="24"/>
                <w:szCs w:val="24"/>
              </w:rPr>
            </w:pPr>
            <w:r w:rsidRPr="00340BA6">
              <w:rPr>
                <w:rFonts w:eastAsia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EBF306" w14:textId="46C1D574" w:rsidR="000F687A" w:rsidRPr="005C1F27" w:rsidRDefault="000F687A" w:rsidP="00E12BC9">
            <w:pPr>
              <w:rPr>
                <w:bCs/>
                <w:sz w:val="24"/>
                <w:szCs w:val="24"/>
              </w:rPr>
            </w:pPr>
            <w:r w:rsidRPr="005C1F27">
              <w:rPr>
                <w:bCs/>
                <w:sz w:val="24"/>
                <w:szCs w:val="24"/>
              </w:rPr>
              <w:t>NI USRP 2900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C4117" w14:textId="6F5C245E" w:rsidR="000F687A" w:rsidRPr="005C1F27" w:rsidRDefault="000F687A" w:rsidP="000F687A">
            <w:pPr>
              <w:rPr>
                <w:bCs/>
                <w:color w:val="000000"/>
                <w:sz w:val="24"/>
                <w:szCs w:val="24"/>
              </w:rPr>
            </w:pPr>
            <w:r w:rsidRPr="005C1F27">
              <w:rPr>
                <w:bCs/>
                <w:color w:val="000000"/>
                <w:sz w:val="24"/>
                <w:szCs w:val="24"/>
              </w:rPr>
              <w:t>National Instruments/</w:t>
            </w:r>
            <w:r w:rsidRPr="005C1F27">
              <w:rPr>
                <w:bCs/>
                <w:sz w:val="24"/>
                <w:szCs w:val="24"/>
              </w:rPr>
              <w:t xml:space="preserve"> </w:t>
            </w:r>
            <w:r w:rsidRPr="005C1F27">
              <w:rPr>
                <w:bCs/>
                <w:color w:val="000000"/>
                <w:sz w:val="24"/>
                <w:szCs w:val="24"/>
              </w:rPr>
              <w:tab/>
            </w:r>
          </w:p>
          <w:p w14:paraId="11D71961" w14:textId="6B09BB1C" w:rsidR="000F687A" w:rsidRPr="005C1F27" w:rsidRDefault="000F687A" w:rsidP="000F687A">
            <w:pPr>
              <w:rPr>
                <w:bCs/>
                <w:color w:val="000000"/>
                <w:sz w:val="24"/>
                <w:szCs w:val="24"/>
              </w:rPr>
            </w:pPr>
            <w:r w:rsidRPr="005C1F27">
              <w:rPr>
                <w:bCs/>
                <w:color w:val="000000"/>
                <w:sz w:val="24"/>
                <w:szCs w:val="24"/>
              </w:rPr>
              <w:t>70 MHz to 6 GHz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F55CCF" w14:textId="1D08C348" w:rsidR="000F687A" w:rsidRPr="005C1F27" w:rsidRDefault="000F687A" w:rsidP="007646CB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rFonts w:asciiTheme="minorHAnsi" w:hAnsiTheme="minorHAnsi" w:cstheme="minorHAnsi"/>
                <w:bCs/>
                <w:color w:val="000000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1802" w14:textId="3C1F8A14" w:rsidR="000F687A" w:rsidRPr="00D45794" w:rsidRDefault="00141470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0F687A" w:rsidRPr="00D45794" w14:paraId="41CA3AFD" w14:textId="77777777" w:rsidTr="000F687A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7ED3D0" w14:textId="0645C2B9" w:rsidR="000F687A" w:rsidRPr="00340BA6" w:rsidRDefault="000F687A" w:rsidP="00113DD4">
            <w:pPr>
              <w:rPr>
                <w:rFonts w:eastAsia="Arial"/>
                <w:b/>
                <w:bCs/>
                <w:sz w:val="24"/>
                <w:szCs w:val="24"/>
              </w:rPr>
            </w:pPr>
            <w:r w:rsidRPr="00340BA6">
              <w:rPr>
                <w:rFonts w:eastAsia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90B1BA" w14:textId="6FE8B25A" w:rsidR="000F687A" w:rsidRPr="005C1F27" w:rsidRDefault="00340BA6" w:rsidP="00E12BC9">
            <w:pPr>
              <w:rPr>
                <w:bCs/>
                <w:sz w:val="24"/>
                <w:szCs w:val="24"/>
              </w:rPr>
            </w:pPr>
            <w:r w:rsidRPr="005C1F27">
              <w:rPr>
                <w:bCs/>
                <w:color w:val="000000"/>
                <w:sz w:val="24"/>
                <w:szCs w:val="24"/>
              </w:rPr>
              <w:t>Antenna (VERT 2450)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ED3E8" w14:textId="3F408239" w:rsidR="000F687A" w:rsidRPr="005C1F27" w:rsidRDefault="00340BA6" w:rsidP="000F687A">
            <w:pPr>
              <w:rPr>
                <w:bCs/>
                <w:color w:val="000000"/>
                <w:sz w:val="24"/>
                <w:szCs w:val="24"/>
              </w:rPr>
            </w:pPr>
            <w:r w:rsidRPr="005C1F27">
              <w:rPr>
                <w:bCs/>
                <w:color w:val="000000"/>
                <w:sz w:val="24"/>
                <w:szCs w:val="24"/>
              </w:rPr>
              <w:t>National Instruments/ VERT 2450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1452FB" w14:textId="682DFDB5" w:rsidR="000F687A" w:rsidRPr="005C1F27" w:rsidRDefault="00340BA6" w:rsidP="007646CB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5002" w14:textId="4BA867B8" w:rsidR="000F687A" w:rsidRPr="00D45794" w:rsidRDefault="00141470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7777777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5F20B71D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5C1F27">
        <w:rPr>
          <w:rFonts w:asciiTheme="minorHAnsi" w:hAnsiTheme="minorHAnsi" w:cstheme="minorHAnsi"/>
          <w:b/>
          <w:sz w:val="26"/>
          <w:szCs w:val="22"/>
        </w:rPr>
        <w:t>Supply of NI LabVIEW Software, NI USRP 2900 and Antennas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10289" w:type="dxa"/>
        <w:tblLook w:val="04A0" w:firstRow="1" w:lastRow="0" w:firstColumn="1" w:lastColumn="0" w:noHBand="0" w:noVBand="1"/>
      </w:tblPr>
      <w:tblGrid>
        <w:gridCol w:w="703"/>
        <w:gridCol w:w="2906"/>
        <w:gridCol w:w="3232"/>
        <w:gridCol w:w="1033"/>
        <w:gridCol w:w="820"/>
        <w:gridCol w:w="636"/>
        <w:gridCol w:w="959"/>
      </w:tblGrid>
      <w:tr w:rsidR="003E3A0D" w:rsidRPr="00D45794" w14:paraId="6C41B182" w14:textId="77777777" w:rsidTr="005C1F27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5C1F27" w:rsidRPr="00D45794" w14:paraId="5D70DEC6" w14:textId="77777777" w:rsidTr="005C1F27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77777777" w:rsidR="005C1F27" w:rsidRPr="00D45794" w:rsidRDefault="005C1F27" w:rsidP="005C1F27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2B86A6" w14:textId="4CD7CDDF" w:rsidR="005C1F27" w:rsidRPr="005C1F27" w:rsidRDefault="005C1F27" w:rsidP="005C1F27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bCs/>
                <w:sz w:val="24"/>
                <w:szCs w:val="24"/>
              </w:rPr>
              <w:t xml:space="preserve">NI LabVIEW Software (with LabVIEW </w:t>
            </w:r>
            <w:proofErr w:type="spellStart"/>
            <w:r w:rsidRPr="005C1F27">
              <w:rPr>
                <w:bCs/>
                <w:sz w:val="24"/>
                <w:szCs w:val="24"/>
              </w:rPr>
              <w:t>Mathscript</w:t>
            </w:r>
            <w:proofErr w:type="spellEnd"/>
            <w:r w:rsidRPr="005C1F27">
              <w:rPr>
                <w:bCs/>
                <w:sz w:val="24"/>
                <w:szCs w:val="24"/>
              </w:rPr>
              <w:t xml:space="preserve"> toolkit, communication toolkit, modulation toolkit and printed courseware)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95CAD" w14:textId="0E01C13A" w:rsidR="005C1F27" w:rsidRPr="005C1F27" w:rsidRDefault="005C1F27" w:rsidP="005C1F27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bCs/>
                <w:color w:val="000000"/>
                <w:sz w:val="24"/>
                <w:szCs w:val="24"/>
              </w:rPr>
              <w:t xml:space="preserve">National Instruments (with LabVIEW </w:t>
            </w:r>
            <w:proofErr w:type="spellStart"/>
            <w:r w:rsidRPr="005C1F27">
              <w:rPr>
                <w:bCs/>
                <w:color w:val="000000"/>
                <w:sz w:val="24"/>
                <w:szCs w:val="24"/>
              </w:rPr>
              <w:t>Mathscript</w:t>
            </w:r>
            <w:proofErr w:type="spellEnd"/>
            <w:r w:rsidRPr="005C1F27">
              <w:rPr>
                <w:bCs/>
                <w:color w:val="000000"/>
                <w:sz w:val="24"/>
                <w:szCs w:val="24"/>
              </w:rPr>
              <w:t xml:space="preserve"> toolkit, communication toolkit, modulation toolkit and printed courseware)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C558E7" w14:textId="745E800B" w:rsidR="005C1F27" w:rsidRPr="005C1F27" w:rsidRDefault="005C1F27" w:rsidP="005C1F27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rFonts w:asciiTheme="minorHAnsi" w:hAnsiTheme="minorHAnsi" w:cstheme="minorHAnsi"/>
                <w:bCs/>
                <w:color w:val="000000"/>
              </w:rPr>
              <w:t xml:space="preserve">10 </w:t>
            </w:r>
            <w:proofErr w:type="gramStart"/>
            <w:r w:rsidRPr="005C1F27">
              <w:rPr>
                <w:rFonts w:asciiTheme="minorHAnsi" w:hAnsiTheme="minorHAnsi" w:cstheme="minorHAnsi"/>
                <w:bCs/>
                <w:color w:val="000000"/>
              </w:rPr>
              <w:t>license</w:t>
            </w:r>
            <w:proofErr w:type="gramEnd"/>
            <w:r w:rsidRPr="005C1F27">
              <w:rPr>
                <w:rFonts w:asciiTheme="minorHAnsi" w:hAnsiTheme="minorHAnsi" w:cstheme="minorHAnsi"/>
                <w:bCs/>
                <w:color w:val="000000"/>
              </w:rPr>
              <w:t xml:space="preserve"> + additional student License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68632C1E" w:rsidR="005C1F27" w:rsidRPr="005C1F27" w:rsidRDefault="005C1F27" w:rsidP="005C1F27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proofErr w:type="spellStart"/>
            <w:r w:rsidRPr="005C1F27">
              <w:rPr>
                <w:rFonts w:asciiTheme="minorHAnsi" w:hAnsiTheme="minorHAnsi" w:cstheme="minorHAnsi"/>
                <w:bCs/>
                <w:color w:val="000000"/>
              </w:rPr>
              <w:t>Licence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5C1F27" w:rsidRPr="00D45794" w:rsidRDefault="005C1F27" w:rsidP="005C1F2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5C1F27" w:rsidRPr="00D45794" w:rsidRDefault="005C1F27" w:rsidP="005C1F2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C1F27" w:rsidRPr="00D45794" w14:paraId="0DF96895" w14:textId="77777777" w:rsidTr="005C1F27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1F4398" w14:textId="77777777" w:rsidR="005C1F27" w:rsidRPr="00D45794" w:rsidRDefault="005C1F27" w:rsidP="005C1F27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710D1D" w14:textId="3FA05A22" w:rsidR="005C1F27" w:rsidRPr="005C1F27" w:rsidRDefault="005C1F27" w:rsidP="005C1F27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bCs/>
                <w:sz w:val="24"/>
                <w:szCs w:val="24"/>
              </w:rPr>
              <w:t>NI USRP 2900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AE9F06" w14:textId="77777777" w:rsidR="005C1F27" w:rsidRPr="005C1F27" w:rsidRDefault="005C1F27" w:rsidP="005C1F27">
            <w:pPr>
              <w:rPr>
                <w:bCs/>
                <w:color w:val="000000"/>
                <w:sz w:val="24"/>
                <w:szCs w:val="24"/>
              </w:rPr>
            </w:pPr>
            <w:r w:rsidRPr="005C1F27">
              <w:rPr>
                <w:bCs/>
                <w:color w:val="000000"/>
                <w:sz w:val="24"/>
                <w:szCs w:val="24"/>
              </w:rPr>
              <w:t>National Instruments/</w:t>
            </w:r>
            <w:r w:rsidRPr="005C1F27">
              <w:rPr>
                <w:bCs/>
                <w:sz w:val="24"/>
                <w:szCs w:val="24"/>
              </w:rPr>
              <w:t xml:space="preserve"> </w:t>
            </w:r>
            <w:r w:rsidRPr="005C1F27">
              <w:rPr>
                <w:bCs/>
                <w:color w:val="000000"/>
                <w:sz w:val="24"/>
                <w:szCs w:val="24"/>
              </w:rPr>
              <w:tab/>
            </w:r>
          </w:p>
          <w:p w14:paraId="2C10E4C8" w14:textId="17176666" w:rsidR="005C1F27" w:rsidRPr="005C1F27" w:rsidRDefault="005C1F27" w:rsidP="005C1F27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bCs/>
                <w:color w:val="000000"/>
                <w:sz w:val="24"/>
                <w:szCs w:val="24"/>
              </w:rPr>
              <w:t>70 MHz to 6 GHz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259EEE" w14:textId="77C019E3" w:rsidR="005C1F27" w:rsidRPr="005C1F27" w:rsidRDefault="005C1F27" w:rsidP="005C1F27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rFonts w:asciiTheme="minorHAnsi" w:hAnsiTheme="minorHAnsi" w:cstheme="minorHAnsi"/>
                <w:bCs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ED4E0" w14:textId="1FAE1A92" w:rsidR="005C1F27" w:rsidRPr="005C1F27" w:rsidRDefault="005C1F27" w:rsidP="005C1F27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rFonts w:asciiTheme="minorHAnsi" w:hAnsiTheme="minorHAnsi" w:cstheme="minorHAnsi"/>
                <w:bCs/>
                <w:color w:val="000000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942A2" w14:textId="77777777" w:rsidR="005C1F27" w:rsidRPr="00D45794" w:rsidRDefault="005C1F27" w:rsidP="005C1F2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E0F9A" w14:textId="77777777" w:rsidR="005C1F27" w:rsidRPr="00D45794" w:rsidRDefault="005C1F27" w:rsidP="005C1F2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C1F27" w:rsidRPr="00D45794" w14:paraId="0774E604" w14:textId="77777777" w:rsidTr="005C1F27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2DC33E" w14:textId="77777777" w:rsidR="005C1F27" w:rsidRPr="00D45794" w:rsidRDefault="005C1F27" w:rsidP="005C1F27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A7F451" w14:textId="753E0550" w:rsidR="005C1F27" w:rsidRPr="005C1F27" w:rsidRDefault="005C1F27" w:rsidP="005C1F27">
            <w:pPr>
              <w:rPr>
                <w:rFonts w:asciiTheme="minorHAnsi" w:hAnsiTheme="minorHAnsi" w:cstheme="minorHAnsi"/>
                <w:bCs/>
                <w:color w:val="0F1111"/>
              </w:rPr>
            </w:pPr>
            <w:r w:rsidRPr="005C1F27">
              <w:rPr>
                <w:bCs/>
                <w:color w:val="000000"/>
                <w:sz w:val="24"/>
                <w:szCs w:val="24"/>
              </w:rPr>
              <w:t>Antenna (VERT 2450)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4BC9C" w14:textId="675EC9B1" w:rsidR="005C1F27" w:rsidRPr="005C1F27" w:rsidRDefault="005C1F27" w:rsidP="005C1F27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bCs/>
                <w:color w:val="000000"/>
                <w:sz w:val="24"/>
                <w:szCs w:val="24"/>
              </w:rPr>
              <w:t>National Instruments/ VERT 2450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D4B02B" w14:textId="3A6C806A" w:rsidR="005C1F27" w:rsidRPr="005C1F27" w:rsidRDefault="005C1F27" w:rsidP="005C1F27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596F" w14:textId="6F8738AC" w:rsidR="005C1F27" w:rsidRPr="005C1F27" w:rsidRDefault="005C1F27" w:rsidP="005C1F27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5C1F27">
              <w:rPr>
                <w:rFonts w:asciiTheme="minorHAnsi" w:hAnsiTheme="minorHAnsi" w:cstheme="minorHAnsi"/>
                <w:bCs/>
                <w:color w:val="000000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EBBD0" w14:textId="77777777" w:rsidR="005C1F27" w:rsidRPr="00D45794" w:rsidRDefault="005C1F27" w:rsidP="005C1F2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7CEC9" w14:textId="77777777" w:rsidR="005C1F27" w:rsidRPr="00D45794" w:rsidRDefault="005C1F27" w:rsidP="005C1F2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C1F27" w:rsidRPr="00D45794" w14:paraId="76210E4D" w14:textId="77777777" w:rsidTr="005C1F27">
        <w:trPr>
          <w:trHeight w:val="74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5C1F27" w:rsidRPr="00D45794" w:rsidRDefault="005C1F27" w:rsidP="005C1F2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5C1F27" w:rsidRPr="00D45794" w:rsidRDefault="005C1F27" w:rsidP="005C1F2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C1F27" w:rsidRPr="00D45794" w14:paraId="0C35F28C" w14:textId="77777777" w:rsidTr="005C1F27">
        <w:trPr>
          <w:trHeight w:val="74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5C1F27" w:rsidRPr="00D45794" w:rsidRDefault="005C1F27" w:rsidP="005C1F2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5C1F27" w:rsidRPr="00D45794" w:rsidRDefault="005C1F27" w:rsidP="005C1F2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C1F27" w:rsidRPr="00D45794" w14:paraId="4C0D103C" w14:textId="77777777" w:rsidTr="005C1F27">
        <w:trPr>
          <w:trHeight w:val="75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5C1F27" w:rsidRPr="00D45794" w:rsidRDefault="005C1F27" w:rsidP="005C1F2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5C1F27" w:rsidRPr="00D45794" w:rsidRDefault="005C1F27" w:rsidP="005C1F2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7C275CF" w14:textId="77777777" w:rsidR="007C590A" w:rsidRPr="00D45794" w:rsidRDefault="007C590A" w:rsidP="007C590A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be including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only</w:t>
      </w:r>
      <w:proofErr w:type="gramEnd"/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apply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first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Vendor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proofErr w:type="gramStart"/>
      <w:r w:rsidRPr="00D45794">
        <w:rPr>
          <w:rFonts w:asciiTheme="minorHAnsi" w:eastAsia="Calibri" w:hAnsiTheme="minorHAnsi" w:cstheme="minorHAnsi"/>
          <w:i/>
          <w:szCs w:val="24"/>
        </w:rPr>
        <w:t>with</w:t>
      </w:r>
      <w:proofErr w:type="gramEnd"/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0F687A"/>
    <w:rsid w:val="00116541"/>
    <w:rsid w:val="00135BD8"/>
    <w:rsid w:val="00136B36"/>
    <w:rsid w:val="00141470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40BA6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862CA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1F27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638B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12BC9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23F4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2023-08-02T05:09:00Z</cp:lastPrinted>
  <dcterms:created xsi:type="dcterms:W3CDTF">2023-09-13T10:49:00Z</dcterms:created>
  <dcterms:modified xsi:type="dcterms:W3CDTF">2023-09-13T10:49:00Z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