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1F3F4C0C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4C614B" w:rsidRPr="00690BAB">
        <w:rPr>
          <w:rFonts w:ascii="Tahoma" w:eastAsia="Calibri" w:hAnsi="Tahoma" w:cs="Tahoma"/>
          <w:b/>
          <w:sz w:val="22"/>
          <w:szCs w:val="22"/>
        </w:rPr>
        <w:t>Supply</w:t>
      </w:r>
      <w:r w:rsidR="004C614B">
        <w:rPr>
          <w:rFonts w:ascii="Tahoma" w:eastAsia="Calibri" w:hAnsi="Tahoma" w:cs="Tahoma"/>
          <w:b/>
          <w:sz w:val="22"/>
          <w:szCs w:val="22"/>
        </w:rPr>
        <w:t xml:space="preserve"> of </w:t>
      </w:r>
      <w:r w:rsidR="001A76E1">
        <w:rPr>
          <w:rFonts w:ascii="Tahoma" w:hAnsi="Tahoma" w:cs="Tahoma"/>
          <w:b/>
          <w:sz w:val="22"/>
          <w:szCs w:val="22"/>
        </w:rPr>
        <w:t>Washing Machine-10 kg.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AE01C9">
        <w:rPr>
          <w:rFonts w:asciiTheme="minorHAnsi" w:hAnsiTheme="minorHAnsi" w:cstheme="minorHAnsi"/>
          <w:sz w:val="24"/>
          <w:szCs w:val="24"/>
          <w:highlight w:val="yellow"/>
        </w:rPr>
        <w:t>30.10.2023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28117103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AE01C9">
        <w:rPr>
          <w:rFonts w:asciiTheme="minorHAnsi" w:hAnsiTheme="minorHAnsi" w:cstheme="minorHAnsi"/>
          <w:sz w:val="24"/>
          <w:szCs w:val="22"/>
          <w:highlight w:val="yellow"/>
        </w:rPr>
        <w:t>30.10.2023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3CBD8F24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1A76E1" w:rsidRPr="00690BAB">
        <w:rPr>
          <w:rFonts w:ascii="Tahoma" w:eastAsia="Calibri" w:hAnsi="Tahoma" w:cs="Tahoma"/>
          <w:b/>
          <w:sz w:val="22"/>
          <w:szCs w:val="22"/>
        </w:rPr>
        <w:t>Supply</w:t>
      </w:r>
      <w:r w:rsidR="001A76E1">
        <w:rPr>
          <w:rFonts w:ascii="Tahoma" w:eastAsia="Calibri" w:hAnsi="Tahoma" w:cs="Tahoma"/>
          <w:b/>
          <w:sz w:val="22"/>
          <w:szCs w:val="22"/>
        </w:rPr>
        <w:t xml:space="preserve"> of </w:t>
      </w:r>
      <w:r w:rsidR="001A76E1">
        <w:rPr>
          <w:rFonts w:ascii="Tahoma" w:hAnsi="Tahoma" w:cs="Tahoma"/>
          <w:b/>
          <w:sz w:val="22"/>
          <w:szCs w:val="22"/>
        </w:rPr>
        <w:t>Washing Machine-10 kg.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1A76E1" w:rsidRPr="00690BAB">
        <w:rPr>
          <w:rFonts w:ascii="Tahoma" w:eastAsia="Calibri" w:hAnsi="Tahoma" w:cs="Tahoma"/>
          <w:b/>
          <w:sz w:val="22"/>
          <w:szCs w:val="22"/>
        </w:rPr>
        <w:t>Supply</w:t>
      </w:r>
      <w:r w:rsidR="001A76E1">
        <w:rPr>
          <w:rFonts w:ascii="Tahoma" w:eastAsia="Calibri" w:hAnsi="Tahoma" w:cs="Tahoma"/>
          <w:b/>
          <w:sz w:val="22"/>
          <w:szCs w:val="22"/>
        </w:rPr>
        <w:t xml:space="preserve"> of </w:t>
      </w:r>
      <w:r w:rsidR="001A76E1">
        <w:rPr>
          <w:rFonts w:ascii="Tahoma" w:hAnsi="Tahoma" w:cs="Tahoma"/>
          <w:b/>
          <w:sz w:val="22"/>
          <w:szCs w:val="22"/>
        </w:rPr>
        <w:t>Washing Machine-10 kg.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1A76E1" w:rsidRPr="00690BAB">
        <w:rPr>
          <w:rFonts w:ascii="Tahoma" w:eastAsia="Calibri" w:hAnsi="Tahoma" w:cs="Tahoma"/>
          <w:b/>
          <w:sz w:val="22"/>
          <w:szCs w:val="22"/>
        </w:rPr>
        <w:t>Supply</w:t>
      </w:r>
      <w:r w:rsidR="001A76E1">
        <w:rPr>
          <w:rFonts w:ascii="Tahoma" w:eastAsia="Calibri" w:hAnsi="Tahoma" w:cs="Tahoma"/>
          <w:b/>
          <w:sz w:val="22"/>
          <w:szCs w:val="22"/>
        </w:rPr>
        <w:t xml:space="preserve"> of </w:t>
      </w:r>
      <w:r w:rsidR="001A76E1">
        <w:rPr>
          <w:rFonts w:ascii="Tahoma" w:hAnsi="Tahoma" w:cs="Tahoma"/>
          <w:b/>
          <w:sz w:val="22"/>
          <w:szCs w:val="22"/>
        </w:rPr>
        <w:t>Washing Machine-10 kg.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</w:t>
      </w:r>
      <w:r w:rsidR="004C614B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610EDA3D" w:rsidR="006A1E9D" w:rsidRDefault="006A1E9D" w:rsidP="001A76E1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Pr="00A3506E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3506E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1A76E1" w:rsidRPr="00690BAB">
        <w:rPr>
          <w:rFonts w:ascii="Tahoma" w:eastAsia="Calibri" w:hAnsi="Tahoma" w:cs="Tahoma"/>
          <w:b/>
          <w:sz w:val="22"/>
          <w:szCs w:val="22"/>
        </w:rPr>
        <w:t>Supply</w:t>
      </w:r>
      <w:r w:rsidR="001A76E1">
        <w:rPr>
          <w:rFonts w:ascii="Tahoma" w:eastAsia="Calibri" w:hAnsi="Tahoma" w:cs="Tahoma"/>
          <w:b/>
          <w:sz w:val="22"/>
          <w:szCs w:val="22"/>
        </w:rPr>
        <w:t xml:space="preserve"> of </w:t>
      </w:r>
      <w:r w:rsidR="001A76E1">
        <w:rPr>
          <w:rFonts w:ascii="Tahoma" w:hAnsi="Tahoma" w:cs="Tahoma"/>
          <w:b/>
          <w:sz w:val="22"/>
          <w:szCs w:val="22"/>
        </w:rPr>
        <w:t>Washing Machine-10 kg.</w:t>
      </w:r>
    </w:p>
    <w:p w14:paraId="3C492038" w14:textId="77777777" w:rsidR="006A1E9D" w:rsidRPr="00D45794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350" w:type="dxa"/>
        <w:tblLook w:val="04A0" w:firstRow="1" w:lastRow="0" w:firstColumn="1" w:lastColumn="0" w:noHBand="0" w:noVBand="1"/>
      </w:tblPr>
      <w:tblGrid>
        <w:gridCol w:w="675"/>
        <w:gridCol w:w="1467"/>
        <w:gridCol w:w="5947"/>
        <w:gridCol w:w="586"/>
        <w:gridCol w:w="675"/>
      </w:tblGrid>
      <w:tr w:rsidR="00AE01C9" w:rsidRPr="00D45794" w14:paraId="6631F35C" w14:textId="77777777" w:rsidTr="00AE01C9">
        <w:trPr>
          <w:trHeight w:val="296"/>
          <w:tblHeader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AE01C9" w:rsidRPr="00D45794" w:rsidRDefault="00AE01C9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AE01C9" w:rsidRPr="00D45794" w:rsidRDefault="00AE01C9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94C80" w14:textId="56AA8401" w:rsidR="00AE01C9" w:rsidRPr="00D45794" w:rsidRDefault="00AE01C9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 Specification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3A8D0BC5" w:rsidR="00AE01C9" w:rsidRPr="00D45794" w:rsidRDefault="00AE01C9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AE01C9" w:rsidRPr="00D45794" w:rsidRDefault="00AE01C9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AE01C9" w:rsidRPr="00D45794" w14:paraId="3EB465CE" w14:textId="77777777" w:rsidTr="00AE01C9">
        <w:trPr>
          <w:trHeight w:val="39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AE01C9" w:rsidRPr="00D45794" w:rsidRDefault="00AE01C9" w:rsidP="00113DD4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DCE7E" w14:textId="0C2A6A32" w:rsidR="00AE01C9" w:rsidRPr="00802C59" w:rsidRDefault="00AE01C9" w:rsidP="00113DD4">
            <w:pPr>
              <w:rPr>
                <w:rFonts w:asciiTheme="minorHAnsi" w:hAnsiTheme="minorHAnsi" w:cstheme="minorHAnsi"/>
                <w:bCs/>
                <w:color w:val="000000"/>
              </w:rPr>
            </w:pPr>
            <w:r w:rsidRPr="00690BAB">
              <w:rPr>
                <w:rFonts w:ascii="Tahoma" w:eastAsia="Calibri" w:hAnsi="Tahoma" w:cs="Tahoma"/>
                <w:b/>
                <w:sz w:val="22"/>
                <w:szCs w:val="22"/>
              </w:rPr>
              <w:t>Supply</w:t>
            </w:r>
            <w:r>
              <w:rPr>
                <w:rFonts w:ascii="Tahoma" w:eastAsia="Calibri" w:hAnsi="Tahoma" w:cs="Tahoma"/>
                <w:b/>
                <w:sz w:val="22"/>
                <w:szCs w:val="22"/>
              </w:rPr>
              <w:t xml:space="preserve"> of </w:t>
            </w:r>
            <w:r>
              <w:rPr>
                <w:rFonts w:ascii="Tahoma" w:hAnsi="Tahoma" w:cs="Tahoma"/>
                <w:b/>
                <w:sz w:val="22"/>
                <w:szCs w:val="22"/>
              </w:rPr>
              <w:t>Washing Machine-10 kg.</w:t>
            </w:r>
          </w:p>
        </w:tc>
        <w:tc>
          <w:tcPr>
            <w:tcW w:w="5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tbl>
            <w:tblPr>
              <w:tblW w:w="6020" w:type="dxa"/>
              <w:tblLook w:val="04A0" w:firstRow="1" w:lastRow="0" w:firstColumn="1" w:lastColumn="0" w:noHBand="0" w:noVBand="1"/>
            </w:tblPr>
            <w:tblGrid>
              <w:gridCol w:w="2832"/>
              <w:gridCol w:w="2889"/>
            </w:tblGrid>
            <w:tr w:rsidR="00AE01C9" w:rsidRPr="006D0588" w14:paraId="41EC60A4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9C3F39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Capacity</w:t>
                  </w:r>
                </w:p>
              </w:tc>
              <w:tc>
                <w:tcPr>
                  <w:tcW w:w="30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3254CF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10 Kgs</w:t>
                  </w:r>
                </w:p>
              </w:tc>
            </w:tr>
            <w:tr w:rsidR="00AE01C9" w:rsidRPr="006D0588" w14:paraId="7CDEF44E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444C72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Brand</w:t>
                  </w:r>
                </w:p>
              </w:tc>
              <w:tc>
                <w:tcPr>
                  <w:tcW w:w="3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357539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Bosch/IFB/LG</w:t>
                  </w:r>
                </w:p>
              </w:tc>
            </w:tr>
            <w:tr w:rsidR="00AE01C9" w:rsidRPr="006D0588" w14:paraId="35FDAF27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4F440F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Function Type</w:t>
                  </w:r>
                </w:p>
              </w:tc>
              <w:tc>
                <w:tcPr>
                  <w:tcW w:w="3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F2A055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 xml:space="preserve">Fully Automatic </w:t>
                  </w:r>
                </w:p>
              </w:tc>
            </w:tr>
            <w:tr w:rsidR="00AE01C9" w:rsidRPr="006D0588" w14:paraId="076DE8B8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352F93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Drying Speed</w:t>
                  </w:r>
                </w:p>
              </w:tc>
              <w:tc>
                <w:tcPr>
                  <w:tcW w:w="3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6F1462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1200-1400 RPM</w:t>
                  </w:r>
                </w:p>
              </w:tc>
            </w:tr>
            <w:tr w:rsidR="00AE01C9" w:rsidRPr="006D0588" w14:paraId="02BDFA82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858ABA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Access Location</w:t>
                  </w:r>
                </w:p>
              </w:tc>
              <w:tc>
                <w:tcPr>
                  <w:tcW w:w="3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27B7AC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Front Load</w:t>
                  </w:r>
                </w:p>
              </w:tc>
            </w:tr>
            <w:tr w:rsidR="00AE01C9" w:rsidRPr="006D0588" w14:paraId="2E147A6A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400978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Tub Material</w:t>
                  </w:r>
                </w:p>
              </w:tc>
              <w:tc>
                <w:tcPr>
                  <w:tcW w:w="3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B81BEF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Stainless Steel</w:t>
                  </w:r>
                </w:p>
              </w:tc>
            </w:tr>
            <w:tr w:rsidR="00AE01C9" w:rsidRPr="006D0588" w14:paraId="1BB98DF3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A8FF22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Digital Display</w:t>
                  </w:r>
                </w:p>
              </w:tc>
              <w:tc>
                <w:tcPr>
                  <w:tcW w:w="3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50B843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Yes</w:t>
                  </w:r>
                </w:p>
              </w:tc>
            </w:tr>
            <w:tr w:rsidR="00AE01C9" w:rsidRPr="006D0588" w14:paraId="4ACE8B64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87722D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Inbuilt Heater</w:t>
                  </w:r>
                </w:p>
              </w:tc>
              <w:tc>
                <w:tcPr>
                  <w:tcW w:w="3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340C74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Yes</w:t>
                  </w:r>
                </w:p>
              </w:tc>
            </w:tr>
            <w:tr w:rsidR="00AE01C9" w:rsidRPr="006D0588" w14:paraId="10BEA984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C65F94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Multiple wash programs</w:t>
                  </w:r>
                </w:p>
              </w:tc>
              <w:tc>
                <w:tcPr>
                  <w:tcW w:w="3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4DB252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Yes</w:t>
                  </w:r>
                </w:p>
              </w:tc>
            </w:tr>
            <w:tr w:rsidR="00AE01C9" w:rsidRPr="006D0588" w14:paraId="0C910617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79E97E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 xml:space="preserve">Energy Rating </w:t>
                  </w:r>
                </w:p>
              </w:tc>
              <w:tc>
                <w:tcPr>
                  <w:tcW w:w="3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FF7DFC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5- Star</w:t>
                  </w:r>
                </w:p>
              </w:tc>
            </w:tr>
            <w:tr w:rsidR="00AE01C9" w:rsidRPr="006D0588" w14:paraId="3C6772B9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A35628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 xml:space="preserve">Warranty </w:t>
                  </w:r>
                </w:p>
              </w:tc>
              <w:tc>
                <w:tcPr>
                  <w:tcW w:w="3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2D000B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As per OEM (Please Mention)</w:t>
                  </w:r>
                </w:p>
              </w:tc>
            </w:tr>
            <w:tr w:rsidR="00AE01C9" w:rsidRPr="006D0588" w14:paraId="0449174D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A8FD0B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 xml:space="preserve">Required feature </w:t>
                  </w:r>
                </w:p>
              </w:tc>
              <w:tc>
                <w:tcPr>
                  <w:tcW w:w="3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008708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Anti-wrinkle</w:t>
                  </w:r>
                </w:p>
              </w:tc>
            </w:tr>
          </w:tbl>
          <w:p w14:paraId="1F3010F6" w14:textId="77777777" w:rsidR="00AE01C9" w:rsidRDefault="00AE01C9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0FC8A35E" w:rsidR="00AE01C9" w:rsidRPr="00D45794" w:rsidRDefault="00AE01C9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4434A39B" w:rsidR="00AE01C9" w:rsidRPr="00D45794" w:rsidRDefault="00AE01C9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2C838BC8" w14:textId="77777777" w:rsidR="007646CB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A6B287" w14:textId="77777777" w:rsidR="00AB343E" w:rsidRDefault="00AB343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6D53606A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1783D68F" w:rsidR="00CB3DB6" w:rsidRPr="00802C59" w:rsidRDefault="00CB3DB6" w:rsidP="00CB3DB6">
      <w:pPr>
        <w:jc w:val="center"/>
        <w:rPr>
          <w:rFonts w:asciiTheme="minorHAnsi" w:hAnsiTheme="minorHAnsi" w:cstheme="minorHAnsi"/>
          <w:b/>
          <w:sz w:val="36"/>
          <w:szCs w:val="36"/>
          <w:u w:val="single"/>
        </w:rPr>
      </w:pPr>
      <w:r w:rsidRPr="00802C59">
        <w:rPr>
          <w:rFonts w:asciiTheme="minorHAnsi" w:hAnsiTheme="minorHAnsi" w:cstheme="minorHAnsi"/>
          <w:b/>
          <w:sz w:val="28"/>
          <w:szCs w:val="30"/>
          <w:highlight w:val="yellow"/>
          <w:u w:val="single"/>
        </w:rPr>
        <w:t xml:space="preserve">Bid for </w:t>
      </w:r>
      <w:r w:rsidR="00D45794" w:rsidRPr="00802C59">
        <w:rPr>
          <w:rFonts w:asciiTheme="minorHAnsi" w:hAnsiTheme="minorHAnsi" w:cstheme="minorHAnsi"/>
          <w:sz w:val="30"/>
          <w:szCs w:val="30"/>
          <w:highlight w:val="yellow"/>
        </w:rPr>
        <w:t>“</w:t>
      </w:r>
      <w:r w:rsidR="001A76E1" w:rsidRPr="001A76E1">
        <w:rPr>
          <w:rFonts w:ascii="Tahoma" w:eastAsia="Calibri" w:hAnsi="Tahoma" w:cs="Tahoma"/>
          <w:b/>
          <w:sz w:val="28"/>
          <w:szCs w:val="28"/>
        </w:rPr>
        <w:t xml:space="preserve">Supply of </w:t>
      </w:r>
      <w:r w:rsidR="001A76E1" w:rsidRPr="001A76E1">
        <w:rPr>
          <w:rFonts w:ascii="Tahoma" w:hAnsi="Tahoma" w:cs="Tahoma"/>
          <w:b/>
          <w:sz w:val="28"/>
          <w:szCs w:val="28"/>
        </w:rPr>
        <w:t>Washing Machine-10 kg.</w:t>
      </w:r>
      <w:r w:rsidR="000E0C9E" w:rsidRPr="001A76E1">
        <w:rPr>
          <w:rFonts w:asciiTheme="minorHAnsi" w:hAnsiTheme="minorHAnsi" w:cstheme="minorHAnsi"/>
          <w:b/>
          <w:sz w:val="36"/>
          <w:szCs w:val="36"/>
        </w:rPr>
        <w:t>”.</w:t>
      </w:r>
    </w:p>
    <w:p w14:paraId="011C75A1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703"/>
        <w:gridCol w:w="1263"/>
        <w:gridCol w:w="4599"/>
        <w:gridCol w:w="720"/>
        <w:gridCol w:w="900"/>
        <w:gridCol w:w="1170"/>
      </w:tblGrid>
      <w:tr w:rsidR="00AE01C9" w:rsidRPr="00D45794" w14:paraId="4834CD04" w14:textId="77777777" w:rsidTr="00AE01C9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672E9" w14:textId="77777777" w:rsidR="00AE01C9" w:rsidRPr="00D45794" w:rsidRDefault="00AE01C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31576" w14:textId="77777777" w:rsidR="00AE01C9" w:rsidRPr="00D45794" w:rsidRDefault="00AE01C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B07E9" w14:textId="77777777" w:rsidR="00AE01C9" w:rsidRPr="00D45794" w:rsidRDefault="00AE01C9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1774D" w14:textId="522E2D5F" w:rsidR="00AE01C9" w:rsidRPr="00D45794" w:rsidRDefault="00AE01C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AA0FD" w14:textId="77777777" w:rsidR="00AE01C9" w:rsidRPr="00D45794" w:rsidRDefault="00AE01C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EBF7C" w14:textId="77777777" w:rsidR="00AE01C9" w:rsidRPr="00D45794" w:rsidRDefault="00AE01C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AE01C9" w:rsidRPr="00D45794" w14:paraId="46794630" w14:textId="77777777" w:rsidTr="00AE01C9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E7E64" w14:textId="4C7FEC56" w:rsidR="00AE01C9" w:rsidRPr="00D45794" w:rsidRDefault="00AE01C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73A2C3" w14:textId="50F4DBB5" w:rsidR="00AE01C9" w:rsidRDefault="00AE01C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Washing machine</w:t>
            </w:r>
          </w:p>
        </w:tc>
        <w:tc>
          <w:tcPr>
            <w:tcW w:w="4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tbl>
            <w:tblPr>
              <w:tblW w:w="4126" w:type="dxa"/>
              <w:tblLook w:val="04A0" w:firstRow="1" w:lastRow="0" w:firstColumn="1" w:lastColumn="0" w:noHBand="0" w:noVBand="1"/>
            </w:tblPr>
            <w:tblGrid>
              <w:gridCol w:w="1696"/>
              <w:gridCol w:w="2430"/>
            </w:tblGrid>
            <w:tr w:rsidR="00AE01C9" w:rsidRPr="006D0588" w14:paraId="7D3C01D2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9D9D6C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Capacity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AD1CF1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10 Kgs</w:t>
                  </w:r>
                </w:p>
              </w:tc>
            </w:tr>
            <w:tr w:rsidR="00AE01C9" w:rsidRPr="006D0588" w14:paraId="59E57175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1EBEF1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Brand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8FDB85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Bosch/IFB/LG</w:t>
                  </w:r>
                </w:p>
              </w:tc>
            </w:tr>
            <w:tr w:rsidR="00AE01C9" w:rsidRPr="006D0588" w14:paraId="2C108CE1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3E74E3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Function Type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170B12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 xml:space="preserve">Fully Automatic </w:t>
                  </w:r>
                </w:p>
              </w:tc>
            </w:tr>
            <w:tr w:rsidR="00AE01C9" w:rsidRPr="006D0588" w14:paraId="4E4D008D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F95754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Drying Speed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97DED9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1200-1400 RPM</w:t>
                  </w:r>
                </w:p>
              </w:tc>
            </w:tr>
            <w:tr w:rsidR="00AE01C9" w:rsidRPr="006D0588" w14:paraId="3DB377F5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1AF344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Access Location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F373EF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Front Load</w:t>
                  </w:r>
                </w:p>
              </w:tc>
            </w:tr>
            <w:tr w:rsidR="00AE01C9" w:rsidRPr="006D0588" w14:paraId="77A394F3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0DCD91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Tub Material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940C2B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Stainless Steel</w:t>
                  </w:r>
                </w:p>
              </w:tc>
            </w:tr>
            <w:tr w:rsidR="00AE01C9" w:rsidRPr="006D0588" w14:paraId="66D72EB1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962B7B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Digital Display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0EFB9A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Yes</w:t>
                  </w:r>
                </w:p>
              </w:tc>
            </w:tr>
            <w:tr w:rsidR="00AE01C9" w:rsidRPr="006D0588" w14:paraId="7D5487C4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271DEE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Inbuilt Heater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B4274D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Yes</w:t>
                  </w:r>
                </w:p>
              </w:tc>
            </w:tr>
            <w:tr w:rsidR="00AE01C9" w:rsidRPr="006D0588" w14:paraId="17D1129B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E95F64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Multiple wash programs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FD5C77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Yes</w:t>
                  </w:r>
                </w:p>
              </w:tc>
            </w:tr>
            <w:tr w:rsidR="00AE01C9" w:rsidRPr="006D0588" w14:paraId="5D8F6C0A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C381D3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 xml:space="preserve">Energy Rating 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585A5D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5- Star</w:t>
                  </w:r>
                </w:p>
              </w:tc>
            </w:tr>
            <w:tr w:rsidR="00AE01C9" w:rsidRPr="006D0588" w14:paraId="796E7B8C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3095B2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 xml:space="preserve">Warranty 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EBB43D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As per OEM (Please Mention)</w:t>
                  </w:r>
                </w:p>
              </w:tc>
            </w:tr>
            <w:tr w:rsidR="00AE01C9" w:rsidRPr="006D0588" w14:paraId="1C8EDA9E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869F93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 xml:space="preserve">Required feature 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A48BAB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Anti-wrinkle</w:t>
                  </w:r>
                </w:p>
              </w:tc>
            </w:tr>
          </w:tbl>
          <w:p w14:paraId="2637E3EA" w14:textId="77777777" w:rsidR="00AE01C9" w:rsidRPr="00D45794" w:rsidRDefault="00AE01C9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D7249" w14:textId="60C656B2" w:rsidR="00AE01C9" w:rsidRPr="00D45794" w:rsidRDefault="006749BC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3</w:t>
            </w:r>
            <w:r w:rsidR="00397C4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Nos.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62345" w14:textId="146EA56F" w:rsidR="00AE01C9" w:rsidRPr="00D45794" w:rsidRDefault="00AE01C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41C95" w14:textId="77777777" w:rsidR="00AE01C9" w:rsidRPr="00D45794" w:rsidRDefault="00AE01C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C614B" w:rsidRPr="00D45794" w14:paraId="76210E4D" w14:textId="77777777" w:rsidTr="00AE01C9">
        <w:trPr>
          <w:trHeight w:val="74"/>
        </w:trPr>
        <w:tc>
          <w:tcPr>
            <w:tcW w:w="8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4C614B" w:rsidRPr="00D45794" w:rsidRDefault="004C614B" w:rsidP="004C614B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4C614B" w:rsidRPr="00D45794" w:rsidRDefault="004C614B" w:rsidP="004C614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4C614B" w:rsidRPr="00D45794" w14:paraId="0C35F28C" w14:textId="77777777" w:rsidTr="00AE01C9">
        <w:trPr>
          <w:trHeight w:val="74"/>
        </w:trPr>
        <w:tc>
          <w:tcPr>
            <w:tcW w:w="8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4C614B" w:rsidRPr="00D45794" w:rsidRDefault="004C614B" w:rsidP="004C614B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4C614B" w:rsidRPr="00D45794" w:rsidRDefault="004C614B" w:rsidP="004C614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4C614B" w:rsidRPr="00D45794" w14:paraId="4C0D103C" w14:textId="77777777" w:rsidTr="00AE01C9">
        <w:trPr>
          <w:trHeight w:val="75"/>
        </w:trPr>
        <w:tc>
          <w:tcPr>
            <w:tcW w:w="8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4C614B" w:rsidRPr="00D45794" w:rsidRDefault="004C614B" w:rsidP="004C614B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4C614B" w:rsidRPr="00D45794" w:rsidRDefault="004C614B" w:rsidP="004C614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C34A23E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0" w:name="_Hlk135758824"/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CD6953B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If any vendor is apply for first time in the LNMIIT, Jaipur then they must submit their last three years working/ supplying record in the particular work domain.</w:t>
      </w:r>
    </w:p>
    <w:p w14:paraId="5DA54CA5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Vendor should have to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C9E"/>
    <w:rsid w:val="000E4391"/>
    <w:rsid w:val="000F051F"/>
    <w:rsid w:val="00116541"/>
    <w:rsid w:val="00135BD8"/>
    <w:rsid w:val="00136B36"/>
    <w:rsid w:val="001A3D07"/>
    <w:rsid w:val="001A76E1"/>
    <w:rsid w:val="001C276D"/>
    <w:rsid w:val="001F189A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97C41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C614B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9BC"/>
    <w:rsid w:val="006754D4"/>
    <w:rsid w:val="00695110"/>
    <w:rsid w:val="006A1E9D"/>
    <w:rsid w:val="006A75EF"/>
    <w:rsid w:val="006D0588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2C5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E01C9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4</cp:revision>
  <cp:lastPrinted>2023-10-23T07:13:00Z</cp:lastPrinted>
  <dcterms:created xsi:type="dcterms:W3CDTF">2023-10-20T09:37:00Z</dcterms:created>
  <dcterms:modified xsi:type="dcterms:W3CDTF">2023-10-23T07:23:00Z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