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A42218" w14:textId="77777777" w:rsidR="00B75867" w:rsidRDefault="00B75867" w:rsidP="00B75867">
      <w:pPr>
        <w:spacing w:line="200" w:lineRule="exact"/>
      </w:pPr>
    </w:p>
    <w:p w14:paraId="23BCCB10" w14:textId="77777777" w:rsidR="00B75867" w:rsidRDefault="00B75867" w:rsidP="00B75867">
      <w:pPr>
        <w:spacing w:line="200" w:lineRule="exact"/>
      </w:pPr>
    </w:p>
    <w:p w14:paraId="1CC6DE36" w14:textId="77777777" w:rsidR="00B75867" w:rsidRDefault="00B75867" w:rsidP="00B75867">
      <w:pPr>
        <w:spacing w:line="200" w:lineRule="exact"/>
      </w:pPr>
    </w:p>
    <w:p w14:paraId="14477657" w14:textId="77777777" w:rsidR="00B75867" w:rsidRDefault="00B75867" w:rsidP="00B75867">
      <w:pPr>
        <w:spacing w:before="7" w:line="280" w:lineRule="exact"/>
        <w:rPr>
          <w:sz w:val="28"/>
          <w:szCs w:val="28"/>
        </w:rPr>
      </w:pPr>
    </w:p>
    <w:p w14:paraId="1493AE57" w14:textId="77777777" w:rsidR="00B75867" w:rsidRDefault="00B75867" w:rsidP="00B75867">
      <w:pPr>
        <w:jc w:val="center"/>
      </w:pPr>
      <w:r>
        <w:rPr>
          <w:noProof/>
        </w:rPr>
        <w:drawing>
          <wp:inline distT="0" distB="0" distL="0" distR="0" wp14:anchorId="195B1460" wp14:editId="56295D46">
            <wp:extent cx="1997278" cy="916249"/>
            <wp:effectExtent l="0" t="0" r="0" b="0"/>
            <wp:docPr id="1" name="Picture 1" descr="Image result for lnmii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lnmiit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23357" cy="928213"/>
                    </a:xfrm>
                    <a:prstGeom prst="rect">
                      <a:avLst/>
                    </a:prstGeom>
                    <a:noFill/>
                    <a:ln>
                      <a:noFill/>
                    </a:ln>
                  </pic:spPr>
                </pic:pic>
              </a:graphicData>
            </a:graphic>
          </wp:inline>
        </w:drawing>
      </w:r>
    </w:p>
    <w:p w14:paraId="00940511" w14:textId="77777777" w:rsidR="00B75867" w:rsidRDefault="00B75867" w:rsidP="00B75867">
      <w:pPr>
        <w:spacing w:before="3" w:line="120" w:lineRule="exact"/>
        <w:rPr>
          <w:sz w:val="12"/>
          <w:szCs w:val="12"/>
        </w:rPr>
      </w:pPr>
    </w:p>
    <w:p w14:paraId="49931F43" w14:textId="77777777" w:rsidR="00B75867" w:rsidRDefault="00B75867" w:rsidP="00B75867">
      <w:pPr>
        <w:spacing w:line="200" w:lineRule="exact"/>
      </w:pPr>
    </w:p>
    <w:p w14:paraId="2C232F20" w14:textId="77777777" w:rsidR="00B75867" w:rsidRDefault="00B75867" w:rsidP="00B75867">
      <w:pPr>
        <w:spacing w:line="200" w:lineRule="exact"/>
      </w:pPr>
    </w:p>
    <w:p w14:paraId="5CD39F23" w14:textId="77777777" w:rsidR="00B75867" w:rsidRDefault="00B75867" w:rsidP="00B75867">
      <w:pPr>
        <w:spacing w:line="200" w:lineRule="exact"/>
      </w:pPr>
    </w:p>
    <w:p w14:paraId="3D8CEA9D" w14:textId="77777777" w:rsidR="00B75867" w:rsidRDefault="00B75867" w:rsidP="00B75867">
      <w:pPr>
        <w:spacing w:line="200" w:lineRule="exact"/>
      </w:pPr>
    </w:p>
    <w:p w14:paraId="62116E43" w14:textId="77777777" w:rsidR="00B75867" w:rsidRDefault="00B75867" w:rsidP="00B75867">
      <w:pPr>
        <w:spacing w:line="200" w:lineRule="exact"/>
      </w:pPr>
    </w:p>
    <w:p w14:paraId="51BFE963" w14:textId="77777777" w:rsidR="00B75867" w:rsidRDefault="00B75867" w:rsidP="00B75867">
      <w:pPr>
        <w:spacing w:line="200" w:lineRule="exact"/>
      </w:pPr>
    </w:p>
    <w:p w14:paraId="4A696E21" w14:textId="77777777" w:rsidR="00B75867" w:rsidRDefault="00B75867" w:rsidP="00B75867">
      <w:pPr>
        <w:spacing w:line="200" w:lineRule="exact"/>
      </w:pPr>
    </w:p>
    <w:p w14:paraId="653DBF74" w14:textId="77777777" w:rsidR="00986846" w:rsidRDefault="00B75867" w:rsidP="00986846">
      <w:pPr>
        <w:ind w:left="2336" w:right="2696"/>
        <w:jc w:val="center"/>
        <w:rPr>
          <w:rFonts w:ascii="Calibri" w:eastAsia="Calibri" w:hAnsi="Calibri" w:cs="Calibri"/>
          <w:sz w:val="44"/>
          <w:szCs w:val="44"/>
        </w:rPr>
      </w:pPr>
      <w:r>
        <w:rPr>
          <w:rFonts w:ascii="Calibri" w:eastAsia="Calibri" w:hAnsi="Calibri" w:cs="Calibri"/>
          <w:sz w:val="44"/>
          <w:szCs w:val="44"/>
        </w:rPr>
        <w:t>TENDER</w:t>
      </w:r>
      <w:r>
        <w:rPr>
          <w:rFonts w:ascii="Calibri" w:eastAsia="Calibri" w:hAnsi="Calibri" w:cs="Calibri"/>
          <w:spacing w:val="14"/>
          <w:sz w:val="44"/>
          <w:szCs w:val="44"/>
        </w:rPr>
        <w:t xml:space="preserve"> </w:t>
      </w:r>
      <w:r>
        <w:rPr>
          <w:rFonts w:ascii="Calibri" w:eastAsia="Calibri" w:hAnsi="Calibri" w:cs="Calibri"/>
          <w:w w:val="101"/>
          <w:sz w:val="44"/>
          <w:szCs w:val="44"/>
        </w:rPr>
        <w:t>DO</w:t>
      </w:r>
      <w:r>
        <w:rPr>
          <w:rFonts w:ascii="Calibri" w:eastAsia="Calibri" w:hAnsi="Calibri" w:cs="Calibri"/>
          <w:spacing w:val="4"/>
          <w:w w:val="101"/>
          <w:sz w:val="44"/>
          <w:szCs w:val="44"/>
        </w:rPr>
        <w:t>C</w:t>
      </w:r>
      <w:r>
        <w:rPr>
          <w:rFonts w:ascii="Calibri" w:eastAsia="Calibri" w:hAnsi="Calibri" w:cs="Calibri"/>
          <w:w w:val="101"/>
          <w:sz w:val="44"/>
          <w:szCs w:val="44"/>
        </w:rPr>
        <w:t>UMENT</w:t>
      </w:r>
    </w:p>
    <w:p w14:paraId="090B96BA" w14:textId="77777777" w:rsidR="00986846" w:rsidRDefault="00986846" w:rsidP="00986846">
      <w:pPr>
        <w:ind w:left="2336" w:right="2696"/>
        <w:jc w:val="center"/>
        <w:rPr>
          <w:rFonts w:ascii="Calibri" w:eastAsia="Calibri" w:hAnsi="Calibri" w:cs="Calibri"/>
          <w:w w:val="102"/>
          <w:position w:val="1"/>
          <w:sz w:val="40"/>
          <w:szCs w:val="40"/>
        </w:rPr>
      </w:pPr>
    </w:p>
    <w:p w14:paraId="7A01E49E" w14:textId="0CE6B071" w:rsidR="00B75867" w:rsidRPr="00986846" w:rsidRDefault="00986846" w:rsidP="00986846">
      <w:pPr>
        <w:ind w:left="2336" w:right="2696"/>
        <w:jc w:val="center"/>
        <w:rPr>
          <w:rFonts w:ascii="Calibri" w:eastAsia="Calibri" w:hAnsi="Calibri" w:cs="Calibri"/>
          <w:sz w:val="44"/>
          <w:szCs w:val="44"/>
        </w:rPr>
      </w:pPr>
      <w:bookmarkStart w:id="0" w:name="_Hlk151456845"/>
      <w:r>
        <w:rPr>
          <w:rFonts w:ascii="Calibri" w:eastAsia="Calibri" w:hAnsi="Calibri" w:cs="Calibri"/>
          <w:w w:val="102"/>
          <w:position w:val="1"/>
          <w:sz w:val="40"/>
          <w:szCs w:val="40"/>
        </w:rPr>
        <w:t xml:space="preserve">  Construction of                    Access Road for Faculty office cum Hostel Bldg(PEB 150</w:t>
      </w:r>
      <w:bookmarkEnd w:id="0"/>
      <w:r>
        <w:rPr>
          <w:rFonts w:ascii="Calibri" w:eastAsia="Calibri" w:hAnsi="Calibri" w:cs="Calibri"/>
          <w:w w:val="102"/>
          <w:position w:val="1"/>
          <w:sz w:val="40"/>
          <w:szCs w:val="40"/>
        </w:rPr>
        <w:t>)</w:t>
      </w:r>
    </w:p>
    <w:p w14:paraId="35AC765D" w14:textId="77777777" w:rsidR="00B75867" w:rsidRDefault="00B75867" w:rsidP="00B75867">
      <w:pPr>
        <w:spacing w:line="480" w:lineRule="exact"/>
        <w:ind w:left="3819" w:right="4176"/>
        <w:jc w:val="center"/>
        <w:rPr>
          <w:rFonts w:ascii="Calibri" w:eastAsia="Calibri" w:hAnsi="Calibri" w:cs="Calibri"/>
          <w:w w:val="102"/>
          <w:position w:val="1"/>
          <w:sz w:val="40"/>
          <w:szCs w:val="40"/>
        </w:rPr>
      </w:pPr>
    </w:p>
    <w:p w14:paraId="34459618" w14:textId="77777777" w:rsidR="00B75867" w:rsidRDefault="00B75867" w:rsidP="00B75867">
      <w:pPr>
        <w:spacing w:line="480" w:lineRule="exact"/>
        <w:ind w:left="3819" w:right="4176"/>
        <w:jc w:val="center"/>
        <w:rPr>
          <w:rFonts w:ascii="Calibri" w:eastAsia="Calibri" w:hAnsi="Calibri" w:cs="Calibri"/>
          <w:w w:val="102"/>
          <w:position w:val="1"/>
          <w:sz w:val="40"/>
          <w:szCs w:val="40"/>
        </w:rPr>
      </w:pPr>
    </w:p>
    <w:p w14:paraId="6C9BD50F" w14:textId="77777777" w:rsidR="00B75867" w:rsidRDefault="00B75867" w:rsidP="00B75867">
      <w:pPr>
        <w:spacing w:line="480" w:lineRule="exact"/>
        <w:ind w:left="3819" w:right="4176"/>
        <w:jc w:val="center"/>
        <w:rPr>
          <w:rFonts w:ascii="Calibri" w:eastAsia="Calibri" w:hAnsi="Calibri" w:cs="Calibri"/>
          <w:w w:val="102"/>
          <w:position w:val="1"/>
          <w:sz w:val="40"/>
          <w:szCs w:val="40"/>
        </w:rPr>
      </w:pPr>
      <w:r>
        <w:rPr>
          <w:rFonts w:ascii="Calibri" w:eastAsia="Calibri" w:hAnsi="Calibri" w:cs="Calibri"/>
          <w:w w:val="102"/>
          <w:position w:val="1"/>
          <w:sz w:val="40"/>
          <w:szCs w:val="40"/>
        </w:rPr>
        <w:t>From</w:t>
      </w:r>
    </w:p>
    <w:p w14:paraId="31497F16" w14:textId="77777777" w:rsidR="00B75867" w:rsidRDefault="00B75867" w:rsidP="00B75867">
      <w:pPr>
        <w:spacing w:line="480" w:lineRule="exact"/>
        <w:ind w:left="3819" w:right="4176"/>
        <w:jc w:val="center"/>
        <w:rPr>
          <w:rFonts w:ascii="Calibri" w:eastAsia="Calibri" w:hAnsi="Calibri" w:cs="Calibri"/>
          <w:sz w:val="40"/>
          <w:szCs w:val="40"/>
        </w:rPr>
      </w:pPr>
    </w:p>
    <w:p w14:paraId="6B9D325A" w14:textId="77777777" w:rsidR="00B75867" w:rsidRPr="0016640D" w:rsidRDefault="00B75867" w:rsidP="00B75867">
      <w:pPr>
        <w:spacing w:before="1"/>
        <w:ind w:left="227" w:right="584" w:hanging="1"/>
        <w:jc w:val="center"/>
        <w:rPr>
          <w:rFonts w:ascii="Calibri" w:eastAsia="Calibri" w:hAnsi="Calibri" w:cs="Calibri"/>
          <w:sz w:val="56"/>
          <w:szCs w:val="40"/>
        </w:rPr>
      </w:pPr>
      <w:r w:rsidRPr="0016640D">
        <w:rPr>
          <w:rFonts w:ascii="Calibri" w:eastAsia="Calibri" w:hAnsi="Calibri" w:cs="Calibri"/>
          <w:sz w:val="56"/>
          <w:szCs w:val="40"/>
        </w:rPr>
        <w:t>The LNM institute of Information Technology</w:t>
      </w:r>
    </w:p>
    <w:p w14:paraId="08A18BDA" w14:textId="77777777" w:rsidR="00B75867" w:rsidRDefault="00B75867" w:rsidP="00B75867">
      <w:pPr>
        <w:spacing w:before="1"/>
        <w:ind w:left="227" w:right="584" w:hanging="1"/>
        <w:jc w:val="center"/>
        <w:rPr>
          <w:rFonts w:ascii="Calibri" w:eastAsia="Calibri" w:hAnsi="Calibri" w:cs="Calibri"/>
          <w:sz w:val="40"/>
          <w:szCs w:val="40"/>
        </w:rPr>
      </w:pPr>
      <w:r>
        <w:rPr>
          <w:rFonts w:ascii="Calibri" w:eastAsia="Calibri" w:hAnsi="Calibri" w:cs="Calibri"/>
          <w:sz w:val="40"/>
          <w:szCs w:val="40"/>
        </w:rPr>
        <w:t xml:space="preserve">Rupa Ki Nangal, Post -  Sumel, Via – Jamdoli, </w:t>
      </w:r>
    </w:p>
    <w:p w14:paraId="387EE610" w14:textId="77777777" w:rsidR="00B75867" w:rsidRDefault="00B75867" w:rsidP="00B75867">
      <w:pPr>
        <w:spacing w:before="1"/>
        <w:ind w:left="227" w:right="584" w:hanging="1"/>
        <w:jc w:val="center"/>
        <w:rPr>
          <w:rFonts w:ascii="Calibri" w:eastAsia="Calibri" w:hAnsi="Calibri" w:cs="Calibri"/>
          <w:sz w:val="40"/>
          <w:szCs w:val="40"/>
        </w:rPr>
        <w:sectPr w:rsidR="00B75867">
          <w:headerReference w:type="default" r:id="rId9"/>
          <w:footerReference w:type="default" r:id="rId10"/>
          <w:pgSz w:w="11920" w:h="16840"/>
          <w:pgMar w:top="960" w:right="1320" w:bottom="280" w:left="1680" w:header="749" w:footer="1004" w:gutter="0"/>
          <w:pgNumType w:start="1"/>
          <w:cols w:space="720"/>
        </w:sectPr>
      </w:pPr>
      <w:r>
        <w:rPr>
          <w:rFonts w:ascii="Calibri" w:eastAsia="Calibri" w:hAnsi="Calibri" w:cs="Calibri"/>
          <w:sz w:val="40"/>
          <w:szCs w:val="40"/>
        </w:rPr>
        <w:t>Jaipur – 302 031 (Raj.) INDIA</w:t>
      </w:r>
    </w:p>
    <w:p w14:paraId="774CD2AB" w14:textId="77777777" w:rsidR="00B75867" w:rsidRPr="00CA253D" w:rsidRDefault="00B75867" w:rsidP="001F7A01">
      <w:pPr>
        <w:jc w:val="center"/>
        <w:rPr>
          <w:rFonts w:asciiTheme="minorHAnsi" w:hAnsiTheme="minorHAnsi" w:cstheme="minorHAnsi"/>
          <w:b/>
          <w:sz w:val="32"/>
          <w:szCs w:val="24"/>
          <w:u w:val="single"/>
        </w:rPr>
      </w:pPr>
      <w:r w:rsidRPr="00CA253D">
        <w:rPr>
          <w:rFonts w:asciiTheme="minorHAnsi" w:hAnsiTheme="minorHAnsi" w:cstheme="minorHAnsi"/>
          <w:b/>
          <w:sz w:val="32"/>
          <w:szCs w:val="24"/>
          <w:u w:val="single"/>
        </w:rPr>
        <w:lastRenderedPageBreak/>
        <w:t>Tender Document</w:t>
      </w:r>
    </w:p>
    <w:p w14:paraId="593AE8AC" w14:textId="77777777" w:rsidR="005C42A1" w:rsidRPr="00CA253D" w:rsidRDefault="005C42A1" w:rsidP="001F7A01">
      <w:pPr>
        <w:jc w:val="center"/>
        <w:rPr>
          <w:rFonts w:asciiTheme="minorHAnsi" w:hAnsiTheme="minorHAnsi" w:cstheme="minorHAnsi"/>
          <w:b/>
          <w:sz w:val="24"/>
          <w:szCs w:val="24"/>
          <w:u w:val="single"/>
        </w:rPr>
      </w:pPr>
    </w:p>
    <w:p w14:paraId="59BFC69F" w14:textId="37A2E072" w:rsidR="000C41BE" w:rsidRPr="00BE2BE5" w:rsidRDefault="008E2E6F" w:rsidP="000C41BE">
      <w:pPr>
        <w:jc w:val="both"/>
        <w:rPr>
          <w:rFonts w:asciiTheme="minorHAnsi" w:hAnsiTheme="minorHAnsi" w:cstheme="minorHAnsi"/>
          <w:sz w:val="24"/>
          <w:szCs w:val="24"/>
        </w:rPr>
      </w:pPr>
      <w:r w:rsidRPr="00BE2BE5">
        <w:rPr>
          <w:rFonts w:asciiTheme="minorHAnsi" w:hAnsiTheme="minorHAnsi" w:cstheme="minorHAnsi"/>
          <w:sz w:val="24"/>
          <w:szCs w:val="24"/>
        </w:rPr>
        <w:t>Sealed tenders are invited for the</w:t>
      </w:r>
      <w:r w:rsidR="000C41BE" w:rsidRPr="00BE2BE5">
        <w:rPr>
          <w:rFonts w:asciiTheme="minorHAnsi" w:hAnsiTheme="minorHAnsi" w:cstheme="minorHAnsi"/>
          <w:sz w:val="24"/>
          <w:szCs w:val="24"/>
        </w:rPr>
        <w:t xml:space="preserve">, </w:t>
      </w:r>
      <w:r w:rsidR="00FB4866" w:rsidRPr="009F013C">
        <w:rPr>
          <w:rFonts w:ascii="Calibri" w:hAnsi="Calibri" w:cs="Calibri"/>
          <w:b/>
          <w:bCs/>
          <w:color w:val="000000"/>
          <w:sz w:val="24"/>
          <w:szCs w:val="24"/>
        </w:rPr>
        <w:t>Miscellaneous work for external Development of PEB 150 Faculty cum Hostel Building</w:t>
      </w:r>
      <w:r w:rsidR="00FB4866">
        <w:rPr>
          <w:rFonts w:asciiTheme="minorHAnsi" w:hAnsiTheme="minorHAnsi" w:cstheme="minorHAnsi"/>
          <w:sz w:val="24"/>
          <w:szCs w:val="24"/>
        </w:rPr>
        <w:t xml:space="preserve">. </w:t>
      </w:r>
      <w:r w:rsidR="000C41BE" w:rsidRPr="00BE2BE5">
        <w:rPr>
          <w:rFonts w:asciiTheme="minorHAnsi" w:hAnsiTheme="minorHAnsi" w:cstheme="minorHAnsi"/>
          <w:sz w:val="24"/>
          <w:szCs w:val="24"/>
        </w:rPr>
        <w:t>as per the specifications and the details provided. Sealed offer can be send to the following address by Speed-post/Registered Post/By-hand (but not by Courier) .</w:t>
      </w:r>
    </w:p>
    <w:p w14:paraId="0F60202E" w14:textId="2D33A2F2" w:rsidR="000C41BE" w:rsidRPr="00CA253D" w:rsidRDefault="000C41BE" w:rsidP="000C41BE">
      <w:pPr>
        <w:jc w:val="both"/>
        <w:rPr>
          <w:rFonts w:asciiTheme="minorHAnsi" w:hAnsiTheme="minorHAnsi" w:cstheme="minorHAnsi"/>
          <w:sz w:val="24"/>
          <w:szCs w:val="24"/>
        </w:rPr>
      </w:pPr>
    </w:p>
    <w:p w14:paraId="43FD06BF" w14:textId="24332D21" w:rsidR="008E2E6F" w:rsidRPr="00CA253D" w:rsidRDefault="00EC7DCC" w:rsidP="001F7A01">
      <w:pPr>
        <w:jc w:val="both"/>
        <w:rPr>
          <w:rFonts w:asciiTheme="minorHAnsi" w:hAnsiTheme="minorHAnsi" w:cstheme="minorHAnsi"/>
          <w:sz w:val="24"/>
          <w:szCs w:val="24"/>
        </w:rPr>
      </w:pPr>
      <w:r w:rsidRPr="00CA253D">
        <w:rPr>
          <w:rFonts w:asciiTheme="minorHAnsi" w:hAnsiTheme="minorHAnsi" w:cstheme="minorHAnsi"/>
          <w:sz w:val="24"/>
          <w:szCs w:val="24"/>
        </w:rPr>
        <w:t xml:space="preserve"> </w:t>
      </w:r>
    </w:p>
    <w:p w14:paraId="30792339" w14:textId="77777777" w:rsidR="00214DF6" w:rsidRPr="00CA253D" w:rsidRDefault="00214DF6" w:rsidP="001F7A01">
      <w:pPr>
        <w:jc w:val="both"/>
        <w:rPr>
          <w:rFonts w:asciiTheme="minorHAnsi" w:hAnsiTheme="minorHAnsi" w:cstheme="minorHAnsi"/>
          <w:sz w:val="24"/>
          <w:szCs w:val="24"/>
        </w:rPr>
      </w:pPr>
    </w:p>
    <w:p w14:paraId="4CE1879D" w14:textId="17E640CE" w:rsidR="00214DF6" w:rsidRPr="00CA253D" w:rsidRDefault="006C0580" w:rsidP="006C0580">
      <w:pPr>
        <w:rPr>
          <w:rFonts w:asciiTheme="minorHAnsi" w:hAnsiTheme="minorHAnsi" w:cstheme="minorHAnsi"/>
          <w:b/>
          <w:color w:val="000000" w:themeColor="text1"/>
          <w:sz w:val="24"/>
          <w:szCs w:val="24"/>
        </w:rPr>
      </w:pPr>
      <w:r>
        <w:rPr>
          <w:rFonts w:asciiTheme="minorHAnsi" w:hAnsiTheme="minorHAnsi" w:cstheme="minorHAnsi"/>
          <w:b/>
          <w:color w:val="000000" w:themeColor="text1"/>
          <w:sz w:val="24"/>
          <w:szCs w:val="24"/>
        </w:rPr>
        <w:t xml:space="preserve">                                                                 Finance Officer</w:t>
      </w:r>
    </w:p>
    <w:p w14:paraId="031C6163" w14:textId="77777777" w:rsidR="00214DF6" w:rsidRPr="00CA253D" w:rsidRDefault="00214DF6" w:rsidP="00214DF6">
      <w:pPr>
        <w:jc w:val="center"/>
        <w:rPr>
          <w:rFonts w:asciiTheme="minorHAnsi" w:hAnsiTheme="minorHAnsi" w:cstheme="minorHAnsi"/>
          <w:b/>
          <w:color w:val="000000" w:themeColor="text1"/>
          <w:sz w:val="24"/>
          <w:szCs w:val="24"/>
        </w:rPr>
      </w:pPr>
      <w:r w:rsidRPr="00CA253D">
        <w:rPr>
          <w:rFonts w:asciiTheme="minorHAnsi" w:hAnsiTheme="minorHAnsi" w:cstheme="minorHAnsi"/>
          <w:b/>
          <w:color w:val="000000" w:themeColor="text1"/>
          <w:sz w:val="24"/>
          <w:szCs w:val="24"/>
        </w:rPr>
        <w:t>The LNM Institute of Information Technology,</w:t>
      </w:r>
    </w:p>
    <w:p w14:paraId="72D0D426" w14:textId="77777777" w:rsidR="00214DF6" w:rsidRPr="00CA253D" w:rsidRDefault="00214DF6" w:rsidP="00214DF6">
      <w:pPr>
        <w:jc w:val="both"/>
        <w:rPr>
          <w:rFonts w:asciiTheme="minorHAnsi" w:hAnsiTheme="minorHAnsi" w:cstheme="minorHAnsi"/>
          <w:color w:val="000000" w:themeColor="text1"/>
          <w:sz w:val="24"/>
          <w:szCs w:val="24"/>
        </w:rPr>
      </w:pPr>
      <w:r w:rsidRPr="00CA253D">
        <w:rPr>
          <w:rFonts w:asciiTheme="minorHAnsi" w:hAnsiTheme="minorHAnsi" w:cstheme="minorHAnsi"/>
          <w:color w:val="000000" w:themeColor="text1"/>
          <w:sz w:val="24"/>
          <w:szCs w:val="24"/>
        </w:rPr>
        <w:t xml:space="preserve">                                       Gram – Rupa Ki Nangal, Post – Sumel,</w:t>
      </w:r>
    </w:p>
    <w:p w14:paraId="5067B70F" w14:textId="77777777" w:rsidR="00214DF6" w:rsidRPr="00CA253D" w:rsidRDefault="00214DF6" w:rsidP="00214DF6">
      <w:pPr>
        <w:jc w:val="center"/>
        <w:rPr>
          <w:rFonts w:asciiTheme="minorHAnsi" w:hAnsiTheme="minorHAnsi" w:cstheme="minorHAnsi"/>
          <w:color w:val="000000" w:themeColor="text1"/>
          <w:sz w:val="24"/>
          <w:szCs w:val="24"/>
        </w:rPr>
      </w:pPr>
      <w:r w:rsidRPr="00CA253D">
        <w:rPr>
          <w:rFonts w:asciiTheme="minorHAnsi" w:hAnsiTheme="minorHAnsi" w:cstheme="minorHAnsi"/>
          <w:color w:val="000000" w:themeColor="text1"/>
          <w:sz w:val="24"/>
          <w:szCs w:val="24"/>
        </w:rPr>
        <w:t>Via – Jamdoli, Jaipur- 302031</w:t>
      </w:r>
    </w:p>
    <w:p w14:paraId="35E69197" w14:textId="7879623C" w:rsidR="00214DF6" w:rsidRPr="00CA253D" w:rsidRDefault="00214DF6" w:rsidP="00214DF6">
      <w:pPr>
        <w:rPr>
          <w:rFonts w:asciiTheme="minorHAnsi" w:hAnsiTheme="minorHAnsi" w:cstheme="minorHAnsi"/>
          <w:color w:val="000000" w:themeColor="text1"/>
          <w:sz w:val="24"/>
          <w:szCs w:val="24"/>
          <w:u w:val="single"/>
        </w:rPr>
      </w:pPr>
      <w:r w:rsidRPr="00CA253D">
        <w:rPr>
          <w:rFonts w:asciiTheme="minorHAnsi" w:hAnsiTheme="minorHAnsi" w:cstheme="minorHAnsi"/>
          <w:color w:val="000000" w:themeColor="text1"/>
          <w:sz w:val="24"/>
          <w:szCs w:val="24"/>
        </w:rPr>
        <w:t xml:space="preserve">                                                    </w:t>
      </w:r>
      <w:r w:rsidR="00CB4D1D" w:rsidRPr="00CA253D">
        <w:rPr>
          <w:rFonts w:asciiTheme="minorHAnsi" w:hAnsiTheme="minorHAnsi" w:cstheme="minorHAnsi"/>
          <w:color w:val="000000" w:themeColor="text1"/>
          <w:sz w:val="24"/>
          <w:szCs w:val="24"/>
        </w:rPr>
        <w:t xml:space="preserve">         </w:t>
      </w:r>
      <w:hyperlink r:id="rId11" w:history="1">
        <w:r w:rsidR="00977E7D" w:rsidRPr="00CA253D">
          <w:rPr>
            <w:rStyle w:val="Hyperlink"/>
            <w:rFonts w:asciiTheme="minorHAnsi" w:hAnsiTheme="minorHAnsi" w:cstheme="minorHAnsi"/>
            <w:sz w:val="24"/>
            <w:szCs w:val="24"/>
          </w:rPr>
          <w:t>www.lnmiit.ac.in</w:t>
        </w:r>
      </w:hyperlink>
    </w:p>
    <w:p w14:paraId="696C3135" w14:textId="77777777" w:rsidR="00214DF6" w:rsidRPr="00CA253D" w:rsidRDefault="00214DF6" w:rsidP="00214DF6">
      <w:pPr>
        <w:rPr>
          <w:rFonts w:asciiTheme="minorHAnsi" w:hAnsiTheme="minorHAnsi" w:cstheme="minorHAnsi"/>
          <w:color w:val="000000" w:themeColor="text1"/>
          <w:sz w:val="24"/>
          <w:szCs w:val="24"/>
        </w:rPr>
      </w:pPr>
    </w:p>
    <w:p w14:paraId="76A8B8E9" w14:textId="77777777" w:rsidR="00214DF6" w:rsidRPr="00CA253D" w:rsidRDefault="00214DF6" w:rsidP="00214DF6">
      <w:pPr>
        <w:rPr>
          <w:rFonts w:asciiTheme="minorHAnsi" w:hAnsiTheme="minorHAnsi" w:cstheme="minorHAnsi"/>
          <w:color w:val="000000" w:themeColor="text1"/>
          <w:sz w:val="24"/>
          <w:szCs w:val="24"/>
        </w:rPr>
      </w:pPr>
    </w:p>
    <w:p w14:paraId="41CAA9BF" w14:textId="181383AD" w:rsidR="00214DF6" w:rsidRPr="00CA253D" w:rsidRDefault="00214DF6" w:rsidP="00214DF6">
      <w:pPr>
        <w:jc w:val="both"/>
        <w:rPr>
          <w:rFonts w:asciiTheme="minorHAnsi" w:hAnsiTheme="minorHAnsi" w:cstheme="minorHAnsi"/>
          <w:color w:val="000000" w:themeColor="text1"/>
          <w:sz w:val="24"/>
          <w:szCs w:val="24"/>
        </w:rPr>
      </w:pPr>
      <w:r w:rsidRPr="00CA253D">
        <w:rPr>
          <w:rFonts w:asciiTheme="minorHAnsi" w:hAnsiTheme="minorHAnsi" w:cstheme="minorHAnsi"/>
          <w:color w:val="000000" w:themeColor="text1"/>
          <w:sz w:val="24"/>
          <w:szCs w:val="24"/>
        </w:rPr>
        <w:t xml:space="preserve">Bidders can also submit their </w:t>
      </w:r>
      <w:r w:rsidRPr="00CA253D">
        <w:rPr>
          <w:rFonts w:asciiTheme="minorHAnsi" w:hAnsiTheme="minorHAnsi" w:cstheme="minorHAnsi"/>
          <w:b/>
          <w:color w:val="000000" w:themeColor="text1"/>
          <w:sz w:val="28"/>
          <w:szCs w:val="28"/>
        </w:rPr>
        <w:t>offer/s via email</w:t>
      </w:r>
      <w:r w:rsidRPr="00CA253D">
        <w:rPr>
          <w:rFonts w:asciiTheme="minorHAnsi" w:hAnsiTheme="minorHAnsi" w:cstheme="minorHAnsi"/>
          <w:color w:val="000000" w:themeColor="text1"/>
          <w:sz w:val="24"/>
          <w:szCs w:val="24"/>
        </w:rPr>
        <w:t xml:space="preserve"> with password protected document/file at the below mentioned email IDs before 05:00 PM on </w:t>
      </w:r>
      <w:r w:rsidR="006C0580">
        <w:rPr>
          <w:rFonts w:asciiTheme="minorHAnsi" w:hAnsiTheme="minorHAnsi" w:cstheme="minorHAnsi"/>
          <w:color w:val="000000" w:themeColor="text1"/>
          <w:sz w:val="24"/>
          <w:szCs w:val="24"/>
        </w:rPr>
        <w:t>30/</w:t>
      </w:r>
      <w:r w:rsidR="009930A8">
        <w:rPr>
          <w:rFonts w:asciiTheme="minorHAnsi" w:hAnsiTheme="minorHAnsi" w:cstheme="minorHAnsi"/>
          <w:color w:val="000000" w:themeColor="text1"/>
          <w:sz w:val="24"/>
          <w:szCs w:val="24"/>
        </w:rPr>
        <w:t>11</w:t>
      </w:r>
      <w:r w:rsidR="006C0580">
        <w:rPr>
          <w:rFonts w:asciiTheme="minorHAnsi" w:hAnsiTheme="minorHAnsi" w:cstheme="minorHAnsi"/>
          <w:color w:val="000000" w:themeColor="text1"/>
          <w:sz w:val="24"/>
          <w:szCs w:val="24"/>
        </w:rPr>
        <w:t>/2023</w:t>
      </w:r>
      <w:r w:rsidRPr="00CA253D">
        <w:rPr>
          <w:rFonts w:asciiTheme="minorHAnsi" w:hAnsiTheme="minorHAnsi" w:cstheme="minorHAnsi"/>
          <w:color w:val="000000" w:themeColor="text1"/>
          <w:sz w:val="24"/>
          <w:szCs w:val="24"/>
        </w:rPr>
        <w:t>.</w:t>
      </w:r>
    </w:p>
    <w:p w14:paraId="16DEDBD5" w14:textId="77777777" w:rsidR="00214DF6" w:rsidRPr="00CA253D" w:rsidRDefault="00214DF6" w:rsidP="00214DF6">
      <w:pPr>
        <w:jc w:val="both"/>
        <w:rPr>
          <w:rFonts w:asciiTheme="minorHAnsi" w:hAnsiTheme="minorHAnsi" w:cstheme="minorHAnsi"/>
          <w:color w:val="000000" w:themeColor="text1"/>
          <w:sz w:val="24"/>
          <w:szCs w:val="24"/>
        </w:rPr>
      </w:pPr>
    </w:p>
    <w:p w14:paraId="7EA42CE1" w14:textId="77777777" w:rsidR="00214DF6" w:rsidRPr="00CA253D" w:rsidRDefault="00214DF6" w:rsidP="00214DF6">
      <w:pPr>
        <w:jc w:val="both"/>
        <w:rPr>
          <w:rFonts w:asciiTheme="minorHAnsi" w:hAnsiTheme="minorHAnsi" w:cstheme="minorHAnsi"/>
          <w:b/>
          <w:color w:val="000000" w:themeColor="text1"/>
          <w:sz w:val="24"/>
          <w:szCs w:val="24"/>
        </w:rPr>
      </w:pPr>
      <w:r w:rsidRPr="00CA253D">
        <w:rPr>
          <w:rFonts w:asciiTheme="minorHAnsi" w:hAnsiTheme="minorHAnsi" w:cstheme="minorHAnsi"/>
          <w:b/>
          <w:color w:val="000000" w:themeColor="text1"/>
          <w:sz w:val="24"/>
          <w:szCs w:val="24"/>
        </w:rPr>
        <w:t xml:space="preserve">The Password protected document/file along with password to be sent at the email id: Chairman-PCC subcommittee </w:t>
      </w:r>
      <w:hyperlink r:id="rId12" w:history="1">
        <w:r w:rsidRPr="00CA253D">
          <w:rPr>
            <w:rFonts w:asciiTheme="minorHAnsi" w:hAnsiTheme="minorHAnsi" w:cstheme="minorHAnsi"/>
            <w:b/>
            <w:color w:val="0000FF"/>
            <w:sz w:val="24"/>
            <w:szCs w:val="24"/>
            <w:u w:val="single"/>
          </w:rPr>
          <w:t>chairman.pcc.projects@lnmiit.ac.in</w:t>
        </w:r>
      </w:hyperlink>
    </w:p>
    <w:p w14:paraId="7B5A9DE9" w14:textId="77777777" w:rsidR="00214DF6" w:rsidRPr="00CA253D" w:rsidRDefault="00214DF6" w:rsidP="00214DF6">
      <w:pPr>
        <w:jc w:val="both"/>
        <w:rPr>
          <w:rFonts w:asciiTheme="minorHAnsi" w:hAnsiTheme="minorHAnsi" w:cstheme="minorHAnsi"/>
          <w:b/>
          <w:color w:val="000000" w:themeColor="text1"/>
          <w:sz w:val="24"/>
          <w:szCs w:val="24"/>
        </w:rPr>
      </w:pPr>
    </w:p>
    <w:p w14:paraId="5CF89551" w14:textId="77777777" w:rsidR="008E2E6F" w:rsidRPr="00CA253D" w:rsidRDefault="008E2E6F" w:rsidP="001F7A01">
      <w:pPr>
        <w:jc w:val="both"/>
        <w:rPr>
          <w:rFonts w:asciiTheme="minorHAnsi" w:hAnsiTheme="minorHAnsi" w:cstheme="minorHAnsi"/>
          <w:sz w:val="24"/>
          <w:szCs w:val="24"/>
        </w:rPr>
      </w:pPr>
    </w:p>
    <w:p w14:paraId="419F663E" w14:textId="77777777" w:rsidR="004F0F1A" w:rsidRPr="00CA253D" w:rsidRDefault="008E2E6F" w:rsidP="001F7A01">
      <w:pPr>
        <w:spacing w:before="240" w:after="100" w:afterAutospacing="1"/>
        <w:jc w:val="both"/>
        <w:rPr>
          <w:rFonts w:asciiTheme="minorHAnsi" w:hAnsiTheme="minorHAnsi" w:cstheme="minorHAnsi"/>
          <w:b/>
          <w:sz w:val="24"/>
          <w:szCs w:val="24"/>
          <w:u w:val="single"/>
        </w:rPr>
      </w:pPr>
      <w:r w:rsidRPr="00CA253D">
        <w:rPr>
          <w:rFonts w:asciiTheme="minorHAnsi" w:hAnsiTheme="minorHAnsi" w:cstheme="minorHAnsi"/>
          <w:b/>
          <w:sz w:val="24"/>
          <w:szCs w:val="24"/>
          <w:u w:val="single"/>
        </w:rPr>
        <w:t>Bid Process:</w:t>
      </w:r>
      <w:r w:rsidR="004F0F1A" w:rsidRPr="00CA253D">
        <w:rPr>
          <w:rFonts w:asciiTheme="minorHAnsi" w:hAnsiTheme="minorHAnsi" w:cstheme="minorHAnsi"/>
          <w:b/>
          <w:sz w:val="24"/>
          <w:szCs w:val="24"/>
          <w:u w:val="single"/>
        </w:rPr>
        <w:t xml:space="preserve"> </w:t>
      </w:r>
    </w:p>
    <w:p w14:paraId="1B22410D" w14:textId="56D5644F" w:rsidR="008E2E6F" w:rsidRPr="00CA253D" w:rsidRDefault="008E2E6F" w:rsidP="00FE1092">
      <w:pPr>
        <w:spacing w:before="240" w:after="100" w:afterAutospacing="1"/>
        <w:jc w:val="both"/>
        <w:rPr>
          <w:rFonts w:asciiTheme="minorHAnsi" w:hAnsiTheme="minorHAnsi" w:cstheme="minorHAnsi"/>
          <w:sz w:val="24"/>
          <w:szCs w:val="24"/>
        </w:rPr>
      </w:pPr>
      <w:r w:rsidRPr="00CA253D">
        <w:rPr>
          <w:rFonts w:asciiTheme="minorHAnsi" w:hAnsiTheme="minorHAnsi" w:cstheme="minorHAnsi"/>
          <w:sz w:val="24"/>
          <w:szCs w:val="24"/>
        </w:rPr>
        <w:t xml:space="preserve">Technical &amp; commercial details of the offer shall be enclosed in two separate envelopes, duly marked as </w:t>
      </w:r>
      <w:r w:rsidR="00753F39" w:rsidRPr="00CA253D">
        <w:rPr>
          <w:rFonts w:asciiTheme="minorHAnsi" w:hAnsiTheme="minorHAnsi" w:cstheme="minorHAnsi"/>
          <w:b/>
          <w:sz w:val="24"/>
          <w:szCs w:val="24"/>
        </w:rPr>
        <w:t>“</w:t>
      </w:r>
      <w:r w:rsidR="0001571A" w:rsidRPr="00CA253D">
        <w:rPr>
          <w:rFonts w:asciiTheme="minorHAnsi" w:hAnsiTheme="minorHAnsi" w:cstheme="minorHAnsi"/>
          <w:b/>
          <w:sz w:val="24"/>
          <w:szCs w:val="24"/>
        </w:rPr>
        <w:t xml:space="preserve">Technical bid </w:t>
      </w:r>
      <w:r w:rsidR="00DA40DD" w:rsidRPr="00CA253D">
        <w:rPr>
          <w:rFonts w:asciiTheme="minorHAnsi" w:hAnsiTheme="minorHAnsi" w:cstheme="minorHAnsi"/>
          <w:b/>
          <w:sz w:val="24"/>
          <w:szCs w:val="24"/>
        </w:rPr>
        <w:t>for</w:t>
      </w:r>
      <w:r w:rsidR="00FE1092" w:rsidRPr="00CA253D">
        <w:rPr>
          <w:rFonts w:asciiTheme="minorHAnsi" w:hAnsiTheme="minorHAnsi" w:cstheme="minorHAnsi"/>
          <w:b/>
          <w:sz w:val="24"/>
          <w:szCs w:val="24"/>
        </w:rPr>
        <w:t xml:space="preserve"> </w:t>
      </w:r>
      <w:r w:rsidR="00EC7DCC" w:rsidRPr="00CA253D">
        <w:rPr>
          <w:rFonts w:asciiTheme="minorHAnsi" w:hAnsiTheme="minorHAnsi" w:cstheme="minorHAnsi"/>
          <w:sz w:val="24"/>
          <w:szCs w:val="24"/>
        </w:rPr>
        <w:t xml:space="preserve">Supply </w:t>
      </w:r>
      <w:r w:rsidR="004C47EF">
        <w:rPr>
          <w:rFonts w:asciiTheme="minorHAnsi" w:hAnsiTheme="minorHAnsi" w:cstheme="minorHAnsi"/>
          <w:sz w:val="24"/>
          <w:szCs w:val="24"/>
        </w:rPr>
        <w:t>hostel furniture</w:t>
      </w:r>
      <w:r w:rsidRPr="00CA253D">
        <w:rPr>
          <w:rFonts w:asciiTheme="minorHAnsi" w:hAnsiTheme="minorHAnsi" w:cstheme="minorHAnsi"/>
          <w:b/>
          <w:sz w:val="24"/>
          <w:szCs w:val="24"/>
        </w:rPr>
        <w:t xml:space="preserve"> </w:t>
      </w:r>
      <w:r w:rsidRPr="00CA253D">
        <w:rPr>
          <w:rFonts w:asciiTheme="minorHAnsi" w:hAnsiTheme="minorHAnsi" w:cstheme="minorHAnsi"/>
          <w:sz w:val="24"/>
          <w:szCs w:val="24"/>
        </w:rPr>
        <w:t>and</w:t>
      </w:r>
      <w:r w:rsidRPr="00CA253D">
        <w:rPr>
          <w:rFonts w:asciiTheme="minorHAnsi" w:hAnsiTheme="minorHAnsi" w:cstheme="minorHAnsi"/>
          <w:b/>
          <w:sz w:val="24"/>
          <w:szCs w:val="24"/>
        </w:rPr>
        <w:t xml:space="preserve"> </w:t>
      </w:r>
      <w:r w:rsidR="00753F39" w:rsidRPr="00CA253D">
        <w:rPr>
          <w:rFonts w:asciiTheme="minorHAnsi" w:hAnsiTheme="minorHAnsi" w:cstheme="minorHAnsi"/>
          <w:b/>
          <w:sz w:val="24"/>
          <w:szCs w:val="24"/>
        </w:rPr>
        <w:t>“</w:t>
      </w:r>
      <w:r w:rsidR="0001571A" w:rsidRPr="00CA253D">
        <w:rPr>
          <w:rFonts w:asciiTheme="minorHAnsi" w:hAnsiTheme="minorHAnsi" w:cstheme="minorHAnsi"/>
          <w:b/>
          <w:sz w:val="24"/>
          <w:szCs w:val="24"/>
        </w:rPr>
        <w:t xml:space="preserve">Commercial Bid </w:t>
      </w:r>
      <w:r w:rsidR="004E291D" w:rsidRPr="00CA253D">
        <w:rPr>
          <w:rFonts w:asciiTheme="minorHAnsi" w:hAnsiTheme="minorHAnsi" w:cstheme="minorHAnsi"/>
          <w:b/>
          <w:sz w:val="24"/>
          <w:szCs w:val="24"/>
        </w:rPr>
        <w:t xml:space="preserve">for </w:t>
      </w:r>
      <w:r w:rsidR="00EC7DCC" w:rsidRPr="00CA253D">
        <w:rPr>
          <w:rFonts w:asciiTheme="minorHAnsi" w:hAnsiTheme="minorHAnsi" w:cstheme="minorHAnsi"/>
          <w:sz w:val="24"/>
          <w:szCs w:val="24"/>
        </w:rPr>
        <w:t xml:space="preserve">Supply </w:t>
      </w:r>
      <w:r w:rsidR="004C47EF">
        <w:rPr>
          <w:rFonts w:asciiTheme="minorHAnsi" w:hAnsiTheme="minorHAnsi" w:cstheme="minorHAnsi"/>
          <w:sz w:val="24"/>
          <w:szCs w:val="24"/>
        </w:rPr>
        <w:t>of hostel furniture</w:t>
      </w:r>
      <w:r w:rsidRPr="00CA253D">
        <w:rPr>
          <w:rFonts w:asciiTheme="minorHAnsi" w:hAnsiTheme="minorHAnsi" w:cstheme="minorHAnsi"/>
          <w:sz w:val="24"/>
          <w:szCs w:val="24"/>
        </w:rPr>
        <w:t xml:space="preserve">. Both Envelopes shall be enclosed in a single envelope bearing the heading </w:t>
      </w:r>
      <w:r w:rsidR="0001571A" w:rsidRPr="00CA253D">
        <w:rPr>
          <w:rFonts w:asciiTheme="minorHAnsi" w:hAnsiTheme="minorHAnsi" w:cstheme="minorHAnsi"/>
          <w:b/>
          <w:sz w:val="24"/>
          <w:szCs w:val="24"/>
        </w:rPr>
        <w:t xml:space="preserve">“Bid </w:t>
      </w:r>
      <w:r w:rsidR="00DA40DD" w:rsidRPr="00CA253D">
        <w:rPr>
          <w:rFonts w:asciiTheme="minorHAnsi" w:hAnsiTheme="minorHAnsi" w:cstheme="minorHAnsi"/>
          <w:b/>
          <w:sz w:val="24"/>
          <w:szCs w:val="24"/>
        </w:rPr>
        <w:t xml:space="preserve">for </w:t>
      </w:r>
      <w:r w:rsidR="00EC7DCC" w:rsidRPr="00CA253D">
        <w:rPr>
          <w:rFonts w:asciiTheme="minorHAnsi" w:hAnsiTheme="minorHAnsi" w:cstheme="minorHAnsi"/>
          <w:sz w:val="24"/>
          <w:szCs w:val="24"/>
        </w:rPr>
        <w:t xml:space="preserve">Supply </w:t>
      </w:r>
      <w:r w:rsidR="004C47EF">
        <w:rPr>
          <w:rFonts w:asciiTheme="minorHAnsi" w:hAnsiTheme="minorHAnsi" w:cstheme="minorHAnsi"/>
          <w:sz w:val="24"/>
          <w:szCs w:val="24"/>
        </w:rPr>
        <w:t>of hostel furniture</w:t>
      </w:r>
      <w:r w:rsidRPr="00CA253D">
        <w:rPr>
          <w:rFonts w:asciiTheme="minorHAnsi" w:hAnsiTheme="minorHAnsi" w:cstheme="minorHAnsi"/>
          <w:sz w:val="24"/>
          <w:szCs w:val="24"/>
        </w:rPr>
        <w:t xml:space="preserve">. </w:t>
      </w:r>
    </w:p>
    <w:p w14:paraId="0C26521D" w14:textId="7250EB86" w:rsidR="00726EF8" w:rsidRPr="00CA253D" w:rsidRDefault="008E2E6F" w:rsidP="001F7A01">
      <w:pPr>
        <w:spacing w:before="240" w:after="100" w:afterAutospacing="1"/>
        <w:jc w:val="both"/>
        <w:rPr>
          <w:rFonts w:asciiTheme="minorHAnsi" w:hAnsiTheme="minorHAnsi" w:cstheme="minorHAnsi"/>
          <w:sz w:val="24"/>
          <w:szCs w:val="24"/>
        </w:rPr>
      </w:pPr>
      <w:r w:rsidRPr="00CA253D">
        <w:rPr>
          <w:rFonts w:asciiTheme="minorHAnsi" w:hAnsiTheme="minorHAnsi" w:cstheme="minorHAnsi"/>
          <w:sz w:val="24"/>
          <w:szCs w:val="24"/>
        </w:rPr>
        <w:t>B</w:t>
      </w:r>
      <w:r w:rsidR="00753F39" w:rsidRPr="00CA253D">
        <w:rPr>
          <w:rFonts w:asciiTheme="minorHAnsi" w:hAnsiTheme="minorHAnsi" w:cstheme="minorHAnsi"/>
          <w:sz w:val="24"/>
          <w:szCs w:val="24"/>
        </w:rPr>
        <w:t>ids are liable to be rejected if</w:t>
      </w:r>
      <w:r w:rsidRPr="00CA253D">
        <w:rPr>
          <w:rFonts w:asciiTheme="minorHAnsi" w:hAnsiTheme="minorHAnsi" w:cstheme="minorHAnsi"/>
          <w:sz w:val="24"/>
          <w:szCs w:val="24"/>
        </w:rPr>
        <w:t xml:space="preserve"> any or </w:t>
      </w:r>
      <w:r w:rsidR="004C47EF" w:rsidRPr="00CA253D">
        <w:rPr>
          <w:rFonts w:asciiTheme="minorHAnsi" w:hAnsiTheme="minorHAnsi" w:cstheme="minorHAnsi"/>
          <w:sz w:val="24"/>
          <w:szCs w:val="24"/>
        </w:rPr>
        <w:t>both technical</w:t>
      </w:r>
      <w:r w:rsidRPr="00CA253D">
        <w:rPr>
          <w:rFonts w:asciiTheme="minorHAnsi" w:hAnsiTheme="minorHAnsi" w:cstheme="minorHAnsi"/>
          <w:sz w:val="24"/>
          <w:szCs w:val="24"/>
        </w:rPr>
        <w:t xml:space="preserve"> or commercial </w:t>
      </w:r>
      <w:r w:rsidR="00D91EDB" w:rsidRPr="00CA253D">
        <w:rPr>
          <w:rFonts w:asciiTheme="minorHAnsi" w:hAnsiTheme="minorHAnsi" w:cstheme="minorHAnsi"/>
          <w:sz w:val="24"/>
          <w:szCs w:val="24"/>
        </w:rPr>
        <w:t>offers are found in open condition or required information is not found with the offer.</w:t>
      </w:r>
    </w:p>
    <w:p w14:paraId="3528D377" w14:textId="77777777" w:rsidR="004F3726" w:rsidRPr="00CA253D" w:rsidRDefault="004F3726">
      <w:pPr>
        <w:rPr>
          <w:rFonts w:asciiTheme="minorHAnsi" w:hAnsiTheme="minorHAnsi" w:cstheme="minorHAnsi"/>
          <w:b/>
          <w:sz w:val="24"/>
          <w:szCs w:val="24"/>
          <w:u w:val="single"/>
        </w:rPr>
      </w:pPr>
      <w:r w:rsidRPr="00CA253D">
        <w:rPr>
          <w:rFonts w:asciiTheme="minorHAnsi" w:hAnsiTheme="minorHAnsi" w:cstheme="minorHAnsi"/>
          <w:b/>
          <w:sz w:val="24"/>
          <w:szCs w:val="24"/>
          <w:u w:val="single"/>
        </w:rPr>
        <w:br w:type="page"/>
      </w:r>
    </w:p>
    <w:p w14:paraId="7A454728" w14:textId="77777777" w:rsidR="0081731F" w:rsidRPr="00CA253D" w:rsidRDefault="0081731F" w:rsidP="0081731F">
      <w:pPr>
        <w:spacing w:before="240"/>
        <w:rPr>
          <w:rFonts w:asciiTheme="minorHAnsi" w:hAnsiTheme="minorHAnsi" w:cstheme="minorHAnsi"/>
          <w:i/>
          <w:sz w:val="24"/>
          <w:szCs w:val="24"/>
          <w:u w:val="single"/>
        </w:rPr>
      </w:pPr>
      <w:r w:rsidRPr="00CA253D">
        <w:rPr>
          <w:rFonts w:asciiTheme="minorHAnsi" w:hAnsiTheme="minorHAnsi" w:cstheme="minorHAnsi"/>
          <w:b/>
          <w:sz w:val="24"/>
          <w:szCs w:val="24"/>
          <w:u w:val="single"/>
        </w:rPr>
        <w:lastRenderedPageBreak/>
        <w:t xml:space="preserve">Technical Bid: </w:t>
      </w:r>
      <w:r w:rsidRPr="00CA253D">
        <w:rPr>
          <w:rFonts w:asciiTheme="minorHAnsi" w:hAnsiTheme="minorHAnsi" w:cstheme="minorHAnsi"/>
          <w:i/>
          <w:sz w:val="24"/>
          <w:szCs w:val="24"/>
          <w:u w:val="single"/>
        </w:rPr>
        <w:t>(in separate sealed envelope)</w:t>
      </w:r>
    </w:p>
    <w:p w14:paraId="4EC7BBF2" w14:textId="77777777" w:rsidR="0081731F" w:rsidRPr="00CA253D" w:rsidRDefault="0081731F" w:rsidP="0081731F">
      <w:pPr>
        <w:rPr>
          <w:rFonts w:asciiTheme="minorHAnsi" w:hAnsiTheme="minorHAnsi" w:cstheme="minorHAnsi"/>
          <w:b/>
          <w:sz w:val="24"/>
          <w:szCs w:val="24"/>
        </w:rPr>
      </w:pPr>
    </w:p>
    <w:p w14:paraId="5F821AD7" w14:textId="77777777" w:rsidR="0081731F" w:rsidRPr="00CA253D" w:rsidRDefault="0081731F" w:rsidP="0081731F">
      <w:pPr>
        <w:rPr>
          <w:rFonts w:asciiTheme="minorHAnsi" w:hAnsiTheme="minorHAnsi" w:cstheme="minorHAnsi"/>
          <w:sz w:val="24"/>
          <w:szCs w:val="24"/>
        </w:rPr>
      </w:pPr>
    </w:p>
    <w:p w14:paraId="1D4C8179" w14:textId="77777777" w:rsidR="0081731F" w:rsidRPr="00CA253D" w:rsidRDefault="0081731F" w:rsidP="0081731F">
      <w:pPr>
        <w:jc w:val="center"/>
        <w:rPr>
          <w:rFonts w:asciiTheme="minorHAnsi" w:hAnsiTheme="minorHAnsi" w:cstheme="minorHAnsi"/>
          <w:b/>
          <w:sz w:val="36"/>
          <w:szCs w:val="24"/>
          <w:u w:val="single"/>
        </w:rPr>
      </w:pPr>
      <w:r w:rsidRPr="00CA253D">
        <w:rPr>
          <w:rFonts w:asciiTheme="minorHAnsi" w:hAnsiTheme="minorHAnsi" w:cstheme="minorHAnsi"/>
          <w:b/>
          <w:sz w:val="36"/>
          <w:szCs w:val="24"/>
          <w:u w:val="single"/>
        </w:rPr>
        <w:t>Technical Bid</w:t>
      </w:r>
    </w:p>
    <w:p w14:paraId="1B0FD0DB" w14:textId="77777777" w:rsidR="00EC7DCC" w:rsidRPr="00CA253D" w:rsidRDefault="00EC7DCC" w:rsidP="00EC7DCC">
      <w:pPr>
        <w:rPr>
          <w:rFonts w:asciiTheme="minorHAnsi" w:hAnsiTheme="minorHAnsi" w:cstheme="minorHAnsi"/>
          <w:sz w:val="24"/>
          <w:szCs w:val="24"/>
          <w:highlight w:val="yellow"/>
        </w:rPr>
      </w:pPr>
    </w:p>
    <w:p w14:paraId="48CC297D" w14:textId="77777777" w:rsidR="00EC7DCC" w:rsidRPr="00CA253D" w:rsidRDefault="00EC7DCC" w:rsidP="00EC7DCC">
      <w:pPr>
        <w:rPr>
          <w:rFonts w:asciiTheme="minorHAnsi" w:hAnsiTheme="minorHAnsi" w:cstheme="minorHAnsi"/>
          <w:sz w:val="24"/>
          <w:szCs w:val="24"/>
        </w:rPr>
      </w:pPr>
    </w:p>
    <w:p w14:paraId="5B6088A2" w14:textId="56005FD1" w:rsidR="00EC7DCC" w:rsidRPr="00CA253D" w:rsidRDefault="00EC7DCC" w:rsidP="00EC7DCC">
      <w:pPr>
        <w:jc w:val="both"/>
        <w:rPr>
          <w:rFonts w:asciiTheme="minorHAnsi" w:hAnsiTheme="minorHAnsi" w:cstheme="minorHAnsi"/>
          <w:sz w:val="24"/>
          <w:szCs w:val="24"/>
        </w:rPr>
      </w:pPr>
      <w:r w:rsidRPr="00CA253D">
        <w:rPr>
          <w:rFonts w:asciiTheme="minorHAnsi" w:hAnsiTheme="minorHAnsi" w:cstheme="minorHAnsi"/>
          <w:sz w:val="24"/>
          <w:szCs w:val="24"/>
        </w:rPr>
        <w:t xml:space="preserve">The job of </w:t>
      </w:r>
      <w:r w:rsidR="00FB4866" w:rsidRPr="009F013C">
        <w:rPr>
          <w:rFonts w:ascii="Calibri" w:hAnsi="Calibri" w:cs="Calibri"/>
          <w:b/>
          <w:bCs/>
          <w:color w:val="000000"/>
          <w:sz w:val="24"/>
          <w:szCs w:val="24"/>
        </w:rPr>
        <w:t>Miscellaneous work for external Development of PEB 150 Faculty cum Hostel Building</w:t>
      </w:r>
      <w:r w:rsidR="00BE2BE5" w:rsidRPr="00BE2BE5">
        <w:rPr>
          <w:rFonts w:asciiTheme="minorHAnsi" w:hAnsiTheme="minorHAnsi" w:cstheme="minorHAnsi"/>
          <w:sz w:val="24"/>
          <w:szCs w:val="24"/>
        </w:rPr>
        <w:t>,</w:t>
      </w:r>
      <w:r w:rsidR="004B5B21" w:rsidRPr="00CA253D">
        <w:rPr>
          <w:rFonts w:asciiTheme="minorHAnsi" w:hAnsiTheme="minorHAnsi" w:cstheme="minorHAnsi"/>
          <w:sz w:val="24"/>
          <w:szCs w:val="24"/>
        </w:rPr>
        <w:t xml:space="preserve"> </w:t>
      </w:r>
      <w:r w:rsidR="00BE2BE5">
        <w:rPr>
          <w:rFonts w:asciiTheme="minorHAnsi" w:hAnsiTheme="minorHAnsi" w:cstheme="minorHAnsi"/>
          <w:sz w:val="24"/>
          <w:szCs w:val="24"/>
        </w:rPr>
        <w:t xml:space="preserve">the length </w:t>
      </w:r>
      <w:r w:rsidR="00413C5E">
        <w:rPr>
          <w:rFonts w:asciiTheme="minorHAnsi" w:hAnsiTheme="minorHAnsi" w:cstheme="minorHAnsi"/>
          <w:sz w:val="24"/>
          <w:szCs w:val="24"/>
        </w:rPr>
        <w:t xml:space="preserve"> </w:t>
      </w:r>
      <w:r w:rsidR="00BE2BE5">
        <w:rPr>
          <w:rFonts w:asciiTheme="minorHAnsi" w:hAnsiTheme="minorHAnsi" w:cstheme="minorHAnsi"/>
          <w:sz w:val="24"/>
          <w:szCs w:val="24"/>
        </w:rPr>
        <w:t>access road approximately  168 RMT and it consist preparation of sub base and base by covering colored interlocking paved block as per specification given below.</w:t>
      </w:r>
    </w:p>
    <w:p w14:paraId="2166A218" w14:textId="77777777" w:rsidR="00726EF8" w:rsidRPr="00CA253D" w:rsidRDefault="000E4391" w:rsidP="001F7A01">
      <w:pPr>
        <w:spacing w:before="240"/>
        <w:rPr>
          <w:rFonts w:asciiTheme="minorHAnsi" w:eastAsia="Arial" w:hAnsiTheme="minorHAnsi" w:cstheme="minorHAnsi"/>
          <w:sz w:val="24"/>
          <w:szCs w:val="24"/>
        </w:rPr>
      </w:pPr>
      <w:r w:rsidRPr="00CA253D">
        <w:rPr>
          <w:rFonts w:asciiTheme="minorHAnsi" w:eastAsia="Arial" w:hAnsiTheme="minorHAnsi" w:cstheme="minorHAnsi"/>
          <w:spacing w:val="5"/>
          <w:sz w:val="24"/>
          <w:szCs w:val="24"/>
        </w:rPr>
        <w:t>W</w:t>
      </w:r>
      <w:r w:rsidRPr="00CA253D">
        <w:rPr>
          <w:rFonts w:asciiTheme="minorHAnsi" w:eastAsia="Arial" w:hAnsiTheme="minorHAnsi" w:cstheme="minorHAnsi"/>
          <w:spacing w:val="-3"/>
          <w:sz w:val="24"/>
          <w:szCs w:val="24"/>
        </w:rPr>
        <w:t>h</w:t>
      </w:r>
      <w:r w:rsidRPr="00CA253D">
        <w:rPr>
          <w:rFonts w:asciiTheme="minorHAnsi" w:eastAsia="Arial" w:hAnsiTheme="minorHAnsi" w:cstheme="minorHAnsi"/>
          <w:spacing w:val="-1"/>
          <w:sz w:val="24"/>
          <w:szCs w:val="24"/>
        </w:rPr>
        <w:t>il</w:t>
      </w:r>
      <w:r w:rsidRPr="00CA253D">
        <w:rPr>
          <w:rFonts w:asciiTheme="minorHAnsi" w:eastAsia="Arial" w:hAnsiTheme="minorHAnsi" w:cstheme="minorHAnsi"/>
          <w:sz w:val="24"/>
          <w:szCs w:val="24"/>
        </w:rPr>
        <w:t>e</w:t>
      </w:r>
      <w:r w:rsidR="004F0F1A" w:rsidRPr="00CA253D">
        <w:rPr>
          <w:rFonts w:asciiTheme="minorHAnsi" w:eastAsia="Arial" w:hAnsiTheme="minorHAnsi" w:cstheme="minorHAnsi"/>
          <w:sz w:val="24"/>
          <w:szCs w:val="24"/>
        </w:rPr>
        <w:t xml:space="preserve"> </w:t>
      </w:r>
      <w:r w:rsidRPr="00CA253D">
        <w:rPr>
          <w:rFonts w:asciiTheme="minorHAnsi" w:eastAsia="Arial" w:hAnsiTheme="minorHAnsi" w:cstheme="minorHAnsi"/>
          <w:sz w:val="24"/>
          <w:szCs w:val="24"/>
        </w:rPr>
        <w:t>su</w:t>
      </w:r>
      <w:r w:rsidRPr="00CA253D">
        <w:rPr>
          <w:rFonts w:asciiTheme="minorHAnsi" w:eastAsia="Arial" w:hAnsiTheme="minorHAnsi" w:cstheme="minorHAnsi"/>
          <w:spacing w:val="-3"/>
          <w:sz w:val="24"/>
          <w:szCs w:val="24"/>
        </w:rPr>
        <w:t>b</w:t>
      </w:r>
      <w:r w:rsidRPr="00CA253D">
        <w:rPr>
          <w:rFonts w:asciiTheme="minorHAnsi" w:eastAsia="Arial" w:hAnsiTheme="minorHAnsi" w:cstheme="minorHAnsi"/>
          <w:spacing w:val="1"/>
          <w:sz w:val="24"/>
          <w:szCs w:val="24"/>
        </w:rPr>
        <w:t>m</w:t>
      </w:r>
      <w:r w:rsidRPr="00CA253D">
        <w:rPr>
          <w:rFonts w:asciiTheme="minorHAnsi" w:eastAsia="Arial" w:hAnsiTheme="minorHAnsi" w:cstheme="minorHAnsi"/>
          <w:spacing w:val="-1"/>
          <w:sz w:val="24"/>
          <w:szCs w:val="24"/>
        </w:rPr>
        <w:t>it</w:t>
      </w:r>
      <w:r w:rsidRPr="00CA253D">
        <w:rPr>
          <w:rFonts w:asciiTheme="minorHAnsi" w:eastAsia="Arial" w:hAnsiTheme="minorHAnsi" w:cstheme="minorHAnsi"/>
          <w:spacing w:val="1"/>
          <w:sz w:val="24"/>
          <w:szCs w:val="24"/>
        </w:rPr>
        <w:t>t</w:t>
      </w:r>
      <w:r w:rsidRPr="00CA253D">
        <w:rPr>
          <w:rFonts w:asciiTheme="minorHAnsi" w:eastAsia="Arial" w:hAnsiTheme="minorHAnsi" w:cstheme="minorHAnsi"/>
          <w:spacing w:val="-1"/>
          <w:sz w:val="24"/>
          <w:szCs w:val="24"/>
        </w:rPr>
        <w:t>i</w:t>
      </w:r>
      <w:r w:rsidRPr="00CA253D">
        <w:rPr>
          <w:rFonts w:asciiTheme="minorHAnsi" w:eastAsia="Arial" w:hAnsiTheme="minorHAnsi" w:cstheme="minorHAnsi"/>
          <w:sz w:val="24"/>
          <w:szCs w:val="24"/>
        </w:rPr>
        <w:t>ng</w:t>
      </w:r>
      <w:r w:rsidR="004F0F1A" w:rsidRPr="00CA253D">
        <w:rPr>
          <w:rFonts w:asciiTheme="minorHAnsi" w:eastAsia="Arial" w:hAnsiTheme="minorHAnsi" w:cstheme="minorHAnsi"/>
          <w:sz w:val="24"/>
          <w:szCs w:val="24"/>
        </w:rPr>
        <w:t xml:space="preserve"> </w:t>
      </w:r>
      <w:r w:rsidRPr="00CA253D">
        <w:rPr>
          <w:rFonts w:asciiTheme="minorHAnsi" w:eastAsia="Arial" w:hAnsiTheme="minorHAnsi" w:cstheme="minorHAnsi"/>
          <w:spacing w:val="2"/>
          <w:sz w:val="24"/>
          <w:szCs w:val="24"/>
        </w:rPr>
        <w:t>q</w:t>
      </w:r>
      <w:r w:rsidRPr="00CA253D">
        <w:rPr>
          <w:rFonts w:asciiTheme="minorHAnsi" w:eastAsia="Arial" w:hAnsiTheme="minorHAnsi" w:cstheme="minorHAnsi"/>
          <w:sz w:val="24"/>
          <w:szCs w:val="24"/>
        </w:rPr>
        <w:t>u</w:t>
      </w:r>
      <w:r w:rsidRPr="00CA253D">
        <w:rPr>
          <w:rFonts w:asciiTheme="minorHAnsi" w:eastAsia="Arial" w:hAnsiTheme="minorHAnsi" w:cstheme="minorHAnsi"/>
          <w:spacing w:val="-1"/>
          <w:sz w:val="24"/>
          <w:szCs w:val="24"/>
        </w:rPr>
        <w:t>o</w:t>
      </w:r>
      <w:r w:rsidRPr="00CA253D">
        <w:rPr>
          <w:rFonts w:asciiTheme="minorHAnsi" w:eastAsia="Arial" w:hAnsiTheme="minorHAnsi" w:cstheme="minorHAnsi"/>
          <w:spacing w:val="1"/>
          <w:sz w:val="24"/>
          <w:szCs w:val="24"/>
        </w:rPr>
        <w:t>t</w:t>
      </w:r>
      <w:r w:rsidRPr="00CA253D">
        <w:rPr>
          <w:rFonts w:asciiTheme="minorHAnsi" w:eastAsia="Arial" w:hAnsiTheme="minorHAnsi" w:cstheme="minorHAnsi"/>
          <w:spacing w:val="-3"/>
          <w:sz w:val="24"/>
          <w:szCs w:val="24"/>
        </w:rPr>
        <w:t>a</w:t>
      </w:r>
      <w:r w:rsidRPr="00CA253D">
        <w:rPr>
          <w:rFonts w:asciiTheme="minorHAnsi" w:eastAsia="Arial" w:hAnsiTheme="minorHAnsi" w:cstheme="minorHAnsi"/>
          <w:spacing w:val="1"/>
          <w:sz w:val="24"/>
          <w:szCs w:val="24"/>
        </w:rPr>
        <w:t>t</w:t>
      </w:r>
      <w:r w:rsidRPr="00CA253D">
        <w:rPr>
          <w:rFonts w:asciiTheme="minorHAnsi" w:eastAsia="Arial" w:hAnsiTheme="minorHAnsi" w:cstheme="minorHAnsi"/>
          <w:spacing w:val="-3"/>
          <w:sz w:val="24"/>
          <w:szCs w:val="24"/>
        </w:rPr>
        <w:t>i</w:t>
      </w:r>
      <w:r w:rsidRPr="00CA253D">
        <w:rPr>
          <w:rFonts w:asciiTheme="minorHAnsi" w:eastAsia="Arial" w:hAnsiTheme="minorHAnsi" w:cstheme="minorHAnsi"/>
          <w:sz w:val="24"/>
          <w:szCs w:val="24"/>
        </w:rPr>
        <w:t>o</w:t>
      </w:r>
      <w:r w:rsidRPr="00CA253D">
        <w:rPr>
          <w:rFonts w:asciiTheme="minorHAnsi" w:eastAsia="Arial" w:hAnsiTheme="minorHAnsi" w:cstheme="minorHAnsi"/>
          <w:spacing w:val="-1"/>
          <w:sz w:val="24"/>
          <w:szCs w:val="24"/>
        </w:rPr>
        <w:t>n</w:t>
      </w:r>
      <w:r w:rsidRPr="00CA253D">
        <w:rPr>
          <w:rFonts w:asciiTheme="minorHAnsi" w:eastAsia="Arial" w:hAnsiTheme="minorHAnsi" w:cstheme="minorHAnsi"/>
          <w:sz w:val="24"/>
          <w:szCs w:val="24"/>
        </w:rPr>
        <w:t>s</w:t>
      </w:r>
      <w:r w:rsidR="00753F39" w:rsidRPr="00CA253D">
        <w:rPr>
          <w:rFonts w:asciiTheme="minorHAnsi" w:eastAsia="Arial" w:hAnsiTheme="minorHAnsi" w:cstheme="minorHAnsi"/>
          <w:sz w:val="24"/>
          <w:szCs w:val="24"/>
        </w:rPr>
        <w:t>,</w:t>
      </w:r>
      <w:r w:rsidR="004F0F1A" w:rsidRPr="00CA253D">
        <w:rPr>
          <w:rFonts w:asciiTheme="minorHAnsi" w:eastAsia="Arial" w:hAnsiTheme="minorHAnsi" w:cstheme="minorHAnsi"/>
          <w:sz w:val="24"/>
          <w:szCs w:val="24"/>
        </w:rPr>
        <w:t xml:space="preserve"> </w:t>
      </w:r>
      <w:r w:rsidRPr="00CA253D">
        <w:rPr>
          <w:rFonts w:asciiTheme="minorHAnsi" w:eastAsia="Arial" w:hAnsiTheme="minorHAnsi" w:cstheme="minorHAnsi"/>
          <w:spacing w:val="1"/>
          <w:sz w:val="24"/>
          <w:szCs w:val="24"/>
        </w:rPr>
        <w:t>t</w:t>
      </w:r>
      <w:r w:rsidRPr="00CA253D">
        <w:rPr>
          <w:rFonts w:asciiTheme="minorHAnsi" w:eastAsia="Arial" w:hAnsiTheme="minorHAnsi" w:cstheme="minorHAnsi"/>
          <w:sz w:val="24"/>
          <w:szCs w:val="24"/>
        </w:rPr>
        <w:t>he</w:t>
      </w:r>
      <w:r w:rsidR="004F0F1A" w:rsidRPr="00CA253D">
        <w:rPr>
          <w:rFonts w:asciiTheme="minorHAnsi" w:eastAsia="Arial" w:hAnsiTheme="minorHAnsi" w:cstheme="minorHAnsi"/>
          <w:sz w:val="24"/>
          <w:szCs w:val="24"/>
        </w:rPr>
        <w:t xml:space="preserve"> </w:t>
      </w:r>
      <w:r w:rsidRPr="00CA253D">
        <w:rPr>
          <w:rFonts w:asciiTheme="minorHAnsi" w:eastAsia="Arial" w:hAnsiTheme="minorHAnsi" w:cstheme="minorHAnsi"/>
          <w:spacing w:val="3"/>
          <w:sz w:val="24"/>
          <w:szCs w:val="24"/>
        </w:rPr>
        <w:t>f</w:t>
      </w:r>
      <w:r w:rsidRPr="00CA253D">
        <w:rPr>
          <w:rFonts w:asciiTheme="minorHAnsi" w:eastAsia="Arial" w:hAnsiTheme="minorHAnsi" w:cstheme="minorHAnsi"/>
          <w:sz w:val="24"/>
          <w:szCs w:val="24"/>
        </w:rPr>
        <w:t>o</w:t>
      </w:r>
      <w:r w:rsidRPr="00CA253D">
        <w:rPr>
          <w:rFonts w:asciiTheme="minorHAnsi" w:eastAsia="Arial" w:hAnsiTheme="minorHAnsi" w:cstheme="minorHAnsi"/>
          <w:spacing w:val="-1"/>
          <w:sz w:val="24"/>
          <w:szCs w:val="24"/>
        </w:rPr>
        <w:t>ll</w:t>
      </w:r>
      <w:r w:rsidRPr="00CA253D">
        <w:rPr>
          <w:rFonts w:asciiTheme="minorHAnsi" w:eastAsia="Arial" w:hAnsiTheme="minorHAnsi" w:cstheme="minorHAnsi"/>
          <w:sz w:val="24"/>
          <w:szCs w:val="24"/>
        </w:rPr>
        <w:t>o</w:t>
      </w:r>
      <w:r w:rsidRPr="00CA253D">
        <w:rPr>
          <w:rFonts w:asciiTheme="minorHAnsi" w:eastAsia="Arial" w:hAnsiTheme="minorHAnsi" w:cstheme="minorHAnsi"/>
          <w:spacing w:val="-4"/>
          <w:sz w:val="24"/>
          <w:szCs w:val="24"/>
        </w:rPr>
        <w:t>w</w:t>
      </w:r>
      <w:r w:rsidRPr="00CA253D">
        <w:rPr>
          <w:rFonts w:asciiTheme="minorHAnsi" w:eastAsia="Arial" w:hAnsiTheme="minorHAnsi" w:cstheme="minorHAnsi"/>
          <w:spacing w:val="-1"/>
          <w:sz w:val="24"/>
          <w:szCs w:val="24"/>
        </w:rPr>
        <w:t>i</w:t>
      </w:r>
      <w:r w:rsidRPr="00CA253D">
        <w:rPr>
          <w:rFonts w:asciiTheme="minorHAnsi" w:eastAsia="Arial" w:hAnsiTheme="minorHAnsi" w:cstheme="minorHAnsi"/>
          <w:sz w:val="24"/>
          <w:szCs w:val="24"/>
        </w:rPr>
        <w:t>ng</w:t>
      </w:r>
      <w:r w:rsidR="004F0F1A" w:rsidRPr="00CA253D">
        <w:rPr>
          <w:rFonts w:asciiTheme="minorHAnsi" w:eastAsia="Arial" w:hAnsiTheme="minorHAnsi" w:cstheme="minorHAnsi"/>
          <w:sz w:val="24"/>
          <w:szCs w:val="24"/>
        </w:rPr>
        <w:t xml:space="preserve"> </w:t>
      </w:r>
      <w:r w:rsidR="004B5B21" w:rsidRPr="00CA253D">
        <w:rPr>
          <w:rFonts w:asciiTheme="minorHAnsi" w:eastAsia="Arial" w:hAnsiTheme="minorHAnsi" w:cstheme="minorHAnsi"/>
          <w:sz w:val="24"/>
          <w:szCs w:val="24"/>
        </w:rPr>
        <w:t xml:space="preserve">documents </w:t>
      </w:r>
      <w:r w:rsidRPr="00CA253D">
        <w:rPr>
          <w:rFonts w:asciiTheme="minorHAnsi" w:eastAsia="Arial" w:hAnsiTheme="minorHAnsi" w:cstheme="minorHAnsi"/>
          <w:spacing w:val="1"/>
          <w:sz w:val="24"/>
          <w:szCs w:val="24"/>
        </w:rPr>
        <w:t>m</w:t>
      </w:r>
      <w:r w:rsidRPr="00CA253D">
        <w:rPr>
          <w:rFonts w:asciiTheme="minorHAnsi" w:eastAsia="Arial" w:hAnsiTheme="minorHAnsi" w:cstheme="minorHAnsi"/>
          <w:sz w:val="24"/>
          <w:szCs w:val="24"/>
        </w:rPr>
        <w:t>ay</w:t>
      </w:r>
      <w:r w:rsidR="004F0F1A" w:rsidRPr="00CA253D">
        <w:rPr>
          <w:rFonts w:asciiTheme="minorHAnsi" w:eastAsia="Arial" w:hAnsiTheme="minorHAnsi" w:cstheme="minorHAnsi"/>
          <w:sz w:val="24"/>
          <w:szCs w:val="24"/>
        </w:rPr>
        <w:t xml:space="preserve"> </w:t>
      </w:r>
      <w:r w:rsidRPr="00CA253D">
        <w:rPr>
          <w:rFonts w:asciiTheme="minorHAnsi" w:eastAsia="Arial" w:hAnsiTheme="minorHAnsi" w:cstheme="minorHAnsi"/>
          <w:spacing w:val="2"/>
          <w:sz w:val="24"/>
          <w:szCs w:val="24"/>
        </w:rPr>
        <w:t>k</w:t>
      </w:r>
      <w:r w:rsidRPr="00CA253D">
        <w:rPr>
          <w:rFonts w:asciiTheme="minorHAnsi" w:eastAsia="Arial" w:hAnsiTheme="minorHAnsi" w:cstheme="minorHAnsi"/>
          <w:spacing w:val="-1"/>
          <w:sz w:val="24"/>
          <w:szCs w:val="24"/>
        </w:rPr>
        <w:t>i</w:t>
      </w:r>
      <w:r w:rsidRPr="00CA253D">
        <w:rPr>
          <w:rFonts w:asciiTheme="minorHAnsi" w:eastAsia="Arial" w:hAnsiTheme="minorHAnsi" w:cstheme="minorHAnsi"/>
          <w:sz w:val="24"/>
          <w:szCs w:val="24"/>
        </w:rPr>
        <w:t>n</w:t>
      </w:r>
      <w:r w:rsidRPr="00CA253D">
        <w:rPr>
          <w:rFonts w:asciiTheme="minorHAnsi" w:eastAsia="Arial" w:hAnsiTheme="minorHAnsi" w:cstheme="minorHAnsi"/>
          <w:spacing w:val="-1"/>
          <w:sz w:val="24"/>
          <w:szCs w:val="24"/>
        </w:rPr>
        <w:t>dl</w:t>
      </w:r>
      <w:r w:rsidRPr="00CA253D">
        <w:rPr>
          <w:rFonts w:asciiTheme="minorHAnsi" w:eastAsia="Arial" w:hAnsiTheme="minorHAnsi" w:cstheme="minorHAnsi"/>
          <w:sz w:val="24"/>
          <w:szCs w:val="24"/>
        </w:rPr>
        <w:t>y</w:t>
      </w:r>
      <w:r w:rsidR="004F0F1A" w:rsidRPr="00CA253D">
        <w:rPr>
          <w:rFonts w:asciiTheme="minorHAnsi" w:eastAsia="Arial" w:hAnsiTheme="minorHAnsi" w:cstheme="minorHAnsi"/>
          <w:sz w:val="24"/>
          <w:szCs w:val="24"/>
        </w:rPr>
        <w:t xml:space="preserve"> </w:t>
      </w:r>
      <w:r w:rsidRPr="00CA253D">
        <w:rPr>
          <w:rFonts w:asciiTheme="minorHAnsi" w:eastAsia="Arial" w:hAnsiTheme="minorHAnsi" w:cstheme="minorHAnsi"/>
          <w:sz w:val="24"/>
          <w:szCs w:val="24"/>
        </w:rPr>
        <w:t xml:space="preserve">be </w:t>
      </w:r>
      <w:r w:rsidR="004B5B21" w:rsidRPr="00CA253D">
        <w:rPr>
          <w:rFonts w:asciiTheme="minorHAnsi" w:eastAsia="Arial" w:hAnsiTheme="minorHAnsi" w:cstheme="minorHAnsi"/>
          <w:sz w:val="24"/>
          <w:szCs w:val="24"/>
        </w:rPr>
        <w:t>attached (separate sheet, if required)</w:t>
      </w:r>
      <w:r w:rsidRPr="00CA253D">
        <w:rPr>
          <w:rFonts w:asciiTheme="minorHAnsi" w:eastAsia="Arial" w:hAnsiTheme="minorHAnsi" w:cstheme="minorHAnsi"/>
          <w:sz w:val="24"/>
          <w:szCs w:val="24"/>
        </w:rPr>
        <w:t>.</w:t>
      </w:r>
    </w:p>
    <w:p w14:paraId="79653421" w14:textId="77777777" w:rsidR="00585259" w:rsidRPr="00CA253D" w:rsidRDefault="00585259" w:rsidP="00585259">
      <w:pPr>
        <w:pStyle w:val="ListParagraph"/>
        <w:numPr>
          <w:ilvl w:val="0"/>
          <w:numId w:val="2"/>
        </w:numPr>
        <w:spacing w:before="240"/>
        <w:rPr>
          <w:rFonts w:asciiTheme="minorHAnsi" w:eastAsia="Arial" w:hAnsiTheme="minorHAnsi" w:cstheme="minorHAnsi"/>
          <w:sz w:val="24"/>
          <w:szCs w:val="24"/>
        </w:rPr>
      </w:pPr>
      <w:r w:rsidRPr="00CA253D">
        <w:rPr>
          <w:rFonts w:asciiTheme="minorHAnsi" w:hAnsiTheme="minorHAnsi" w:cstheme="minorHAnsi"/>
          <w:sz w:val="24"/>
          <w:szCs w:val="24"/>
        </w:rPr>
        <w:t>Name &amp; address of the firm</w:t>
      </w:r>
    </w:p>
    <w:p w14:paraId="3A8DC5C8" w14:textId="77777777" w:rsidR="00585259" w:rsidRPr="00CA253D" w:rsidRDefault="00585259" w:rsidP="00585259">
      <w:pPr>
        <w:spacing w:before="240"/>
        <w:ind w:left="720"/>
        <w:rPr>
          <w:rFonts w:asciiTheme="minorHAnsi" w:eastAsia="Arial" w:hAnsiTheme="minorHAnsi" w:cstheme="minorHAnsi"/>
          <w:sz w:val="24"/>
          <w:szCs w:val="24"/>
        </w:rPr>
      </w:pPr>
      <w:r w:rsidRPr="00CA253D">
        <w:rPr>
          <w:rFonts w:asciiTheme="minorHAnsi" w:eastAsia="Arial" w:hAnsiTheme="minorHAnsi" w:cstheme="minorHAnsi"/>
          <w:sz w:val="24"/>
          <w:szCs w:val="24"/>
        </w:rPr>
        <w:t>Telephone No.</w:t>
      </w:r>
    </w:p>
    <w:p w14:paraId="6BE963CB" w14:textId="77777777" w:rsidR="00585259" w:rsidRPr="00CA253D" w:rsidRDefault="00585259" w:rsidP="00585259">
      <w:pPr>
        <w:spacing w:before="240"/>
        <w:ind w:left="720"/>
        <w:rPr>
          <w:rFonts w:asciiTheme="minorHAnsi" w:eastAsia="Arial" w:hAnsiTheme="minorHAnsi" w:cstheme="minorHAnsi"/>
          <w:sz w:val="24"/>
          <w:szCs w:val="24"/>
        </w:rPr>
      </w:pPr>
      <w:r w:rsidRPr="00CA253D">
        <w:rPr>
          <w:rFonts w:asciiTheme="minorHAnsi" w:eastAsia="Arial" w:hAnsiTheme="minorHAnsi" w:cstheme="minorHAnsi"/>
          <w:sz w:val="24"/>
          <w:szCs w:val="24"/>
        </w:rPr>
        <w:t>Email ID</w:t>
      </w:r>
    </w:p>
    <w:p w14:paraId="73A6504A" w14:textId="77777777" w:rsidR="00585259" w:rsidRPr="00CA253D" w:rsidRDefault="00585259" w:rsidP="00585259">
      <w:pPr>
        <w:pStyle w:val="ListParagraph"/>
        <w:numPr>
          <w:ilvl w:val="0"/>
          <w:numId w:val="2"/>
        </w:numPr>
        <w:rPr>
          <w:rFonts w:asciiTheme="minorHAnsi" w:hAnsiTheme="minorHAnsi" w:cstheme="minorHAnsi"/>
          <w:sz w:val="24"/>
          <w:szCs w:val="24"/>
        </w:rPr>
      </w:pPr>
      <w:r w:rsidRPr="00CA253D">
        <w:rPr>
          <w:rFonts w:asciiTheme="minorHAnsi" w:hAnsiTheme="minorHAnsi" w:cstheme="minorHAnsi"/>
          <w:sz w:val="24"/>
          <w:szCs w:val="24"/>
        </w:rPr>
        <w:t xml:space="preserve">Type of firm:(Sole Proprietorship/Partnership/Ltd. Co/Others) </w:t>
      </w:r>
    </w:p>
    <w:p w14:paraId="4E63164D" w14:textId="77777777" w:rsidR="00585259" w:rsidRPr="00CA253D" w:rsidRDefault="00585259" w:rsidP="000D1F16">
      <w:pPr>
        <w:pStyle w:val="ListParagraph"/>
        <w:numPr>
          <w:ilvl w:val="0"/>
          <w:numId w:val="2"/>
        </w:numPr>
        <w:rPr>
          <w:rFonts w:asciiTheme="minorHAnsi" w:hAnsiTheme="minorHAnsi" w:cstheme="minorHAnsi"/>
          <w:sz w:val="24"/>
          <w:szCs w:val="24"/>
        </w:rPr>
      </w:pPr>
      <w:r w:rsidRPr="00CA253D">
        <w:rPr>
          <w:rFonts w:asciiTheme="minorHAnsi" w:hAnsiTheme="minorHAnsi" w:cstheme="minorHAnsi"/>
          <w:sz w:val="24"/>
          <w:szCs w:val="24"/>
        </w:rPr>
        <w:t>PAN No.(attach copy)</w:t>
      </w:r>
    </w:p>
    <w:p w14:paraId="4A5B65B5" w14:textId="77777777" w:rsidR="00585259" w:rsidRPr="00CA253D" w:rsidRDefault="00EC7DCC" w:rsidP="00D976BF">
      <w:pPr>
        <w:pStyle w:val="ListParagraph"/>
        <w:numPr>
          <w:ilvl w:val="0"/>
          <w:numId w:val="2"/>
        </w:numPr>
        <w:rPr>
          <w:rFonts w:asciiTheme="minorHAnsi" w:hAnsiTheme="minorHAnsi" w:cstheme="minorHAnsi"/>
          <w:sz w:val="24"/>
          <w:szCs w:val="24"/>
        </w:rPr>
      </w:pPr>
      <w:r w:rsidRPr="00CA253D">
        <w:rPr>
          <w:rFonts w:asciiTheme="minorHAnsi" w:hAnsiTheme="minorHAnsi" w:cstheme="minorHAnsi"/>
          <w:sz w:val="24"/>
          <w:szCs w:val="24"/>
        </w:rPr>
        <w:t xml:space="preserve">GST </w:t>
      </w:r>
      <w:r w:rsidR="00585259" w:rsidRPr="00CA253D">
        <w:rPr>
          <w:rFonts w:asciiTheme="minorHAnsi" w:hAnsiTheme="minorHAnsi" w:cstheme="minorHAnsi"/>
          <w:sz w:val="24"/>
          <w:szCs w:val="24"/>
        </w:rPr>
        <w:t>No. (attach copy)</w:t>
      </w:r>
    </w:p>
    <w:p w14:paraId="2F59B383" w14:textId="32499292" w:rsidR="00585259" w:rsidRPr="00CA253D" w:rsidRDefault="00585259" w:rsidP="00AC5E85">
      <w:pPr>
        <w:pStyle w:val="ListParagraph"/>
        <w:numPr>
          <w:ilvl w:val="0"/>
          <w:numId w:val="2"/>
        </w:numPr>
        <w:rPr>
          <w:rFonts w:asciiTheme="minorHAnsi" w:hAnsiTheme="minorHAnsi" w:cstheme="minorHAnsi"/>
          <w:sz w:val="24"/>
          <w:szCs w:val="24"/>
        </w:rPr>
      </w:pPr>
      <w:r w:rsidRPr="00CA253D">
        <w:rPr>
          <w:rFonts w:asciiTheme="minorHAnsi" w:hAnsiTheme="minorHAnsi" w:cstheme="minorHAnsi"/>
          <w:sz w:val="24"/>
          <w:szCs w:val="24"/>
        </w:rPr>
        <w:t xml:space="preserve">Details of </w:t>
      </w:r>
      <w:r w:rsidR="004B5B21" w:rsidRPr="00CA253D">
        <w:rPr>
          <w:rFonts w:asciiTheme="minorHAnsi" w:hAnsiTheme="minorHAnsi" w:cstheme="minorHAnsi"/>
          <w:sz w:val="24"/>
          <w:szCs w:val="24"/>
        </w:rPr>
        <w:t xml:space="preserve">similar </w:t>
      </w:r>
      <w:r w:rsidRPr="00CA253D">
        <w:rPr>
          <w:rFonts w:asciiTheme="minorHAnsi" w:hAnsiTheme="minorHAnsi" w:cstheme="minorHAnsi"/>
          <w:sz w:val="24"/>
          <w:szCs w:val="24"/>
        </w:rPr>
        <w:t>work</w:t>
      </w:r>
      <w:r w:rsidR="004B5B21" w:rsidRPr="00CA253D">
        <w:rPr>
          <w:rFonts w:asciiTheme="minorHAnsi" w:hAnsiTheme="minorHAnsi" w:cstheme="minorHAnsi"/>
          <w:sz w:val="24"/>
          <w:szCs w:val="24"/>
        </w:rPr>
        <w:t>s</w:t>
      </w:r>
      <w:r w:rsidRPr="00CA253D">
        <w:rPr>
          <w:rFonts w:asciiTheme="minorHAnsi" w:hAnsiTheme="minorHAnsi" w:cstheme="minorHAnsi"/>
          <w:sz w:val="24"/>
          <w:szCs w:val="24"/>
        </w:rPr>
        <w:t xml:space="preserve"> carried out during FY 20</w:t>
      </w:r>
      <w:r w:rsidR="001D2521" w:rsidRPr="00CA253D">
        <w:rPr>
          <w:rFonts w:asciiTheme="minorHAnsi" w:hAnsiTheme="minorHAnsi" w:cstheme="minorHAnsi"/>
          <w:sz w:val="24"/>
          <w:szCs w:val="24"/>
        </w:rPr>
        <w:t>20</w:t>
      </w:r>
      <w:r w:rsidRPr="00CA253D">
        <w:rPr>
          <w:rFonts w:asciiTheme="minorHAnsi" w:hAnsiTheme="minorHAnsi" w:cstheme="minorHAnsi"/>
          <w:sz w:val="24"/>
          <w:szCs w:val="24"/>
        </w:rPr>
        <w:t>-</w:t>
      </w:r>
      <w:r w:rsidR="001D2521" w:rsidRPr="00CA253D">
        <w:rPr>
          <w:rFonts w:asciiTheme="minorHAnsi" w:hAnsiTheme="minorHAnsi" w:cstheme="minorHAnsi"/>
          <w:sz w:val="24"/>
          <w:szCs w:val="24"/>
        </w:rPr>
        <w:t>21</w:t>
      </w:r>
      <w:r w:rsidR="00EC7DCC" w:rsidRPr="00CA253D">
        <w:rPr>
          <w:rFonts w:asciiTheme="minorHAnsi" w:hAnsiTheme="minorHAnsi" w:cstheme="minorHAnsi"/>
          <w:sz w:val="24"/>
          <w:szCs w:val="24"/>
        </w:rPr>
        <w:t>, 20</w:t>
      </w:r>
      <w:r w:rsidR="001D2521" w:rsidRPr="00CA253D">
        <w:rPr>
          <w:rFonts w:asciiTheme="minorHAnsi" w:hAnsiTheme="minorHAnsi" w:cstheme="minorHAnsi"/>
          <w:sz w:val="24"/>
          <w:szCs w:val="24"/>
        </w:rPr>
        <w:t>21</w:t>
      </w:r>
      <w:r w:rsidR="00EC7DCC" w:rsidRPr="00CA253D">
        <w:rPr>
          <w:rFonts w:asciiTheme="minorHAnsi" w:hAnsiTheme="minorHAnsi" w:cstheme="minorHAnsi"/>
          <w:sz w:val="24"/>
          <w:szCs w:val="24"/>
        </w:rPr>
        <w:t>-</w:t>
      </w:r>
      <w:r w:rsidR="001D2521" w:rsidRPr="00CA253D">
        <w:rPr>
          <w:rFonts w:asciiTheme="minorHAnsi" w:hAnsiTheme="minorHAnsi" w:cstheme="minorHAnsi"/>
          <w:sz w:val="24"/>
          <w:szCs w:val="24"/>
        </w:rPr>
        <w:t>22</w:t>
      </w:r>
      <w:r w:rsidR="00EC7DCC" w:rsidRPr="00CA253D">
        <w:rPr>
          <w:rFonts w:asciiTheme="minorHAnsi" w:hAnsiTheme="minorHAnsi" w:cstheme="minorHAnsi"/>
          <w:sz w:val="24"/>
          <w:szCs w:val="24"/>
        </w:rPr>
        <w:t>, 20</w:t>
      </w:r>
      <w:r w:rsidR="001D2521" w:rsidRPr="00CA253D">
        <w:rPr>
          <w:rFonts w:asciiTheme="minorHAnsi" w:hAnsiTheme="minorHAnsi" w:cstheme="minorHAnsi"/>
          <w:sz w:val="24"/>
          <w:szCs w:val="24"/>
        </w:rPr>
        <w:t>22</w:t>
      </w:r>
      <w:r w:rsidR="00EC7DCC" w:rsidRPr="00CA253D">
        <w:rPr>
          <w:rFonts w:asciiTheme="minorHAnsi" w:hAnsiTheme="minorHAnsi" w:cstheme="minorHAnsi"/>
          <w:sz w:val="24"/>
          <w:szCs w:val="24"/>
        </w:rPr>
        <w:t>-</w:t>
      </w:r>
      <w:r w:rsidR="001D2521" w:rsidRPr="00CA253D">
        <w:rPr>
          <w:rFonts w:asciiTheme="minorHAnsi" w:hAnsiTheme="minorHAnsi" w:cstheme="minorHAnsi"/>
          <w:sz w:val="24"/>
          <w:szCs w:val="24"/>
        </w:rPr>
        <w:t>23</w:t>
      </w:r>
      <w:r w:rsidR="00EC7DCC" w:rsidRPr="00CA253D">
        <w:rPr>
          <w:rFonts w:asciiTheme="minorHAnsi" w:hAnsiTheme="minorHAnsi" w:cstheme="minorHAnsi"/>
          <w:sz w:val="24"/>
          <w:szCs w:val="24"/>
        </w:rPr>
        <w:t>.</w:t>
      </w:r>
      <w:r w:rsidRPr="00CA253D">
        <w:rPr>
          <w:rFonts w:asciiTheme="minorHAnsi" w:hAnsiTheme="minorHAnsi" w:cstheme="minorHAnsi"/>
          <w:sz w:val="24"/>
          <w:szCs w:val="24"/>
        </w:rPr>
        <w:t xml:space="preserve"> (attach copies) </w:t>
      </w:r>
    </w:p>
    <w:p w14:paraId="1F486B81" w14:textId="77777777" w:rsidR="00585259" w:rsidRPr="00CA253D" w:rsidRDefault="00585259" w:rsidP="00CE4A52">
      <w:pPr>
        <w:rPr>
          <w:rFonts w:asciiTheme="minorHAnsi" w:hAnsiTheme="minorHAnsi" w:cstheme="minorHAnsi"/>
          <w:sz w:val="24"/>
          <w:szCs w:val="24"/>
        </w:rPr>
      </w:pPr>
    </w:p>
    <w:tbl>
      <w:tblPr>
        <w:tblStyle w:val="TableGrid"/>
        <w:tblW w:w="0" w:type="auto"/>
        <w:tblInd w:w="715" w:type="dxa"/>
        <w:tblLook w:val="04A0" w:firstRow="1" w:lastRow="0" w:firstColumn="1" w:lastColumn="0" w:noHBand="0" w:noVBand="1"/>
      </w:tblPr>
      <w:tblGrid>
        <w:gridCol w:w="2401"/>
        <w:gridCol w:w="3117"/>
        <w:gridCol w:w="3117"/>
      </w:tblGrid>
      <w:tr w:rsidR="00CE4A52" w:rsidRPr="00CA253D" w14:paraId="3F7F9D97" w14:textId="77777777" w:rsidTr="00CE4A52">
        <w:tc>
          <w:tcPr>
            <w:tcW w:w="2401" w:type="dxa"/>
          </w:tcPr>
          <w:p w14:paraId="3850EF35" w14:textId="77777777" w:rsidR="00CE4A52" w:rsidRPr="00CA253D" w:rsidRDefault="00CE4A52" w:rsidP="00EC7DCC">
            <w:pPr>
              <w:jc w:val="center"/>
              <w:rPr>
                <w:rFonts w:asciiTheme="minorHAnsi" w:hAnsiTheme="minorHAnsi" w:cstheme="minorHAnsi"/>
                <w:b/>
                <w:sz w:val="24"/>
                <w:szCs w:val="24"/>
              </w:rPr>
            </w:pPr>
            <w:r w:rsidRPr="00CA253D">
              <w:rPr>
                <w:rFonts w:asciiTheme="minorHAnsi" w:hAnsiTheme="minorHAnsi" w:cstheme="minorHAnsi"/>
                <w:b/>
                <w:sz w:val="24"/>
                <w:szCs w:val="24"/>
              </w:rPr>
              <w:t>Year</w:t>
            </w:r>
          </w:p>
        </w:tc>
        <w:tc>
          <w:tcPr>
            <w:tcW w:w="3117" w:type="dxa"/>
          </w:tcPr>
          <w:p w14:paraId="13F598B3" w14:textId="77777777" w:rsidR="00CE4A52" w:rsidRPr="00CA253D" w:rsidRDefault="00CE4A52" w:rsidP="00EC7DCC">
            <w:pPr>
              <w:jc w:val="center"/>
              <w:rPr>
                <w:rFonts w:asciiTheme="minorHAnsi" w:hAnsiTheme="minorHAnsi" w:cstheme="minorHAnsi"/>
                <w:b/>
                <w:sz w:val="24"/>
                <w:szCs w:val="24"/>
              </w:rPr>
            </w:pPr>
            <w:r w:rsidRPr="00CA253D">
              <w:rPr>
                <w:rFonts w:asciiTheme="minorHAnsi" w:hAnsiTheme="minorHAnsi" w:cstheme="minorHAnsi"/>
                <w:b/>
                <w:sz w:val="24"/>
                <w:szCs w:val="24"/>
              </w:rPr>
              <w:t>Name of the Organization</w:t>
            </w:r>
          </w:p>
        </w:tc>
        <w:tc>
          <w:tcPr>
            <w:tcW w:w="3117" w:type="dxa"/>
          </w:tcPr>
          <w:p w14:paraId="4FEFD9B4" w14:textId="77777777" w:rsidR="00CE4A52" w:rsidRPr="00CA253D" w:rsidRDefault="00CE4A52" w:rsidP="00EC7DCC">
            <w:pPr>
              <w:jc w:val="center"/>
              <w:rPr>
                <w:rFonts w:asciiTheme="minorHAnsi" w:hAnsiTheme="minorHAnsi" w:cstheme="minorHAnsi"/>
                <w:b/>
                <w:sz w:val="24"/>
                <w:szCs w:val="24"/>
              </w:rPr>
            </w:pPr>
            <w:r w:rsidRPr="00CA253D">
              <w:rPr>
                <w:rFonts w:asciiTheme="minorHAnsi" w:hAnsiTheme="minorHAnsi" w:cstheme="minorHAnsi"/>
                <w:b/>
                <w:sz w:val="24"/>
                <w:szCs w:val="24"/>
              </w:rPr>
              <w:t>Work order ref. and Date</w:t>
            </w:r>
          </w:p>
        </w:tc>
      </w:tr>
      <w:tr w:rsidR="00CE4A52" w:rsidRPr="00CA253D" w14:paraId="53E4ED9E" w14:textId="77777777" w:rsidTr="00CE4A52">
        <w:tc>
          <w:tcPr>
            <w:tcW w:w="2401" w:type="dxa"/>
          </w:tcPr>
          <w:p w14:paraId="1DCD8379" w14:textId="77777777" w:rsidR="00CE4A52" w:rsidRPr="00CA253D" w:rsidRDefault="00CE4A52" w:rsidP="00CE4A52">
            <w:pPr>
              <w:rPr>
                <w:rFonts w:asciiTheme="minorHAnsi" w:hAnsiTheme="minorHAnsi" w:cstheme="minorHAnsi"/>
                <w:sz w:val="24"/>
                <w:szCs w:val="24"/>
              </w:rPr>
            </w:pPr>
          </w:p>
        </w:tc>
        <w:tc>
          <w:tcPr>
            <w:tcW w:w="3117" w:type="dxa"/>
          </w:tcPr>
          <w:p w14:paraId="703975B9" w14:textId="77777777" w:rsidR="00CE4A52" w:rsidRPr="00CA253D" w:rsidRDefault="00CE4A52" w:rsidP="00CE4A52">
            <w:pPr>
              <w:rPr>
                <w:rFonts w:asciiTheme="minorHAnsi" w:hAnsiTheme="minorHAnsi" w:cstheme="minorHAnsi"/>
                <w:sz w:val="24"/>
                <w:szCs w:val="24"/>
              </w:rPr>
            </w:pPr>
          </w:p>
        </w:tc>
        <w:tc>
          <w:tcPr>
            <w:tcW w:w="3117" w:type="dxa"/>
          </w:tcPr>
          <w:p w14:paraId="67661FF5" w14:textId="77777777" w:rsidR="00CE4A52" w:rsidRPr="00CA253D" w:rsidRDefault="00CE4A52" w:rsidP="00CE4A52">
            <w:pPr>
              <w:rPr>
                <w:rFonts w:asciiTheme="minorHAnsi" w:hAnsiTheme="minorHAnsi" w:cstheme="minorHAnsi"/>
                <w:sz w:val="24"/>
                <w:szCs w:val="24"/>
              </w:rPr>
            </w:pPr>
          </w:p>
        </w:tc>
      </w:tr>
      <w:tr w:rsidR="00CE4A52" w:rsidRPr="00CA253D" w14:paraId="3E8290FA" w14:textId="77777777" w:rsidTr="00CE4A52">
        <w:tc>
          <w:tcPr>
            <w:tcW w:w="2401" w:type="dxa"/>
          </w:tcPr>
          <w:p w14:paraId="107CAAA8" w14:textId="77777777" w:rsidR="00CE4A52" w:rsidRPr="00CA253D" w:rsidRDefault="00CE4A52" w:rsidP="00CE4A52">
            <w:pPr>
              <w:rPr>
                <w:rFonts w:asciiTheme="minorHAnsi" w:hAnsiTheme="minorHAnsi" w:cstheme="minorHAnsi"/>
                <w:sz w:val="24"/>
                <w:szCs w:val="24"/>
              </w:rPr>
            </w:pPr>
          </w:p>
        </w:tc>
        <w:tc>
          <w:tcPr>
            <w:tcW w:w="3117" w:type="dxa"/>
          </w:tcPr>
          <w:p w14:paraId="19ABA3DC" w14:textId="77777777" w:rsidR="00CE4A52" w:rsidRPr="00CA253D" w:rsidRDefault="00CE4A52" w:rsidP="00CE4A52">
            <w:pPr>
              <w:rPr>
                <w:rFonts w:asciiTheme="minorHAnsi" w:hAnsiTheme="minorHAnsi" w:cstheme="minorHAnsi"/>
                <w:sz w:val="24"/>
                <w:szCs w:val="24"/>
              </w:rPr>
            </w:pPr>
          </w:p>
        </w:tc>
        <w:tc>
          <w:tcPr>
            <w:tcW w:w="3117" w:type="dxa"/>
          </w:tcPr>
          <w:p w14:paraId="68B9E492" w14:textId="77777777" w:rsidR="00CE4A52" w:rsidRPr="00CA253D" w:rsidRDefault="00CE4A52" w:rsidP="00CE4A52">
            <w:pPr>
              <w:rPr>
                <w:rFonts w:asciiTheme="minorHAnsi" w:hAnsiTheme="minorHAnsi" w:cstheme="minorHAnsi"/>
                <w:sz w:val="24"/>
                <w:szCs w:val="24"/>
              </w:rPr>
            </w:pPr>
          </w:p>
        </w:tc>
      </w:tr>
      <w:tr w:rsidR="00CE4A52" w:rsidRPr="00CA253D" w14:paraId="4E9F09B8" w14:textId="77777777" w:rsidTr="00CE4A52">
        <w:tc>
          <w:tcPr>
            <w:tcW w:w="2401" w:type="dxa"/>
          </w:tcPr>
          <w:p w14:paraId="32009BCA" w14:textId="77777777" w:rsidR="00CE4A52" w:rsidRPr="00CA253D" w:rsidRDefault="00CE4A52" w:rsidP="00CE4A52">
            <w:pPr>
              <w:rPr>
                <w:rFonts w:asciiTheme="minorHAnsi" w:hAnsiTheme="minorHAnsi" w:cstheme="minorHAnsi"/>
                <w:sz w:val="24"/>
                <w:szCs w:val="24"/>
              </w:rPr>
            </w:pPr>
          </w:p>
        </w:tc>
        <w:tc>
          <w:tcPr>
            <w:tcW w:w="3117" w:type="dxa"/>
          </w:tcPr>
          <w:p w14:paraId="5C656D79" w14:textId="77777777" w:rsidR="00CE4A52" w:rsidRPr="00CA253D" w:rsidRDefault="00CE4A52" w:rsidP="00CE4A52">
            <w:pPr>
              <w:rPr>
                <w:rFonts w:asciiTheme="minorHAnsi" w:hAnsiTheme="minorHAnsi" w:cstheme="minorHAnsi"/>
                <w:sz w:val="24"/>
                <w:szCs w:val="24"/>
              </w:rPr>
            </w:pPr>
          </w:p>
        </w:tc>
        <w:tc>
          <w:tcPr>
            <w:tcW w:w="3117" w:type="dxa"/>
          </w:tcPr>
          <w:p w14:paraId="3A2593AC" w14:textId="77777777" w:rsidR="00CE4A52" w:rsidRPr="00CA253D" w:rsidRDefault="00CE4A52" w:rsidP="00CE4A52">
            <w:pPr>
              <w:rPr>
                <w:rFonts w:asciiTheme="minorHAnsi" w:hAnsiTheme="minorHAnsi" w:cstheme="minorHAnsi"/>
                <w:sz w:val="24"/>
                <w:szCs w:val="24"/>
              </w:rPr>
            </w:pPr>
          </w:p>
        </w:tc>
      </w:tr>
      <w:tr w:rsidR="00CE4A52" w:rsidRPr="00CA253D" w14:paraId="7C169A44" w14:textId="77777777" w:rsidTr="00CE4A52">
        <w:tc>
          <w:tcPr>
            <w:tcW w:w="2401" w:type="dxa"/>
          </w:tcPr>
          <w:p w14:paraId="4644C8B0" w14:textId="77777777" w:rsidR="00CE4A52" w:rsidRPr="00CA253D" w:rsidRDefault="00CE4A52" w:rsidP="00CE4A52">
            <w:pPr>
              <w:rPr>
                <w:rFonts w:asciiTheme="minorHAnsi" w:hAnsiTheme="minorHAnsi" w:cstheme="minorHAnsi"/>
                <w:sz w:val="24"/>
                <w:szCs w:val="24"/>
              </w:rPr>
            </w:pPr>
          </w:p>
        </w:tc>
        <w:tc>
          <w:tcPr>
            <w:tcW w:w="3117" w:type="dxa"/>
          </w:tcPr>
          <w:p w14:paraId="57D3D08B" w14:textId="77777777" w:rsidR="00CE4A52" w:rsidRPr="00CA253D" w:rsidRDefault="00CE4A52" w:rsidP="00CE4A52">
            <w:pPr>
              <w:rPr>
                <w:rFonts w:asciiTheme="minorHAnsi" w:hAnsiTheme="minorHAnsi" w:cstheme="minorHAnsi"/>
                <w:sz w:val="24"/>
                <w:szCs w:val="24"/>
              </w:rPr>
            </w:pPr>
          </w:p>
        </w:tc>
        <w:tc>
          <w:tcPr>
            <w:tcW w:w="3117" w:type="dxa"/>
          </w:tcPr>
          <w:p w14:paraId="73F43EB5" w14:textId="77777777" w:rsidR="00CE4A52" w:rsidRPr="00CA253D" w:rsidRDefault="00CE4A52" w:rsidP="00CE4A52">
            <w:pPr>
              <w:rPr>
                <w:rFonts w:asciiTheme="minorHAnsi" w:hAnsiTheme="minorHAnsi" w:cstheme="minorHAnsi"/>
                <w:sz w:val="24"/>
                <w:szCs w:val="24"/>
              </w:rPr>
            </w:pPr>
          </w:p>
        </w:tc>
      </w:tr>
    </w:tbl>
    <w:p w14:paraId="0A290DEE" w14:textId="77777777" w:rsidR="00CE4A52" w:rsidRPr="00CA253D" w:rsidRDefault="00CE4A52" w:rsidP="00CE4A52">
      <w:pPr>
        <w:rPr>
          <w:rFonts w:asciiTheme="minorHAnsi" w:hAnsiTheme="minorHAnsi" w:cstheme="minorHAnsi"/>
          <w:sz w:val="24"/>
          <w:szCs w:val="24"/>
        </w:rPr>
      </w:pPr>
    </w:p>
    <w:p w14:paraId="6408143D" w14:textId="77777777" w:rsidR="00CE4A52" w:rsidRPr="00CA253D" w:rsidRDefault="00CE4A52" w:rsidP="00CE4A52">
      <w:pPr>
        <w:rPr>
          <w:rFonts w:asciiTheme="minorHAnsi" w:hAnsiTheme="minorHAnsi" w:cstheme="minorHAnsi"/>
          <w:sz w:val="24"/>
          <w:szCs w:val="24"/>
        </w:rPr>
      </w:pPr>
    </w:p>
    <w:p w14:paraId="24FD4B84" w14:textId="77777777" w:rsidR="00AC6241" w:rsidRPr="00CA253D" w:rsidRDefault="00AC6241" w:rsidP="00CE4A52">
      <w:pPr>
        <w:rPr>
          <w:rFonts w:asciiTheme="minorHAnsi" w:hAnsiTheme="minorHAnsi" w:cstheme="minorHAnsi"/>
          <w:sz w:val="24"/>
          <w:szCs w:val="24"/>
        </w:rPr>
      </w:pPr>
    </w:p>
    <w:p w14:paraId="2446DB40" w14:textId="77777777" w:rsidR="00AC6241" w:rsidRPr="00CA253D" w:rsidRDefault="00AC6241" w:rsidP="00CE4A52">
      <w:pPr>
        <w:rPr>
          <w:rFonts w:asciiTheme="minorHAnsi" w:hAnsiTheme="minorHAnsi" w:cstheme="minorHAnsi"/>
          <w:sz w:val="24"/>
          <w:szCs w:val="24"/>
        </w:rPr>
      </w:pPr>
    </w:p>
    <w:p w14:paraId="4D55E6FD" w14:textId="77777777" w:rsidR="00CE4A52" w:rsidRPr="00CA253D" w:rsidRDefault="00CE4A52" w:rsidP="00CE4A52">
      <w:pPr>
        <w:rPr>
          <w:rFonts w:asciiTheme="minorHAnsi" w:hAnsiTheme="minorHAnsi" w:cstheme="minorHAnsi"/>
          <w:sz w:val="24"/>
          <w:szCs w:val="24"/>
        </w:rPr>
      </w:pPr>
      <w:r w:rsidRPr="00CA253D">
        <w:rPr>
          <w:rFonts w:asciiTheme="minorHAnsi" w:hAnsiTheme="minorHAnsi" w:cstheme="minorHAnsi"/>
          <w:sz w:val="24"/>
          <w:szCs w:val="24"/>
        </w:rPr>
        <w:t xml:space="preserve">Name and signature of Vendor </w:t>
      </w:r>
    </w:p>
    <w:p w14:paraId="738B4F59" w14:textId="77777777" w:rsidR="00CE4A52" w:rsidRPr="00CA253D" w:rsidRDefault="00CE4A52" w:rsidP="00CE4A52">
      <w:pPr>
        <w:rPr>
          <w:rFonts w:asciiTheme="minorHAnsi" w:hAnsiTheme="minorHAnsi" w:cstheme="minorHAnsi"/>
          <w:sz w:val="24"/>
          <w:szCs w:val="24"/>
        </w:rPr>
      </w:pPr>
    </w:p>
    <w:p w14:paraId="4270088F" w14:textId="77777777" w:rsidR="00CE4A52" w:rsidRPr="00CA253D" w:rsidRDefault="00CE4A52" w:rsidP="00CE4A52">
      <w:pPr>
        <w:rPr>
          <w:rFonts w:asciiTheme="minorHAnsi" w:hAnsiTheme="minorHAnsi" w:cstheme="minorHAnsi"/>
          <w:sz w:val="24"/>
          <w:szCs w:val="24"/>
        </w:rPr>
      </w:pPr>
    </w:p>
    <w:p w14:paraId="5F054045" w14:textId="77777777" w:rsidR="00CE4A52" w:rsidRPr="00CA253D" w:rsidRDefault="00CE4A52" w:rsidP="00CE4A52">
      <w:pPr>
        <w:rPr>
          <w:rFonts w:asciiTheme="minorHAnsi" w:hAnsiTheme="minorHAnsi" w:cstheme="minorHAnsi"/>
          <w:sz w:val="24"/>
          <w:szCs w:val="24"/>
        </w:rPr>
      </w:pPr>
      <w:r w:rsidRPr="00CA253D">
        <w:rPr>
          <w:rFonts w:asciiTheme="minorHAnsi" w:hAnsiTheme="minorHAnsi" w:cstheme="minorHAnsi"/>
          <w:sz w:val="24"/>
          <w:szCs w:val="24"/>
        </w:rPr>
        <w:t>Seal</w:t>
      </w:r>
    </w:p>
    <w:p w14:paraId="677F8D9A" w14:textId="77777777" w:rsidR="00CE4A52" w:rsidRPr="00CA253D" w:rsidRDefault="00CE4A52" w:rsidP="00CE4A52">
      <w:pPr>
        <w:rPr>
          <w:rFonts w:asciiTheme="minorHAnsi" w:hAnsiTheme="minorHAnsi" w:cstheme="minorHAnsi"/>
          <w:sz w:val="24"/>
          <w:szCs w:val="24"/>
        </w:rPr>
      </w:pPr>
    </w:p>
    <w:p w14:paraId="2368346C" w14:textId="77777777" w:rsidR="00CE4A52" w:rsidRPr="00CA253D" w:rsidRDefault="00CE4A52" w:rsidP="00CE4A52">
      <w:pPr>
        <w:rPr>
          <w:rFonts w:asciiTheme="minorHAnsi" w:hAnsiTheme="minorHAnsi" w:cstheme="minorHAnsi"/>
          <w:sz w:val="24"/>
          <w:szCs w:val="24"/>
        </w:rPr>
      </w:pPr>
      <w:r w:rsidRPr="00CA253D">
        <w:rPr>
          <w:rFonts w:asciiTheme="minorHAnsi" w:hAnsiTheme="minorHAnsi" w:cstheme="minorHAnsi"/>
          <w:sz w:val="24"/>
          <w:szCs w:val="24"/>
        </w:rPr>
        <w:t>Date:</w:t>
      </w:r>
    </w:p>
    <w:p w14:paraId="6FAFE727" w14:textId="77777777" w:rsidR="00CE4A52" w:rsidRPr="00CA253D" w:rsidRDefault="00CE4A52">
      <w:pPr>
        <w:rPr>
          <w:rFonts w:asciiTheme="minorHAnsi" w:eastAsia="Calibri" w:hAnsiTheme="minorHAnsi" w:cstheme="minorHAnsi"/>
          <w:b/>
          <w:spacing w:val="-1"/>
          <w:sz w:val="24"/>
          <w:szCs w:val="24"/>
          <w:u w:val="single" w:color="000000"/>
        </w:rPr>
      </w:pPr>
      <w:r w:rsidRPr="00CA253D">
        <w:rPr>
          <w:rFonts w:asciiTheme="minorHAnsi" w:hAnsiTheme="minorHAnsi" w:cstheme="minorHAnsi"/>
          <w:sz w:val="24"/>
          <w:szCs w:val="24"/>
        </w:rPr>
        <w:t>Place:</w:t>
      </w:r>
      <w:r w:rsidRPr="00CA253D">
        <w:rPr>
          <w:rFonts w:asciiTheme="minorHAnsi" w:eastAsia="Calibri" w:hAnsiTheme="minorHAnsi" w:cstheme="minorHAnsi"/>
          <w:b/>
          <w:spacing w:val="-1"/>
          <w:sz w:val="24"/>
          <w:szCs w:val="24"/>
          <w:u w:val="single" w:color="000000"/>
        </w:rPr>
        <w:br w:type="page"/>
      </w:r>
    </w:p>
    <w:p w14:paraId="4A43ADCA" w14:textId="77777777" w:rsidR="00B75867" w:rsidRPr="00CA253D" w:rsidRDefault="00B75867" w:rsidP="00B75867">
      <w:pPr>
        <w:spacing w:before="47"/>
        <w:ind w:left="1338"/>
        <w:jc w:val="center"/>
        <w:rPr>
          <w:rFonts w:asciiTheme="minorHAnsi" w:eastAsia="Calibri" w:hAnsiTheme="minorHAnsi" w:cstheme="minorHAnsi"/>
          <w:b/>
          <w:spacing w:val="-1"/>
          <w:sz w:val="30"/>
          <w:szCs w:val="24"/>
          <w:u w:val="single" w:color="000000"/>
        </w:rPr>
      </w:pPr>
      <w:r w:rsidRPr="00CA253D">
        <w:rPr>
          <w:rFonts w:asciiTheme="minorHAnsi" w:eastAsia="Calibri" w:hAnsiTheme="minorHAnsi" w:cstheme="minorHAnsi"/>
          <w:b/>
          <w:spacing w:val="-1"/>
          <w:sz w:val="30"/>
          <w:szCs w:val="24"/>
          <w:u w:val="single" w:color="000000"/>
        </w:rPr>
        <w:lastRenderedPageBreak/>
        <w:t xml:space="preserve">Technical </w:t>
      </w:r>
      <w:r w:rsidR="00FE1092" w:rsidRPr="00CA253D">
        <w:rPr>
          <w:rFonts w:asciiTheme="minorHAnsi" w:eastAsia="Calibri" w:hAnsiTheme="minorHAnsi" w:cstheme="minorHAnsi"/>
          <w:b/>
          <w:spacing w:val="-1"/>
          <w:sz w:val="30"/>
          <w:szCs w:val="24"/>
          <w:u w:val="single" w:color="000000"/>
        </w:rPr>
        <w:t xml:space="preserve">Specifications </w:t>
      </w:r>
    </w:p>
    <w:p w14:paraId="000A5163" w14:textId="77777777" w:rsidR="00EC7DCC" w:rsidRPr="00CA253D" w:rsidRDefault="00EC7DCC" w:rsidP="00B75867">
      <w:pPr>
        <w:spacing w:before="47"/>
        <w:ind w:left="1338"/>
        <w:jc w:val="center"/>
        <w:rPr>
          <w:rFonts w:asciiTheme="minorHAnsi" w:eastAsia="Calibri" w:hAnsiTheme="minorHAnsi" w:cstheme="minorHAnsi"/>
          <w:spacing w:val="-1"/>
          <w:sz w:val="24"/>
          <w:szCs w:val="24"/>
          <w:u w:color="000000"/>
        </w:rPr>
      </w:pPr>
    </w:p>
    <w:p w14:paraId="26E0E668" w14:textId="6721FD50" w:rsidR="00B47714" w:rsidRPr="00CA253D" w:rsidRDefault="00B47714" w:rsidP="00B47714">
      <w:pPr>
        <w:jc w:val="both"/>
        <w:rPr>
          <w:rFonts w:asciiTheme="minorHAnsi" w:hAnsiTheme="minorHAnsi" w:cstheme="minorHAnsi"/>
          <w:b/>
          <w:sz w:val="24"/>
          <w:szCs w:val="24"/>
          <w:u w:val="single"/>
        </w:rPr>
      </w:pPr>
      <w:r w:rsidRPr="00CA253D">
        <w:rPr>
          <w:rFonts w:asciiTheme="minorHAnsi" w:hAnsiTheme="minorHAnsi" w:cstheme="minorHAnsi"/>
          <w:b/>
          <w:sz w:val="24"/>
          <w:szCs w:val="24"/>
          <w:u w:val="single"/>
        </w:rPr>
        <w:t xml:space="preserve">BILL OF QUANTITY </w:t>
      </w:r>
      <w:r w:rsidR="009F013C">
        <w:rPr>
          <w:rFonts w:asciiTheme="minorHAnsi" w:hAnsiTheme="minorHAnsi" w:cstheme="minorHAnsi"/>
          <w:b/>
          <w:sz w:val="24"/>
          <w:szCs w:val="24"/>
          <w:u w:val="single"/>
        </w:rPr>
        <w:t>FOR</w:t>
      </w:r>
    </w:p>
    <w:p w14:paraId="1B243318" w14:textId="77777777" w:rsidR="004B5B21" w:rsidRPr="00CA253D" w:rsidRDefault="004B5B21" w:rsidP="004F0F1A">
      <w:pPr>
        <w:spacing w:before="240"/>
        <w:rPr>
          <w:rFonts w:asciiTheme="minorHAnsi" w:hAnsiTheme="minorHAnsi" w:cstheme="minorHAnsi"/>
          <w:b/>
          <w:sz w:val="24"/>
          <w:szCs w:val="24"/>
          <w:u w:val="single"/>
        </w:rPr>
      </w:pPr>
    </w:p>
    <w:p w14:paraId="4128A89F" w14:textId="77777777" w:rsidR="00C919E2" w:rsidRPr="00CA253D" w:rsidRDefault="00F67196">
      <w:pPr>
        <w:rPr>
          <w:rFonts w:asciiTheme="minorHAnsi" w:hAnsiTheme="minorHAnsi" w:cstheme="minorHAnsi"/>
          <w:b/>
          <w:sz w:val="24"/>
          <w:szCs w:val="24"/>
          <w:u w:val="single"/>
        </w:rPr>
      </w:pPr>
      <w:r w:rsidRPr="00CA253D">
        <w:rPr>
          <w:rFonts w:asciiTheme="minorHAnsi" w:hAnsiTheme="minorHAnsi" w:cstheme="minorHAnsi"/>
          <w:b/>
          <w:sz w:val="24"/>
          <w:szCs w:val="24"/>
          <w:u w:val="single"/>
        </w:rPr>
        <w:t xml:space="preserve"> </w:t>
      </w:r>
    </w:p>
    <w:tbl>
      <w:tblPr>
        <w:tblW w:w="8764" w:type="dxa"/>
        <w:tblLook w:val="04A0" w:firstRow="1" w:lastRow="0" w:firstColumn="1" w:lastColumn="0" w:noHBand="0" w:noVBand="1"/>
      </w:tblPr>
      <w:tblGrid>
        <w:gridCol w:w="708"/>
        <w:gridCol w:w="5086"/>
        <w:gridCol w:w="551"/>
        <w:gridCol w:w="641"/>
        <w:gridCol w:w="624"/>
        <w:gridCol w:w="1154"/>
      </w:tblGrid>
      <w:tr w:rsidR="009F013C" w:rsidRPr="009F013C" w14:paraId="3027FCB3" w14:textId="77777777" w:rsidTr="009F013C">
        <w:trPr>
          <w:trHeight w:val="315"/>
        </w:trPr>
        <w:tc>
          <w:tcPr>
            <w:tcW w:w="8764" w:type="dxa"/>
            <w:gridSpan w:val="6"/>
            <w:tcBorders>
              <w:top w:val="nil"/>
              <w:left w:val="nil"/>
              <w:bottom w:val="nil"/>
              <w:right w:val="nil"/>
            </w:tcBorders>
            <w:shd w:val="clear" w:color="auto" w:fill="auto"/>
            <w:vAlign w:val="bottom"/>
            <w:hideMark/>
          </w:tcPr>
          <w:p w14:paraId="5E063B90" w14:textId="77777777" w:rsidR="009F013C" w:rsidRPr="009F013C" w:rsidRDefault="009F013C" w:rsidP="009F013C">
            <w:pPr>
              <w:jc w:val="center"/>
              <w:rPr>
                <w:rFonts w:ascii="Calibri" w:hAnsi="Calibri" w:cs="Calibri"/>
                <w:b/>
                <w:bCs/>
                <w:color w:val="000000"/>
                <w:sz w:val="24"/>
                <w:szCs w:val="24"/>
              </w:rPr>
            </w:pPr>
            <w:r w:rsidRPr="009F013C">
              <w:rPr>
                <w:rFonts w:ascii="Calibri" w:hAnsi="Calibri" w:cs="Calibri"/>
                <w:b/>
                <w:bCs/>
                <w:color w:val="000000"/>
                <w:sz w:val="24"/>
                <w:szCs w:val="24"/>
              </w:rPr>
              <w:t>Miscellaneous work for external Development of PEB 150 Faculty cum Hostel Building</w:t>
            </w:r>
          </w:p>
        </w:tc>
      </w:tr>
      <w:tr w:rsidR="009F013C" w:rsidRPr="009F013C" w14:paraId="5DBBBB3B" w14:textId="77777777" w:rsidTr="009F013C">
        <w:trPr>
          <w:trHeight w:val="315"/>
        </w:trPr>
        <w:tc>
          <w:tcPr>
            <w:tcW w:w="708" w:type="dxa"/>
            <w:tcBorders>
              <w:top w:val="nil"/>
              <w:left w:val="nil"/>
              <w:bottom w:val="nil"/>
              <w:right w:val="nil"/>
            </w:tcBorders>
            <w:shd w:val="clear" w:color="auto" w:fill="auto"/>
            <w:noWrap/>
            <w:vAlign w:val="bottom"/>
            <w:hideMark/>
          </w:tcPr>
          <w:p w14:paraId="09161C66" w14:textId="77777777" w:rsidR="009F013C" w:rsidRPr="009F013C" w:rsidRDefault="009F013C" w:rsidP="009F013C">
            <w:pPr>
              <w:jc w:val="center"/>
              <w:rPr>
                <w:rFonts w:ascii="Calibri" w:hAnsi="Calibri" w:cs="Calibri"/>
                <w:b/>
                <w:bCs/>
                <w:color w:val="000000"/>
                <w:sz w:val="24"/>
                <w:szCs w:val="24"/>
              </w:rPr>
            </w:pPr>
          </w:p>
        </w:tc>
        <w:tc>
          <w:tcPr>
            <w:tcW w:w="5086" w:type="dxa"/>
            <w:tcBorders>
              <w:top w:val="nil"/>
              <w:left w:val="nil"/>
              <w:bottom w:val="nil"/>
              <w:right w:val="nil"/>
            </w:tcBorders>
            <w:shd w:val="clear" w:color="auto" w:fill="auto"/>
            <w:noWrap/>
            <w:vAlign w:val="bottom"/>
            <w:hideMark/>
          </w:tcPr>
          <w:p w14:paraId="304C1F77" w14:textId="77777777" w:rsidR="009F013C" w:rsidRPr="009F013C" w:rsidRDefault="009F013C" w:rsidP="009F013C"/>
        </w:tc>
        <w:tc>
          <w:tcPr>
            <w:tcW w:w="551" w:type="dxa"/>
            <w:tcBorders>
              <w:top w:val="nil"/>
              <w:left w:val="nil"/>
              <w:bottom w:val="nil"/>
              <w:right w:val="nil"/>
            </w:tcBorders>
            <w:shd w:val="clear" w:color="auto" w:fill="auto"/>
            <w:noWrap/>
            <w:vAlign w:val="bottom"/>
            <w:hideMark/>
          </w:tcPr>
          <w:p w14:paraId="735FEAB9" w14:textId="77777777" w:rsidR="009F013C" w:rsidRPr="009F013C" w:rsidRDefault="009F013C" w:rsidP="009F013C"/>
        </w:tc>
        <w:tc>
          <w:tcPr>
            <w:tcW w:w="641" w:type="dxa"/>
            <w:tcBorders>
              <w:top w:val="nil"/>
              <w:left w:val="nil"/>
              <w:bottom w:val="nil"/>
              <w:right w:val="nil"/>
            </w:tcBorders>
            <w:shd w:val="clear" w:color="auto" w:fill="auto"/>
            <w:noWrap/>
            <w:vAlign w:val="bottom"/>
            <w:hideMark/>
          </w:tcPr>
          <w:p w14:paraId="41BCBAE3" w14:textId="77777777" w:rsidR="009F013C" w:rsidRPr="009F013C" w:rsidRDefault="009F013C" w:rsidP="009F013C"/>
        </w:tc>
        <w:tc>
          <w:tcPr>
            <w:tcW w:w="624" w:type="dxa"/>
            <w:tcBorders>
              <w:top w:val="nil"/>
              <w:left w:val="nil"/>
              <w:bottom w:val="nil"/>
              <w:right w:val="nil"/>
            </w:tcBorders>
            <w:shd w:val="clear" w:color="auto" w:fill="auto"/>
            <w:noWrap/>
            <w:vAlign w:val="bottom"/>
            <w:hideMark/>
          </w:tcPr>
          <w:p w14:paraId="005A5DBA" w14:textId="77777777" w:rsidR="009F013C" w:rsidRPr="009F013C" w:rsidRDefault="009F013C" w:rsidP="009F013C"/>
        </w:tc>
        <w:tc>
          <w:tcPr>
            <w:tcW w:w="1154" w:type="dxa"/>
            <w:tcBorders>
              <w:top w:val="nil"/>
              <w:left w:val="nil"/>
              <w:bottom w:val="nil"/>
              <w:right w:val="nil"/>
            </w:tcBorders>
            <w:shd w:val="clear" w:color="auto" w:fill="auto"/>
            <w:noWrap/>
            <w:vAlign w:val="bottom"/>
            <w:hideMark/>
          </w:tcPr>
          <w:p w14:paraId="25CA5215" w14:textId="77777777" w:rsidR="009F013C" w:rsidRPr="009F013C" w:rsidRDefault="009F013C" w:rsidP="009F013C"/>
        </w:tc>
      </w:tr>
      <w:tr w:rsidR="009F013C" w:rsidRPr="009F013C" w14:paraId="0B718285" w14:textId="77777777" w:rsidTr="009F013C">
        <w:trPr>
          <w:trHeight w:val="330"/>
        </w:trPr>
        <w:tc>
          <w:tcPr>
            <w:tcW w:w="708" w:type="dxa"/>
            <w:tcBorders>
              <w:top w:val="double" w:sz="6" w:space="0" w:color="auto"/>
              <w:left w:val="double" w:sz="6" w:space="0" w:color="auto"/>
              <w:bottom w:val="double" w:sz="6" w:space="0" w:color="auto"/>
              <w:right w:val="single" w:sz="4" w:space="0" w:color="auto"/>
            </w:tcBorders>
            <w:shd w:val="clear" w:color="auto" w:fill="auto"/>
            <w:noWrap/>
            <w:vAlign w:val="center"/>
            <w:hideMark/>
          </w:tcPr>
          <w:p w14:paraId="060AB93A" w14:textId="77777777" w:rsidR="009F013C" w:rsidRPr="009F013C" w:rsidRDefault="009F013C" w:rsidP="009F013C">
            <w:pPr>
              <w:jc w:val="center"/>
              <w:rPr>
                <w:rFonts w:ascii="Calibri" w:hAnsi="Calibri" w:cs="Calibri"/>
                <w:color w:val="000000"/>
                <w:sz w:val="22"/>
                <w:szCs w:val="22"/>
              </w:rPr>
            </w:pPr>
            <w:r w:rsidRPr="009F013C">
              <w:rPr>
                <w:rFonts w:ascii="Calibri" w:hAnsi="Calibri" w:cs="Calibri"/>
                <w:color w:val="000000"/>
                <w:sz w:val="22"/>
                <w:szCs w:val="22"/>
              </w:rPr>
              <w:t>Sr.No</w:t>
            </w:r>
          </w:p>
        </w:tc>
        <w:tc>
          <w:tcPr>
            <w:tcW w:w="5086" w:type="dxa"/>
            <w:tcBorders>
              <w:top w:val="double" w:sz="6" w:space="0" w:color="auto"/>
              <w:left w:val="nil"/>
              <w:bottom w:val="double" w:sz="6" w:space="0" w:color="auto"/>
              <w:right w:val="single" w:sz="4" w:space="0" w:color="auto"/>
            </w:tcBorders>
            <w:shd w:val="clear" w:color="auto" w:fill="auto"/>
            <w:noWrap/>
            <w:vAlign w:val="center"/>
            <w:hideMark/>
          </w:tcPr>
          <w:p w14:paraId="6470A409" w14:textId="77777777" w:rsidR="009F013C" w:rsidRPr="009F013C" w:rsidRDefault="009F013C" w:rsidP="009F013C">
            <w:pPr>
              <w:jc w:val="center"/>
              <w:rPr>
                <w:rFonts w:ascii="Calibri" w:hAnsi="Calibri" w:cs="Calibri"/>
                <w:color w:val="000000"/>
                <w:sz w:val="22"/>
                <w:szCs w:val="22"/>
              </w:rPr>
            </w:pPr>
            <w:r w:rsidRPr="009F013C">
              <w:rPr>
                <w:rFonts w:ascii="Calibri" w:hAnsi="Calibri" w:cs="Calibri"/>
                <w:color w:val="000000"/>
                <w:sz w:val="22"/>
                <w:szCs w:val="22"/>
              </w:rPr>
              <w:t>Description</w:t>
            </w:r>
          </w:p>
        </w:tc>
        <w:tc>
          <w:tcPr>
            <w:tcW w:w="551" w:type="dxa"/>
            <w:tcBorders>
              <w:top w:val="double" w:sz="6" w:space="0" w:color="auto"/>
              <w:left w:val="nil"/>
              <w:bottom w:val="double" w:sz="6" w:space="0" w:color="auto"/>
              <w:right w:val="single" w:sz="4" w:space="0" w:color="auto"/>
            </w:tcBorders>
            <w:shd w:val="clear" w:color="auto" w:fill="auto"/>
            <w:noWrap/>
            <w:vAlign w:val="center"/>
            <w:hideMark/>
          </w:tcPr>
          <w:p w14:paraId="5051CF6D" w14:textId="77777777" w:rsidR="009F013C" w:rsidRPr="009F013C" w:rsidRDefault="009F013C" w:rsidP="009F013C">
            <w:pPr>
              <w:jc w:val="center"/>
              <w:rPr>
                <w:rFonts w:ascii="Calibri" w:hAnsi="Calibri" w:cs="Calibri"/>
                <w:color w:val="000000"/>
                <w:sz w:val="22"/>
                <w:szCs w:val="22"/>
              </w:rPr>
            </w:pPr>
            <w:r w:rsidRPr="009F013C">
              <w:rPr>
                <w:rFonts w:ascii="Calibri" w:hAnsi="Calibri" w:cs="Calibri"/>
                <w:color w:val="000000"/>
                <w:sz w:val="22"/>
                <w:szCs w:val="22"/>
              </w:rPr>
              <w:t>Qty</w:t>
            </w:r>
          </w:p>
        </w:tc>
        <w:tc>
          <w:tcPr>
            <w:tcW w:w="641" w:type="dxa"/>
            <w:tcBorders>
              <w:top w:val="double" w:sz="6" w:space="0" w:color="auto"/>
              <w:left w:val="nil"/>
              <w:bottom w:val="double" w:sz="6" w:space="0" w:color="auto"/>
              <w:right w:val="single" w:sz="4" w:space="0" w:color="auto"/>
            </w:tcBorders>
            <w:shd w:val="clear" w:color="auto" w:fill="auto"/>
            <w:noWrap/>
            <w:vAlign w:val="center"/>
            <w:hideMark/>
          </w:tcPr>
          <w:p w14:paraId="6D8F607C" w14:textId="77777777" w:rsidR="009F013C" w:rsidRPr="009F013C" w:rsidRDefault="009F013C" w:rsidP="009F013C">
            <w:pPr>
              <w:jc w:val="center"/>
              <w:rPr>
                <w:rFonts w:ascii="Calibri" w:hAnsi="Calibri" w:cs="Calibri"/>
                <w:color w:val="000000"/>
                <w:sz w:val="22"/>
                <w:szCs w:val="22"/>
              </w:rPr>
            </w:pPr>
            <w:r w:rsidRPr="009F013C">
              <w:rPr>
                <w:rFonts w:ascii="Calibri" w:hAnsi="Calibri" w:cs="Calibri"/>
                <w:color w:val="000000"/>
                <w:sz w:val="22"/>
                <w:szCs w:val="22"/>
              </w:rPr>
              <w:t>Unit</w:t>
            </w:r>
          </w:p>
        </w:tc>
        <w:tc>
          <w:tcPr>
            <w:tcW w:w="624" w:type="dxa"/>
            <w:tcBorders>
              <w:top w:val="double" w:sz="6" w:space="0" w:color="auto"/>
              <w:left w:val="nil"/>
              <w:bottom w:val="double" w:sz="6" w:space="0" w:color="auto"/>
              <w:right w:val="single" w:sz="4" w:space="0" w:color="auto"/>
            </w:tcBorders>
            <w:shd w:val="clear" w:color="auto" w:fill="auto"/>
            <w:noWrap/>
            <w:vAlign w:val="center"/>
            <w:hideMark/>
          </w:tcPr>
          <w:p w14:paraId="307577B9" w14:textId="77777777" w:rsidR="009F013C" w:rsidRPr="009F013C" w:rsidRDefault="009F013C" w:rsidP="009F013C">
            <w:pPr>
              <w:jc w:val="center"/>
              <w:rPr>
                <w:rFonts w:ascii="Calibri" w:hAnsi="Calibri" w:cs="Calibri"/>
                <w:color w:val="000000"/>
                <w:sz w:val="22"/>
                <w:szCs w:val="22"/>
              </w:rPr>
            </w:pPr>
            <w:r w:rsidRPr="009F013C">
              <w:rPr>
                <w:rFonts w:ascii="Calibri" w:hAnsi="Calibri" w:cs="Calibri"/>
                <w:color w:val="000000"/>
                <w:sz w:val="22"/>
                <w:szCs w:val="22"/>
              </w:rPr>
              <w:t>Rate</w:t>
            </w:r>
          </w:p>
        </w:tc>
        <w:tc>
          <w:tcPr>
            <w:tcW w:w="1154" w:type="dxa"/>
            <w:tcBorders>
              <w:top w:val="double" w:sz="6" w:space="0" w:color="auto"/>
              <w:left w:val="nil"/>
              <w:bottom w:val="double" w:sz="6" w:space="0" w:color="auto"/>
              <w:right w:val="double" w:sz="6" w:space="0" w:color="auto"/>
            </w:tcBorders>
            <w:shd w:val="clear" w:color="auto" w:fill="auto"/>
            <w:noWrap/>
            <w:vAlign w:val="center"/>
            <w:hideMark/>
          </w:tcPr>
          <w:p w14:paraId="257EC5A8" w14:textId="77777777" w:rsidR="009F013C" w:rsidRPr="009F013C" w:rsidRDefault="009F013C" w:rsidP="009F013C">
            <w:pPr>
              <w:jc w:val="center"/>
              <w:rPr>
                <w:rFonts w:ascii="Calibri" w:hAnsi="Calibri" w:cs="Calibri"/>
                <w:color w:val="000000"/>
                <w:sz w:val="22"/>
                <w:szCs w:val="22"/>
              </w:rPr>
            </w:pPr>
            <w:r w:rsidRPr="009F013C">
              <w:rPr>
                <w:rFonts w:ascii="Calibri" w:hAnsi="Calibri" w:cs="Calibri"/>
                <w:color w:val="000000"/>
                <w:sz w:val="22"/>
                <w:szCs w:val="22"/>
              </w:rPr>
              <w:t>Total Cost</w:t>
            </w:r>
          </w:p>
        </w:tc>
      </w:tr>
      <w:tr w:rsidR="009F013C" w:rsidRPr="009F013C" w14:paraId="6E2BF09D" w14:textId="77777777" w:rsidTr="00264ECF">
        <w:trPr>
          <w:trHeight w:val="1512"/>
        </w:trPr>
        <w:tc>
          <w:tcPr>
            <w:tcW w:w="708" w:type="dxa"/>
            <w:tcBorders>
              <w:top w:val="nil"/>
              <w:left w:val="double" w:sz="6" w:space="0" w:color="auto"/>
              <w:bottom w:val="single" w:sz="4" w:space="0" w:color="auto"/>
              <w:right w:val="single" w:sz="4" w:space="0" w:color="auto"/>
            </w:tcBorders>
            <w:shd w:val="clear" w:color="auto" w:fill="auto"/>
            <w:noWrap/>
            <w:vAlign w:val="center"/>
            <w:hideMark/>
          </w:tcPr>
          <w:p w14:paraId="1CA8DC8B" w14:textId="77777777" w:rsidR="009F013C" w:rsidRPr="009F013C" w:rsidRDefault="009F013C" w:rsidP="009F013C">
            <w:pPr>
              <w:jc w:val="center"/>
              <w:rPr>
                <w:rFonts w:ascii="Calibri" w:hAnsi="Calibri" w:cs="Calibri"/>
                <w:color w:val="000000"/>
                <w:sz w:val="22"/>
                <w:szCs w:val="22"/>
              </w:rPr>
            </w:pPr>
            <w:r w:rsidRPr="009F013C">
              <w:rPr>
                <w:rFonts w:ascii="Calibri" w:hAnsi="Calibri" w:cs="Calibri"/>
                <w:color w:val="000000"/>
                <w:sz w:val="22"/>
                <w:szCs w:val="22"/>
              </w:rPr>
              <w:t>1</w:t>
            </w:r>
          </w:p>
        </w:tc>
        <w:tc>
          <w:tcPr>
            <w:tcW w:w="5086" w:type="dxa"/>
            <w:tcBorders>
              <w:top w:val="nil"/>
              <w:left w:val="nil"/>
              <w:bottom w:val="single" w:sz="4" w:space="0" w:color="auto"/>
              <w:right w:val="single" w:sz="4" w:space="0" w:color="auto"/>
            </w:tcBorders>
            <w:shd w:val="clear" w:color="auto" w:fill="auto"/>
            <w:vAlign w:val="center"/>
            <w:hideMark/>
          </w:tcPr>
          <w:p w14:paraId="15218B21" w14:textId="77777777" w:rsidR="009F013C" w:rsidRPr="009F013C" w:rsidRDefault="009F013C" w:rsidP="009F013C">
            <w:pPr>
              <w:jc w:val="center"/>
              <w:rPr>
                <w:rFonts w:ascii="Calibri" w:hAnsi="Calibri" w:cs="Calibri"/>
                <w:color w:val="000000"/>
                <w:sz w:val="22"/>
                <w:szCs w:val="22"/>
              </w:rPr>
            </w:pPr>
            <w:r w:rsidRPr="009F013C">
              <w:rPr>
                <w:rFonts w:ascii="Calibri" w:hAnsi="Calibri" w:cs="Calibri"/>
                <w:color w:val="000000"/>
                <w:sz w:val="22"/>
                <w:szCs w:val="22"/>
              </w:rPr>
              <w:t>Providing and Laying IT Networking cable with necessary warning pad, from Incubation centre to PEB 150 Building Main Entrance, including wherever necessary channel preparation or hume pipe laying etc complete as directed</w:t>
            </w:r>
          </w:p>
        </w:tc>
        <w:tc>
          <w:tcPr>
            <w:tcW w:w="551" w:type="dxa"/>
            <w:tcBorders>
              <w:top w:val="nil"/>
              <w:left w:val="nil"/>
              <w:bottom w:val="single" w:sz="4" w:space="0" w:color="auto"/>
              <w:right w:val="single" w:sz="4" w:space="0" w:color="auto"/>
            </w:tcBorders>
            <w:shd w:val="clear" w:color="auto" w:fill="auto"/>
            <w:noWrap/>
            <w:vAlign w:val="center"/>
            <w:hideMark/>
          </w:tcPr>
          <w:p w14:paraId="42E3212B" w14:textId="77777777" w:rsidR="009F013C" w:rsidRPr="009F013C" w:rsidRDefault="009F013C" w:rsidP="009F013C">
            <w:pPr>
              <w:jc w:val="center"/>
              <w:rPr>
                <w:rFonts w:ascii="Calibri" w:hAnsi="Calibri" w:cs="Calibri"/>
                <w:color w:val="000000"/>
                <w:sz w:val="22"/>
                <w:szCs w:val="22"/>
              </w:rPr>
            </w:pPr>
            <w:r w:rsidRPr="009F013C">
              <w:rPr>
                <w:rFonts w:ascii="Calibri" w:hAnsi="Calibri" w:cs="Calibri"/>
                <w:color w:val="000000"/>
                <w:sz w:val="22"/>
                <w:szCs w:val="22"/>
              </w:rPr>
              <w:t>300</w:t>
            </w:r>
          </w:p>
        </w:tc>
        <w:tc>
          <w:tcPr>
            <w:tcW w:w="641" w:type="dxa"/>
            <w:tcBorders>
              <w:top w:val="nil"/>
              <w:left w:val="nil"/>
              <w:bottom w:val="single" w:sz="4" w:space="0" w:color="auto"/>
              <w:right w:val="single" w:sz="4" w:space="0" w:color="auto"/>
            </w:tcBorders>
            <w:shd w:val="clear" w:color="auto" w:fill="auto"/>
            <w:noWrap/>
            <w:vAlign w:val="center"/>
            <w:hideMark/>
          </w:tcPr>
          <w:p w14:paraId="1E7C4098" w14:textId="77777777" w:rsidR="009F013C" w:rsidRPr="009F013C" w:rsidRDefault="009F013C" w:rsidP="009F013C">
            <w:pPr>
              <w:jc w:val="center"/>
              <w:rPr>
                <w:rFonts w:ascii="Calibri" w:hAnsi="Calibri" w:cs="Calibri"/>
                <w:color w:val="000000"/>
                <w:sz w:val="22"/>
                <w:szCs w:val="22"/>
              </w:rPr>
            </w:pPr>
            <w:r w:rsidRPr="009F013C">
              <w:rPr>
                <w:rFonts w:ascii="Calibri" w:hAnsi="Calibri" w:cs="Calibri"/>
                <w:color w:val="000000"/>
                <w:sz w:val="22"/>
                <w:szCs w:val="22"/>
              </w:rPr>
              <w:t>Rmt.</w:t>
            </w:r>
          </w:p>
        </w:tc>
        <w:tc>
          <w:tcPr>
            <w:tcW w:w="624" w:type="dxa"/>
            <w:tcBorders>
              <w:top w:val="nil"/>
              <w:left w:val="nil"/>
              <w:bottom w:val="single" w:sz="4" w:space="0" w:color="auto"/>
              <w:right w:val="single" w:sz="4" w:space="0" w:color="auto"/>
            </w:tcBorders>
            <w:shd w:val="clear" w:color="auto" w:fill="auto"/>
            <w:noWrap/>
            <w:vAlign w:val="center"/>
            <w:hideMark/>
          </w:tcPr>
          <w:p w14:paraId="1FC6D61F" w14:textId="77777777" w:rsidR="009F013C" w:rsidRPr="009F013C" w:rsidRDefault="009F013C" w:rsidP="009F013C">
            <w:pPr>
              <w:jc w:val="center"/>
              <w:rPr>
                <w:rFonts w:ascii="Calibri" w:hAnsi="Calibri" w:cs="Calibri"/>
                <w:color w:val="000000"/>
                <w:sz w:val="22"/>
                <w:szCs w:val="22"/>
              </w:rPr>
            </w:pPr>
            <w:r w:rsidRPr="009F013C">
              <w:rPr>
                <w:rFonts w:ascii="Calibri" w:hAnsi="Calibri" w:cs="Calibri"/>
                <w:color w:val="000000"/>
                <w:sz w:val="22"/>
                <w:szCs w:val="22"/>
              </w:rPr>
              <w:t> </w:t>
            </w:r>
          </w:p>
        </w:tc>
        <w:tc>
          <w:tcPr>
            <w:tcW w:w="1154" w:type="dxa"/>
            <w:tcBorders>
              <w:top w:val="nil"/>
              <w:left w:val="nil"/>
              <w:bottom w:val="single" w:sz="4" w:space="0" w:color="auto"/>
              <w:right w:val="double" w:sz="6" w:space="0" w:color="auto"/>
            </w:tcBorders>
            <w:shd w:val="clear" w:color="auto" w:fill="auto"/>
            <w:noWrap/>
            <w:vAlign w:val="center"/>
            <w:hideMark/>
          </w:tcPr>
          <w:p w14:paraId="2A112101" w14:textId="77777777" w:rsidR="009F013C" w:rsidRPr="009F013C" w:rsidRDefault="009F013C" w:rsidP="009F013C">
            <w:pPr>
              <w:jc w:val="center"/>
              <w:rPr>
                <w:rFonts w:ascii="Calibri" w:hAnsi="Calibri" w:cs="Calibri"/>
                <w:color w:val="000000"/>
                <w:sz w:val="22"/>
                <w:szCs w:val="22"/>
              </w:rPr>
            </w:pPr>
            <w:r w:rsidRPr="009F013C">
              <w:rPr>
                <w:rFonts w:ascii="Calibri" w:hAnsi="Calibri" w:cs="Calibri"/>
                <w:color w:val="000000"/>
                <w:sz w:val="22"/>
                <w:szCs w:val="22"/>
              </w:rPr>
              <w:t> </w:t>
            </w:r>
          </w:p>
        </w:tc>
      </w:tr>
      <w:tr w:rsidR="009F013C" w:rsidRPr="009F013C" w14:paraId="3332097B" w14:textId="77777777" w:rsidTr="00264ECF">
        <w:trPr>
          <w:trHeight w:val="1790"/>
        </w:trPr>
        <w:tc>
          <w:tcPr>
            <w:tcW w:w="708" w:type="dxa"/>
            <w:tcBorders>
              <w:top w:val="nil"/>
              <w:left w:val="double" w:sz="6" w:space="0" w:color="auto"/>
              <w:bottom w:val="single" w:sz="4" w:space="0" w:color="auto"/>
              <w:right w:val="single" w:sz="4" w:space="0" w:color="auto"/>
            </w:tcBorders>
            <w:shd w:val="clear" w:color="auto" w:fill="auto"/>
            <w:noWrap/>
            <w:vAlign w:val="center"/>
            <w:hideMark/>
          </w:tcPr>
          <w:p w14:paraId="26BA9B4B" w14:textId="77777777" w:rsidR="009F013C" w:rsidRPr="009F013C" w:rsidRDefault="009F013C" w:rsidP="009F013C">
            <w:pPr>
              <w:jc w:val="center"/>
              <w:rPr>
                <w:rFonts w:ascii="Calibri" w:hAnsi="Calibri" w:cs="Calibri"/>
                <w:color w:val="000000"/>
                <w:sz w:val="22"/>
                <w:szCs w:val="22"/>
              </w:rPr>
            </w:pPr>
            <w:r w:rsidRPr="009F013C">
              <w:rPr>
                <w:rFonts w:ascii="Calibri" w:hAnsi="Calibri" w:cs="Calibri"/>
                <w:color w:val="000000"/>
                <w:sz w:val="22"/>
                <w:szCs w:val="22"/>
              </w:rPr>
              <w:t>2</w:t>
            </w:r>
          </w:p>
        </w:tc>
        <w:tc>
          <w:tcPr>
            <w:tcW w:w="5086" w:type="dxa"/>
            <w:tcBorders>
              <w:top w:val="nil"/>
              <w:left w:val="nil"/>
              <w:bottom w:val="single" w:sz="4" w:space="0" w:color="auto"/>
              <w:right w:val="single" w:sz="4" w:space="0" w:color="auto"/>
            </w:tcBorders>
            <w:shd w:val="clear" w:color="auto" w:fill="auto"/>
            <w:vAlign w:val="center"/>
            <w:hideMark/>
          </w:tcPr>
          <w:p w14:paraId="5FE44138" w14:textId="77777777" w:rsidR="009F013C" w:rsidRPr="009F013C" w:rsidRDefault="009F013C" w:rsidP="009F013C">
            <w:pPr>
              <w:jc w:val="center"/>
              <w:rPr>
                <w:rFonts w:ascii="Calibri" w:hAnsi="Calibri" w:cs="Calibri"/>
                <w:color w:val="000000"/>
                <w:sz w:val="22"/>
                <w:szCs w:val="22"/>
              </w:rPr>
            </w:pPr>
            <w:r w:rsidRPr="009F013C">
              <w:rPr>
                <w:rFonts w:ascii="Calibri" w:hAnsi="Calibri" w:cs="Calibri"/>
                <w:color w:val="000000"/>
                <w:sz w:val="22"/>
                <w:szCs w:val="22"/>
              </w:rPr>
              <w:t>Providing and laying water supply pipe line of 3'' CPVC including necessary cutting of Concrete road and reconstruction of road ,includes necessary jointing and connection as directed by  Project Manager from Existing MME dept back side to PEB 150 Toilet and Incubation Centre Inlet etc complete as directed</w:t>
            </w:r>
          </w:p>
        </w:tc>
        <w:tc>
          <w:tcPr>
            <w:tcW w:w="551" w:type="dxa"/>
            <w:tcBorders>
              <w:top w:val="nil"/>
              <w:left w:val="nil"/>
              <w:bottom w:val="single" w:sz="4" w:space="0" w:color="auto"/>
              <w:right w:val="single" w:sz="4" w:space="0" w:color="auto"/>
            </w:tcBorders>
            <w:shd w:val="clear" w:color="auto" w:fill="auto"/>
            <w:noWrap/>
            <w:vAlign w:val="center"/>
            <w:hideMark/>
          </w:tcPr>
          <w:p w14:paraId="52A6EB4B" w14:textId="77777777" w:rsidR="009F013C" w:rsidRPr="009F013C" w:rsidRDefault="009F013C" w:rsidP="009F013C">
            <w:pPr>
              <w:jc w:val="center"/>
              <w:rPr>
                <w:rFonts w:ascii="Calibri" w:hAnsi="Calibri" w:cs="Calibri"/>
                <w:color w:val="000000"/>
                <w:sz w:val="22"/>
                <w:szCs w:val="22"/>
              </w:rPr>
            </w:pPr>
            <w:r w:rsidRPr="009F013C">
              <w:rPr>
                <w:rFonts w:ascii="Calibri" w:hAnsi="Calibri" w:cs="Calibri"/>
                <w:color w:val="000000"/>
                <w:sz w:val="22"/>
                <w:szCs w:val="22"/>
              </w:rPr>
              <w:t>200</w:t>
            </w:r>
          </w:p>
        </w:tc>
        <w:tc>
          <w:tcPr>
            <w:tcW w:w="641" w:type="dxa"/>
            <w:tcBorders>
              <w:top w:val="nil"/>
              <w:left w:val="nil"/>
              <w:bottom w:val="single" w:sz="4" w:space="0" w:color="auto"/>
              <w:right w:val="single" w:sz="4" w:space="0" w:color="auto"/>
            </w:tcBorders>
            <w:shd w:val="clear" w:color="auto" w:fill="auto"/>
            <w:noWrap/>
            <w:vAlign w:val="center"/>
            <w:hideMark/>
          </w:tcPr>
          <w:p w14:paraId="689D6FF0" w14:textId="77777777" w:rsidR="009F013C" w:rsidRPr="009F013C" w:rsidRDefault="009F013C" w:rsidP="009F013C">
            <w:pPr>
              <w:jc w:val="center"/>
              <w:rPr>
                <w:rFonts w:ascii="Calibri" w:hAnsi="Calibri" w:cs="Calibri"/>
                <w:color w:val="000000"/>
                <w:sz w:val="22"/>
                <w:szCs w:val="22"/>
              </w:rPr>
            </w:pPr>
            <w:r w:rsidRPr="009F013C">
              <w:rPr>
                <w:rFonts w:ascii="Calibri" w:hAnsi="Calibri" w:cs="Calibri"/>
                <w:color w:val="000000"/>
                <w:sz w:val="22"/>
                <w:szCs w:val="22"/>
              </w:rPr>
              <w:t>Rmt.</w:t>
            </w:r>
          </w:p>
        </w:tc>
        <w:tc>
          <w:tcPr>
            <w:tcW w:w="624" w:type="dxa"/>
            <w:tcBorders>
              <w:top w:val="nil"/>
              <w:left w:val="nil"/>
              <w:bottom w:val="single" w:sz="4" w:space="0" w:color="auto"/>
              <w:right w:val="single" w:sz="4" w:space="0" w:color="auto"/>
            </w:tcBorders>
            <w:shd w:val="clear" w:color="auto" w:fill="auto"/>
            <w:noWrap/>
            <w:vAlign w:val="center"/>
            <w:hideMark/>
          </w:tcPr>
          <w:p w14:paraId="7ADC4644" w14:textId="77777777" w:rsidR="009F013C" w:rsidRPr="009F013C" w:rsidRDefault="009F013C" w:rsidP="009F013C">
            <w:pPr>
              <w:jc w:val="center"/>
              <w:rPr>
                <w:rFonts w:ascii="Calibri" w:hAnsi="Calibri" w:cs="Calibri"/>
                <w:color w:val="000000"/>
                <w:sz w:val="22"/>
                <w:szCs w:val="22"/>
              </w:rPr>
            </w:pPr>
            <w:r w:rsidRPr="009F013C">
              <w:rPr>
                <w:rFonts w:ascii="Calibri" w:hAnsi="Calibri" w:cs="Calibri"/>
                <w:color w:val="000000"/>
                <w:sz w:val="22"/>
                <w:szCs w:val="22"/>
              </w:rPr>
              <w:t> </w:t>
            </w:r>
          </w:p>
        </w:tc>
        <w:tc>
          <w:tcPr>
            <w:tcW w:w="1154" w:type="dxa"/>
            <w:tcBorders>
              <w:top w:val="nil"/>
              <w:left w:val="nil"/>
              <w:bottom w:val="single" w:sz="4" w:space="0" w:color="auto"/>
              <w:right w:val="double" w:sz="6" w:space="0" w:color="auto"/>
            </w:tcBorders>
            <w:shd w:val="clear" w:color="auto" w:fill="auto"/>
            <w:noWrap/>
            <w:vAlign w:val="center"/>
            <w:hideMark/>
          </w:tcPr>
          <w:p w14:paraId="6F80971C" w14:textId="77777777" w:rsidR="009F013C" w:rsidRPr="009F013C" w:rsidRDefault="009F013C" w:rsidP="009F013C">
            <w:pPr>
              <w:jc w:val="center"/>
              <w:rPr>
                <w:rFonts w:ascii="Calibri" w:hAnsi="Calibri" w:cs="Calibri"/>
                <w:color w:val="000000"/>
                <w:sz w:val="22"/>
                <w:szCs w:val="22"/>
              </w:rPr>
            </w:pPr>
            <w:r w:rsidRPr="009F013C">
              <w:rPr>
                <w:rFonts w:ascii="Calibri" w:hAnsi="Calibri" w:cs="Calibri"/>
                <w:color w:val="000000"/>
                <w:sz w:val="22"/>
                <w:szCs w:val="22"/>
              </w:rPr>
              <w:t> </w:t>
            </w:r>
          </w:p>
        </w:tc>
      </w:tr>
      <w:tr w:rsidR="009F013C" w:rsidRPr="009F013C" w14:paraId="4E5DD6A3" w14:textId="77777777" w:rsidTr="00264ECF">
        <w:trPr>
          <w:trHeight w:val="1520"/>
        </w:trPr>
        <w:tc>
          <w:tcPr>
            <w:tcW w:w="708" w:type="dxa"/>
            <w:tcBorders>
              <w:top w:val="nil"/>
              <w:left w:val="double" w:sz="6" w:space="0" w:color="auto"/>
              <w:bottom w:val="single" w:sz="4" w:space="0" w:color="auto"/>
              <w:right w:val="single" w:sz="4" w:space="0" w:color="auto"/>
            </w:tcBorders>
            <w:shd w:val="clear" w:color="auto" w:fill="auto"/>
            <w:noWrap/>
            <w:vAlign w:val="center"/>
            <w:hideMark/>
          </w:tcPr>
          <w:p w14:paraId="21A27459" w14:textId="77777777" w:rsidR="009F013C" w:rsidRPr="009F013C" w:rsidRDefault="009F013C" w:rsidP="009F013C">
            <w:pPr>
              <w:jc w:val="center"/>
              <w:rPr>
                <w:rFonts w:ascii="Calibri" w:hAnsi="Calibri" w:cs="Calibri"/>
                <w:color w:val="000000"/>
                <w:sz w:val="22"/>
                <w:szCs w:val="22"/>
              </w:rPr>
            </w:pPr>
            <w:r w:rsidRPr="009F013C">
              <w:rPr>
                <w:rFonts w:ascii="Calibri" w:hAnsi="Calibri" w:cs="Calibri"/>
                <w:color w:val="000000"/>
                <w:sz w:val="22"/>
                <w:szCs w:val="22"/>
              </w:rPr>
              <w:t>3</w:t>
            </w:r>
          </w:p>
        </w:tc>
        <w:tc>
          <w:tcPr>
            <w:tcW w:w="5086" w:type="dxa"/>
            <w:tcBorders>
              <w:top w:val="nil"/>
              <w:left w:val="nil"/>
              <w:bottom w:val="single" w:sz="4" w:space="0" w:color="auto"/>
              <w:right w:val="single" w:sz="4" w:space="0" w:color="auto"/>
            </w:tcBorders>
            <w:shd w:val="clear" w:color="auto" w:fill="auto"/>
            <w:vAlign w:val="center"/>
            <w:hideMark/>
          </w:tcPr>
          <w:p w14:paraId="70564ACD" w14:textId="77777777" w:rsidR="009F013C" w:rsidRPr="009F013C" w:rsidRDefault="009F013C" w:rsidP="009F013C">
            <w:pPr>
              <w:jc w:val="center"/>
              <w:rPr>
                <w:rFonts w:ascii="Calibri" w:hAnsi="Calibri" w:cs="Calibri"/>
                <w:color w:val="000000"/>
                <w:sz w:val="22"/>
                <w:szCs w:val="22"/>
              </w:rPr>
            </w:pPr>
            <w:r w:rsidRPr="009F013C">
              <w:rPr>
                <w:rFonts w:ascii="Calibri" w:hAnsi="Calibri" w:cs="Calibri"/>
                <w:color w:val="000000"/>
                <w:sz w:val="22"/>
                <w:szCs w:val="22"/>
              </w:rPr>
              <w:t>Providing and laying Sanitary pipe line of  C.I / CPVC including necessary ,includes necessary jointing and connection as directed by  Project Manager from  PEB 150 Toilet to near by Incubation Centre outlet etc complete as directed</w:t>
            </w:r>
          </w:p>
        </w:tc>
        <w:tc>
          <w:tcPr>
            <w:tcW w:w="551" w:type="dxa"/>
            <w:tcBorders>
              <w:top w:val="nil"/>
              <w:left w:val="nil"/>
              <w:bottom w:val="single" w:sz="4" w:space="0" w:color="auto"/>
              <w:right w:val="single" w:sz="4" w:space="0" w:color="auto"/>
            </w:tcBorders>
            <w:shd w:val="clear" w:color="auto" w:fill="auto"/>
            <w:noWrap/>
            <w:vAlign w:val="center"/>
            <w:hideMark/>
          </w:tcPr>
          <w:p w14:paraId="39809DD3" w14:textId="77777777" w:rsidR="009F013C" w:rsidRPr="009F013C" w:rsidRDefault="009F013C" w:rsidP="009F013C">
            <w:pPr>
              <w:jc w:val="center"/>
              <w:rPr>
                <w:rFonts w:ascii="Calibri" w:hAnsi="Calibri" w:cs="Calibri"/>
                <w:color w:val="000000"/>
                <w:sz w:val="22"/>
                <w:szCs w:val="22"/>
              </w:rPr>
            </w:pPr>
            <w:r w:rsidRPr="009F013C">
              <w:rPr>
                <w:rFonts w:ascii="Calibri" w:hAnsi="Calibri" w:cs="Calibri"/>
                <w:color w:val="000000"/>
                <w:sz w:val="22"/>
                <w:szCs w:val="22"/>
              </w:rPr>
              <w:t>170</w:t>
            </w:r>
          </w:p>
        </w:tc>
        <w:tc>
          <w:tcPr>
            <w:tcW w:w="641" w:type="dxa"/>
            <w:tcBorders>
              <w:top w:val="nil"/>
              <w:left w:val="nil"/>
              <w:bottom w:val="single" w:sz="4" w:space="0" w:color="auto"/>
              <w:right w:val="single" w:sz="4" w:space="0" w:color="auto"/>
            </w:tcBorders>
            <w:shd w:val="clear" w:color="auto" w:fill="auto"/>
            <w:noWrap/>
            <w:vAlign w:val="center"/>
            <w:hideMark/>
          </w:tcPr>
          <w:p w14:paraId="16336B2A" w14:textId="77777777" w:rsidR="009F013C" w:rsidRPr="009F013C" w:rsidRDefault="009F013C" w:rsidP="009F013C">
            <w:pPr>
              <w:jc w:val="center"/>
              <w:rPr>
                <w:rFonts w:ascii="Calibri" w:hAnsi="Calibri" w:cs="Calibri"/>
                <w:color w:val="000000"/>
                <w:sz w:val="22"/>
                <w:szCs w:val="22"/>
              </w:rPr>
            </w:pPr>
            <w:r w:rsidRPr="009F013C">
              <w:rPr>
                <w:rFonts w:ascii="Calibri" w:hAnsi="Calibri" w:cs="Calibri"/>
                <w:color w:val="000000"/>
                <w:sz w:val="22"/>
                <w:szCs w:val="22"/>
              </w:rPr>
              <w:t>Rmt.</w:t>
            </w:r>
          </w:p>
        </w:tc>
        <w:tc>
          <w:tcPr>
            <w:tcW w:w="624" w:type="dxa"/>
            <w:tcBorders>
              <w:top w:val="nil"/>
              <w:left w:val="nil"/>
              <w:bottom w:val="single" w:sz="4" w:space="0" w:color="auto"/>
              <w:right w:val="single" w:sz="4" w:space="0" w:color="auto"/>
            </w:tcBorders>
            <w:shd w:val="clear" w:color="auto" w:fill="auto"/>
            <w:noWrap/>
            <w:vAlign w:val="center"/>
            <w:hideMark/>
          </w:tcPr>
          <w:p w14:paraId="4DA2F6FC" w14:textId="77777777" w:rsidR="009F013C" w:rsidRPr="009F013C" w:rsidRDefault="009F013C" w:rsidP="009F013C">
            <w:pPr>
              <w:jc w:val="center"/>
              <w:rPr>
                <w:rFonts w:ascii="Calibri" w:hAnsi="Calibri" w:cs="Calibri"/>
                <w:color w:val="000000"/>
                <w:sz w:val="22"/>
                <w:szCs w:val="22"/>
              </w:rPr>
            </w:pPr>
            <w:r w:rsidRPr="009F013C">
              <w:rPr>
                <w:rFonts w:ascii="Calibri" w:hAnsi="Calibri" w:cs="Calibri"/>
                <w:color w:val="000000"/>
                <w:sz w:val="22"/>
                <w:szCs w:val="22"/>
              </w:rPr>
              <w:t> </w:t>
            </w:r>
          </w:p>
        </w:tc>
        <w:tc>
          <w:tcPr>
            <w:tcW w:w="1154" w:type="dxa"/>
            <w:tcBorders>
              <w:top w:val="nil"/>
              <w:left w:val="nil"/>
              <w:bottom w:val="single" w:sz="4" w:space="0" w:color="auto"/>
              <w:right w:val="double" w:sz="6" w:space="0" w:color="auto"/>
            </w:tcBorders>
            <w:shd w:val="clear" w:color="auto" w:fill="auto"/>
            <w:noWrap/>
            <w:vAlign w:val="center"/>
            <w:hideMark/>
          </w:tcPr>
          <w:p w14:paraId="7FE9FB62" w14:textId="77777777" w:rsidR="009F013C" w:rsidRPr="009F013C" w:rsidRDefault="009F013C" w:rsidP="009F013C">
            <w:pPr>
              <w:jc w:val="center"/>
              <w:rPr>
                <w:rFonts w:ascii="Calibri" w:hAnsi="Calibri" w:cs="Calibri"/>
                <w:color w:val="000000"/>
                <w:sz w:val="22"/>
                <w:szCs w:val="22"/>
              </w:rPr>
            </w:pPr>
            <w:r w:rsidRPr="009F013C">
              <w:rPr>
                <w:rFonts w:ascii="Calibri" w:hAnsi="Calibri" w:cs="Calibri"/>
                <w:color w:val="000000"/>
                <w:sz w:val="22"/>
                <w:szCs w:val="22"/>
              </w:rPr>
              <w:t> </w:t>
            </w:r>
          </w:p>
        </w:tc>
      </w:tr>
      <w:tr w:rsidR="009F013C" w:rsidRPr="009F013C" w14:paraId="125CDF51" w14:textId="77777777" w:rsidTr="009F013C">
        <w:trPr>
          <w:trHeight w:val="1530"/>
        </w:trPr>
        <w:tc>
          <w:tcPr>
            <w:tcW w:w="708" w:type="dxa"/>
            <w:tcBorders>
              <w:top w:val="nil"/>
              <w:left w:val="double" w:sz="6" w:space="0" w:color="auto"/>
              <w:bottom w:val="double" w:sz="6" w:space="0" w:color="auto"/>
              <w:right w:val="single" w:sz="4" w:space="0" w:color="auto"/>
            </w:tcBorders>
            <w:shd w:val="clear" w:color="auto" w:fill="auto"/>
            <w:noWrap/>
            <w:vAlign w:val="center"/>
            <w:hideMark/>
          </w:tcPr>
          <w:p w14:paraId="010004C2" w14:textId="77777777" w:rsidR="009F013C" w:rsidRPr="009F013C" w:rsidRDefault="009F013C" w:rsidP="009F013C">
            <w:pPr>
              <w:jc w:val="center"/>
              <w:rPr>
                <w:rFonts w:ascii="Calibri" w:hAnsi="Calibri" w:cs="Calibri"/>
                <w:color w:val="000000"/>
                <w:sz w:val="22"/>
                <w:szCs w:val="22"/>
              </w:rPr>
            </w:pPr>
            <w:r w:rsidRPr="009F013C">
              <w:rPr>
                <w:rFonts w:ascii="Calibri" w:hAnsi="Calibri" w:cs="Calibri"/>
                <w:color w:val="000000"/>
                <w:sz w:val="22"/>
                <w:szCs w:val="22"/>
              </w:rPr>
              <w:t>4</w:t>
            </w:r>
          </w:p>
        </w:tc>
        <w:tc>
          <w:tcPr>
            <w:tcW w:w="5086" w:type="dxa"/>
            <w:tcBorders>
              <w:top w:val="nil"/>
              <w:left w:val="nil"/>
              <w:bottom w:val="double" w:sz="6" w:space="0" w:color="auto"/>
              <w:right w:val="single" w:sz="4" w:space="0" w:color="auto"/>
            </w:tcBorders>
            <w:shd w:val="clear" w:color="auto" w:fill="auto"/>
            <w:vAlign w:val="center"/>
            <w:hideMark/>
          </w:tcPr>
          <w:p w14:paraId="78C33C46" w14:textId="77777777" w:rsidR="009F013C" w:rsidRPr="009F013C" w:rsidRDefault="009F013C" w:rsidP="009F013C">
            <w:pPr>
              <w:jc w:val="center"/>
              <w:rPr>
                <w:rFonts w:ascii="Calibri" w:hAnsi="Calibri" w:cs="Calibri"/>
                <w:color w:val="000000"/>
                <w:sz w:val="22"/>
                <w:szCs w:val="22"/>
              </w:rPr>
            </w:pPr>
            <w:r w:rsidRPr="009F013C">
              <w:rPr>
                <w:rFonts w:ascii="Calibri" w:hAnsi="Calibri" w:cs="Calibri"/>
                <w:color w:val="000000"/>
                <w:sz w:val="22"/>
                <w:szCs w:val="22"/>
              </w:rPr>
              <w:t>Providing and laying Water Harvesting unit with Hume pipe including necessary jointing and slope  from PEB 150 Buidling  to nearest Rain water Harvest  inlet as directed by Project Manager etc.</w:t>
            </w:r>
          </w:p>
        </w:tc>
        <w:tc>
          <w:tcPr>
            <w:tcW w:w="551" w:type="dxa"/>
            <w:tcBorders>
              <w:top w:val="nil"/>
              <w:left w:val="nil"/>
              <w:bottom w:val="double" w:sz="6" w:space="0" w:color="auto"/>
              <w:right w:val="single" w:sz="4" w:space="0" w:color="auto"/>
            </w:tcBorders>
            <w:shd w:val="clear" w:color="auto" w:fill="auto"/>
            <w:noWrap/>
            <w:vAlign w:val="center"/>
            <w:hideMark/>
          </w:tcPr>
          <w:p w14:paraId="74EC334D" w14:textId="77777777" w:rsidR="009F013C" w:rsidRPr="009F013C" w:rsidRDefault="009F013C" w:rsidP="009F013C">
            <w:pPr>
              <w:jc w:val="center"/>
              <w:rPr>
                <w:rFonts w:ascii="Calibri" w:hAnsi="Calibri" w:cs="Calibri"/>
                <w:color w:val="000000"/>
                <w:sz w:val="22"/>
                <w:szCs w:val="22"/>
              </w:rPr>
            </w:pPr>
            <w:r w:rsidRPr="009F013C">
              <w:rPr>
                <w:rFonts w:ascii="Calibri" w:hAnsi="Calibri" w:cs="Calibri"/>
                <w:color w:val="000000"/>
                <w:sz w:val="22"/>
                <w:szCs w:val="22"/>
              </w:rPr>
              <w:t>270</w:t>
            </w:r>
          </w:p>
        </w:tc>
        <w:tc>
          <w:tcPr>
            <w:tcW w:w="641" w:type="dxa"/>
            <w:tcBorders>
              <w:top w:val="nil"/>
              <w:left w:val="nil"/>
              <w:bottom w:val="double" w:sz="6" w:space="0" w:color="auto"/>
              <w:right w:val="single" w:sz="4" w:space="0" w:color="auto"/>
            </w:tcBorders>
            <w:shd w:val="clear" w:color="auto" w:fill="auto"/>
            <w:noWrap/>
            <w:vAlign w:val="center"/>
            <w:hideMark/>
          </w:tcPr>
          <w:p w14:paraId="24790FAE" w14:textId="77777777" w:rsidR="009F013C" w:rsidRPr="009F013C" w:rsidRDefault="009F013C" w:rsidP="009F013C">
            <w:pPr>
              <w:jc w:val="center"/>
              <w:rPr>
                <w:rFonts w:ascii="Calibri" w:hAnsi="Calibri" w:cs="Calibri"/>
                <w:color w:val="000000"/>
                <w:sz w:val="22"/>
                <w:szCs w:val="22"/>
              </w:rPr>
            </w:pPr>
            <w:r w:rsidRPr="009F013C">
              <w:rPr>
                <w:rFonts w:ascii="Calibri" w:hAnsi="Calibri" w:cs="Calibri"/>
                <w:color w:val="000000"/>
                <w:sz w:val="22"/>
                <w:szCs w:val="22"/>
              </w:rPr>
              <w:t>Rmt.</w:t>
            </w:r>
          </w:p>
        </w:tc>
        <w:tc>
          <w:tcPr>
            <w:tcW w:w="624" w:type="dxa"/>
            <w:tcBorders>
              <w:top w:val="nil"/>
              <w:left w:val="nil"/>
              <w:bottom w:val="double" w:sz="6" w:space="0" w:color="auto"/>
              <w:right w:val="single" w:sz="4" w:space="0" w:color="auto"/>
            </w:tcBorders>
            <w:shd w:val="clear" w:color="auto" w:fill="auto"/>
            <w:noWrap/>
            <w:vAlign w:val="center"/>
            <w:hideMark/>
          </w:tcPr>
          <w:p w14:paraId="535B3FAE" w14:textId="77777777" w:rsidR="009F013C" w:rsidRPr="009F013C" w:rsidRDefault="009F013C" w:rsidP="009F013C">
            <w:pPr>
              <w:jc w:val="center"/>
              <w:rPr>
                <w:rFonts w:ascii="Calibri" w:hAnsi="Calibri" w:cs="Calibri"/>
                <w:color w:val="000000"/>
                <w:sz w:val="22"/>
                <w:szCs w:val="22"/>
              </w:rPr>
            </w:pPr>
            <w:r w:rsidRPr="009F013C">
              <w:rPr>
                <w:rFonts w:ascii="Calibri" w:hAnsi="Calibri" w:cs="Calibri"/>
                <w:color w:val="000000"/>
                <w:sz w:val="22"/>
                <w:szCs w:val="22"/>
              </w:rPr>
              <w:t> </w:t>
            </w:r>
          </w:p>
        </w:tc>
        <w:tc>
          <w:tcPr>
            <w:tcW w:w="1154" w:type="dxa"/>
            <w:tcBorders>
              <w:top w:val="nil"/>
              <w:left w:val="nil"/>
              <w:bottom w:val="double" w:sz="6" w:space="0" w:color="auto"/>
              <w:right w:val="double" w:sz="6" w:space="0" w:color="auto"/>
            </w:tcBorders>
            <w:shd w:val="clear" w:color="auto" w:fill="auto"/>
            <w:noWrap/>
            <w:vAlign w:val="center"/>
            <w:hideMark/>
          </w:tcPr>
          <w:p w14:paraId="6EA6DC43" w14:textId="77777777" w:rsidR="009F013C" w:rsidRPr="009F013C" w:rsidRDefault="009F013C" w:rsidP="009F013C">
            <w:pPr>
              <w:jc w:val="center"/>
              <w:rPr>
                <w:rFonts w:ascii="Calibri" w:hAnsi="Calibri" w:cs="Calibri"/>
                <w:color w:val="000000"/>
                <w:sz w:val="22"/>
                <w:szCs w:val="22"/>
              </w:rPr>
            </w:pPr>
            <w:r w:rsidRPr="009F013C">
              <w:rPr>
                <w:rFonts w:ascii="Calibri" w:hAnsi="Calibri" w:cs="Calibri"/>
                <w:color w:val="000000"/>
                <w:sz w:val="22"/>
                <w:szCs w:val="22"/>
              </w:rPr>
              <w:t> </w:t>
            </w:r>
          </w:p>
        </w:tc>
      </w:tr>
    </w:tbl>
    <w:p w14:paraId="56C8CDB9" w14:textId="15783D37" w:rsidR="004B5B21" w:rsidRPr="00CA253D" w:rsidRDefault="004B5B21">
      <w:pPr>
        <w:rPr>
          <w:rFonts w:asciiTheme="minorHAnsi" w:hAnsiTheme="minorHAnsi" w:cstheme="minorHAnsi"/>
          <w:b/>
          <w:sz w:val="24"/>
          <w:szCs w:val="24"/>
          <w:u w:val="single"/>
        </w:rPr>
      </w:pPr>
      <w:r w:rsidRPr="00CA253D">
        <w:rPr>
          <w:rFonts w:asciiTheme="minorHAnsi" w:hAnsiTheme="minorHAnsi" w:cstheme="minorHAnsi"/>
          <w:b/>
          <w:sz w:val="24"/>
          <w:szCs w:val="24"/>
          <w:u w:val="single"/>
        </w:rPr>
        <w:br w:type="page"/>
      </w:r>
    </w:p>
    <w:p w14:paraId="70892046" w14:textId="77777777" w:rsidR="00773AC9" w:rsidRPr="00CA253D" w:rsidRDefault="00773AC9" w:rsidP="004F0F1A">
      <w:pPr>
        <w:spacing w:before="240"/>
        <w:rPr>
          <w:rFonts w:asciiTheme="minorHAnsi" w:hAnsiTheme="minorHAnsi" w:cstheme="minorHAnsi"/>
          <w:i/>
          <w:sz w:val="24"/>
          <w:szCs w:val="24"/>
          <w:u w:val="single"/>
        </w:rPr>
      </w:pPr>
      <w:r w:rsidRPr="00CA253D">
        <w:rPr>
          <w:rFonts w:asciiTheme="minorHAnsi" w:hAnsiTheme="minorHAnsi" w:cstheme="minorHAnsi"/>
          <w:b/>
          <w:sz w:val="24"/>
          <w:szCs w:val="24"/>
          <w:u w:val="single"/>
        </w:rPr>
        <w:lastRenderedPageBreak/>
        <w:t>Commercial</w:t>
      </w:r>
      <w:r w:rsidR="00FE1092" w:rsidRPr="00CA253D">
        <w:rPr>
          <w:rFonts w:asciiTheme="minorHAnsi" w:hAnsiTheme="minorHAnsi" w:cstheme="minorHAnsi"/>
          <w:b/>
          <w:sz w:val="24"/>
          <w:szCs w:val="24"/>
          <w:u w:val="single"/>
        </w:rPr>
        <w:t>/Financial</w:t>
      </w:r>
      <w:r w:rsidRPr="00CA253D">
        <w:rPr>
          <w:rFonts w:asciiTheme="minorHAnsi" w:hAnsiTheme="minorHAnsi" w:cstheme="minorHAnsi"/>
          <w:b/>
          <w:sz w:val="24"/>
          <w:szCs w:val="24"/>
          <w:u w:val="single"/>
        </w:rPr>
        <w:t xml:space="preserve"> Bid</w:t>
      </w:r>
      <w:r w:rsidR="004618C1" w:rsidRPr="00CA253D">
        <w:rPr>
          <w:rFonts w:asciiTheme="minorHAnsi" w:hAnsiTheme="minorHAnsi" w:cstheme="minorHAnsi"/>
          <w:b/>
          <w:sz w:val="24"/>
          <w:szCs w:val="24"/>
          <w:u w:val="single"/>
        </w:rPr>
        <w:t xml:space="preserve">: </w:t>
      </w:r>
      <w:r w:rsidR="004618C1" w:rsidRPr="00CA253D">
        <w:rPr>
          <w:rFonts w:asciiTheme="minorHAnsi" w:hAnsiTheme="minorHAnsi" w:cstheme="minorHAnsi"/>
          <w:i/>
          <w:sz w:val="24"/>
          <w:szCs w:val="24"/>
          <w:u w:val="single"/>
        </w:rPr>
        <w:t>(</w:t>
      </w:r>
      <w:r w:rsidR="003251D6" w:rsidRPr="00CA253D">
        <w:rPr>
          <w:rFonts w:asciiTheme="minorHAnsi" w:hAnsiTheme="minorHAnsi" w:cstheme="minorHAnsi"/>
          <w:i/>
          <w:sz w:val="24"/>
          <w:szCs w:val="24"/>
          <w:u w:val="single"/>
        </w:rPr>
        <w:t>in separate sealed envelope)</w:t>
      </w:r>
    </w:p>
    <w:p w14:paraId="57A8171D" w14:textId="77777777" w:rsidR="001F6B9B" w:rsidRPr="00CA253D" w:rsidRDefault="001F6B9B" w:rsidP="001F6B9B">
      <w:pPr>
        <w:rPr>
          <w:rFonts w:asciiTheme="minorHAnsi" w:hAnsiTheme="minorHAnsi" w:cstheme="minorHAnsi"/>
          <w:b/>
          <w:sz w:val="24"/>
          <w:szCs w:val="24"/>
        </w:rPr>
      </w:pPr>
    </w:p>
    <w:p w14:paraId="668B8CC6" w14:textId="77777777" w:rsidR="001F6B9B" w:rsidRPr="00CA253D" w:rsidRDefault="001F6B9B" w:rsidP="001F6B9B">
      <w:pPr>
        <w:rPr>
          <w:rFonts w:asciiTheme="minorHAnsi" w:hAnsiTheme="minorHAnsi" w:cstheme="minorHAnsi"/>
          <w:sz w:val="24"/>
          <w:szCs w:val="24"/>
        </w:rPr>
      </w:pPr>
    </w:p>
    <w:p w14:paraId="12A46E96" w14:textId="77777777" w:rsidR="001F6B9B" w:rsidRPr="00CA253D" w:rsidRDefault="001F6B9B" w:rsidP="00FE1092">
      <w:pPr>
        <w:jc w:val="center"/>
        <w:rPr>
          <w:rFonts w:asciiTheme="minorHAnsi" w:hAnsiTheme="minorHAnsi" w:cstheme="minorHAnsi"/>
          <w:b/>
          <w:sz w:val="36"/>
          <w:szCs w:val="24"/>
          <w:u w:val="single"/>
        </w:rPr>
      </w:pPr>
      <w:r w:rsidRPr="00CA253D">
        <w:rPr>
          <w:rFonts w:asciiTheme="minorHAnsi" w:hAnsiTheme="minorHAnsi" w:cstheme="minorHAnsi"/>
          <w:b/>
          <w:sz w:val="36"/>
          <w:szCs w:val="24"/>
          <w:u w:val="single"/>
        </w:rPr>
        <w:t>Financial Bid</w:t>
      </w:r>
    </w:p>
    <w:p w14:paraId="49331E20" w14:textId="77777777" w:rsidR="00CE4A52" w:rsidRPr="00CA253D" w:rsidRDefault="00CE4A52" w:rsidP="00FE1092">
      <w:pPr>
        <w:jc w:val="center"/>
        <w:rPr>
          <w:rFonts w:asciiTheme="minorHAnsi" w:hAnsiTheme="minorHAnsi" w:cstheme="minorHAnsi"/>
          <w:sz w:val="24"/>
          <w:szCs w:val="24"/>
          <w:u w:val="single"/>
        </w:rPr>
      </w:pPr>
    </w:p>
    <w:p w14:paraId="1E929A64" w14:textId="5CBEF04F" w:rsidR="002371DB" w:rsidRDefault="002C64ED" w:rsidP="00AC6241">
      <w:pPr>
        <w:jc w:val="both"/>
        <w:rPr>
          <w:rFonts w:asciiTheme="minorHAnsi" w:hAnsiTheme="minorHAnsi" w:cstheme="minorHAnsi"/>
          <w:b/>
          <w:sz w:val="24"/>
          <w:szCs w:val="24"/>
          <w:u w:val="single"/>
        </w:rPr>
      </w:pPr>
      <w:bookmarkStart w:id="1" w:name="_Hlk151457530"/>
      <w:r w:rsidRPr="00CA253D">
        <w:rPr>
          <w:rFonts w:asciiTheme="minorHAnsi" w:hAnsiTheme="minorHAnsi" w:cstheme="minorHAnsi"/>
          <w:b/>
          <w:sz w:val="24"/>
          <w:szCs w:val="24"/>
          <w:u w:val="single"/>
        </w:rPr>
        <w:t xml:space="preserve">BILL OF QUANTITY FOR </w:t>
      </w:r>
      <w:bookmarkEnd w:id="1"/>
    </w:p>
    <w:p w14:paraId="7628C1BE" w14:textId="77777777" w:rsidR="009F013C" w:rsidRPr="00CA253D" w:rsidRDefault="009F013C" w:rsidP="00AC6241">
      <w:pPr>
        <w:jc w:val="both"/>
        <w:rPr>
          <w:rFonts w:asciiTheme="minorHAnsi" w:hAnsiTheme="minorHAnsi" w:cstheme="minorHAnsi"/>
          <w:b/>
          <w:sz w:val="24"/>
          <w:szCs w:val="24"/>
          <w:u w:val="single"/>
        </w:rPr>
      </w:pPr>
    </w:p>
    <w:tbl>
      <w:tblPr>
        <w:tblW w:w="8460" w:type="dxa"/>
        <w:tblLook w:val="04A0" w:firstRow="1" w:lastRow="0" w:firstColumn="1" w:lastColumn="0" w:noHBand="0" w:noVBand="1"/>
      </w:tblPr>
      <w:tblGrid>
        <w:gridCol w:w="708"/>
        <w:gridCol w:w="5086"/>
        <w:gridCol w:w="551"/>
        <w:gridCol w:w="641"/>
        <w:gridCol w:w="624"/>
        <w:gridCol w:w="1154"/>
      </w:tblGrid>
      <w:tr w:rsidR="009F013C" w:rsidRPr="009F013C" w14:paraId="4117F16A" w14:textId="77777777" w:rsidTr="009F013C">
        <w:trPr>
          <w:trHeight w:val="315"/>
        </w:trPr>
        <w:tc>
          <w:tcPr>
            <w:tcW w:w="8460" w:type="dxa"/>
            <w:gridSpan w:val="6"/>
            <w:tcBorders>
              <w:top w:val="nil"/>
              <w:left w:val="nil"/>
              <w:bottom w:val="nil"/>
              <w:right w:val="nil"/>
            </w:tcBorders>
            <w:shd w:val="clear" w:color="auto" w:fill="auto"/>
            <w:vAlign w:val="bottom"/>
            <w:hideMark/>
          </w:tcPr>
          <w:p w14:paraId="4268948E" w14:textId="77777777" w:rsidR="009F013C" w:rsidRPr="009F013C" w:rsidRDefault="009F013C" w:rsidP="009F013C">
            <w:pPr>
              <w:jc w:val="center"/>
              <w:rPr>
                <w:rFonts w:ascii="Calibri" w:hAnsi="Calibri" w:cs="Calibri"/>
                <w:b/>
                <w:bCs/>
                <w:color w:val="000000"/>
                <w:sz w:val="24"/>
                <w:szCs w:val="24"/>
              </w:rPr>
            </w:pPr>
            <w:r w:rsidRPr="009F013C">
              <w:rPr>
                <w:rFonts w:ascii="Calibri" w:hAnsi="Calibri" w:cs="Calibri"/>
                <w:b/>
                <w:bCs/>
                <w:color w:val="000000"/>
                <w:sz w:val="24"/>
                <w:szCs w:val="24"/>
              </w:rPr>
              <w:t>Miscellaneous work for external Development of PEB 150 Faculty cum Hostel Building</w:t>
            </w:r>
          </w:p>
        </w:tc>
      </w:tr>
      <w:tr w:rsidR="009F013C" w:rsidRPr="009F013C" w14:paraId="25FEB60C" w14:textId="77777777" w:rsidTr="009F013C">
        <w:trPr>
          <w:trHeight w:val="315"/>
        </w:trPr>
        <w:tc>
          <w:tcPr>
            <w:tcW w:w="652" w:type="dxa"/>
            <w:tcBorders>
              <w:top w:val="nil"/>
              <w:left w:val="nil"/>
              <w:bottom w:val="nil"/>
              <w:right w:val="nil"/>
            </w:tcBorders>
            <w:shd w:val="clear" w:color="auto" w:fill="auto"/>
            <w:noWrap/>
            <w:vAlign w:val="bottom"/>
            <w:hideMark/>
          </w:tcPr>
          <w:p w14:paraId="4E954394" w14:textId="77777777" w:rsidR="009F013C" w:rsidRPr="009F013C" w:rsidRDefault="009F013C" w:rsidP="009F013C">
            <w:pPr>
              <w:jc w:val="center"/>
              <w:rPr>
                <w:rFonts w:ascii="Calibri" w:hAnsi="Calibri" w:cs="Calibri"/>
                <w:b/>
                <w:bCs/>
                <w:color w:val="000000"/>
                <w:sz w:val="24"/>
                <w:szCs w:val="24"/>
              </w:rPr>
            </w:pPr>
          </w:p>
        </w:tc>
        <w:tc>
          <w:tcPr>
            <w:tcW w:w="5086" w:type="dxa"/>
            <w:tcBorders>
              <w:top w:val="nil"/>
              <w:left w:val="nil"/>
              <w:bottom w:val="nil"/>
              <w:right w:val="nil"/>
            </w:tcBorders>
            <w:shd w:val="clear" w:color="auto" w:fill="auto"/>
            <w:noWrap/>
            <w:vAlign w:val="bottom"/>
            <w:hideMark/>
          </w:tcPr>
          <w:p w14:paraId="4F4E56F6" w14:textId="77777777" w:rsidR="009F013C" w:rsidRPr="009F013C" w:rsidRDefault="009F013C" w:rsidP="009F013C"/>
        </w:tc>
        <w:tc>
          <w:tcPr>
            <w:tcW w:w="455" w:type="dxa"/>
            <w:tcBorders>
              <w:top w:val="nil"/>
              <w:left w:val="nil"/>
              <w:bottom w:val="nil"/>
              <w:right w:val="nil"/>
            </w:tcBorders>
            <w:shd w:val="clear" w:color="auto" w:fill="auto"/>
            <w:noWrap/>
            <w:vAlign w:val="bottom"/>
            <w:hideMark/>
          </w:tcPr>
          <w:p w14:paraId="0B6AFF2D" w14:textId="77777777" w:rsidR="009F013C" w:rsidRPr="009F013C" w:rsidRDefault="009F013C" w:rsidP="009F013C"/>
        </w:tc>
        <w:tc>
          <w:tcPr>
            <w:tcW w:w="567" w:type="dxa"/>
            <w:tcBorders>
              <w:top w:val="nil"/>
              <w:left w:val="nil"/>
              <w:bottom w:val="nil"/>
              <w:right w:val="nil"/>
            </w:tcBorders>
            <w:shd w:val="clear" w:color="auto" w:fill="auto"/>
            <w:noWrap/>
            <w:vAlign w:val="bottom"/>
            <w:hideMark/>
          </w:tcPr>
          <w:p w14:paraId="22CC12BA" w14:textId="77777777" w:rsidR="009F013C" w:rsidRPr="009F013C" w:rsidRDefault="009F013C" w:rsidP="009F013C"/>
        </w:tc>
        <w:tc>
          <w:tcPr>
            <w:tcW w:w="546" w:type="dxa"/>
            <w:tcBorders>
              <w:top w:val="nil"/>
              <w:left w:val="nil"/>
              <w:bottom w:val="nil"/>
              <w:right w:val="nil"/>
            </w:tcBorders>
            <w:shd w:val="clear" w:color="auto" w:fill="auto"/>
            <w:noWrap/>
            <w:vAlign w:val="bottom"/>
            <w:hideMark/>
          </w:tcPr>
          <w:p w14:paraId="09F737F3" w14:textId="77777777" w:rsidR="009F013C" w:rsidRPr="009F013C" w:rsidRDefault="009F013C" w:rsidP="009F013C"/>
        </w:tc>
        <w:tc>
          <w:tcPr>
            <w:tcW w:w="1154" w:type="dxa"/>
            <w:tcBorders>
              <w:top w:val="nil"/>
              <w:left w:val="nil"/>
              <w:bottom w:val="nil"/>
              <w:right w:val="nil"/>
            </w:tcBorders>
            <w:shd w:val="clear" w:color="auto" w:fill="auto"/>
            <w:noWrap/>
            <w:vAlign w:val="bottom"/>
            <w:hideMark/>
          </w:tcPr>
          <w:p w14:paraId="6C2A189A" w14:textId="77777777" w:rsidR="009F013C" w:rsidRPr="009F013C" w:rsidRDefault="009F013C" w:rsidP="009F013C"/>
        </w:tc>
      </w:tr>
      <w:tr w:rsidR="009F013C" w:rsidRPr="009F013C" w14:paraId="42C66235" w14:textId="77777777" w:rsidTr="009F013C">
        <w:trPr>
          <w:trHeight w:val="330"/>
        </w:trPr>
        <w:tc>
          <w:tcPr>
            <w:tcW w:w="652" w:type="dxa"/>
            <w:tcBorders>
              <w:top w:val="double" w:sz="6" w:space="0" w:color="auto"/>
              <w:left w:val="double" w:sz="6" w:space="0" w:color="auto"/>
              <w:bottom w:val="double" w:sz="6" w:space="0" w:color="auto"/>
              <w:right w:val="single" w:sz="4" w:space="0" w:color="auto"/>
            </w:tcBorders>
            <w:shd w:val="clear" w:color="auto" w:fill="auto"/>
            <w:noWrap/>
            <w:vAlign w:val="center"/>
            <w:hideMark/>
          </w:tcPr>
          <w:p w14:paraId="379AA5A1" w14:textId="77777777" w:rsidR="009F013C" w:rsidRPr="009F013C" w:rsidRDefault="009F013C" w:rsidP="009F013C">
            <w:pPr>
              <w:jc w:val="center"/>
              <w:rPr>
                <w:rFonts w:ascii="Calibri" w:hAnsi="Calibri" w:cs="Calibri"/>
                <w:color w:val="000000"/>
                <w:sz w:val="22"/>
                <w:szCs w:val="22"/>
              </w:rPr>
            </w:pPr>
            <w:r w:rsidRPr="009F013C">
              <w:rPr>
                <w:rFonts w:ascii="Calibri" w:hAnsi="Calibri" w:cs="Calibri"/>
                <w:color w:val="000000"/>
                <w:sz w:val="22"/>
                <w:szCs w:val="22"/>
              </w:rPr>
              <w:t>Sr.No</w:t>
            </w:r>
          </w:p>
        </w:tc>
        <w:tc>
          <w:tcPr>
            <w:tcW w:w="5086" w:type="dxa"/>
            <w:tcBorders>
              <w:top w:val="double" w:sz="6" w:space="0" w:color="auto"/>
              <w:left w:val="nil"/>
              <w:bottom w:val="double" w:sz="6" w:space="0" w:color="auto"/>
              <w:right w:val="single" w:sz="4" w:space="0" w:color="auto"/>
            </w:tcBorders>
            <w:shd w:val="clear" w:color="auto" w:fill="auto"/>
            <w:noWrap/>
            <w:vAlign w:val="center"/>
            <w:hideMark/>
          </w:tcPr>
          <w:p w14:paraId="42D0DEF7" w14:textId="77777777" w:rsidR="009F013C" w:rsidRPr="009F013C" w:rsidRDefault="009F013C" w:rsidP="009F013C">
            <w:pPr>
              <w:jc w:val="center"/>
              <w:rPr>
                <w:rFonts w:ascii="Calibri" w:hAnsi="Calibri" w:cs="Calibri"/>
                <w:color w:val="000000"/>
                <w:sz w:val="22"/>
                <w:szCs w:val="22"/>
              </w:rPr>
            </w:pPr>
            <w:r w:rsidRPr="009F013C">
              <w:rPr>
                <w:rFonts w:ascii="Calibri" w:hAnsi="Calibri" w:cs="Calibri"/>
                <w:color w:val="000000"/>
                <w:sz w:val="22"/>
                <w:szCs w:val="22"/>
              </w:rPr>
              <w:t>Description</w:t>
            </w:r>
          </w:p>
        </w:tc>
        <w:tc>
          <w:tcPr>
            <w:tcW w:w="455" w:type="dxa"/>
            <w:tcBorders>
              <w:top w:val="double" w:sz="6" w:space="0" w:color="auto"/>
              <w:left w:val="nil"/>
              <w:bottom w:val="double" w:sz="6" w:space="0" w:color="auto"/>
              <w:right w:val="single" w:sz="4" w:space="0" w:color="auto"/>
            </w:tcBorders>
            <w:shd w:val="clear" w:color="auto" w:fill="auto"/>
            <w:noWrap/>
            <w:vAlign w:val="center"/>
            <w:hideMark/>
          </w:tcPr>
          <w:p w14:paraId="62067C86" w14:textId="77777777" w:rsidR="009F013C" w:rsidRPr="009F013C" w:rsidRDefault="009F013C" w:rsidP="009F013C">
            <w:pPr>
              <w:jc w:val="center"/>
              <w:rPr>
                <w:rFonts w:ascii="Calibri" w:hAnsi="Calibri" w:cs="Calibri"/>
                <w:color w:val="000000"/>
                <w:sz w:val="22"/>
                <w:szCs w:val="22"/>
              </w:rPr>
            </w:pPr>
            <w:r w:rsidRPr="009F013C">
              <w:rPr>
                <w:rFonts w:ascii="Calibri" w:hAnsi="Calibri" w:cs="Calibri"/>
                <w:color w:val="000000"/>
                <w:sz w:val="22"/>
                <w:szCs w:val="22"/>
              </w:rPr>
              <w:t>Qty</w:t>
            </w:r>
          </w:p>
        </w:tc>
        <w:tc>
          <w:tcPr>
            <w:tcW w:w="567" w:type="dxa"/>
            <w:tcBorders>
              <w:top w:val="double" w:sz="6" w:space="0" w:color="auto"/>
              <w:left w:val="nil"/>
              <w:bottom w:val="double" w:sz="6" w:space="0" w:color="auto"/>
              <w:right w:val="single" w:sz="4" w:space="0" w:color="auto"/>
            </w:tcBorders>
            <w:shd w:val="clear" w:color="auto" w:fill="auto"/>
            <w:noWrap/>
            <w:vAlign w:val="center"/>
            <w:hideMark/>
          </w:tcPr>
          <w:p w14:paraId="2DE415DE" w14:textId="77777777" w:rsidR="009F013C" w:rsidRPr="009F013C" w:rsidRDefault="009F013C" w:rsidP="009F013C">
            <w:pPr>
              <w:jc w:val="center"/>
              <w:rPr>
                <w:rFonts w:ascii="Calibri" w:hAnsi="Calibri" w:cs="Calibri"/>
                <w:color w:val="000000"/>
                <w:sz w:val="22"/>
                <w:szCs w:val="22"/>
              </w:rPr>
            </w:pPr>
            <w:r w:rsidRPr="009F013C">
              <w:rPr>
                <w:rFonts w:ascii="Calibri" w:hAnsi="Calibri" w:cs="Calibri"/>
                <w:color w:val="000000"/>
                <w:sz w:val="22"/>
                <w:szCs w:val="22"/>
              </w:rPr>
              <w:t>Unit</w:t>
            </w:r>
          </w:p>
        </w:tc>
        <w:tc>
          <w:tcPr>
            <w:tcW w:w="546" w:type="dxa"/>
            <w:tcBorders>
              <w:top w:val="double" w:sz="6" w:space="0" w:color="auto"/>
              <w:left w:val="nil"/>
              <w:bottom w:val="double" w:sz="6" w:space="0" w:color="auto"/>
              <w:right w:val="single" w:sz="4" w:space="0" w:color="auto"/>
            </w:tcBorders>
            <w:shd w:val="clear" w:color="auto" w:fill="auto"/>
            <w:noWrap/>
            <w:vAlign w:val="center"/>
            <w:hideMark/>
          </w:tcPr>
          <w:p w14:paraId="2227C2C9" w14:textId="77777777" w:rsidR="009F013C" w:rsidRPr="009F013C" w:rsidRDefault="009F013C" w:rsidP="009F013C">
            <w:pPr>
              <w:jc w:val="center"/>
              <w:rPr>
                <w:rFonts w:ascii="Calibri" w:hAnsi="Calibri" w:cs="Calibri"/>
                <w:color w:val="000000"/>
                <w:sz w:val="22"/>
                <w:szCs w:val="22"/>
              </w:rPr>
            </w:pPr>
            <w:r w:rsidRPr="009F013C">
              <w:rPr>
                <w:rFonts w:ascii="Calibri" w:hAnsi="Calibri" w:cs="Calibri"/>
                <w:color w:val="000000"/>
                <w:sz w:val="22"/>
                <w:szCs w:val="22"/>
              </w:rPr>
              <w:t>Rate</w:t>
            </w:r>
          </w:p>
        </w:tc>
        <w:tc>
          <w:tcPr>
            <w:tcW w:w="1154" w:type="dxa"/>
            <w:tcBorders>
              <w:top w:val="double" w:sz="6" w:space="0" w:color="auto"/>
              <w:left w:val="nil"/>
              <w:bottom w:val="double" w:sz="6" w:space="0" w:color="auto"/>
              <w:right w:val="double" w:sz="6" w:space="0" w:color="auto"/>
            </w:tcBorders>
            <w:shd w:val="clear" w:color="auto" w:fill="auto"/>
            <w:noWrap/>
            <w:vAlign w:val="center"/>
            <w:hideMark/>
          </w:tcPr>
          <w:p w14:paraId="6A686A64" w14:textId="77777777" w:rsidR="009F013C" w:rsidRPr="009F013C" w:rsidRDefault="009F013C" w:rsidP="009F013C">
            <w:pPr>
              <w:jc w:val="center"/>
              <w:rPr>
                <w:rFonts w:ascii="Calibri" w:hAnsi="Calibri" w:cs="Calibri"/>
                <w:color w:val="000000"/>
                <w:sz w:val="22"/>
                <w:szCs w:val="22"/>
              </w:rPr>
            </w:pPr>
            <w:r w:rsidRPr="009F013C">
              <w:rPr>
                <w:rFonts w:ascii="Calibri" w:hAnsi="Calibri" w:cs="Calibri"/>
                <w:color w:val="000000"/>
                <w:sz w:val="22"/>
                <w:szCs w:val="22"/>
              </w:rPr>
              <w:t>Total Cost</w:t>
            </w:r>
          </w:p>
        </w:tc>
      </w:tr>
      <w:tr w:rsidR="009F013C" w:rsidRPr="009F013C" w14:paraId="4F914DF3" w14:textId="77777777" w:rsidTr="00264ECF">
        <w:trPr>
          <w:trHeight w:val="1593"/>
        </w:trPr>
        <w:tc>
          <w:tcPr>
            <w:tcW w:w="652" w:type="dxa"/>
            <w:tcBorders>
              <w:top w:val="nil"/>
              <w:left w:val="double" w:sz="6" w:space="0" w:color="auto"/>
              <w:bottom w:val="single" w:sz="4" w:space="0" w:color="auto"/>
              <w:right w:val="single" w:sz="4" w:space="0" w:color="auto"/>
            </w:tcBorders>
            <w:shd w:val="clear" w:color="auto" w:fill="auto"/>
            <w:noWrap/>
            <w:vAlign w:val="center"/>
            <w:hideMark/>
          </w:tcPr>
          <w:p w14:paraId="4FB269F6" w14:textId="77777777" w:rsidR="009F013C" w:rsidRPr="009F013C" w:rsidRDefault="009F013C" w:rsidP="009F013C">
            <w:pPr>
              <w:jc w:val="center"/>
              <w:rPr>
                <w:rFonts w:ascii="Calibri" w:hAnsi="Calibri" w:cs="Calibri"/>
                <w:color w:val="000000"/>
                <w:sz w:val="22"/>
                <w:szCs w:val="22"/>
              </w:rPr>
            </w:pPr>
            <w:r w:rsidRPr="009F013C">
              <w:rPr>
                <w:rFonts w:ascii="Calibri" w:hAnsi="Calibri" w:cs="Calibri"/>
                <w:color w:val="000000"/>
                <w:sz w:val="22"/>
                <w:szCs w:val="22"/>
              </w:rPr>
              <w:t>1</w:t>
            </w:r>
          </w:p>
        </w:tc>
        <w:tc>
          <w:tcPr>
            <w:tcW w:w="5086" w:type="dxa"/>
            <w:tcBorders>
              <w:top w:val="nil"/>
              <w:left w:val="nil"/>
              <w:bottom w:val="single" w:sz="4" w:space="0" w:color="auto"/>
              <w:right w:val="single" w:sz="4" w:space="0" w:color="auto"/>
            </w:tcBorders>
            <w:shd w:val="clear" w:color="auto" w:fill="auto"/>
            <w:vAlign w:val="center"/>
            <w:hideMark/>
          </w:tcPr>
          <w:p w14:paraId="0A97F2FD" w14:textId="77777777" w:rsidR="009F013C" w:rsidRPr="009F013C" w:rsidRDefault="009F013C" w:rsidP="009F013C">
            <w:pPr>
              <w:jc w:val="center"/>
              <w:rPr>
                <w:rFonts w:ascii="Calibri" w:hAnsi="Calibri" w:cs="Calibri"/>
                <w:color w:val="000000"/>
                <w:sz w:val="22"/>
                <w:szCs w:val="22"/>
              </w:rPr>
            </w:pPr>
            <w:r w:rsidRPr="009F013C">
              <w:rPr>
                <w:rFonts w:ascii="Calibri" w:hAnsi="Calibri" w:cs="Calibri"/>
                <w:color w:val="000000"/>
                <w:sz w:val="22"/>
                <w:szCs w:val="22"/>
              </w:rPr>
              <w:t>Providing and Laying IT Networking cable with necessary warning pad, from Incubation centre to PEB 150 Building Main Entrance, including wherever necessary channel preparation or hume pipe laying etc complete as directed</w:t>
            </w:r>
          </w:p>
        </w:tc>
        <w:tc>
          <w:tcPr>
            <w:tcW w:w="455" w:type="dxa"/>
            <w:tcBorders>
              <w:top w:val="nil"/>
              <w:left w:val="nil"/>
              <w:bottom w:val="single" w:sz="4" w:space="0" w:color="auto"/>
              <w:right w:val="single" w:sz="4" w:space="0" w:color="auto"/>
            </w:tcBorders>
            <w:shd w:val="clear" w:color="auto" w:fill="auto"/>
            <w:noWrap/>
            <w:vAlign w:val="center"/>
            <w:hideMark/>
          </w:tcPr>
          <w:p w14:paraId="0251879D" w14:textId="77777777" w:rsidR="009F013C" w:rsidRPr="009F013C" w:rsidRDefault="009F013C" w:rsidP="009F013C">
            <w:pPr>
              <w:jc w:val="center"/>
              <w:rPr>
                <w:rFonts w:ascii="Calibri" w:hAnsi="Calibri" w:cs="Calibri"/>
                <w:color w:val="000000"/>
                <w:sz w:val="22"/>
                <w:szCs w:val="22"/>
              </w:rPr>
            </w:pPr>
            <w:r w:rsidRPr="009F013C">
              <w:rPr>
                <w:rFonts w:ascii="Calibri" w:hAnsi="Calibri" w:cs="Calibri"/>
                <w:color w:val="000000"/>
                <w:sz w:val="22"/>
                <w:szCs w:val="22"/>
              </w:rPr>
              <w:t>300</w:t>
            </w:r>
          </w:p>
        </w:tc>
        <w:tc>
          <w:tcPr>
            <w:tcW w:w="567" w:type="dxa"/>
            <w:tcBorders>
              <w:top w:val="nil"/>
              <w:left w:val="nil"/>
              <w:bottom w:val="single" w:sz="4" w:space="0" w:color="auto"/>
              <w:right w:val="single" w:sz="4" w:space="0" w:color="auto"/>
            </w:tcBorders>
            <w:shd w:val="clear" w:color="auto" w:fill="auto"/>
            <w:noWrap/>
            <w:vAlign w:val="center"/>
            <w:hideMark/>
          </w:tcPr>
          <w:p w14:paraId="0CCC5241" w14:textId="77777777" w:rsidR="009F013C" w:rsidRPr="009F013C" w:rsidRDefault="009F013C" w:rsidP="009F013C">
            <w:pPr>
              <w:jc w:val="center"/>
              <w:rPr>
                <w:rFonts w:ascii="Calibri" w:hAnsi="Calibri" w:cs="Calibri"/>
                <w:color w:val="000000"/>
                <w:sz w:val="22"/>
                <w:szCs w:val="22"/>
              </w:rPr>
            </w:pPr>
            <w:r w:rsidRPr="009F013C">
              <w:rPr>
                <w:rFonts w:ascii="Calibri" w:hAnsi="Calibri" w:cs="Calibri"/>
                <w:color w:val="000000"/>
                <w:sz w:val="22"/>
                <w:szCs w:val="22"/>
              </w:rPr>
              <w:t>Rmt.</w:t>
            </w:r>
          </w:p>
        </w:tc>
        <w:tc>
          <w:tcPr>
            <w:tcW w:w="546" w:type="dxa"/>
            <w:tcBorders>
              <w:top w:val="nil"/>
              <w:left w:val="nil"/>
              <w:bottom w:val="single" w:sz="4" w:space="0" w:color="auto"/>
              <w:right w:val="single" w:sz="4" w:space="0" w:color="auto"/>
            </w:tcBorders>
            <w:shd w:val="clear" w:color="auto" w:fill="auto"/>
            <w:noWrap/>
            <w:vAlign w:val="center"/>
            <w:hideMark/>
          </w:tcPr>
          <w:p w14:paraId="157C2E48" w14:textId="77777777" w:rsidR="009F013C" w:rsidRPr="009F013C" w:rsidRDefault="009F013C" w:rsidP="009F013C">
            <w:pPr>
              <w:jc w:val="center"/>
              <w:rPr>
                <w:rFonts w:ascii="Calibri" w:hAnsi="Calibri" w:cs="Calibri"/>
                <w:color w:val="000000"/>
                <w:sz w:val="22"/>
                <w:szCs w:val="22"/>
              </w:rPr>
            </w:pPr>
            <w:r w:rsidRPr="009F013C">
              <w:rPr>
                <w:rFonts w:ascii="Calibri" w:hAnsi="Calibri" w:cs="Calibri"/>
                <w:color w:val="000000"/>
                <w:sz w:val="22"/>
                <w:szCs w:val="22"/>
              </w:rPr>
              <w:t> </w:t>
            </w:r>
          </w:p>
        </w:tc>
        <w:tc>
          <w:tcPr>
            <w:tcW w:w="1154" w:type="dxa"/>
            <w:tcBorders>
              <w:top w:val="nil"/>
              <w:left w:val="nil"/>
              <w:bottom w:val="single" w:sz="4" w:space="0" w:color="auto"/>
              <w:right w:val="double" w:sz="6" w:space="0" w:color="auto"/>
            </w:tcBorders>
            <w:shd w:val="clear" w:color="auto" w:fill="auto"/>
            <w:noWrap/>
            <w:vAlign w:val="center"/>
            <w:hideMark/>
          </w:tcPr>
          <w:p w14:paraId="58084022" w14:textId="77777777" w:rsidR="009F013C" w:rsidRPr="009F013C" w:rsidRDefault="009F013C" w:rsidP="009F013C">
            <w:pPr>
              <w:jc w:val="center"/>
              <w:rPr>
                <w:rFonts w:ascii="Calibri" w:hAnsi="Calibri" w:cs="Calibri"/>
                <w:color w:val="000000"/>
                <w:sz w:val="22"/>
                <w:szCs w:val="22"/>
              </w:rPr>
            </w:pPr>
            <w:r w:rsidRPr="009F013C">
              <w:rPr>
                <w:rFonts w:ascii="Calibri" w:hAnsi="Calibri" w:cs="Calibri"/>
                <w:color w:val="000000"/>
                <w:sz w:val="22"/>
                <w:szCs w:val="22"/>
              </w:rPr>
              <w:t> </w:t>
            </w:r>
          </w:p>
        </w:tc>
      </w:tr>
      <w:tr w:rsidR="009F013C" w:rsidRPr="009F013C" w14:paraId="2D9117C8" w14:textId="77777777" w:rsidTr="00264ECF">
        <w:trPr>
          <w:trHeight w:val="1880"/>
        </w:trPr>
        <w:tc>
          <w:tcPr>
            <w:tcW w:w="652" w:type="dxa"/>
            <w:tcBorders>
              <w:top w:val="nil"/>
              <w:left w:val="double" w:sz="6" w:space="0" w:color="auto"/>
              <w:bottom w:val="single" w:sz="4" w:space="0" w:color="auto"/>
              <w:right w:val="single" w:sz="4" w:space="0" w:color="auto"/>
            </w:tcBorders>
            <w:shd w:val="clear" w:color="auto" w:fill="auto"/>
            <w:noWrap/>
            <w:vAlign w:val="center"/>
            <w:hideMark/>
          </w:tcPr>
          <w:p w14:paraId="14685386" w14:textId="77777777" w:rsidR="009F013C" w:rsidRPr="009F013C" w:rsidRDefault="009F013C" w:rsidP="009F013C">
            <w:pPr>
              <w:jc w:val="center"/>
              <w:rPr>
                <w:rFonts w:ascii="Calibri" w:hAnsi="Calibri" w:cs="Calibri"/>
                <w:color w:val="000000"/>
                <w:sz w:val="22"/>
                <w:szCs w:val="22"/>
              </w:rPr>
            </w:pPr>
            <w:r w:rsidRPr="009F013C">
              <w:rPr>
                <w:rFonts w:ascii="Calibri" w:hAnsi="Calibri" w:cs="Calibri"/>
                <w:color w:val="000000"/>
                <w:sz w:val="22"/>
                <w:szCs w:val="22"/>
              </w:rPr>
              <w:t>2</w:t>
            </w:r>
          </w:p>
        </w:tc>
        <w:tc>
          <w:tcPr>
            <w:tcW w:w="5086" w:type="dxa"/>
            <w:tcBorders>
              <w:top w:val="nil"/>
              <w:left w:val="nil"/>
              <w:bottom w:val="single" w:sz="4" w:space="0" w:color="auto"/>
              <w:right w:val="single" w:sz="4" w:space="0" w:color="auto"/>
            </w:tcBorders>
            <w:shd w:val="clear" w:color="auto" w:fill="auto"/>
            <w:vAlign w:val="center"/>
            <w:hideMark/>
          </w:tcPr>
          <w:p w14:paraId="0158F2E8" w14:textId="77777777" w:rsidR="009F013C" w:rsidRPr="009F013C" w:rsidRDefault="009F013C" w:rsidP="009F013C">
            <w:pPr>
              <w:jc w:val="center"/>
              <w:rPr>
                <w:rFonts w:ascii="Calibri" w:hAnsi="Calibri" w:cs="Calibri"/>
                <w:color w:val="000000"/>
                <w:sz w:val="22"/>
                <w:szCs w:val="22"/>
              </w:rPr>
            </w:pPr>
            <w:r w:rsidRPr="009F013C">
              <w:rPr>
                <w:rFonts w:ascii="Calibri" w:hAnsi="Calibri" w:cs="Calibri"/>
                <w:color w:val="000000"/>
                <w:sz w:val="22"/>
                <w:szCs w:val="22"/>
              </w:rPr>
              <w:t>Providing and laying water supply pipe line of 3'' CPVC including necessary cutting of Concrete road and reconstruction of road ,includes necessary jointing and connection as directed by  Project Manager from Existing MME dept back side to PEB 150 Toilet and Incubation Centre Inlet etc complete as directed</w:t>
            </w:r>
          </w:p>
        </w:tc>
        <w:tc>
          <w:tcPr>
            <w:tcW w:w="455" w:type="dxa"/>
            <w:tcBorders>
              <w:top w:val="nil"/>
              <w:left w:val="nil"/>
              <w:bottom w:val="single" w:sz="4" w:space="0" w:color="auto"/>
              <w:right w:val="single" w:sz="4" w:space="0" w:color="auto"/>
            </w:tcBorders>
            <w:shd w:val="clear" w:color="auto" w:fill="auto"/>
            <w:noWrap/>
            <w:vAlign w:val="center"/>
            <w:hideMark/>
          </w:tcPr>
          <w:p w14:paraId="4C6B5CBD" w14:textId="77777777" w:rsidR="009F013C" w:rsidRPr="009F013C" w:rsidRDefault="009F013C" w:rsidP="009F013C">
            <w:pPr>
              <w:jc w:val="center"/>
              <w:rPr>
                <w:rFonts w:ascii="Calibri" w:hAnsi="Calibri" w:cs="Calibri"/>
                <w:color w:val="000000"/>
                <w:sz w:val="22"/>
                <w:szCs w:val="22"/>
              </w:rPr>
            </w:pPr>
            <w:r w:rsidRPr="009F013C">
              <w:rPr>
                <w:rFonts w:ascii="Calibri" w:hAnsi="Calibri" w:cs="Calibri"/>
                <w:color w:val="000000"/>
                <w:sz w:val="22"/>
                <w:szCs w:val="22"/>
              </w:rPr>
              <w:t>200</w:t>
            </w:r>
          </w:p>
        </w:tc>
        <w:tc>
          <w:tcPr>
            <w:tcW w:w="567" w:type="dxa"/>
            <w:tcBorders>
              <w:top w:val="nil"/>
              <w:left w:val="nil"/>
              <w:bottom w:val="single" w:sz="4" w:space="0" w:color="auto"/>
              <w:right w:val="single" w:sz="4" w:space="0" w:color="auto"/>
            </w:tcBorders>
            <w:shd w:val="clear" w:color="auto" w:fill="auto"/>
            <w:noWrap/>
            <w:vAlign w:val="center"/>
            <w:hideMark/>
          </w:tcPr>
          <w:p w14:paraId="4DD189D0" w14:textId="77777777" w:rsidR="009F013C" w:rsidRPr="009F013C" w:rsidRDefault="009F013C" w:rsidP="009F013C">
            <w:pPr>
              <w:jc w:val="center"/>
              <w:rPr>
                <w:rFonts w:ascii="Calibri" w:hAnsi="Calibri" w:cs="Calibri"/>
                <w:color w:val="000000"/>
                <w:sz w:val="22"/>
                <w:szCs w:val="22"/>
              </w:rPr>
            </w:pPr>
            <w:r w:rsidRPr="009F013C">
              <w:rPr>
                <w:rFonts w:ascii="Calibri" w:hAnsi="Calibri" w:cs="Calibri"/>
                <w:color w:val="000000"/>
                <w:sz w:val="22"/>
                <w:szCs w:val="22"/>
              </w:rPr>
              <w:t>Rmt.</w:t>
            </w:r>
          </w:p>
        </w:tc>
        <w:tc>
          <w:tcPr>
            <w:tcW w:w="546" w:type="dxa"/>
            <w:tcBorders>
              <w:top w:val="nil"/>
              <w:left w:val="nil"/>
              <w:bottom w:val="single" w:sz="4" w:space="0" w:color="auto"/>
              <w:right w:val="single" w:sz="4" w:space="0" w:color="auto"/>
            </w:tcBorders>
            <w:shd w:val="clear" w:color="auto" w:fill="auto"/>
            <w:noWrap/>
            <w:vAlign w:val="center"/>
            <w:hideMark/>
          </w:tcPr>
          <w:p w14:paraId="7AA0DCFB" w14:textId="77777777" w:rsidR="009F013C" w:rsidRPr="009F013C" w:rsidRDefault="009F013C" w:rsidP="009F013C">
            <w:pPr>
              <w:jc w:val="center"/>
              <w:rPr>
                <w:rFonts w:ascii="Calibri" w:hAnsi="Calibri" w:cs="Calibri"/>
                <w:color w:val="000000"/>
                <w:sz w:val="22"/>
                <w:szCs w:val="22"/>
              </w:rPr>
            </w:pPr>
            <w:r w:rsidRPr="009F013C">
              <w:rPr>
                <w:rFonts w:ascii="Calibri" w:hAnsi="Calibri" w:cs="Calibri"/>
                <w:color w:val="000000"/>
                <w:sz w:val="22"/>
                <w:szCs w:val="22"/>
              </w:rPr>
              <w:t> </w:t>
            </w:r>
          </w:p>
        </w:tc>
        <w:tc>
          <w:tcPr>
            <w:tcW w:w="1154" w:type="dxa"/>
            <w:tcBorders>
              <w:top w:val="nil"/>
              <w:left w:val="nil"/>
              <w:bottom w:val="single" w:sz="4" w:space="0" w:color="auto"/>
              <w:right w:val="double" w:sz="6" w:space="0" w:color="auto"/>
            </w:tcBorders>
            <w:shd w:val="clear" w:color="auto" w:fill="auto"/>
            <w:noWrap/>
            <w:vAlign w:val="center"/>
            <w:hideMark/>
          </w:tcPr>
          <w:p w14:paraId="084A8305" w14:textId="77777777" w:rsidR="009F013C" w:rsidRPr="009F013C" w:rsidRDefault="009F013C" w:rsidP="009F013C">
            <w:pPr>
              <w:jc w:val="center"/>
              <w:rPr>
                <w:rFonts w:ascii="Calibri" w:hAnsi="Calibri" w:cs="Calibri"/>
                <w:color w:val="000000"/>
                <w:sz w:val="22"/>
                <w:szCs w:val="22"/>
              </w:rPr>
            </w:pPr>
            <w:r w:rsidRPr="009F013C">
              <w:rPr>
                <w:rFonts w:ascii="Calibri" w:hAnsi="Calibri" w:cs="Calibri"/>
                <w:color w:val="000000"/>
                <w:sz w:val="22"/>
                <w:szCs w:val="22"/>
              </w:rPr>
              <w:t> </w:t>
            </w:r>
          </w:p>
        </w:tc>
      </w:tr>
      <w:tr w:rsidR="009F013C" w:rsidRPr="009F013C" w14:paraId="4888C0B8" w14:textId="77777777" w:rsidTr="00264ECF">
        <w:trPr>
          <w:trHeight w:val="1520"/>
        </w:trPr>
        <w:tc>
          <w:tcPr>
            <w:tcW w:w="652" w:type="dxa"/>
            <w:tcBorders>
              <w:top w:val="nil"/>
              <w:left w:val="double" w:sz="6" w:space="0" w:color="auto"/>
              <w:bottom w:val="single" w:sz="4" w:space="0" w:color="auto"/>
              <w:right w:val="single" w:sz="4" w:space="0" w:color="auto"/>
            </w:tcBorders>
            <w:shd w:val="clear" w:color="auto" w:fill="auto"/>
            <w:noWrap/>
            <w:vAlign w:val="center"/>
            <w:hideMark/>
          </w:tcPr>
          <w:p w14:paraId="324A19A4" w14:textId="77777777" w:rsidR="009F013C" w:rsidRPr="009F013C" w:rsidRDefault="009F013C" w:rsidP="009F013C">
            <w:pPr>
              <w:jc w:val="center"/>
              <w:rPr>
                <w:rFonts w:ascii="Calibri" w:hAnsi="Calibri" w:cs="Calibri"/>
                <w:color w:val="000000"/>
                <w:sz w:val="22"/>
                <w:szCs w:val="22"/>
              </w:rPr>
            </w:pPr>
            <w:r w:rsidRPr="009F013C">
              <w:rPr>
                <w:rFonts w:ascii="Calibri" w:hAnsi="Calibri" w:cs="Calibri"/>
                <w:color w:val="000000"/>
                <w:sz w:val="22"/>
                <w:szCs w:val="22"/>
              </w:rPr>
              <w:t>3</w:t>
            </w:r>
          </w:p>
        </w:tc>
        <w:tc>
          <w:tcPr>
            <w:tcW w:w="5086" w:type="dxa"/>
            <w:tcBorders>
              <w:top w:val="nil"/>
              <w:left w:val="nil"/>
              <w:bottom w:val="single" w:sz="4" w:space="0" w:color="auto"/>
              <w:right w:val="single" w:sz="4" w:space="0" w:color="auto"/>
            </w:tcBorders>
            <w:shd w:val="clear" w:color="auto" w:fill="auto"/>
            <w:vAlign w:val="center"/>
            <w:hideMark/>
          </w:tcPr>
          <w:p w14:paraId="5FC67514" w14:textId="77777777" w:rsidR="009F013C" w:rsidRPr="009F013C" w:rsidRDefault="009F013C" w:rsidP="009F013C">
            <w:pPr>
              <w:jc w:val="center"/>
              <w:rPr>
                <w:rFonts w:ascii="Calibri" w:hAnsi="Calibri" w:cs="Calibri"/>
                <w:color w:val="000000"/>
                <w:sz w:val="22"/>
                <w:szCs w:val="22"/>
              </w:rPr>
            </w:pPr>
            <w:r w:rsidRPr="009F013C">
              <w:rPr>
                <w:rFonts w:ascii="Calibri" w:hAnsi="Calibri" w:cs="Calibri"/>
                <w:color w:val="000000"/>
                <w:sz w:val="22"/>
                <w:szCs w:val="22"/>
              </w:rPr>
              <w:t>Providing and laying Sanitary pipe line of  C.I / CPVC including necessary ,includes necessary jointing and connection as directed by  Project Manager from  PEB 150 Toilet to near by Incubation Centre outlet etc complete as directed</w:t>
            </w:r>
          </w:p>
        </w:tc>
        <w:tc>
          <w:tcPr>
            <w:tcW w:w="455" w:type="dxa"/>
            <w:tcBorders>
              <w:top w:val="nil"/>
              <w:left w:val="nil"/>
              <w:bottom w:val="single" w:sz="4" w:space="0" w:color="auto"/>
              <w:right w:val="single" w:sz="4" w:space="0" w:color="auto"/>
            </w:tcBorders>
            <w:shd w:val="clear" w:color="auto" w:fill="auto"/>
            <w:noWrap/>
            <w:vAlign w:val="center"/>
            <w:hideMark/>
          </w:tcPr>
          <w:p w14:paraId="5B866B90" w14:textId="77777777" w:rsidR="009F013C" w:rsidRPr="009F013C" w:rsidRDefault="009F013C" w:rsidP="009F013C">
            <w:pPr>
              <w:jc w:val="center"/>
              <w:rPr>
                <w:rFonts w:ascii="Calibri" w:hAnsi="Calibri" w:cs="Calibri"/>
                <w:color w:val="000000"/>
                <w:sz w:val="22"/>
                <w:szCs w:val="22"/>
              </w:rPr>
            </w:pPr>
            <w:r w:rsidRPr="009F013C">
              <w:rPr>
                <w:rFonts w:ascii="Calibri" w:hAnsi="Calibri" w:cs="Calibri"/>
                <w:color w:val="000000"/>
                <w:sz w:val="22"/>
                <w:szCs w:val="22"/>
              </w:rPr>
              <w:t>170</w:t>
            </w:r>
          </w:p>
        </w:tc>
        <w:tc>
          <w:tcPr>
            <w:tcW w:w="567" w:type="dxa"/>
            <w:tcBorders>
              <w:top w:val="nil"/>
              <w:left w:val="nil"/>
              <w:bottom w:val="single" w:sz="4" w:space="0" w:color="auto"/>
              <w:right w:val="single" w:sz="4" w:space="0" w:color="auto"/>
            </w:tcBorders>
            <w:shd w:val="clear" w:color="auto" w:fill="auto"/>
            <w:noWrap/>
            <w:vAlign w:val="center"/>
            <w:hideMark/>
          </w:tcPr>
          <w:p w14:paraId="4ED95159" w14:textId="77777777" w:rsidR="009F013C" w:rsidRPr="009F013C" w:rsidRDefault="009F013C" w:rsidP="009F013C">
            <w:pPr>
              <w:jc w:val="center"/>
              <w:rPr>
                <w:rFonts w:ascii="Calibri" w:hAnsi="Calibri" w:cs="Calibri"/>
                <w:color w:val="000000"/>
                <w:sz w:val="22"/>
                <w:szCs w:val="22"/>
              </w:rPr>
            </w:pPr>
            <w:r w:rsidRPr="009F013C">
              <w:rPr>
                <w:rFonts w:ascii="Calibri" w:hAnsi="Calibri" w:cs="Calibri"/>
                <w:color w:val="000000"/>
                <w:sz w:val="22"/>
                <w:szCs w:val="22"/>
              </w:rPr>
              <w:t>Rmt.</w:t>
            </w:r>
          </w:p>
        </w:tc>
        <w:tc>
          <w:tcPr>
            <w:tcW w:w="546" w:type="dxa"/>
            <w:tcBorders>
              <w:top w:val="nil"/>
              <w:left w:val="nil"/>
              <w:bottom w:val="single" w:sz="4" w:space="0" w:color="auto"/>
              <w:right w:val="single" w:sz="4" w:space="0" w:color="auto"/>
            </w:tcBorders>
            <w:shd w:val="clear" w:color="auto" w:fill="auto"/>
            <w:noWrap/>
            <w:vAlign w:val="center"/>
            <w:hideMark/>
          </w:tcPr>
          <w:p w14:paraId="02129B9A" w14:textId="77777777" w:rsidR="009F013C" w:rsidRPr="009F013C" w:rsidRDefault="009F013C" w:rsidP="009F013C">
            <w:pPr>
              <w:jc w:val="center"/>
              <w:rPr>
                <w:rFonts w:ascii="Calibri" w:hAnsi="Calibri" w:cs="Calibri"/>
                <w:color w:val="000000"/>
                <w:sz w:val="22"/>
                <w:szCs w:val="22"/>
              </w:rPr>
            </w:pPr>
            <w:r w:rsidRPr="009F013C">
              <w:rPr>
                <w:rFonts w:ascii="Calibri" w:hAnsi="Calibri" w:cs="Calibri"/>
                <w:color w:val="000000"/>
                <w:sz w:val="22"/>
                <w:szCs w:val="22"/>
              </w:rPr>
              <w:t> </w:t>
            </w:r>
          </w:p>
        </w:tc>
        <w:tc>
          <w:tcPr>
            <w:tcW w:w="1154" w:type="dxa"/>
            <w:tcBorders>
              <w:top w:val="nil"/>
              <w:left w:val="nil"/>
              <w:bottom w:val="single" w:sz="4" w:space="0" w:color="auto"/>
              <w:right w:val="double" w:sz="6" w:space="0" w:color="auto"/>
            </w:tcBorders>
            <w:shd w:val="clear" w:color="auto" w:fill="auto"/>
            <w:noWrap/>
            <w:vAlign w:val="center"/>
            <w:hideMark/>
          </w:tcPr>
          <w:p w14:paraId="1EE81560" w14:textId="77777777" w:rsidR="009F013C" w:rsidRPr="009F013C" w:rsidRDefault="009F013C" w:rsidP="009F013C">
            <w:pPr>
              <w:jc w:val="center"/>
              <w:rPr>
                <w:rFonts w:ascii="Calibri" w:hAnsi="Calibri" w:cs="Calibri"/>
                <w:color w:val="000000"/>
                <w:sz w:val="22"/>
                <w:szCs w:val="22"/>
              </w:rPr>
            </w:pPr>
            <w:r w:rsidRPr="009F013C">
              <w:rPr>
                <w:rFonts w:ascii="Calibri" w:hAnsi="Calibri" w:cs="Calibri"/>
                <w:color w:val="000000"/>
                <w:sz w:val="22"/>
                <w:szCs w:val="22"/>
              </w:rPr>
              <w:t> </w:t>
            </w:r>
          </w:p>
        </w:tc>
      </w:tr>
      <w:tr w:rsidR="009F013C" w:rsidRPr="009F013C" w14:paraId="5545DC98" w14:textId="77777777" w:rsidTr="009F013C">
        <w:trPr>
          <w:trHeight w:val="1530"/>
        </w:trPr>
        <w:tc>
          <w:tcPr>
            <w:tcW w:w="652" w:type="dxa"/>
            <w:tcBorders>
              <w:top w:val="nil"/>
              <w:left w:val="double" w:sz="6" w:space="0" w:color="auto"/>
              <w:bottom w:val="double" w:sz="6" w:space="0" w:color="auto"/>
              <w:right w:val="single" w:sz="4" w:space="0" w:color="auto"/>
            </w:tcBorders>
            <w:shd w:val="clear" w:color="auto" w:fill="auto"/>
            <w:noWrap/>
            <w:vAlign w:val="center"/>
            <w:hideMark/>
          </w:tcPr>
          <w:p w14:paraId="41563034" w14:textId="77777777" w:rsidR="009F013C" w:rsidRPr="009F013C" w:rsidRDefault="009F013C" w:rsidP="009F013C">
            <w:pPr>
              <w:jc w:val="center"/>
              <w:rPr>
                <w:rFonts w:ascii="Calibri" w:hAnsi="Calibri" w:cs="Calibri"/>
                <w:color w:val="000000"/>
                <w:sz w:val="22"/>
                <w:szCs w:val="22"/>
              </w:rPr>
            </w:pPr>
            <w:r w:rsidRPr="009F013C">
              <w:rPr>
                <w:rFonts w:ascii="Calibri" w:hAnsi="Calibri" w:cs="Calibri"/>
                <w:color w:val="000000"/>
                <w:sz w:val="22"/>
                <w:szCs w:val="22"/>
              </w:rPr>
              <w:t>4</w:t>
            </w:r>
          </w:p>
        </w:tc>
        <w:tc>
          <w:tcPr>
            <w:tcW w:w="5086" w:type="dxa"/>
            <w:tcBorders>
              <w:top w:val="nil"/>
              <w:left w:val="nil"/>
              <w:bottom w:val="double" w:sz="6" w:space="0" w:color="auto"/>
              <w:right w:val="single" w:sz="4" w:space="0" w:color="auto"/>
            </w:tcBorders>
            <w:shd w:val="clear" w:color="auto" w:fill="auto"/>
            <w:vAlign w:val="center"/>
            <w:hideMark/>
          </w:tcPr>
          <w:p w14:paraId="2284212B" w14:textId="77777777" w:rsidR="009F013C" w:rsidRPr="009F013C" w:rsidRDefault="009F013C" w:rsidP="009F013C">
            <w:pPr>
              <w:jc w:val="center"/>
              <w:rPr>
                <w:rFonts w:ascii="Calibri" w:hAnsi="Calibri" w:cs="Calibri"/>
                <w:color w:val="000000"/>
                <w:sz w:val="22"/>
                <w:szCs w:val="22"/>
              </w:rPr>
            </w:pPr>
            <w:r w:rsidRPr="009F013C">
              <w:rPr>
                <w:rFonts w:ascii="Calibri" w:hAnsi="Calibri" w:cs="Calibri"/>
                <w:color w:val="000000"/>
                <w:sz w:val="22"/>
                <w:szCs w:val="22"/>
              </w:rPr>
              <w:t>Providing and laying Water Harvesting unit with Hume pipe including necessary jointing and slope  from PEB 150 Buidling  to nearest Rain water Harvest  inlet as directed by Project Manager etc.</w:t>
            </w:r>
          </w:p>
        </w:tc>
        <w:tc>
          <w:tcPr>
            <w:tcW w:w="455" w:type="dxa"/>
            <w:tcBorders>
              <w:top w:val="nil"/>
              <w:left w:val="nil"/>
              <w:bottom w:val="double" w:sz="6" w:space="0" w:color="auto"/>
              <w:right w:val="single" w:sz="4" w:space="0" w:color="auto"/>
            </w:tcBorders>
            <w:shd w:val="clear" w:color="auto" w:fill="auto"/>
            <w:noWrap/>
            <w:vAlign w:val="center"/>
            <w:hideMark/>
          </w:tcPr>
          <w:p w14:paraId="41F94623" w14:textId="77777777" w:rsidR="009F013C" w:rsidRPr="009F013C" w:rsidRDefault="009F013C" w:rsidP="009F013C">
            <w:pPr>
              <w:jc w:val="center"/>
              <w:rPr>
                <w:rFonts w:ascii="Calibri" w:hAnsi="Calibri" w:cs="Calibri"/>
                <w:color w:val="000000"/>
                <w:sz w:val="22"/>
                <w:szCs w:val="22"/>
              </w:rPr>
            </w:pPr>
            <w:r w:rsidRPr="009F013C">
              <w:rPr>
                <w:rFonts w:ascii="Calibri" w:hAnsi="Calibri" w:cs="Calibri"/>
                <w:color w:val="000000"/>
                <w:sz w:val="22"/>
                <w:szCs w:val="22"/>
              </w:rPr>
              <w:t>270</w:t>
            </w:r>
          </w:p>
        </w:tc>
        <w:tc>
          <w:tcPr>
            <w:tcW w:w="567" w:type="dxa"/>
            <w:tcBorders>
              <w:top w:val="nil"/>
              <w:left w:val="nil"/>
              <w:bottom w:val="double" w:sz="6" w:space="0" w:color="auto"/>
              <w:right w:val="single" w:sz="4" w:space="0" w:color="auto"/>
            </w:tcBorders>
            <w:shd w:val="clear" w:color="auto" w:fill="auto"/>
            <w:noWrap/>
            <w:vAlign w:val="center"/>
            <w:hideMark/>
          </w:tcPr>
          <w:p w14:paraId="13048C8D" w14:textId="77777777" w:rsidR="009F013C" w:rsidRPr="009F013C" w:rsidRDefault="009F013C" w:rsidP="009F013C">
            <w:pPr>
              <w:jc w:val="center"/>
              <w:rPr>
                <w:rFonts w:ascii="Calibri" w:hAnsi="Calibri" w:cs="Calibri"/>
                <w:color w:val="000000"/>
                <w:sz w:val="22"/>
                <w:szCs w:val="22"/>
              </w:rPr>
            </w:pPr>
            <w:r w:rsidRPr="009F013C">
              <w:rPr>
                <w:rFonts w:ascii="Calibri" w:hAnsi="Calibri" w:cs="Calibri"/>
                <w:color w:val="000000"/>
                <w:sz w:val="22"/>
                <w:szCs w:val="22"/>
              </w:rPr>
              <w:t>Rmt.</w:t>
            </w:r>
          </w:p>
        </w:tc>
        <w:tc>
          <w:tcPr>
            <w:tcW w:w="546" w:type="dxa"/>
            <w:tcBorders>
              <w:top w:val="nil"/>
              <w:left w:val="nil"/>
              <w:bottom w:val="double" w:sz="6" w:space="0" w:color="auto"/>
              <w:right w:val="single" w:sz="4" w:space="0" w:color="auto"/>
            </w:tcBorders>
            <w:shd w:val="clear" w:color="auto" w:fill="auto"/>
            <w:noWrap/>
            <w:vAlign w:val="center"/>
            <w:hideMark/>
          </w:tcPr>
          <w:p w14:paraId="3090BCEA" w14:textId="77777777" w:rsidR="009F013C" w:rsidRPr="009F013C" w:rsidRDefault="009F013C" w:rsidP="009F013C">
            <w:pPr>
              <w:jc w:val="center"/>
              <w:rPr>
                <w:rFonts w:ascii="Calibri" w:hAnsi="Calibri" w:cs="Calibri"/>
                <w:color w:val="000000"/>
                <w:sz w:val="22"/>
                <w:szCs w:val="22"/>
              </w:rPr>
            </w:pPr>
            <w:r w:rsidRPr="009F013C">
              <w:rPr>
                <w:rFonts w:ascii="Calibri" w:hAnsi="Calibri" w:cs="Calibri"/>
                <w:color w:val="000000"/>
                <w:sz w:val="22"/>
                <w:szCs w:val="22"/>
              </w:rPr>
              <w:t> </w:t>
            </w:r>
          </w:p>
        </w:tc>
        <w:tc>
          <w:tcPr>
            <w:tcW w:w="1154" w:type="dxa"/>
            <w:tcBorders>
              <w:top w:val="nil"/>
              <w:left w:val="nil"/>
              <w:bottom w:val="double" w:sz="6" w:space="0" w:color="auto"/>
              <w:right w:val="double" w:sz="6" w:space="0" w:color="auto"/>
            </w:tcBorders>
            <w:shd w:val="clear" w:color="auto" w:fill="auto"/>
            <w:noWrap/>
            <w:vAlign w:val="center"/>
            <w:hideMark/>
          </w:tcPr>
          <w:p w14:paraId="3BAC1F9F" w14:textId="77777777" w:rsidR="009F013C" w:rsidRPr="009F013C" w:rsidRDefault="009F013C" w:rsidP="009F013C">
            <w:pPr>
              <w:jc w:val="center"/>
              <w:rPr>
                <w:rFonts w:ascii="Calibri" w:hAnsi="Calibri" w:cs="Calibri"/>
                <w:color w:val="000000"/>
                <w:sz w:val="22"/>
                <w:szCs w:val="22"/>
              </w:rPr>
            </w:pPr>
            <w:r w:rsidRPr="009F013C">
              <w:rPr>
                <w:rFonts w:ascii="Calibri" w:hAnsi="Calibri" w:cs="Calibri"/>
                <w:color w:val="000000"/>
                <w:sz w:val="22"/>
                <w:szCs w:val="22"/>
              </w:rPr>
              <w:t> </w:t>
            </w:r>
          </w:p>
        </w:tc>
      </w:tr>
    </w:tbl>
    <w:p w14:paraId="372B9D87" w14:textId="77777777" w:rsidR="002371DB" w:rsidRPr="00CA253D" w:rsidRDefault="002371DB" w:rsidP="00AC6241">
      <w:pPr>
        <w:jc w:val="both"/>
        <w:rPr>
          <w:rFonts w:asciiTheme="minorHAnsi" w:hAnsiTheme="minorHAnsi" w:cstheme="minorHAnsi"/>
          <w:b/>
          <w:sz w:val="24"/>
          <w:szCs w:val="24"/>
          <w:u w:val="single"/>
        </w:rPr>
      </w:pPr>
    </w:p>
    <w:p w14:paraId="09B6E2B0" w14:textId="77777777" w:rsidR="002371DB" w:rsidRPr="00CA253D" w:rsidRDefault="002371DB" w:rsidP="00AC6241">
      <w:pPr>
        <w:jc w:val="both"/>
        <w:rPr>
          <w:rFonts w:asciiTheme="minorHAnsi" w:hAnsiTheme="minorHAnsi" w:cstheme="minorHAnsi"/>
          <w:b/>
          <w:sz w:val="24"/>
          <w:szCs w:val="24"/>
          <w:u w:val="single"/>
        </w:rPr>
      </w:pPr>
    </w:p>
    <w:p w14:paraId="518E2CF3" w14:textId="24A4A32C" w:rsidR="00BE7733" w:rsidRDefault="00BE7733" w:rsidP="00BE7733">
      <w:pPr>
        <w:jc w:val="both"/>
        <w:rPr>
          <w:rFonts w:asciiTheme="minorHAnsi" w:hAnsiTheme="minorHAnsi" w:cstheme="minorHAnsi"/>
          <w:b/>
          <w:sz w:val="24"/>
          <w:szCs w:val="24"/>
          <w:u w:val="single"/>
        </w:rPr>
      </w:pPr>
      <w:r w:rsidRPr="00CA253D">
        <w:rPr>
          <w:rFonts w:asciiTheme="minorHAnsi" w:hAnsiTheme="minorHAnsi" w:cstheme="minorHAnsi"/>
          <w:b/>
          <w:sz w:val="24"/>
          <w:szCs w:val="24"/>
          <w:u w:val="single"/>
        </w:rPr>
        <w:t xml:space="preserve">BILL OF QUANTITY FOR </w:t>
      </w:r>
    </w:p>
    <w:p w14:paraId="20ECC234" w14:textId="77777777" w:rsidR="00FB4866" w:rsidRPr="00CA253D" w:rsidRDefault="00FB4866" w:rsidP="00BE7733">
      <w:pPr>
        <w:jc w:val="both"/>
        <w:rPr>
          <w:rFonts w:asciiTheme="minorHAnsi" w:hAnsiTheme="minorHAnsi" w:cstheme="minorHAnsi"/>
          <w:b/>
          <w:sz w:val="24"/>
          <w:szCs w:val="24"/>
          <w:u w:val="single"/>
        </w:rPr>
      </w:pPr>
    </w:p>
    <w:p w14:paraId="1971D392" w14:textId="35E30F72" w:rsidR="001F6B9B" w:rsidRPr="00CA253D" w:rsidRDefault="00FB4866" w:rsidP="001F6B9B">
      <w:pPr>
        <w:rPr>
          <w:rFonts w:asciiTheme="minorHAnsi" w:hAnsiTheme="minorHAnsi" w:cstheme="minorHAnsi"/>
          <w:sz w:val="24"/>
          <w:szCs w:val="24"/>
        </w:rPr>
      </w:pPr>
      <w:r w:rsidRPr="009F013C">
        <w:rPr>
          <w:rFonts w:ascii="Calibri" w:hAnsi="Calibri" w:cs="Calibri"/>
          <w:b/>
          <w:bCs/>
          <w:color w:val="000000"/>
          <w:sz w:val="24"/>
          <w:szCs w:val="24"/>
        </w:rPr>
        <w:t>Miscellaneous work for external Development of PEB 150 Faculty cum Hostel Building</w:t>
      </w:r>
    </w:p>
    <w:p w14:paraId="2E33AD73" w14:textId="77777777" w:rsidR="000E4391" w:rsidRPr="00CA253D" w:rsidRDefault="000E4391" w:rsidP="00B47714">
      <w:pPr>
        <w:pStyle w:val="ListParagraph"/>
        <w:numPr>
          <w:ilvl w:val="0"/>
          <w:numId w:val="10"/>
        </w:numPr>
        <w:spacing w:before="240" w:after="240"/>
        <w:ind w:left="360"/>
        <w:jc w:val="both"/>
        <w:rPr>
          <w:rFonts w:asciiTheme="minorHAnsi" w:eastAsia="Arial" w:hAnsiTheme="minorHAnsi" w:cstheme="minorHAnsi"/>
          <w:sz w:val="24"/>
          <w:szCs w:val="24"/>
        </w:rPr>
      </w:pPr>
      <w:r w:rsidRPr="00CA253D">
        <w:rPr>
          <w:rFonts w:asciiTheme="minorHAnsi" w:eastAsia="Arial" w:hAnsiTheme="minorHAnsi" w:cstheme="minorHAnsi"/>
          <w:sz w:val="24"/>
          <w:szCs w:val="24"/>
        </w:rPr>
        <w:t xml:space="preserve">Taxes shall be clearly mentioned. </w:t>
      </w:r>
      <w:r w:rsidRPr="00CA253D">
        <w:rPr>
          <w:rFonts w:asciiTheme="minorHAnsi" w:eastAsia="Arial" w:hAnsiTheme="minorHAnsi" w:cstheme="minorHAnsi"/>
          <w:spacing w:val="-3"/>
          <w:sz w:val="24"/>
          <w:szCs w:val="24"/>
        </w:rPr>
        <w:t xml:space="preserve">If nothing is mentioned, these charges shall be deemed included in the </w:t>
      </w:r>
      <w:r w:rsidR="004B4866" w:rsidRPr="00CA253D">
        <w:rPr>
          <w:rFonts w:asciiTheme="minorHAnsi" w:eastAsia="Arial" w:hAnsiTheme="minorHAnsi" w:cstheme="minorHAnsi"/>
          <w:spacing w:val="-3"/>
          <w:sz w:val="24"/>
          <w:szCs w:val="24"/>
        </w:rPr>
        <w:t>prices offered</w:t>
      </w:r>
      <w:r w:rsidRPr="00CA253D">
        <w:rPr>
          <w:rFonts w:asciiTheme="minorHAnsi" w:eastAsia="Arial" w:hAnsiTheme="minorHAnsi" w:cstheme="minorHAnsi"/>
          <w:spacing w:val="-3"/>
          <w:sz w:val="24"/>
          <w:szCs w:val="24"/>
        </w:rPr>
        <w:t>.</w:t>
      </w:r>
    </w:p>
    <w:p w14:paraId="0F91EAA6" w14:textId="77777777" w:rsidR="00D755D6" w:rsidRPr="00CA253D" w:rsidRDefault="00D755D6" w:rsidP="00B47714">
      <w:pPr>
        <w:pStyle w:val="ListParagraph"/>
        <w:numPr>
          <w:ilvl w:val="0"/>
          <w:numId w:val="10"/>
        </w:numPr>
        <w:spacing w:before="240" w:after="240"/>
        <w:ind w:left="360"/>
        <w:jc w:val="both"/>
        <w:rPr>
          <w:rFonts w:asciiTheme="minorHAnsi" w:eastAsia="Arial" w:hAnsiTheme="minorHAnsi" w:cstheme="minorHAnsi"/>
          <w:sz w:val="24"/>
          <w:szCs w:val="24"/>
        </w:rPr>
      </w:pPr>
      <w:r w:rsidRPr="00CA253D">
        <w:rPr>
          <w:rFonts w:asciiTheme="minorHAnsi" w:eastAsia="Arial" w:hAnsiTheme="minorHAnsi" w:cstheme="minorHAnsi"/>
          <w:sz w:val="24"/>
          <w:szCs w:val="24"/>
        </w:rPr>
        <w:t xml:space="preserve">Any </w:t>
      </w:r>
      <w:r w:rsidR="000E4391" w:rsidRPr="00CA253D">
        <w:rPr>
          <w:rFonts w:asciiTheme="minorHAnsi" w:eastAsia="Arial" w:hAnsiTheme="minorHAnsi" w:cstheme="minorHAnsi"/>
          <w:spacing w:val="-1"/>
          <w:sz w:val="24"/>
          <w:szCs w:val="24"/>
        </w:rPr>
        <w:t>p</w:t>
      </w:r>
      <w:r w:rsidR="000E4391" w:rsidRPr="00CA253D">
        <w:rPr>
          <w:rFonts w:asciiTheme="minorHAnsi" w:eastAsia="Arial" w:hAnsiTheme="minorHAnsi" w:cstheme="minorHAnsi"/>
          <w:spacing w:val="1"/>
          <w:sz w:val="24"/>
          <w:szCs w:val="24"/>
        </w:rPr>
        <w:t>a</w:t>
      </w:r>
      <w:r w:rsidR="000E4391" w:rsidRPr="00CA253D">
        <w:rPr>
          <w:rFonts w:asciiTheme="minorHAnsi" w:eastAsia="Arial" w:hAnsiTheme="minorHAnsi" w:cstheme="minorHAnsi"/>
          <w:spacing w:val="3"/>
          <w:sz w:val="24"/>
          <w:szCs w:val="24"/>
        </w:rPr>
        <w:t>c</w:t>
      </w:r>
      <w:r w:rsidR="000E4391" w:rsidRPr="00CA253D">
        <w:rPr>
          <w:rFonts w:asciiTheme="minorHAnsi" w:eastAsia="Arial" w:hAnsiTheme="minorHAnsi" w:cstheme="minorHAnsi"/>
          <w:spacing w:val="-1"/>
          <w:sz w:val="24"/>
          <w:szCs w:val="24"/>
        </w:rPr>
        <w:t>ki</w:t>
      </w:r>
      <w:r w:rsidR="000E4391" w:rsidRPr="00CA253D">
        <w:rPr>
          <w:rFonts w:asciiTheme="minorHAnsi" w:eastAsia="Arial" w:hAnsiTheme="minorHAnsi" w:cstheme="minorHAnsi"/>
          <w:sz w:val="24"/>
          <w:szCs w:val="24"/>
        </w:rPr>
        <w:t>ng</w:t>
      </w:r>
      <w:r w:rsidRPr="00CA253D">
        <w:rPr>
          <w:rFonts w:asciiTheme="minorHAnsi" w:eastAsia="Arial" w:hAnsiTheme="minorHAnsi" w:cstheme="minorHAnsi"/>
          <w:spacing w:val="-3"/>
          <w:sz w:val="24"/>
          <w:szCs w:val="24"/>
        </w:rPr>
        <w:t>,</w:t>
      </w:r>
      <w:r w:rsidR="000E4391" w:rsidRPr="00CA253D">
        <w:rPr>
          <w:rFonts w:asciiTheme="minorHAnsi" w:eastAsia="Arial" w:hAnsiTheme="minorHAnsi" w:cstheme="minorHAnsi"/>
          <w:spacing w:val="1"/>
          <w:sz w:val="24"/>
          <w:szCs w:val="24"/>
        </w:rPr>
        <w:t xml:space="preserve"> f</w:t>
      </w:r>
      <w:r w:rsidR="000E4391" w:rsidRPr="00CA253D">
        <w:rPr>
          <w:rFonts w:asciiTheme="minorHAnsi" w:eastAsia="Arial" w:hAnsiTheme="minorHAnsi" w:cstheme="minorHAnsi"/>
          <w:spacing w:val="3"/>
          <w:sz w:val="24"/>
          <w:szCs w:val="24"/>
        </w:rPr>
        <w:t>o</w:t>
      </w:r>
      <w:r w:rsidR="000E4391" w:rsidRPr="00CA253D">
        <w:rPr>
          <w:rFonts w:asciiTheme="minorHAnsi" w:eastAsia="Arial" w:hAnsiTheme="minorHAnsi" w:cstheme="minorHAnsi"/>
          <w:spacing w:val="-2"/>
          <w:sz w:val="24"/>
          <w:szCs w:val="24"/>
        </w:rPr>
        <w:t>rw</w:t>
      </w:r>
      <w:r w:rsidR="000E4391" w:rsidRPr="00CA253D">
        <w:rPr>
          <w:rFonts w:asciiTheme="minorHAnsi" w:eastAsia="Arial" w:hAnsiTheme="minorHAnsi" w:cstheme="minorHAnsi"/>
          <w:sz w:val="24"/>
          <w:szCs w:val="24"/>
        </w:rPr>
        <w:t>ar</w:t>
      </w:r>
      <w:r w:rsidR="000E4391" w:rsidRPr="00CA253D">
        <w:rPr>
          <w:rFonts w:asciiTheme="minorHAnsi" w:eastAsia="Arial" w:hAnsiTheme="minorHAnsi" w:cstheme="minorHAnsi"/>
          <w:spacing w:val="1"/>
          <w:sz w:val="24"/>
          <w:szCs w:val="24"/>
        </w:rPr>
        <w:t>di</w:t>
      </w:r>
      <w:r w:rsidR="000E4391" w:rsidRPr="00CA253D">
        <w:rPr>
          <w:rFonts w:asciiTheme="minorHAnsi" w:eastAsia="Arial" w:hAnsiTheme="minorHAnsi" w:cstheme="minorHAnsi"/>
          <w:sz w:val="24"/>
          <w:szCs w:val="24"/>
        </w:rPr>
        <w:t>ng</w:t>
      </w:r>
      <w:r w:rsidRPr="00CA253D">
        <w:rPr>
          <w:rFonts w:asciiTheme="minorHAnsi" w:eastAsia="Arial" w:hAnsiTheme="minorHAnsi" w:cstheme="minorHAnsi"/>
          <w:sz w:val="24"/>
          <w:szCs w:val="24"/>
        </w:rPr>
        <w:t xml:space="preserve"> and transit insuranc</w:t>
      </w:r>
      <w:r w:rsidRPr="00CA253D">
        <w:rPr>
          <w:rFonts w:asciiTheme="minorHAnsi" w:eastAsia="Arial" w:hAnsiTheme="minorHAnsi" w:cstheme="minorHAnsi"/>
          <w:spacing w:val="-10"/>
          <w:sz w:val="24"/>
          <w:szCs w:val="24"/>
        </w:rPr>
        <w:t>e</w:t>
      </w:r>
      <w:r w:rsidR="000E4391" w:rsidRPr="00CA253D">
        <w:rPr>
          <w:rFonts w:asciiTheme="minorHAnsi" w:eastAsia="Arial" w:hAnsiTheme="minorHAnsi" w:cstheme="minorHAnsi"/>
          <w:spacing w:val="3"/>
          <w:sz w:val="24"/>
          <w:szCs w:val="24"/>
        </w:rPr>
        <w:t xml:space="preserve"> c</w:t>
      </w:r>
      <w:r w:rsidR="000E4391" w:rsidRPr="00CA253D">
        <w:rPr>
          <w:rFonts w:asciiTheme="minorHAnsi" w:eastAsia="Arial" w:hAnsiTheme="minorHAnsi" w:cstheme="minorHAnsi"/>
          <w:spacing w:val="-1"/>
          <w:sz w:val="24"/>
          <w:szCs w:val="24"/>
        </w:rPr>
        <w:t>h</w:t>
      </w:r>
      <w:r w:rsidR="000E4391" w:rsidRPr="00CA253D">
        <w:rPr>
          <w:rFonts w:asciiTheme="minorHAnsi" w:eastAsia="Arial" w:hAnsiTheme="minorHAnsi" w:cstheme="minorHAnsi"/>
          <w:spacing w:val="1"/>
          <w:sz w:val="24"/>
          <w:szCs w:val="24"/>
        </w:rPr>
        <w:t>ar</w:t>
      </w:r>
      <w:r w:rsidR="000E4391" w:rsidRPr="00CA253D">
        <w:rPr>
          <w:rFonts w:asciiTheme="minorHAnsi" w:eastAsia="Arial" w:hAnsiTheme="minorHAnsi" w:cstheme="minorHAnsi"/>
          <w:spacing w:val="-1"/>
          <w:sz w:val="24"/>
          <w:szCs w:val="24"/>
        </w:rPr>
        <w:t>ge</w:t>
      </w:r>
      <w:r w:rsidR="000E4391" w:rsidRPr="00CA253D">
        <w:rPr>
          <w:rFonts w:asciiTheme="minorHAnsi" w:eastAsia="Arial" w:hAnsiTheme="minorHAnsi" w:cstheme="minorHAnsi"/>
          <w:spacing w:val="-6"/>
          <w:sz w:val="24"/>
          <w:szCs w:val="24"/>
        </w:rPr>
        <w:t xml:space="preserve">s </w:t>
      </w:r>
      <w:r w:rsidR="000E4391" w:rsidRPr="00CA253D">
        <w:rPr>
          <w:rFonts w:asciiTheme="minorHAnsi" w:eastAsia="Arial" w:hAnsiTheme="minorHAnsi" w:cstheme="minorHAnsi"/>
          <w:sz w:val="24"/>
          <w:szCs w:val="24"/>
        </w:rPr>
        <w:t>ar</w:t>
      </w:r>
      <w:r w:rsidR="000E4391" w:rsidRPr="00CA253D">
        <w:rPr>
          <w:rFonts w:asciiTheme="minorHAnsi" w:eastAsia="Arial" w:hAnsiTheme="minorHAnsi" w:cstheme="minorHAnsi"/>
          <w:spacing w:val="-1"/>
          <w:sz w:val="24"/>
          <w:szCs w:val="24"/>
        </w:rPr>
        <w:t xml:space="preserve">e </w:t>
      </w:r>
      <w:r w:rsidR="000E4391" w:rsidRPr="00CA253D">
        <w:rPr>
          <w:rFonts w:asciiTheme="minorHAnsi" w:eastAsia="Arial" w:hAnsiTheme="minorHAnsi" w:cstheme="minorHAnsi"/>
          <w:sz w:val="24"/>
          <w:szCs w:val="24"/>
        </w:rPr>
        <w:t>t</w:t>
      </w:r>
      <w:r w:rsidR="000E4391" w:rsidRPr="00CA253D">
        <w:rPr>
          <w:rFonts w:asciiTheme="minorHAnsi" w:eastAsia="Arial" w:hAnsiTheme="minorHAnsi" w:cstheme="minorHAnsi"/>
          <w:spacing w:val="-1"/>
          <w:sz w:val="24"/>
          <w:szCs w:val="24"/>
        </w:rPr>
        <w:t xml:space="preserve">o </w:t>
      </w:r>
      <w:r w:rsidR="000E4391" w:rsidRPr="00CA253D">
        <w:rPr>
          <w:rFonts w:asciiTheme="minorHAnsi" w:eastAsia="Arial" w:hAnsiTheme="minorHAnsi" w:cstheme="minorHAnsi"/>
          <w:sz w:val="24"/>
          <w:szCs w:val="24"/>
        </w:rPr>
        <w:t>b</w:t>
      </w:r>
      <w:r w:rsidR="000E4391" w:rsidRPr="00CA253D">
        <w:rPr>
          <w:rFonts w:asciiTheme="minorHAnsi" w:eastAsia="Arial" w:hAnsiTheme="minorHAnsi" w:cstheme="minorHAnsi"/>
          <w:spacing w:val="-3"/>
          <w:sz w:val="24"/>
          <w:szCs w:val="24"/>
        </w:rPr>
        <w:t xml:space="preserve">e </w:t>
      </w:r>
      <w:r w:rsidRPr="00CA253D">
        <w:rPr>
          <w:rFonts w:asciiTheme="minorHAnsi" w:eastAsia="Arial" w:hAnsiTheme="minorHAnsi" w:cstheme="minorHAnsi"/>
          <w:spacing w:val="-3"/>
          <w:sz w:val="24"/>
          <w:szCs w:val="24"/>
        </w:rPr>
        <w:t xml:space="preserve">clearly specified. If nothing is mentioned, these charges shall be deemed included in the </w:t>
      </w:r>
      <w:r w:rsidR="004B4866" w:rsidRPr="00CA253D">
        <w:rPr>
          <w:rFonts w:asciiTheme="minorHAnsi" w:eastAsia="Arial" w:hAnsiTheme="minorHAnsi" w:cstheme="minorHAnsi"/>
          <w:spacing w:val="-3"/>
          <w:sz w:val="24"/>
          <w:szCs w:val="24"/>
        </w:rPr>
        <w:t>prices offered</w:t>
      </w:r>
      <w:r w:rsidRPr="00CA253D">
        <w:rPr>
          <w:rFonts w:asciiTheme="minorHAnsi" w:eastAsia="Arial" w:hAnsiTheme="minorHAnsi" w:cstheme="minorHAnsi"/>
          <w:spacing w:val="-3"/>
          <w:sz w:val="24"/>
          <w:szCs w:val="24"/>
        </w:rPr>
        <w:t>.</w:t>
      </w:r>
    </w:p>
    <w:p w14:paraId="6BE39BEC" w14:textId="77777777" w:rsidR="00D755D6" w:rsidRPr="00CA253D" w:rsidRDefault="00D755D6" w:rsidP="00B47714">
      <w:pPr>
        <w:pStyle w:val="ListParagraph"/>
        <w:numPr>
          <w:ilvl w:val="0"/>
          <w:numId w:val="10"/>
        </w:numPr>
        <w:spacing w:before="240" w:after="240"/>
        <w:ind w:left="360"/>
        <w:jc w:val="both"/>
        <w:rPr>
          <w:rFonts w:asciiTheme="minorHAnsi" w:eastAsia="Arial" w:hAnsiTheme="minorHAnsi" w:cstheme="minorHAnsi"/>
          <w:sz w:val="24"/>
          <w:szCs w:val="24"/>
        </w:rPr>
      </w:pPr>
      <w:r w:rsidRPr="00CA253D">
        <w:rPr>
          <w:rFonts w:asciiTheme="minorHAnsi" w:eastAsia="Arial" w:hAnsiTheme="minorHAnsi" w:cstheme="minorHAnsi"/>
          <w:spacing w:val="1"/>
          <w:sz w:val="24"/>
          <w:szCs w:val="24"/>
        </w:rPr>
        <w:t>Bid</w:t>
      </w:r>
      <w:r w:rsidR="004F0F1A" w:rsidRPr="00CA253D">
        <w:rPr>
          <w:rFonts w:asciiTheme="minorHAnsi" w:eastAsia="Arial" w:hAnsiTheme="minorHAnsi" w:cstheme="minorHAnsi"/>
          <w:spacing w:val="1"/>
          <w:sz w:val="24"/>
          <w:szCs w:val="24"/>
        </w:rPr>
        <w:t xml:space="preserve"> </w:t>
      </w:r>
      <w:r w:rsidR="000E4391" w:rsidRPr="00CA253D">
        <w:rPr>
          <w:rFonts w:asciiTheme="minorHAnsi" w:eastAsia="Arial" w:hAnsiTheme="minorHAnsi" w:cstheme="minorHAnsi"/>
          <w:spacing w:val="1"/>
          <w:sz w:val="24"/>
          <w:szCs w:val="24"/>
        </w:rPr>
        <w:t>s</w:t>
      </w:r>
      <w:r w:rsidR="000E4391" w:rsidRPr="00CA253D">
        <w:rPr>
          <w:rFonts w:asciiTheme="minorHAnsi" w:eastAsia="Arial" w:hAnsiTheme="minorHAnsi" w:cstheme="minorHAnsi"/>
          <w:sz w:val="24"/>
          <w:szCs w:val="24"/>
        </w:rPr>
        <w:t>h</w:t>
      </w:r>
      <w:r w:rsidR="000E4391" w:rsidRPr="00CA253D">
        <w:rPr>
          <w:rFonts w:asciiTheme="minorHAnsi" w:eastAsia="Arial" w:hAnsiTheme="minorHAnsi" w:cstheme="minorHAnsi"/>
          <w:spacing w:val="1"/>
          <w:sz w:val="24"/>
          <w:szCs w:val="24"/>
        </w:rPr>
        <w:t>o</w:t>
      </w:r>
      <w:r w:rsidR="000E4391" w:rsidRPr="00CA253D">
        <w:rPr>
          <w:rFonts w:asciiTheme="minorHAnsi" w:eastAsia="Arial" w:hAnsiTheme="minorHAnsi" w:cstheme="minorHAnsi"/>
          <w:sz w:val="24"/>
          <w:szCs w:val="24"/>
        </w:rPr>
        <w:t>u</w:t>
      </w:r>
      <w:r w:rsidR="000E4391" w:rsidRPr="00CA253D">
        <w:rPr>
          <w:rFonts w:asciiTheme="minorHAnsi" w:eastAsia="Arial" w:hAnsiTheme="minorHAnsi" w:cstheme="minorHAnsi"/>
          <w:spacing w:val="1"/>
          <w:sz w:val="24"/>
          <w:szCs w:val="24"/>
        </w:rPr>
        <w:t>l</w:t>
      </w:r>
      <w:r w:rsidR="000E4391" w:rsidRPr="00CA253D">
        <w:rPr>
          <w:rFonts w:asciiTheme="minorHAnsi" w:eastAsia="Arial" w:hAnsiTheme="minorHAnsi" w:cstheme="minorHAnsi"/>
          <w:sz w:val="24"/>
          <w:szCs w:val="24"/>
        </w:rPr>
        <w:t>d be</w:t>
      </w:r>
      <w:r w:rsidR="004F0F1A" w:rsidRPr="00CA253D">
        <w:rPr>
          <w:rFonts w:asciiTheme="minorHAnsi" w:eastAsia="Arial" w:hAnsiTheme="minorHAnsi" w:cstheme="minorHAnsi"/>
          <w:sz w:val="24"/>
          <w:szCs w:val="24"/>
        </w:rPr>
        <w:t xml:space="preserve"> </w:t>
      </w:r>
      <w:r w:rsidR="000E4391" w:rsidRPr="00CA253D">
        <w:rPr>
          <w:rFonts w:asciiTheme="minorHAnsi" w:eastAsia="Arial" w:hAnsiTheme="minorHAnsi" w:cstheme="minorHAnsi"/>
          <w:spacing w:val="1"/>
          <w:sz w:val="24"/>
          <w:szCs w:val="24"/>
        </w:rPr>
        <w:t>s</w:t>
      </w:r>
      <w:r w:rsidR="000E4391" w:rsidRPr="00CA253D">
        <w:rPr>
          <w:rFonts w:asciiTheme="minorHAnsi" w:eastAsia="Arial" w:hAnsiTheme="minorHAnsi" w:cstheme="minorHAnsi"/>
          <w:spacing w:val="2"/>
          <w:sz w:val="24"/>
          <w:szCs w:val="24"/>
        </w:rPr>
        <w:t>u</w:t>
      </w:r>
      <w:r w:rsidR="000E4391" w:rsidRPr="00CA253D">
        <w:rPr>
          <w:rFonts w:asciiTheme="minorHAnsi" w:eastAsia="Arial" w:hAnsiTheme="minorHAnsi" w:cstheme="minorHAnsi"/>
          <w:sz w:val="24"/>
          <w:szCs w:val="24"/>
        </w:rPr>
        <w:t>b</w:t>
      </w:r>
      <w:r w:rsidR="000E4391" w:rsidRPr="00CA253D">
        <w:rPr>
          <w:rFonts w:asciiTheme="minorHAnsi" w:eastAsia="Arial" w:hAnsiTheme="minorHAnsi" w:cstheme="minorHAnsi"/>
          <w:spacing w:val="4"/>
          <w:sz w:val="24"/>
          <w:szCs w:val="24"/>
        </w:rPr>
        <w:t>m</w:t>
      </w:r>
      <w:r w:rsidR="000E4391" w:rsidRPr="00CA253D">
        <w:rPr>
          <w:rFonts w:asciiTheme="minorHAnsi" w:eastAsia="Arial" w:hAnsiTheme="minorHAnsi" w:cstheme="minorHAnsi"/>
          <w:spacing w:val="-1"/>
          <w:sz w:val="24"/>
          <w:szCs w:val="24"/>
        </w:rPr>
        <w:t>i</w:t>
      </w:r>
      <w:r w:rsidR="000E4391" w:rsidRPr="00CA253D">
        <w:rPr>
          <w:rFonts w:asciiTheme="minorHAnsi" w:eastAsia="Arial" w:hAnsiTheme="minorHAnsi" w:cstheme="minorHAnsi"/>
          <w:sz w:val="24"/>
          <w:szCs w:val="24"/>
        </w:rPr>
        <w:t>tt</w:t>
      </w:r>
      <w:r w:rsidR="000E4391" w:rsidRPr="00CA253D">
        <w:rPr>
          <w:rFonts w:asciiTheme="minorHAnsi" w:eastAsia="Arial" w:hAnsiTheme="minorHAnsi" w:cstheme="minorHAnsi"/>
          <w:spacing w:val="-1"/>
          <w:sz w:val="24"/>
          <w:szCs w:val="24"/>
        </w:rPr>
        <w:t>e</w:t>
      </w:r>
      <w:r w:rsidR="000E4391" w:rsidRPr="00CA253D">
        <w:rPr>
          <w:rFonts w:asciiTheme="minorHAnsi" w:eastAsia="Arial" w:hAnsiTheme="minorHAnsi" w:cstheme="minorHAnsi"/>
          <w:sz w:val="24"/>
          <w:szCs w:val="24"/>
        </w:rPr>
        <w:t>d</w:t>
      </w:r>
      <w:r w:rsidR="004F0F1A" w:rsidRPr="00CA253D">
        <w:rPr>
          <w:rFonts w:asciiTheme="minorHAnsi" w:eastAsia="Arial" w:hAnsiTheme="minorHAnsi" w:cstheme="minorHAnsi"/>
          <w:sz w:val="24"/>
          <w:szCs w:val="24"/>
        </w:rPr>
        <w:t xml:space="preserve"> </w:t>
      </w:r>
      <w:r w:rsidR="000E4391" w:rsidRPr="00CA253D">
        <w:rPr>
          <w:rFonts w:asciiTheme="minorHAnsi" w:eastAsia="Arial" w:hAnsiTheme="minorHAnsi" w:cstheme="minorHAnsi"/>
          <w:spacing w:val="2"/>
          <w:sz w:val="24"/>
          <w:szCs w:val="24"/>
        </w:rPr>
        <w:t>f</w:t>
      </w:r>
      <w:r w:rsidR="000E4391" w:rsidRPr="00CA253D">
        <w:rPr>
          <w:rFonts w:asciiTheme="minorHAnsi" w:eastAsia="Arial" w:hAnsiTheme="minorHAnsi" w:cstheme="minorHAnsi"/>
          <w:sz w:val="24"/>
          <w:szCs w:val="24"/>
        </w:rPr>
        <w:t>or</w:t>
      </w:r>
      <w:r w:rsidR="004F0F1A" w:rsidRPr="00CA253D">
        <w:rPr>
          <w:rFonts w:asciiTheme="minorHAnsi" w:eastAsia="Arial" w:hAnsiTheme="minorHAnsi" w:cstheme="minorHAnsi"/>
          <w:sz w:val="24"/>
          <w:szCs w:val="24"/>
        </w:rPr>
        <w:t xml:space="preserve"> </w:t>
      </w:r>
      <w:r w:rsidR="000E4391" w:rsidRPr="00CA253D">
        <w:rPr>
          <w:rFonts w:asciiTheme="minorHAnsi" w:eastAsia="Arial" w:hAnsiTheme="minorHAnsi" w:cstheme="minorHAnsi"/>
          <w:b/>
          <w:sz w:val="24"/>
          <w:szCs w:val="24"/>
        </w:rPr>
        <w:t>F.</w:t>
      </w:r>
      <w:r w:rsidR="000E4391" w:rsidRPr="00CA253D">
        <w:rPr>
          <w:rFonts w:asciiTheme="minorHAnsi" w:eastAsia="Arial" w:hAnsiTheme="minorHAnsi" w:cstheme="minorHAnsi"/>
          <w:b/>
          <w:spacing w:val="1"/>
          <w:sz w:val="24"/>
          <w:szCs w:val="24"/>
        </w:rPr>
        <w:t>O</w:t>
      </w:r>
      <w:r w:rsidR="000E4391" w:rsidRPr="00CA253D">
        <w:rPr>
          <w:rFonts w:asciiTheme="minorHAnsi" w:eastAsia="Arial" w:hAnsiTheme="minorHAnsi" w:cstheme="minorHAnsi"/>
          <w:b/>
          <w:spacing w:val="2"/>
          <w:sz w:val="24"/>
          <w:szCs w:val="24"/>
        </w:rPr>
        <w:t>.</w:t>
      </w:r>
      <w:r w:rsidR="000E4391" w:rsidRPr="00CA253D">
        <w:rPr>
          <w:rFonts w:asciiTheme="minorHAnsi" w:eastAsia="Arial" w:hAnsiTheme="minorHAnsi" w:cstheme="minorHAnsi"/>
          <w:b/>
          <w:sz w:val="24"/>
          <w:szCs w:val="24"/>
        </w:rPr>
        <w:t>R</w:t>
      </w:r>
      <w:r w:rsidR="004F0F1A" w:rsidRPr="00CA253D">
        <w:rPr>
          <w:rFonts w:asciiTheme="minorHAnsi" w:eastAsia="Arial" w:hAnsiTheme="minorHAnsi" w:cstheme="minorHAnsi"/>
          <w:b/>
          <w:sz w:val="24"/>
          <w:szCs w:val="24"/>
        </w:rPr>
        <w:t xml:space="preserve"> </w:t>
      </w:r>
      <w:r w:rsidR="000E4391" w:rsidRPr="00CA253D">
        <w:rPr>
          <w:rFonts w:asciiTheme="minorHAnsi" w:eastAsia="Arial" w:hAnsiTheme="minorHAnsi" w:cstheme="minorHAnsi"/>
          <w:spacing w:val="2"/>
          <w:sz w:val="24"/>
          <w:szCs w:val="24"/>
        </w:rPr>
        <w:t>d</w:t>
      </w:r>
      <w:r w:rsidR="000E4391" w:rsidRPr="00CA253D">
        <w:rPr>
          <w:rFonts w:asciiTheme="minorHAnsi" w:eastAsia="Arial" w:hAnsiTheme="minorHAnsi" w:cstheme="minorHAnsi"/>
          <w:sz w:val="24"/>
          <w:szCs w:val="24"/>
        </w:rPr>
        <w:t>e</w:t>
      </w:r>
      <w:r w:rsidR="000E4391" w:rsidRPr="00CA253D">
        <w:rPr>
          <w:rFonts w:asciiTheme="minorHAnsi" w:eastAsia="Arial" w:hAnsiTheme="minorHAnsi" w:cstheme="minorHAnsi"/>
          <w:spacing w:val="1"/>
          <w:sz w:val="24"/>
          <w:szCs w:val="24"/>
        </w:rPr>
        <w:t>li</w:t>
      </w:r>
      <w:r w:rsidR="000E4391" w:rsidRPr="00CA253D">
        <w:rPr>
          <w:rFonts w:asciiTheme="minorHAnsi" w:eastAsia="Arial" w:hAnsiTheme="minorHAnsi" w:cstheme="minorHAnsi"/>
          <w:spacing w:val="-1"/>
          <w:sz w:val="24"/>
          <w:szCs w:val="24"/>
        </w:rPr>
        <w:t>v</w:t>
      </w:r>
      <w:r w:rsidR="000E4391" w:rsidRPr="00CA253D">
        <w:rPr>
          <w:rFonts w:asciiTheme="minorHAnsi" w:eastAsia="Arial" w:hAnsiTheme="minorHAnsi" w:cstheme="minorHAnsi"/>
          <w:sz w:val="24"/>
          <w:szCs w:val="24"/>
        </w:rPr>
        <w:t>e</w:t>
      </w:r>
      <w:r w:rsidR="000E4391" w:rsidRPr="00CA253D">
        <w:rPr>
          <w:rFonts w:asciiTheme="minorHAnsi" w:eastAsia="Arial" w:hAnsiTheme="minorHAnsi" w:cstheme="minorHAnsi"/>
          <w:spacing w:val="3"/>
          <w:sz w:val="24"/>
          <w:szCs w:val="24"/>
        </w:rPr>
        <w:t>r</w:t>
      </w:r>
      <w:r w:rsidR="000E4391" w:rsidRPr="00CA253D">
        <w:rPr>
          <w:rFonts w:asciiTheme="minorHAnsi" w:eastAsia="Arial" w:hAnsiTheme="minorHAnsi" w:cstheme="minorHAnsi"/>
          <w:sz w:val="24"/>
          <w:szCs w:val="24"/>
        </w:rPr>
        <w:t>y</w:t>
      </w:r>
      <w:r w:rsidR="004F0F1A" w:rsidRPr="00CA253D">
        <w:rPr>
          <w:rFonts w:asciiTheme="minorHAnsi" w:eastAsia="Arial" w:hAnsiTheme="minorHAnsi" w:cstheme="minorHAnsi"/>
          <w:sz w:val="24"/>
          <w:szCs w:val="24"/>
        </w:rPr>
        <w:t xml:space="preserve"> </w:t>
      </w:r>
      <w:r w:rsidR="000E4391" w:rsidRPr="00CA253D">
        <w:rPr>
          <w:rFonts w:asciiTheme="minorHAnsi" w:eastAsia="Arial" w:hAnsiTheme="minorHAnsi" w:cstheme="minorHAnsi"/>
          <w:sz w:val="24"/>
          <w:szCs w:val="24"/>
        </w:rPr>
        <w:t>at</w:t>
      </w:r>
      <w:r w:rsidR="004F0F1A" w:rsidRPr="00CA253D">
        <w:rPr>
          <w:rFonts w:asciiTheme="minorHAnsi" w:eastAsia="Arial" w:hAnsiTheme="minorHAnsi" w:cstheme="minorHAnsi"/>
          <w:sz w:val="24"/>
          <w:szCs w:val="24"/>
        </w:rPr>
        <w:t xml:space="preserve"> </w:t>
      </w:r>
      <w:r w:rsidR="000E4391" w:rsidRPr="00CA253D">
        <w:rPr>
          <w:rFonts w:asciiTheme="minorHAnsi" w:eastAsia="Arial" w:hAnsiTheme="minorHAnsi" w:cstheme="minorHAnsi"/>
          <w:sz w:val="24"/>
          <w:szCs w:val="24"/>
        </w:rPr>
        <w:t>t</w:t>
      </w:r>
      <w:r w:rsidR="000E4391" w:rsidRPr="00CA253D">
        <w:rPr>
          <w:rFonts w:asciiTheme="minorHAnsi" w:eastAsia="Arial" w:hAnsiTheme="minorHAnsi" w:cstheme="minorHAnsi"/>
          <w:spacing w:val="2"/>
          <w:sz w:val="24"/>
          <w:szCs w:val="24"/>
        </w:rPr>
        <w:t>h</w:t>
      </w:r>
      <w:r w:rsidR="000E4391" w:rsidRPr="00CA253D">
        <w:rPr>
          <w:rFonts w:asciiTheme="minorHAnsi" w:eastAsia="Arial" w:hAnsiTheme="minorHAnsi" w:cstheme="minorHAnsi"/>
          <w:sz w:val="24"/>
          <w:szCs w:val="24"/>
        </w:rPr>
        <w:t>e</w:t>
      </w:r>
      <w:r w:rsidR="004F0F1A" w:rsidRPr="00CA253D">
        <w:rPr>
          <w:rFonts w:asciiTheme="minorHAnsi" w:eastAsia="Arial" w:hAnsiTheme="minorHAnsi" w:cstheme="minorHAnsi"/>
          <w:sz w:val="24"/>
          <w:szCs w:val="24"/>
        </w:rPr>
        <w:t xml:space="preserve"> </w:t>
      </w:r>
      <w:r w:rsidR="000E4391" w:rsidRPr="00CA253D">
        <w:rPr>
          <w:rFonts w:asciiTheme="minorHAnsi" w:eastAsia="Arial" w:hAnsiTheme="minorHAnsi" w:cstheme="minorHAnsi"/>
          <w:spacing w:val="2"/>
          <w:sz w:val="24"/>
          <w:szCs w:val="24"/>
        </w:rPr>
        <w:t>d</w:t>
      </w:r>
      <w:r w:rsidR="000E4391" w:rsidRPr="00CA253D">
        <w:rPr>
          <w:rFonts w:asciiTheme="minorHAnsi" w:eastAsia="Arial" w:hAnsiTheme="minorHAnsi" w:cstheme="minorHAnsi"/>
          <w:sz w:val="24"/>
          <w:szCs w:val="24"/>
        </w:rPr>
        <w:t>e</w:t>
      </w:r>
      <w:r w:rsidR="000E4391" w:rsidRPr="00CA253D">
        <w:rPr>
          <w:rFonts w:asciiTheme="minorHAnsi" w:eastAsia="Arial" w:hAnsiTheme="minorHAnsi" w:cstheme="minorHAnsi"/>
          <w:spacing w:val="1"/>
          <w:sz w:val="24"/>
          <w:szCs w:val="24"/>
        </w:rPr>
        <w:t>s</w:t>
      </w:r>
      <w:r w:rsidR="000E4391" w:rsidRPr="00CA253D">
        <w:rPr>
          <w:rFonts w:asciiTheme="minorHAnsi" w:eastAsia="Arial" w:hAnsiTheme="minorHAnsi" w:cstheme="minorHAnsi"/>
          <w:sz w:val="24"/>
          <w:szCs w:val="24"/>
        </w:rPr>
        <w:t>t</w:t>
      </w:r>
      <w:r w:rsidR="000E4391" w:rsidRPr="00CA253D">
        <w:rPr>
          <w:rFonts w:asciiTheme="minorHAnsi" w:eastAsia="Arial" w:hAnsiTheme="minorHAnsi" w:cstheme="minorHAnsi"/>
          <w:spacing w:val="-1"/>
          <w:sz w:val="24"/>
          <w:szCs w:val="24"/>
        </w:rPr>
        <w:t>i</w:t>
      </w:r>
      <w:r w:rsidR="000E4391" w:rsidRPr="00CA253D">
        <w:rPr>
          <w:rFonts w:asciiTheme="minorHAnsi" w:eastAsia="Arial" w:hAnsiTheme="minorHAnsi" w:cstheme="minorHAnsi"/>
          <w:spacing w:val="2"/>
          <w:sz w:val="24"/>
          <w:szCs w:val="24"/>
        </w:rPr>
        <w:t>n</w:t>
      </w:r>
      <w:r w:rsidR="000E4391" w:rsidRPr="00CA253D">
        <w:rPr>
          <w:rFonts w:asciiTheme="minorHAnsi" w:eastAsia="Arial" w:hAnsiTheme="minorHAnsi" w:cstheme="minorHAnsi"/>
          <w:sz w:val="24"/>
          <w:szCs w:val="24"/>
        </w:rPr>
        <w:t>at</w:t>
      </w:r>
      <w:r w:rsidR="000E4391" w:rsidRPr="00CA253D">
        <w:rPr>
          <w:rFonts w:asciiTheme="minorHAnsi" w:eastAsia="Arial" w:hAnsiTheme="minorHAnsi" w:cstheme="minorHAnsi"/>
          <w:spacing w:val="1"/>
          <w:sz w:val="24"/>
          <w:szCs w:val="24"/>
        </w:rPr>
        <w:t>i</w:t>
      </w:r>
      <w:r w:rsidR="000E4391" w:rsidRPr="00CA253D">
        <w:rPr>
          <w:rFonts w:asciiTheme="minorHAnsi" w:eastAsia="Arial" w:hAnsiTheme="minorHAnsi" w:cstheme="minorHAnsi"/>
          <w:sz w:val="24"/>
          <w:szCs w:val="24"/>
        </w:rPr>
        <w:t>on</w:t>
      </w:r>
      <w:r w:rsidR="004F0F1A" w:rsidRPr="00CA253D">
        <w:rPr>
          <w:rFonts w:asciiTheme="minorHAnsi" w:eastAsia="Arial" w:hAnsiTheme="minorHAnsi" w:cstheme="minorHAnsi"/>
          <w:sz w:val="24"/>
          <w:szCs w:val="24"/>
        </w:rPr>
        <w:t xml:space="preserve"> </w:t>
      </w:r>
      <w:r w:rsidR="000E4391" w:rsidRPr="00CA253D">
        <w:rPr>
          <w:rFonts w:asciiTheme="minorHAnsi" w:eastAsia="Arial" w:hAnsiTheme="minorHAnsi" w:cstheme="minorHAnsi"/>
          <w:spacing w:val="-1"/>
          <w:sz w:val="24"/>
          <w:szCs w:val="24"/>
        </w:rPr>
        <w:t>i</w:t>
      </w:r>
      <w:r w:rsidR="000E4391" w:rsidRPr="00CA253D">
        <w:rPr>
          <w:rFonts w:asciiTheme="minorHAnsi" w:eastAsia="Arial" w:hAnsiTheme="minorHAnsi" w:cstheme="minorHAnsi"/>
          <w:spacing w:val="2"/>
          <w:sz w:val="24"/>
          <w:szCs w:val="24"/>
        </w:rPr>
        <w:t>.</w:t>
      </w:r>
      <w:r w:rsidR="000E4391" w:rsidRPr="00CA253D">
        <w:rPr>
          <w:rFonts w:asciiTheme="minorHAnsi" w:eastAsia="Arial" w:hAnsiTheme="minorHAnsi" w:cstheme="minorHAnsi"/>
          <w:sz w:val="24"/>
          <w:szCs w:val="24"/>
        </w:rPr>
        <w:t>e.</w:t>
      </w:r>
      <w:r w:rsidRPr="00CA253D">
        <w:rPr>
          <w:rFonts w:asciiTheme="minorHAnsi" w:hAnsiTheme="minorHAnsi" w:cstheme="minorHAnsi"/>
          <w:b/>
          <w:sz w:val="24"/>
          <w:szCs w:val="24"/>
        </w:rPr>
        <w:t xml:space="preserve"> The LNM Institute of Information Technology, Gram – Rupa Ki Nangal, Post – Sumel, Via – Jamdoli, Jaipur- 302031</w:t>
      </w:r>
    </w:p>
    <w:p w14:paraId="15E1A0BA" w14:textId="77777777" w:rsidR="00726EF8" w:rsidRPr="00CA253D" w:rsidRDefault="000E4391" w:rsidP="00B47714">
      <w:pPr>
        <w:pStyle w:val="ListParagraph"/>
        <w:numPr>
          <w:ilvl w:val="0"/>
          <w:numId w:val="10"/>
        </w:numPr>
        <w:spacing w:before="240" w:after="240"/>
        <w:ind w:left="360"/>
        <w:jc w:val="both"/>
        <w:rPr>
          <w:rFonts w:asciiTheme="minorHAnsi" w:eastAsia="Arial" w:hAnsiTheme="minorHAnsi" w:cstheme="minorHAnsi"/>
          <w:sz w:val="24"/>
          <w:szCs w:val="24"/>
        </w:rPr>
      </w:pPr>
      <w:r w:rsidRPr="00CA253D">
        <w:rPr>
          <w:rFonts w:asciiTheme="minorHAnsi" w:eastAsia="Arial" w:hAnsiTheme="minorHAnsi" w:cstheme="minorHAnsi"/>
          <w:spacing w:val="2"/>
          <w:sz w:val="24"/>
          <w:szCs w:val="24"/>
        </w:rPr>
        <w:t>T</w:t>
      </w:r>
      <w:r w:rsidRPr="00CA253D">
        <w:rPr>
          <w:rFonts w:asciiTheme="minorHAnsi" w:eastAsia="Arial" w:hAnsiTheme="minorHAnsi" w:cstheme="minorHAnsi"/>
          <w:sz w:val="24"/>
          <w:szCs w:val="24"/>
        </w:rPr>
        <w:t>he</w:t>
      </w:r>
      <w:r w:rsidR="004F0F1A" w:rsidRPr="00CA253D">
        <w:rPr>
          <w:rFonts w:asciiTheme="minorHAnsi" w:eastAsia="Arial" w:hAnsiTheme="minorHAnsi" w:cstheme="minorHAnsi"/>
          <w:sz w:val="24"/>
          <w:szCs w:val="24"/>
        </w:rPr>
        <w:t xml:space="preserve"> </w:t>
      </w:r>
      <w:r w:rsidRPr="00CA253D">
        <w:rPr>
          <w:rFonts w:asciiTheme="minorHAnsi" w:eastAsia="Arial" w:hAnsiTheme="minorHAnsi" w:cstheme="minorHAnsi"/>
          <w:spacing w:val="1"/>
          <w:sz w:val="24"/>
          <w:szCs w:val="24"/>
        </w:rPr>
        <w:t>t</w:t>
      </w:r>
      <w:r w:rsidRPr="00CA253D">
        <w:rPr>
          <w:rFonts w:asciiTheme="minorHAnsi" w:eastAsia="Arial" w:hAnsiTheme="minorHAnsi" w:cstheme="minorHAnsi"/>
          <w:spacing w:val="-3"/>
          <w:sz w:val="24"/>
          <w:szCs w:val="24"/>
        </w:rPr>
        <w:t>e</w:t>
      </w:r>
      <w:r w:rsidRPr="00CA253D">
        <w:rPr>
          <w:rFonts w:asciiTheme="minorHAnsi" w:eastAsia="Arial" w:hAnsiTheme="minorHAnsi" w:cstheme="minorHAnsi"/>
          <w:spacing w:val="1"/>
          <w:sz w:val="24"/>
          <w:szCs w:val="24"/>
        </w:rPr>
        <w:t>rm</w:t>
      </w:r>
      <w:r w:rsidRPr="00CA253D">
        <w:rPr>
          <w:rFonts w:asciiTheme="minorHAnsi" w:eastAsia="Arial" w:hAnsiTheme="minorHAnsi" w:cstheme="minorHAnsi"/>
          <w:sz w:val="24"/>
          <w:szCs w:val="24"/>
        </w:rPr>
        <w:t>s a</w:t>
      </w:r>
      <w:r w:rsidRPr="00CA253D">
        <w:rPr>
          <w:rFonts w:asciiTheme="minorHAnsi" w:eastAsia="Arial" w:hAnsiTheme="minorHAnsi" w:cstheme="minorHAnsi"/>
          <w:spacing w:val="-1"/>
          <w:sz w:val="24"/>
          <w:szCs w:val="24"/>
        </w:rPr>
        <w:t>n</w:t>
      </w:r>
      <w:r w:rsidRPr="00CA253D">
        <w:rPr>
          <w:rFonts w:asciiTheme="minorHAnsi" w:eastAsia="Arial" w:hAnsiTheme="minorHAnsi" w:cstheme="minorHAnsi"/>
          <w:sz w:val="24"/>
          <w:szCs w:val="24"/>
        </w:rPr>
        <w:t>d</w:t>
      </w:r>
      <w:r w:rsidR="004F0F1A" w:rsidRPr="00CA253D">
        <w:rPr>
          <w:rFonts w:asciiTheme="minorHAnsi" w:eastAsia="Arial" w:hAnsiTheme="minorHAnsi" w:cstheme="minorHAnsi"/>
          <w:sz w:val="24"/>
          <w:szCs w:val="24"/>
        </w:rPr>
        <w:t xml:space="preserve"> </w:t>
      </w:r>
      <w:r w:rsidRPr="00CA253D">
        <w:rPr>
          <w:rFonts w:asciiTheme="minorHAnsi" w:eastAsia="Arial" w:hAnsiTheme="minorHAnsi" w:cstheme="minorHAnsi"/>
          <w:sz w:val="24"/>
          <w:szCs w:val="24"/>
        </w:rPr>
        <w:t>co</w:t>
      </w:r>
      <w:r w:rsidRPr="00CA253D">
        <w:rPr>
          <w:rFonts w:asciiTheme="minorHAnsi" w:eastAsia="Arial" w:hAnsiTheme="minorHAnsi" w:cstheme="minorHAnsi"/>
          <w:spacing w:val="-1"/>
          <w:sz w:val="24"/>
          <w:szCs w:val="24"/>
        </w:rPr>
        <w:t>n</w:t>
      </w:r>
      <w:r w:rsidRPr="00CA253D">
        <w:rPr>
          <w:rFonts w:asciiTheme="minorHAnsi" w:eastAsia="Arial" w:hAnsiTheme="minorHAnsi" w:cstheme="minorHAnsi"/>
          <w:sz w:val="24"/>
          <w:szCs w:val="24"/>
        </w:rPr>
        <w:t>d</w:t>
      </w:r>
      <w:r w:rsidRPr="00CA253D">
        <w:rPr>
          <w:rFonts w:asciiTheme="minorHAnsi" w:eastAsia="Arial" w:hAnsiTheme="minorHAnsi" w:cstheme="minorHAnsi"/>
          <w:spacing w:val="-1"/>
          <w:sz w:val="24"/>
          <w:szCs w:val="24"/>
        </w:rPr>
        <w:t>i</w:t>
      </w:r>
      <w:r w:rsidRPr="00CA253D">
        <w:rPr>
          <w:rFonts w:asciiTheme="minorHAnsi" w:eastAsia="Arial" w:hAnsiTheme="minorHAnsi" w:cstheme="minorHAnsi"/>
          <w:spacing w:val="1"/>
          <w:sz w:val="24"/>
          <w:szCs w:val="24"/>
        </w:rPr>
        <w:t>t</w:t>
      </w:r>
      <w:r w:rsidRPr="00CA253D">
        <w:rPr>
          <w:rFonts w:asciiTheme="minorHAnsi" w:eastAsia="Arial" w:hAnsiTheme="minorHAnsi" w:cstheme="minorHAnsi"/>
          <w:spacing w:val="-1"/>
          <w:sz w:val="24"/>
          <w:szCs w:val="24"/>
        </w:rPr>
        <w:t>i</w:t>
      </w:r>
      <w:r w:rsidRPr="00CA253D">
        <w:rPr>
          <w:rFonts w:asciiTheme="minorHAnsi" w:eastAsia="Arial" w:hAnsiTheme="minorHAnsi" w:cstheme="minorHAnsi"/>
          <w:sz w:val="24"/>
          <w:szCs w:val="24"/>
        </w:rPr>
        <w:t>o</w:t>
      </w:r>
      <w:r w:rsidRPr="00CA253D">
        <w:rPr>
          <w:rFonts w:asciiTheme="minorHAnsi" w:eastAsia="Arial" w:hAnsiTheme="minorHAnsi" w:cstheme="minorHAnsi"/>
          <w:spacing w:val="-3"/>
          <w:sz w:val="24"/>
          <w:szCs w:val="24"/>
        </w:rPr>
        <w:t>n</w:t>
      </w:r>
      <w:r w:rsidRPr="00CA253D">
        <w:rPr>
          <w:rFonts w:asciiTheme="minorHAnsi" w:eastAsia="Arial" w:hAnsiTheme="minorHAnsi" w:cstheme="minorHAnsi"/>
          <w:sz w:val="24"/>
          <w:szCs w:val="24"/>
        </w:rPr>
        <w:t>s</w:t>
      </w:r>
      <w:r w:rsidR="004F0F1A" w:rsidRPr="00CA253D">
        <w:rPr>
          <w:rFonts w:asciiTheme="minorHAnsi" w:eastAsia="Arial" w:hAnsiTheme="minorHAnsi" w:cstheme="minorHAnsi"/>
          <w:sz w:val="24"/>
          <w:szCs w:val="24"/>
        </w:rPr>
        <w:t xml:space="preserve"> </w:t>
      </w:r>
      <w:r w:rsidRPr="00CA253D">
        <w:rPr>
          <w:rFonts w:asciiTheme="minorHAnsi" w:eastAsia="Arial" w:hAnsiTheme="minorHAnsi" w:cstheme="minorHAnsi"/>
          <w:spacing w:val="3"/>
          <w:sz w:val="24"/>
          <w:szCs w:val="24"/>
        </w:rPr>
        <w:t>f</w:t>
      </w:r>
      <w:r w:rsidRPr="00CA253D">
        <w:rPr>
          <w:rFonts w:asciiTheme="minorHAnsi" w:eastAsia="Arial" w:hAnsiTheme="minorHAnsi" w:cstheme="minorHAnsi"/>
          <w:spacing w:val="-3"/>
          <w:sz w:val="24"/>
          <w:szCs w:val="24"/>
        </w:rPr>
        <w:t>o</w:t>
      </w:r>
      <w:r w:rsidRPr="00CA253D">
        <w:rPr>
          <w:rFonts w:asciiTheme="minorHAnsi" w:eastAsia="Arial" w:hAnsiTheme="minorHAnsi" w:cstheme="minorHAnsi"/>
          <w:sz w:val="24"/>
          <w:szCs w:val="24"/>
        </w:rPr>
        <w:t xml:space="preserve">r </w:t>
      </w:r>
      <w:r w:rsidRPr="00CA253D">
        <w:rPr>
          <w:rFonts w:asciiTheme="minorHAnsi" w:eastAsia="Arial" w:hAnsiTheme="minorHAnsi" w:cstheme="minorHAnsi"/>
          <w:spacing w:val="1"/>
          <w:sz w:val="24"/>
          <w:szCs w:val="24"/>
        </w:rPr>
        <w:t>t</w:t>
      </w:r>
      <w:r w:rsidRPr="00CA253D">
        <w:rPr>
          <w:rFonts w:asciiTheme="minorHAnsi" w:eastAsia="Arial" w:hAnsiTheme="minorHAnsi" w:cstheme="minorHAnsi"/>
          <w:sz w:val="24"/>
          <w:szCs w:val="24"/>
        </w:rPr>
        <w:t>he</w:t>
      </w:r>
      <w:r w:rsidR="004F0F1A" w:rsidRPr="00CA253D">
        <w:rPr>
          <w:rFonts w:asciiTheme="minorHAnsi" w:eastAsia="Arial" w:hAnsiTheme="minorHAnsi" w:cstheme="minorHAnsi"/>
          <w:sz w:val="24"/>
          <w:szCs w:val="24"/>
        </w:rPr>
        <w:t xml:space="preserve"> </w:t>
      </w:r>
      <w:r w:rsidRPr="00CA253D">
        <w:rPr>
          <w:rFonts w:asciiTheme="minorHAnsi" w:eastAsia="Arial" w:hAnsiTheme="minorHAnsi" w:cstheme="minorHAnsi"/>
          <w:spacing w:val="-2"/>
          <w:sz w:val="24"/>
          <w:szCs w:val="24"/>
        </w:rPr>
        <w:t>s</w:t>
      </w:r>
      <w:r w:rsidRPr="00CA253D">
        <w:rPr>
          <w:rFonts w:asciiTheme="minorHAnsi" w:eastAsia="Arial" w:hAnsiTheme="minorHAnsi" w:cstheme="minorHAnsi"/>
          <w:sz w:val="24"/>
          <w:szCs w:val="24"/>
        </w:rPr>
        <w:t>u</w:t>
      </w:r>
      <w:r w:rsidRPr="00CA253D">
        <w:rPr>
          <w:rFonts w:asciiTheme="minorHAnsi" w:eastAsia="Arial" w:hAnsiTheme="minorHAnsi" w:cstheme="minorHAnsi"/>
          <w:spacing w:val="-1"/>
          <w:sz w:val="24"/>
          <w:szCs w:val="24"/>
        </w:rPr>
        <w:t>p</w:t>
      </w:r>
      <w:r w:rsidRPr="00CA253D">
        <w:rPr>
          <w:rFonts w:asciiTheme="minorHAnsi" w:eastAsia="Arial" w:hAnsiTheme="minorHAnsi" w:cstheme="minorHAnsi"/>
          <w:sz w:val="24"/>
          <w:szCs w:val="24"/>
        </w:rPr>
        <w:t>p</w:t>
      </w:r>
      <w:r w:rsidRPr="00CA253D">
        <w:rPr>
          <w:rFonts w:asciiTheme="minorHAnsi" w:eastAsia="Arial" w:hAnsiTheme="minorHAnsi" w:cstheme="minorHAnsi"/>
          <w:spacing w:val="-1"/>
          <w:sz w:val="24"/>
          <w:szCs w:val="24"/>
        </w:rPr>
        <w:t>l</w:t>
      </w:r>
      <w:r w:rsidRPr="00CA253D">
        <w:rPr>
          <w:rFonts w:asciiTheme="minorHAnsi" w:eastAsia="Arial" w:hAnsiTheme="minorHAnsi" w:cstheme="minorHAnsi"/>
          <w:spacing w:val="-2"/>
          <w:sz w:val="24"/>
          <w:szCs w:val="24"/>
        </w:rPr>
        <w:t>y</w:t>
      </w:r>
      <w:r w:rsidRPr="00CA253D">
        <w:rPr>
          <w:rFonts w:asciiTheme="minorHAnsi" w:eastAsia="Arial" w:hAnsiTheme="minorHAnsi" w:cstheme="minorHAnsi"/>
          <w:sz w:val="24"/>
          <w:szCs w:val="24"/>
        </w:rPr>
        <w:t>,</w:t>
      </w:r>
      <w:r w:rsidR="004F0F1A" w:rsidRPr="00CA253D">
        <w:rPr>
          <w:rFonts w:asciiTheme="minorHAnsi" w:eastAsia="Arial" w:hAnsiTheme="minorHAnsi" w:cstheme="minorHAnsi"/>
          <w:sz w:val="24"/>
          <w:szCs w:val="24"/>
        </w:rPr>
        <w:t xml:space="preserve"> </w:t>
      </w:r>
      <w:r w:rsidRPr="00CA253D">
        <w:rPr>
          <w:rFonts w:asciiTheme="minorHAnsi" w:eastAsia="Arial" w:hAnsiTheme="minorHAnsi" w:cstheme="minorHAnsi"/>
          <w:sz w:val="24"/>
          <w:szCs w:val="24"/>
        </w:rPr>
        <w:t>d</w:t>
      </w:r>
      <w:r w:rsidRPr="00CA253D">
        <w:rPr>
          <w:rFonts w:asciiTheme="minorHAnsi" w:eastAsia="Arial" w:hAnsiTheme="minorHAnsi" w:cstheme="minorHAnsi"/>
          <w:spacing w:val="-1"/>
          <w:sz w:val="24"/>
          <w:szCs w:val="24"/>
        </w:rPr>
        <w:t>eli</w:t>
      </w:r>
      <w:r w:rsidRPr="00CA253D">
        <w:rPr>
          <w:rFonts w:asciiTheme="minorHAnsi" w:eastAsia="Arial" w:hAnsiTheme="minorHAnsi" w:cstheme="minorHAnsi"/>
          <w:spacing w:val="-2"/>
          <w:sz w:val="24"/>
          <w:szCs w:val="24"/>
        </w:rPr>
        <w:t>v</w:t>
      </w:r>
      <w:r w:rsidRPr="00CA253D">
        <w:rPr>
          <w:rFonts w:asciiTheme="minorHAnsi" w:eastAsia="Arial" w:hAnsiTheme="minorHAnsi" w:cstheme="minorHAnsi"/>
          <w:sz w:val="24"/>
          <w:szCs w:val="24"/>
        </w:rPr>
        <w:t>er</w:t>
      </w:r>
      <w:r w:rsidRPr="00CA253D">
        <w:rPr>
          <w:rFonts w:asciiTheme="minorHAnsi" w:eastAsia="Arial" w:hAnsiTheme="minorHAnsi" w:cstheme="minorHAnsi"/>
          <w:spacing w:val="-2"/>
          <w:sz w:val="24"/>
          <w:szCs w:val="24"/>
        </w:rPr>
        <w:t>y</w:t>
      </w:r>
      <w:r w:rsidRPr="00CA253D">
        <w:rPr>
          <w:rFonts w:asciiTheme="minorHAnsi" w:eastAsia="Arial" w:hAnsiTheme="minorHAnsi" w:cstheme="minorHAnsi"/>
          <w:sz w:val="24"/>
          <w:szCs w:val="24"/>
        </w:rPr>
        <w:t>,</w:t>
      </w:r>
      <w:r w:rsidR="004F0F1A" w:rsidRPr="00CA253D">
        <w:rPr>
          <w:rFonts w:asciiTheme="minorHAnsi" w:eastAsia="Arial" w:hAnsiTheme="minorHAnsi" w:cstheme="minorHAnsi"/>
          <w:sz w:val="24"/>
          <w:szCs w:val="24"/>
        </w:rPr>
        <w:t xml:space="preserve"> </w:t>
      </w:r>
      <w:r w:rsidRPr="00CA253D">
        <w:rPr>
          <w:rFonts w:asciiTheme="minorHAnsi" w:eastAsia="Arial" w:hAnsiTheme="minorHAnsi" w:cstheme="minorHAnsi"/>
          <w:spacing w:val="-1"/>
          <w:sz w:val="24"/>
          <w:szCs w:val="24"/>
        </w:rPr>
        <w:t>i</w:t>
      </w:r>
      <w:r w:rsidRPr="00CA253D">
        <w:rPr>
          <w:rFonts w:asciiTheme="minorHAnsi" w:eastAsia="Arial" w:hAnsiTheme="minorHAnsi" w:cstheme="minorHAnsi"/>
          <w:sz w:val="24"/>
          <w:szCs w:val="24"/>
        </w:rPr>
        <w:t>nsta</w:t>
      </w:r>
      <w:r w:rsidRPr="00CA253D">
        <w:rPr>
          <w:rFonts w:asciiTheme="minorHAnsi" w:eastAsia="Arial" w:hAnsiTheme="minorHAnsi" w:cstheme="minorHAnsi"/>
          <w:spacing w:val="-1"/>
          <w:sz w:val="24"/>
          <w:szCs w:val="24"/>
        </w:rPr>
        <w:t>ll</w:t>
      </w:r>
      <w:r w:rsidRPr="00CA253D">
        <w:rPr>
          <w:rFonts w:asciiTheme="minorHAnsi" w:eastAsia="Arial" w:hAnsiTheme="minorHAnsi" w:cstheme="minorHAnsi"/>
          <w:sz w:val="24"/>
          <w:szCs w:val="24"/>
        </w:rPr>
        <w:t>ati</w:t>
      </w:r>
      <w:r w:rsidRPr="00CA253D">
        <w:rPr>
          <w:rFonts w:asciiTheme="minorHAnsi" w:eastAsia="Arial" w:hAnsiTheme="minorHAnsi" w:cstheme="minorHAnsi"/>
          <w:spacing w:val="-1"/>
          <w:sz w:val="24"/>
          <w:szCs w:val="24"/>
        </w:rPr>
        <w:t>o</w:t>
      </w:r>
      <w:r w:rsidRPr="00CA253D">
        <w:rPr>
          <w:rFonts w:asciiTheme="minorHAnsi" w:eastAsia="Arial" w:hAnsiTheme="minorHAnsi" w:cstheme="minorHAnsi"/>
          <w:sz w:val="24"/>
          <w:szCs w:val="24"/>
        </w:rPr>
        <w:t>n and</w:t>
      </w:r>
      <w:r w:rsidR="004F0F1A" w:rsidRPr="00CA253D">
        <w:rPr>
          <w:rFonts w:asciiTheme="minorHAnsi" w:eastAsia="Arial" w:hAnsiTheme="minorHAnsi" w:cstheme="minorHAnsi"/>
          <w:sz w:val="24"/>
          <w:szCs w:val="24"/>
        </w:rPr>
        <w:t xml:space="preserve"> </w:t>
      </w:r>
      <w:r w:rsidRPr="00CA253D">
        <w:rPr>
          <w:rFonts w:asciiTheme="minorHAnsi" w:eastAsia="Arial" w:hAnsiTheme="minorHAnsi" w:cstheme="minorHAnsi"/>
          <w:sz w:val="24"/>
          <w:szCs w:val="24"/>
        </w:rPr>
        <w:t>co</w:t>
      </w:r>
      <w:r w:rsidRPr="00CA253D">
        <w:rPr>
          <w:rFonts w:asciiTheme="minorHAnsi" w:eastAsia="Arial" w:hAnsiTheme="minorHAnsi" w:cstheme="minorHAnsi"/>
          <w:spacing w:val="-2"/>
          <w:sz w:val="24"/>
          <w:szCs w:val="24"/>
        </w:rPr>
        <w:t>m</w:t>
      </w:r>
      <w:r w:rsidRPr="00CA253D">
        <w:rPr>
          <w:rFonts w:asciiTheme="minorHAnsi" w:eastAsia="Arial" w:hAnsiTheme="minorHAnsi" w:cstheme="minorHAnsi"/>
          <w:spacing w:val="1"/>
          <w:sz w:val="24"/>
          <w:szCs w:val="24"/>
        </w:rPr>
        <w:t>m</w:t>
      </w:r>
      <w:r w:rsidRPr="00CA253D">
        <w:rPr>
          <w:rFonts w:asciiTheme="minorHAnsi" w:eastAsia="Arial" w:hAnsiTheme="minorHAnsi" w:cstheme="minorHAnsi"/>
          <w:spacing w:val="-1"/>
          <w:sz w:val="24"/>
          <w:szCs w:val="24"/>
        </w:rPr>
        <w:t>i</w:t>
      </w:r>
      <w:r w:rsidRPr="00CA253D">
        <w:rPr>
          <w:rFonts w:asciiTheme="minorHAnsi" w:eastAsia="Arial" w:hAnsiTheme="minorHAnsi" w:cstheme="minorHAnsi"/>
          <w:spacing w:val="-2"/>
          <w:sz w:val="24"/>
          <w:szCs w:val="24"/>
        </w:rPr>
        <w:t>s</w:t>
      </w:r>
      <w:r w:rsidRPr="00CA253D">
        <w:rPr>
          <w:rFonts w:asciiTheme="minorHAnsi" w:eastAsia="Arial" w:hAnsiTheme="minorHAnsi" w:cstheme="minorHAnsi"/>
          <w:sz w:val="24"/>
          <w:szCs w:val="24"/>
        </w:rPr>
        <w:t>s</w:t>
      </w:r>
      <w:r w:rsidRPr="00CA253D">
        <w:rPr>
          <w:rFonts w:asciiTheme="minorHAnsi" w:eastAsia="Arial" w:hAnsiTheme="minorHAnsi" w:cstheme="minorHAnsi"/>
          <w:spacing w:val="-1"/>
          <w:sz w:val="24"/>
          <w:szCs w:val="24"/>
        </w:rPr>
        <w:t>i</w:t>
      </w:r>
      <w:r w:rsidRPr="00CA253D">
        <w:rPr>
          <w:rFonts w:asciiTheme="minorHAnsi" w:eastAsia="Arial" w:hAnsiTheme="minorHAnsi" w:cstheme="minorHAnsi"/>
          <w:sz w:val="24"/>
          <w:szCs w:val="24"/>
        </w:rPr>
        <w:t>o</w:t>
      </w:r>
      <w:r w:rsidRPr="00CA253D">
        <w:rPr>
          <w:rFonts w:asciiTheme="minorHAnsi" w:eastAsia="Arial" w:hAnsiTheme="minorHAnsi" w:cstheme="minorHAnsi"/>
          <w:spacing w:val="-1"/>
          <w:sz w:val="24"/>
          <w:szCs w:val="24"/>
        </w:rPr>
        <w:t>ni</w:t>
      </w:r>
      <w:r w:rsidRPr="00CA253D">
        <w:rPr>
          <w:rFonts w:asciiTheme="minorHAnsi" w:eastAsia="Arial" w:hAnsiTheme="minorHAnsi" w:cstheme="minorHAnsi"/>
          <w:sz w:val="24"/>
          <w:szCs w:val="24"/>
        </w:rPr>
        <w:t>ng</w:t>
      </w:r>
      <w:r w:rsidR="004F0F1A" w:rsidRPr="00CA253D">
        <w:rPr>
          <w:rFonts w:asciiTheme="minorHAnsi" w:eastAsia="Arial" w:hAnsiTheme="minorHAnsi" w:cstheme="minorHAnsi"/>
          <w:sz w:val="24"/>
          <w:szCs w:val="24"/>
        </w:rPr>
        <w:t xml:space="preserve"> </w:t>
      </w:r>
      <w:r w:rsidRPr="00CA253D">
        <w:rPr>
          <w:rFonts w:asciiTheme="minorHAnsi" w:eastAsia="Arial" w:hAnsiTheme="minorHAnsi" w:cstheme="minorHAnsi"/>
          <w:sz w:val="24"/>
          <w:szCs w:val="24"/>
        </w:rPr>
        <w:t>sh</w:t>
      </w:r>
      <w:r w:rsidRPr="00CA253D">
        <w:rPr>
          <w:rFonts w:asciiTheme="minorHAnsi" w:eastAsia="Arial" w:hAnsiTheme="minorHAnsi" w:cstheme="minorHAnsi"/>
          <w:spacing w:val="-1"/>
          <w:sz w:val="24"/>
          <w:szCs w:val="24"/>
        </w:rPr>
        <w:t>o</w:t>
      </w:r>
      <w:r w:rsidRPr="00CA253D">
        <w:rPr>
          <w:rFonts w:asciiTheme="minorHAnsi" w:eastAsia="Arial" w:hAnsiTheme="minorHAnsi" w:cstheme="minorHAnsi"/>
          <w:sz w:val="24"/>
          <w:szCs w:val="24"/>
        </w:rPr>
        <w:t>u</w:t>
      </w:r>
      <w:r w:rsidRPr="00CA253D">
        <w:rPr>
          <w:rFonts w:asciiTheme="minorHAnsi" w:eastAsia="Arial" w:hAnsiTheme="minorHAnsi" w:cstheme="minorHAnsi"/>
          <w:spacing w:val="-1"/>
          <w:sz w:val="24"/>
          <w:szCs w:val="24"/>
        </w:rPr>
        <w:t>l</w:t>
      </w:r>
      <w:r w:rsidRPr="00CA253D">
        <w:rPr>
          <w:rFonts w:asciiTheme="minorHAnsi" w:eastAsia="Arial" w:hAnsiTheme="minorHAnsi" w:cstheme="minorHAnsi"/>
          <w:sz w:val="24"/>
          <w:szCs w:val="24"/>
        </w:rPr>
        <w:t xml:space="preserve">d be </w:t>
      </w:r>
      <w:r w:rsidRPr="00CA253D">
        <w:rPr>
          <w:rFonts w:asciiTheme="minorHAnsi" w:eastAsia="Arial" w:hAnsiTheme="minorHAnsi" w:cstheme="minorHAnsi"/>
          <w:spacing w:val="-2"/>
          <w:sz w:val="24"/>
          <w:szCs w:val="24"/>
        </w:rPr>
        <w:t>v</w:t>
      </w:r>
      <w:r w:rsidRPr="00CA253D">
        <w:rPr>
          <w:rFonts w:asciiTheme="minorHAnsi" w:eastAsia="Arial" w:hAnsiTheme="minorHAnsi" w:cstheme="minorHAnsi"/>
          <w:sz w:val="24"/>
          <w:szCs w:val="24"/>
        </w:rPr>
        <w:t>ery</w:t>
      </w:r>
      <w:r w:rsidR="004F0F1A" w:rsidRPr="00CA253D">
        <w:rPr>
          <w:rFonts w:asciiTheme="minorHAnsi" w:eastAsia="Arial" w:hAnsiTheme="minorHAnsi" w:cstheme="minorHAnsi"/>
          <w:sz w:val="24"/>
          <w:szCs w:val="24"/>
        </w:rPr>
        <w:t xml:space="preserve"> </w:t>
      </w:r>
      <w:r w:rsidRPr="00CA253D">
        <w:rPr>
          <w:rFonts w:asciiTheme="minorHAnsi" w:eastAsia="Arial" w:hAnsiTheme="minorHAnsi" w:cstheme="minorHAnsi"/>
          <w:sz w:val="24"/>
          <w:szCs w:val="24"/>
        </w:rPr>
        <w:t>c</w:t>
      </w:r>
      <w:r w:rsidRPr="00CA253D">
        <w:rPr>
          <w:rFonts w:asciiTheme="minorHAnsi" w:eastAsia="Arial" w:hAnsiTheme="minorHAnsi" w:cstheme="minorHAnsi"/>
          <w:spacing w:val="-1"/>
          <w:sz w:val="24"/>
          <w:szCs w:val="24"/>
        </w:rPr>
        <w:t>l</w:t>
      </w:r>
      <w:r w:rsidRPr="00CA253D">
        <w:rPr>
          <w:rFonts w:asciiTheme="minorHAnsi" w:eastAsia="Arial" w:hAnsiTheme="minorHAnsi" w:cstheme="minorHAnsi"/>
          <w:sz w:val="24"/>
          <w:szCs w:val="24"/>
        </w:rPr>
        <w:t>e</w:t>
      </w:r>
      <w:r w:rsidRPr="00CA253D">
        <w:rPr>
          <w:rFonts w:asciiTheme="minorHAnsi" w:eastAsia="Arial" w:hAnsiTheme="minorHAnsi" w:cstheme="minorHAnsi"/>
          <w:spacing w:val="-1"/>
          <w:sz w:val="24"/>
          <w:szCs w:val="24"/>
        </w:rPr>
        <w:t>a</w:t>
      </w:r>
      <w:r w:rsidRPr="00CA253D">
        <w:rPr>
          <w:rFonts w:asciiTheme="minorHAnsi" w:eastAsia="Arial" w:hAnsiTheme="minorHAnsi" w:cstheme="minorHAnsi"/>
          <w:spacing w:val="1"/>
          <w:sz w:val="24"/>
          <w:szCs w:val="24"/>
        </w:rPr>
        <w:t>rl</w:t>
      </w:r>
      <w:r w:rsidRPr="00CA253D">
        <w:rPr>
          <w:rFonts w:asciiTheme="minorHAnsi" w:eastAsia="Arial" w:hAnsiTheme="minorHAnsi" w:cstheme="minorHAnsi"/>
          <w:sz w:val="24"/>
          <w:szCs w:val="24"/>
        </w:rPr>
        <w:t>y</w:t>
      </w:r>
      <w:r w:rsidRPr="00CA253D">
        <w:rPr>
          <w:rFonts w:asciiTheme="minorHAnsi" w:eastAsia="Arial" w:hAnsiTheme="minorHAnsi" w:cstheme="minorHAnsi"/>
          <w:spacing w:val="-1"/>
          <w:sz w:val="24"/>
          <w:szCs w:val="24"/>
        </w:rPr>
        <w:t xml:space="preserve"> i</w:t>
      </w:r>
      <w:r w:rsidRPr="00CA253D">
        <w:rPr>
          <w:rFonts w:asciiTheme="minorHAnsi" w:eastAsia="Arial" w:hAnsiTheme="minorHAnsi" w:cstheme="minorHAnsi"/>
          <w:sz w:val="24"/>
          <w:szCs w:val="24"/>
        </w:rPr>
        <w:t>n</w:t>
      </w:r>
      <w:r w:rsidRPr="00CA253D">
        <w:rPr>
          <w:rFonts w:asciiTheme="minorHAnsi" w:eastAsia="Arial" w:hAnsiTheme="minorHAnsi" w:cstheme="minorHAnsi"/>
          <w:spacing w:val="-1"/>
          <w:sz w:val="24"/>
          <w:szCs w:val="24"/>
        </w:rPr>
        <w:t>di</w:t>
      </w:r>
      <w:r w:rsidRPr="00CA253D">
        <w:rPr>
          <w:rFonts w:asciiTheme="minorHAnsi" w:eastAsia="Arial" w:hAnsiTheme="minorHAnsi" w:cstheme="minorHAnsi"/>
          <w:sz w:val="24"/>
          <w:szCs w:val="24"/>
        </w:rPr>
        <w:t>cated</w:t>
      </w:r>
      <w:r w:rsidR="004F0F1A" w:rsidRPr="00CA253D">
        <w:rPr>
          <w:rFonts w:asciiTheme="minorHAnsi" w:eastAsia="Arial" w:hAnsiTheme="minorHAnsi" w:cstheme="minorHAnsi"/>
          <w:sz w:val="24"/>
          <w:szCs w:val="24"/>
        </w:rPr>
        <w:t xml:space="preserve"> </w:t>
      </w:r>
      <w:r w:rsidRPr="00CA253D">
        <w:rPr>
          <w:rFonts w:asciiTheme="minorHAnsi" w:eastAsia="Arial" w:hAnsiTheme="minorHAnsi" w:cstheme="minorHAnsi"/>
          <w:spacing w:val="-1"/>
          <w:sz w:val="24"/>
          <w:szCs w:val="24"/>
        </w:rPr>
        <w:t>i</w:t>
      </w:r>
      <w:r w:rsidRPr="00CA253D">
        <w:rPr>
          <w:rFonts w:asciiTheme="minorHAnsi" w:eastAsia="Arial" w:hAnsiTheme="minorHAnsi" w:cstheme="minorHAnsi"/>
          <w:sz w:val="24"/>
          <w:szCs w:val="24"/>
        </w:rPr>
        <w:t xml:space="preserve">n </w:t>
      </w:r>
      <w:r w:rsidRPr="00CA253D">
        <w:rPr>
          <w:rFonts w:asciiTheme="minorHAnsi" w:eastAsia="Arial" w:hAnsiTheme="minorHAnsi" w:cstheme="minorHAnsi"/>
          <w:spacing w:val="-1"/>
          <w:sz w:val="24"/>
          <w:szCs w:val="24"/>
        </w:rPr>
        <w:t>t</w:t>
      </w:r>
      <w:r w:rsidRPr="00CA253D">
        <w:rPr>
          <w:rFonts w:asciiTheme="minorHAnsi" w:eastAsia="Arial" w:hAnsiTheme="minorHAnsi" w:cstheme="minorHAnsi"/>
          <w:sz w:val="24"/>
          <w:szCs w:val="24"/>
        </w:rPr>
        <w:t>he</w:t>
      </w:r>
      <w:r w:rsidR="004F0F1A" w:rsidRPr="00CA253D">
        <w:rPr>
          <w:rFonts w:asciiTheme="minorHAnsi" w:eastAsia="Arial" w:hAnsiTheme="minorHAnsi" w:cstheme="minorHAnsi"/>
          <w:sz w:val="24"/>
          <w:szCs w:val="24"/>
        </w:rPr>
        <w:t xml:space="preserve"> </w:t>
      </w:r>
      <w:r w:rsidR="00D755D6" w:rsidRPr="00CA253D">
        <w:rPr>
          <w:rFonts w:asciiTheme="minorHAnsi" w:eastAsia="Arial" w:hAnsiTheme="minorHAnsi" w:cstheme="minorHAnsi"/>
          <w:spacing w:val="1"/>
          <w:sz w:val="24"/>
          <w:szCs w:val="24"/>
        </w:rPr>
        <w:t>bid documents</w:t>
      </w:r>
      <w:r w:rsidRPr="00CA253D">
        <w:rPr>
          <w:rFonts w:asciiTheme="minorHAnsi" w:eastAsia="Arial" w:hAnsiTheme="minorHAnsi" w:cstheme="minorHAnsi"/>
          <w:sz w:val="24"/>
          <w:szCs w:val="24"/>
        </w:rPr>
        <w:t>.</w:t>
      </w:r>
    </w:p>
    <w:p w14:paraId="0BDFB9F1" w14:textId="77777777" w:rsidR="00726EF8" w:rsidRPr="00CA253D" w:rsidRDefault="00D755D6" w:rsidP="00085CA7">
      <w:pPr>
        <w:pStyle w:val="ListParagraph"/>
        <w:numPr>
          <w:ilvl w:val="0"/>
          <w:numId w:val="10"/>
        </w:numPr>
        <w:spacing w:before="240" w:after="240"/>
        <w:jc w:val="both"/>
        <w:rPr>
          <w:rFonts w:asciiTheme="minorHAnsi" w:eastAsia="Arial" w:hAnsiTheme="minorHAnsi" w:cstheme="minorHAnsi"/>
          <w:sz w:val="24"/>
          <w:szCs w:val="24"/>
        </w:rPr>
      </w:pPr>
      <w:r w:rsidRPr="00CA253D">
        <w:rPr>
          <w:rFonts w:asciiTheme="minorHAnsi" w:eastAsia="Arial" w:hAnsiTheme="minorHAnsi" w:cstheme="minorHAnsi"/>
          <w:spacing w:val="-1"/>
          <w:sz w:val="24"/>
          <w:szCs w:val="24"/>
        </w:rPr>
        <w:lastRenderedPageBreak/>
        <w:t xml:space="preserve">Bid </w:t>
      </w:r>
      <w:r w:rsidR="000E4391" w:rsidRPr="00CA253D">
        <w:rPr>
          <w:rFonts w:asciiTheme="minorHAnsi" w:eastAsia="Arial" w:hAnsiTheme="minorHAnsi" w:cstheme="minorHAnsi"/>
          <w:spacing w:val="1"/>
          <w:sz w:val="24"/>
          <w:szCs w:val="24"/>
        </w:rPr>
        <w:t>s</w:t>
      </w:r>
      <w:r w:rsidR="000E4391" w:rsidRPr="00CA253D">
        <w:rPr>
          <w:rFonts w:asciiTheme="minorHAnsi" w:eastAsia="Arial" w:hAnsiTheme="minorHAnsi" w:cstheme="minorHAnsi"/>
          <w:sz w:val="24"/>
          <w:szCs w:val="24"/>
        </w:rPr>
        <w:t>h</w:t>
      </w:r>
      <w:r w:rsidR="000E4391" w:rsidRPr="00CA253D">
        <w:rPr>
          <w:rFonts w:asciiTheme="minorHAnsi" w:eastAsia="Arial" w:hAnsiTheme="minorHAnsi" w:cstheme="minorHAnsi"/>
          <w:spacing w:val="-1"/>
          <w:sz w:val="24"/>
          <w:szCs w:val="24"/>
        </w:rPr>
        <w:t>o</w:t>
      </w:r>
      <w:r w:rsidR="000E4391" w:rsidRPr="00CA253D">
        <w:rPr>
          <w:rFonts w:asciiTheme="minorHAnsi" w:eastAsia="Arial" w:hAnsiTheme="minorHAnsi" w:cstheme="minorHAnsi"/>
          <w:spacing w:val="2"/>
          <w:sz w:val="24"/>
          <w:szCs w:val="24"/>
        </w:rPr>
        <w:t>u</w:t>
      </w:r>
      <w:r w:rsidR="000E4391" w:rsidRPr="00CA253D">
        <w:rPr>
          <w:rFonts w:asciiTheme="minorHAnsi" w:eastAsia="Arial" w:hAnsiTheme="minorHAnsi" w:cstheme="minorHAnsi"/>
          <w:spacing w:val="-1"/>
          <w:sz w:val="24"/>
          <w:szCs w:val="24"/>
        </w:rPr>
        <w:t>l</w:t>
      </w:r>
      <w:r w:rsidR="000E4391" w:rsidRPr="00CA253D">
        <w:rPr>
          <w:rFonts w:asciiTheme="minorHAnsi" w:eastAsia="Arial" w:hAnsiTheme="minorHAnsi" w:cstheme="minorHAnsi"/>
          <w:sz w:val="24"/>
          <w:szCs w:val="24"/>
        </w:rPr>
        <w:t>d</w:t>
      </w:r>
      <w:r w:rsidR="004F0F1A" w:rsidRPr="00CA253D">
        <w:rPr>
          <w:rFonts w:asciiTheme="minorHAnsi" w:eastAsia="Arial" w:hAnsiTheme="minorHAnsi" w:cstheme="minorHAnsi"/>
          <w:sz w:val="24"/>
          <w:szCs w:val="24"/>
        </w:rPr>
        <w:t xml:space="preserve"> </w:t>
      </w:r>
      <w:r w:rsidR="000E4391" w:rsidRPr="00CA253D">
        <w:rPr>
          <w:rFonts w:asciiTheme="minorHAnsi" w:eastAsia="Arial" w:hAnsiTheme="minorHAnsi" w:cstheme="minorHAnsi"/>
          <w:sz w:val="24"/>
          <w:szCs w:val="24"/>
        </w:rPr>
        <w:t>be</w:t>
      </w:r>
      <w:r w:rsidR="004F0F1A" w:rsidRPr="00CA253D">
        <w:rPr>
          <w:rFonts w:asciiTheme="minorHAnsi" w:eastAsia="Arial" w:hAnsiTheme="minorHAnsi" w:cstheme="minorHAnsi"/>
          <w:sz w:val="24"/>
          <w:szCs w:val="24"/>
        </w:rPr>
        <w:t xml:space="preserve"> </w:t>
      </w:r>
      <w:r w:rsidRPr="00CA253D">
        <w:rPr>
          <w:rFonts w:asciiTheme="minorHAnsi" w:eastAsia="Arial" w:hAnsiTheme="minorHAnsi" w:cstheme="minorHAnsi"/>
          <w:spacing w:val="26"/>
          <w:sz w:val="24"/>
          <w:szCs w:val="24"/>
        </w:rPr>
        <w:t xml:space="preserve">valid for </w:t>
      </w:r>
      <w:r w:rsidR="000E4391" w:rsidRPr="00CA253D">
        <w:rPr>
          <w:rFonts w:asciiTheme="minorHAnsi" w:eastAsia="Arial" w:hAnsiTheme="minorHAnsi" w:cstheme="minorHAnsi"/>
          <w:sz w:val="24"/>
          <w:szCs w:val="24"/>
        </w:rPr>
        <w:t>a</w:t>
      </w:r>
      <w:r w:rsidR="004F0F1A" w:rsidRPr="00CA253D">
        <w:rPr>
          <w:rFonts w:asciiTheme="minorHAnsi" w:eastAsia="Arial" w:hAnsiTheme="minorHAnsi" w:cstheme="minorHAnsi"/>
          <w:sz w:val="24"/>
          <w:szCs w:val="24"/>
        </w:rPr>
        <w:t xml:space="preserve"> </w:t>
      </w:r>
      <w:r w:rsidR="000E4391" w:rsidRPr="00CA253D">
        <w:rPr>
          <w:rFonts w:asciiTheme="minorHAnsi" w:eastAsia="Arial" w:hAnsiTheme="minorHAnsi" w:cstheme="minorHAnsi"/>
          <w:spacing w:val="4"/>
          <w:sz w:val="24"/>
          <w:szCs w:val="24"/>
        </w:rPr>
        <w:t>m</w:t>
      </w:r>
      <w:r w:rsidR="000E4391" w:rsidRPr="00CA253D">
        <w:rPr>
          <w:rFonts w:asciiTheme="minorHAnsi" w:eastAsia="Arial" w:hAnsiTheme="minorHAnsi" w:cstheme="minorHAnsi"/>
          <w:spacing w:val="-1"/>
          <w:sz w:val="24"/>
          <w:szCs w:val="24"/>
        </w:rPr>
        <w:t>i</w:t>
      </w:r>
      <w:r w:rsidR="000E4391" w:rsidRPr="00CA253D">
        <w:rPr>
          <w:rFonts w:asciiTheme="minorHAnsi" w:eastAsia="Arial" w:hAnsiTheme="minorHAnsi" w:cstheme="minorHAnsi"/>
          <w:sz w:val="24"/>
          <w:szCs w:val="24"/>
        </w:rPr>
        <w:t>n</w:t>
      </w:r>
      <w:r w:rsidR="000E4391" w:rsidRPr="00CA253D">
        <w:rPr>
          <w:rFonts w:asciiTheme="minorHAnsi" w:eastAsia="Arial" w:hAnsiTheme="minorHAnsi" w:cstheme="minorHAnsi"/>
          <w:spacing w:val="-4"/>
          <w:sz w:val="24"/>
          <w:szCs w:val="24"/>
        </w:rPr>
        <w:t>i</w:t>
      </w:r>
      <w:r w:rsidR="000E4391" w:rsidRPr="00CA253D">
        <w:rPr>
          <w:rFonts w:asciiTheme="minorHAnsi" w:eastAsia="Arial" w:hAnsiTheme="minorHAnsi" w:cstheme="minorHAnsi"/>
          <w:spacing w:val="4"/>
          <w:sz w:val="24"/>
          <w:szCs w:val="24"/>
        </w:rPr>
        <w:t>m</w:t>
      </w:r>
      <w:r w:rsidR="000E4391" w:rsidRPr="00CA253D">
        <w:rPr>
          <w:rFonts w:asciiTheme="minorHAnsi" w:eastAsia="Arial" w:hAnsiTheme="minorHAnsi" w:cstheme="minorHAnsi"/>
          <w:spacing w:val="-3"/>
          <w:sz w:val="24"/>
          <w:szCs w:val="24"/>
        </w:rPr>
        <w:t>u</w:t>
      </w:r>
      <w:r w:rsidR="000E4391" w:rsidRPr="00CA253D">
        <w:rPr>
          <w:rFonts w:asciiTheme="minorHAnsi" w:eastAsia="Arial" w:hAnsiTheme="minorHAnsi" w:cstheme="minorHAnsi"/>
          <w:sz w:val="24"/>
          <w:szCs w:val="24"/>
        </w:rPr>
        <w:t>m</w:t>
      </w:r>
      <w:r w:rsidR="004F0F1A" w:rsidRPr="00CA253D">
        <w:rPr>
          <w:rFonts w:asciiTheme="minorHAnsi" w:eastAsia="Arial" w:hAnsiTheme="minorHAnsi" w:cstheme="minorHAnsi"/>
          <w:sz w:val="24"/>
          <w:szCs w:val="24"/>
        </w:rPr>
        <w:t xml:space="preserve"> period o</w:t>
      </w:r>
      <w:r w:rsidR="000E4391" w:rsidRPr="00CA253D">
        <w:rPr>
          <w:rFonts w:asciiTheme="minorHAnsi" w:eastAsia="Arial" w:hAnsiTheme="minorHAnsi" w:cstheme="minorHAnsi"/>
          <w:sz w:val="24"/>
          <w:szCs w:val="24"/>
        </w:rPr>
        <w:t>f</w:t>
      </w:r>
      <w:r w:rsidR="004F0F1A" w:rsidRPr="00CA253D">
        <w:rPr>
          <w:rFonts w:asciiTheme="minorHAnsi" w:eastAsia="Arial" w:hAnsiTheme="minorHAnsi" w:cstheme="minorHAnsi"/>
          <w:sz w:val="24"/>
          <w:szCs w:val="24"/>
        </w:rPr>
        <w:t xml:space="preserve"> </w:t>
      </w:r>
      <w:r w:rsidR="00CE4A52" w:rsidRPr="00CA253D">
        <w:rPr>
          <w:rFonts w:asciiTheme="minorHAnsi" w:eastAsia="Arial" w:hAnsiTheme="minorHAnsi" w:cstheme="minorHAnsi"/>
          <w:sz w:val="24"/>
          <w:szCs w:val="24"/>
        </w:rPr>
        <w:t xml:space="preserve">30 </w:t>
      </w:r>
      <w:r w:rsidR="000E4391" w:rsidRPr="00CA253D">
        <w:rPr>
          <w:rFonts w:asciiTheme="minorHAnsi" w:eastAsia="Arial" w:hAnsiTheme="minorHAnsi" w:cstheme="minorHAnsi"/>
          <w:sz w:val="24"/>
          <w:szCs w:val="24"/>
        </w:rPr>
        <w:t>d</w:t>
      </w:r>
      <w:r w:rsidR="000E4391" w:rsidRPr="00CA253D">
        <w:rPr>
          <w:rFonts w:asciiTheme="minorHAnsi" w:eastAsia="Arial" w:hAnsiTheme="minorHAnsi" w:cstheme="minorHAnsi"/>
          <w:spacing w:val="1"/>
          <w:sz w:val="24"/>
          <w:szCs w:val="24"/>
        </w:rPr>
        <w:t>a</w:t>
      </w:r>
      <w:r w:rsidR="000E4391" w:rsidRPr="00CA253D">
        <w:rPr>
          <w:rFonts w:asciiTheme="minorHAnsi" w:eastAsia="Arial" w:hAnsiTheme="minorHAnsi" w:cstheme="minorHAnsi"/>
          <w:spacing w:val="-1"/>
          <w:sz w:val="24"/>
          <w:szCs w:val="24"/>
        </w:rPr>
        <w:t>y</w:t>
      </w:r>
      <w:r w:rsidR="000E4391" w:rsidRPr="00CA253D">
        <w:rPr>
          <w:rFonts w:asciiTheme="minorHAnsi" w:eastAsia="Arial" w:hAnsiTheme="minorHAnsi" w:cstheme="minorHAnsi"/>
          <w:sz w:val="24"/>
          <w:szCs w:val="24"/>
        </w:rPr>
        <w:t>s</w:t>
      </w:r>
      <w:r w:rsidR="004F0F1A" w:rsidRPr="00CA253D">
        <w:rPr>
          <w:rFonts w:asciiTheme="minorHAnsi" w:eastAsia="Arial" w:hAnsiTheme="minorHAnsi" w:cstheme="minorHAnsi"/>
          <w:sz w:val="24"/>
          <w:szCs w:val="24"/>
        </w:rPr>
        <w:t>.</w:t>
      </w:r>
    </w:p>
    <w:p w14:paraId="20ED1923" w14:textId="77777777" w:rsidR="00D755D6" w:rsidRPr="00CA253D" w:rsidRDefault="000E4391" w:rsidP="00085CA7">
      <w:pPr>
        <w:pStyle w:val="ListParagraph"/>
        <w:numPr>
          <w:ilvl w:val="0"/>
          <w:numId w:val="10"/>
        </w:numPr>
        <w:spacing w:before="240" w:after="240"/>
        <w:jc w:val="both"/>
        <w:rPr>
          <w:rFonts w:asciiTheme="minorHAnsi" w:eastAsia="Arial" w:hAnsiTheme="minorHAnsi" w:cstheme="minorHAnsi"/>
          <w:sz w:val="24"/>
          <w:szCs w:val="24"/>
        </w:rPr>
      </w:pPr>
      <w:r w:rsidRPr="00CA253D">
        <w:rPr>
          <w:rFonts w:asciiTheme="minorHAnsi" w:eastAsia="Arial" w:hAnsiTheme="minorHAnsi" w:cstheme="minorHAnsi"/>
          <w:spacing w:val="-1"/>
          <w:sz w:val="24"/>
          <w:szCs w:val="24"/>
        </w:rPr>
        <w:t>Pl</w:t>
      </w:r>
      <w:r w:rsidRPr="00CA253D">
        <w:rPr>
          <w:rFonts w:asciiTheme="minorHAnsi" w:eastAsia="Arial" w:hAnsiTheme="minorHAnsi" w:cstheme="minorHAnsi"/>
          <w:spacing w:val="2"/>
          <w:sz w:val="24"/>
          <w:szCs w:val="24"/>
        </w:rPr>
        <w:t>e</w:t>
      </w:r>
      <w:r w:rsidRPr="00CA253D">
        <w:rPr>
          <w:rFonts w:asciiTheme="minorHAnsi" w:eastAsia="Arial" w:hAnsiTheme="minorHAnsi" w:cstheme="minorHAnsi"/>
          <w:sz w:val="24"/>
          <w:szCs w:val="24"/>
        </w:rPr>
        <w:t>a</w:t>
      </w:r>
      <w:r w:rsidRPr="00CA253D">
        <w:rPr>
          <w:rFonts w:asciiTheme="minorHAnsi" w:eastAsia="Arial" w:hAnsiTheme="minorHAnsi" w:cstheme="minorHAnsi"/>
          <w:spacing w:val="1"/>
          <w:sz w:val="24"/>
          <w:szCs w:val="24"/>
        </w:rPr>
        <w:t>s</w:t>
      </w:r>
      <w:r w:rsidRPr="00CA253D">
        <w:rPr>
          <w:rFonts w:asciiTheme="minorHAnsi" w:eastAsia="Arial" w:hAnsiTheme="minorHAnsi" w:cstheme="minorHAnsi"/>
          <w:sz w:val="24"/>
          <w:szCs w:val="24"/>
        </w:rPr>
        <w:t>e</w:t>
      </w:r>
      <w:r w:rsidR="004F0F1A" w:rsidRPr="00CA253D">
        <w:rPr>
          <w:rFonts w:asciiTheme="minorHAnsi" w:eastAsia="Arial" w:hAnsiTheme="minorHAnsi" w:cstheme="minorHAnsi"/>
          <w:sz w:val="24"/>
          <w:szCs w:val="24"/>
        </w:rPr>
        <w:t xml:space="preserve"> </w:t>
      </w:r>
      <w:r w:rsidRPr="00CA253D">
        <w:rPr>
          <w:rFonts w:asciiTheme="minorHAnsi" w:eastAsia="Arial" w:hAnsiTheme="minorHAnsi" w:cstheme="minorHAnsi"/>
          <w:spacing w:val="1"/>
          <w:sz w:val="24"/>
          <w:szCs w:val="24"/>
        </w:rPr>
        <w:t>i</w:t>
      </w:r>
      <w:r w:rsidRPr="00CA253D">
        <w:rPr>
          <w:rFonts w:asciiTheme="minorHAnsi" w:eastAsia="Arial" w:hAnsiTheme="minorHAnsi" w:cstheme="minorHAnsi"/>
          <w:sz w:val="24"/>
          <w:szCs w:val="24"/>
        </w:rPr>
        <w:t>n</w:t>
      </w:r>
      <w:r w:rsidRPr="00CA253D">
        <w:rPr>
          <w:rFonts w:asciiTheme="minorHAnsi" w:eastAsia="Arial" w:hAnsiTheme="minorHAnsi" w:cstheme="minorHAnsi"/>
          <w:spacing w:val="1"/>
          <w:sz w:val="24"/>
          <w:szCs w:val="24"/>
        </w:rPr>
        <w:t>d</w:t>
      </w:r>
      <w:r w:rsidRPr="00CA253D">
        <w:rPr>
          <w:rFonts w:asciiTheme="minorHAnsi" w:eastAsia="Arial" w:hAnsiTheme="minorHAnsi" w:cstheme="minorHAnsi"/>
          <w:spacing w:val="-1"/>
          <w:sz w:val="24"/>
          <w:szCs w:val="24"/>
        </w:rPr>
        <w:t>i</w:t>
      </w:r>
      <w:r w:rsidRPr="00CA253D">
        <w:rPr>
          <w:rFonts w:asciiTheme="minorHAnsi" w:eastAsia="Arial" w:hAnsiTheme="minorHAnsi" w:cstheme="minorHAnsi"/>
          <w:spacing w:val="1"/>
          <w:sz w:val="24"/>
          <w:szCs w:val="24"/>
        </w:rPr>
        <w:t>c</w:t>
      </w:r>
      <w:r w:rsidRPr="00CA253D">
        <w:rPr>
          <w:rFonts w:asciiTheme="minorHAnsi" w:eastAsia="Arial" w:hAnsiTheme="minorHAnsi" w:cstheme="minorHAnsi"/>
          <w:sz w:val="24"/>
          <w:szCs w:val="24"/>
        </w:rPr>
        <w:t>ate</w:t>
      </w:r>
      <w:r w:rsidR="004F0F1A" w:rsidRPr="00CA253D">
        <w:rPr>
          <w:rFonts w:asciiTheme="minorHAnsi" w:eastAsia="Arial" w:hAnsiTheme="minorHAnsi" w:cstheme="minorHAnsi"/>
          <w:sz w:val="24"/>
          <w:szCs w:val="24"/>
        </w:rPr>
        <w:t xml:space="preserve"> </w:t>
      </w:r>
      <w:r w:rsidRPr="00CA253D">
        <w:rPr>
          <w:rFonts w:asciiTheme="minorHAnsi" w:eastAsia="Arial" w:hAnsiTheme="minorHAnsi" w:cstheme="minorHAnsi"/>
          <w:sz w:val="24"/>
          <w:szCs w:val="24"/>
        </w:rPr>
        <w:t>the</w:t>
      </w:r>
      <w:r w:rsidR="004F0F1A" w:rsidRPr="00CA253D">
        <w:rPr>
          <w:rFonts w:asciiTheme="minorHAnsi" w:eastAsia="Arial" w:hAnsiTheme="minorHAnsi" w:cstheme="minorHAnsi"/>
          <w:sz w:val="24"/>
          <w:szCs w:val="24"/>
        </w:rPr>
        <w:t xml:space="preserve"> </w:t>
      </w:r>
      <w:r w:rsidR="004B4866" w:rsidRPr="00CA253D">
        <w:rPr>
          <w:rFonts w:asciiTheme="minorHAnsi" w:eastAsia="Arial" w:hAnsiTheme="minorHAnsi" w:cstheme="minorHAnsi"/>
          <w:sz w:val="24"/>
          <w:szCs w:val="24"/>
        </w:rPr>
        <w:t xml:space="preserve">execution </w:t>
      </w:r>
      <w:r w:rsidRPr="00CA253D">
        <w:rPr>
          <w:rFonts w:asciiTheme="minorHAnsi" w:eastAsia="Arial" w:hAnsiTheme="minorHAnsi" w:cstheme="minorHAnsi"/>
          <w:sz w:val="24"/>
          <w:szCs w:val="24"/>
        </w:rPr>
        <w:t>p</w:t>
      </w:r>
      <w:r w:rsidRPr="00CA253D">
        <w:rPr>
          <w:rFonts w:asciiTheme="minorHAnsi" w:eastAsia="Arial" w:hAnsiTheme="minorHAnsi" w:cstheme="minorHAnsi"/>
          <w:spacing w:val="-1"/>
          <w:sz w:val="24"/>
          <w:szCs w:val="24"/>
        </w:rPr>
        <w:t>e</w:t>
      </w:r>
      <w:r w:rsidRPr="00CA253D">
        <w:rPr>
          <w:rFonts w:asciiTheme="minorHAnsi" w:eastAsia="Arial" w:hAnsiTheme="minorHAnsi" w:cstheme="minorHAnsi"/>
          <w:spacing w:val="1"/>
          <w:sz w:val="24"/>
          <w:szCs w:val="24"/>
        </w:rPr>
        <w:t>r</w:t>
      </w:r>
      <w:r w:rsidRPr="00CA253D">
        <w:rPr>
          <w:rFonts w:asciiTheme="minorHAnsi" w:eastAsia="Arial" w:hAnsiTheme="minorHAnsi" w:cstheme="minorHAnsi"/>
          <w:spacing w:val="-1"/>
          <w:sz w:val="24"/>
          <w:szCs w:val="24"/>
        </w:rPr>
        <w:t>i</w:t>
      </w:r>
      <w:r w:rsidRPr="00CA253D">
        <w:rPr>
          <w:rFonts w:asciiTheme="minorHAnsi" w:eastAsia="Arial" w:hAnsiTheme="minorHAnsi" w:cstheme="minorHAnsi"/>
          <w:spacing w:val="2"/>
          <w:sz w:val="24"/>
          <w:szCs w:val="24"/>
        </w:rPr>
        <w:t>o</w:t>
      </w:r>
      <w:r w:rsidRPr="00CA253D">
        <w:rPr>
          <w:rFonts w:asciiTheme="minorHAnsi" w:eastAsia="Arial" w:hAnsiTheme="minorHAnsi" w:cstheme="minorHAnsi"/>
          <w:sz w:val="24"/>
          <w:szCs w:val="24"/>
        </w:rPr>
        <w:t>d.</w:t>
      </w:r>
    </w:p>
    <w:p w14:paraId="42EA0B3D" w14:textId="77777777" w:rsidR="00726EF8" w:rsidRPr="00CA253D" w:rsidRDefault="000E4391" w:rsidP="00085CA7">
      <w:pPr>
        <w:pStyle w:val="ListParagraph"/>
        <w:numPr>
          <w:ilvl w:val="0"/>
          <w:numId w:val="10"/>
        </w:numPr>
        <w:spacing w:before="240" w:after="240"/>
        <w:jc w:val="both"/>
        <w:rPr>
          <w:rFonts w:asciiTheme="minorHAnsi" w:eastAsia="Arial" w:hAnsiTheme="minorHAnsi" w:cstheme="minorHAnsi"/>
          <w:sz w:val="24"/>
          <w:szCs w:val="24"/>
        </w:rPr>
      </w:pPr>
      <w:r w:rsidRPr="00CA253D">
        <w:rPr>
          <w:rFonts w:asciiTheme="minorHAnsi" w:eastAsia="Arial" w:hAnsiTheme="minorHAnsi" w:cstheme="minorHAnsi"/>
          <w:spacing w:val="3"/>
          <w:sz w:val="24"/>
          <w:szCs w:val="24"/>
        </w:rPr>
        <w:t>T</w:t>
      </w:r>
      <w:r w:rsidRPr="00CA253D">
        <w:rPr>
          <w:rFonts w:asciiTheme="minorHAnsi" w:eastAsia="Arial" w:hAnsiTheme="minorHAnsi" w:cstheme="minorHAnsi"/>
          <w:sz w:val="24"/>
          <w:szCs w:val="24"/>
        </w:rPr>
        <w:t>he</w:t>
      </w:r>
      <w:r w:rsidR="004F0F1A" w:rsidRPr="00CA253D">
        <w:rPr>
          <w:rFonts w:asciiTheme="minorHAnsi" w:eastAsia="Arial" w:hAnsiTheme="minorHAnsi" w:cstheme="minorHAnsi"/>
          <w:sz w:val="24"/>
          <w:szCs w:val="24"/>
        </w:rPr>
        <w:t xml:space="preserve"> </w:t>
      </w:r>
      <w:r w:rsidR="00D755D6" w:rsidRPr="00CA253D">
        <w:rPr>
          <w:rFonts w:asciiTheme="minorHAnsi" w:eastAsia="Arial" w:hAnsiTheme="minorHAnsi" w:cstheme="minorHAnsi"/>
          <w:spacing w:val="-4"/>
          <w:sz w:val="24"/>
          <w:szCs w:val="24"/>
        </w:rPr>
        <w:t xml:space="preserve">LNMIIT </w:t>
      </w:r>
      <w:r w:rsidRPr="00CA253D">
        <w:rPr>
          <w:rFonts w:asciiTheme="minorHAnsi" w:eastAsia="Arial" w:hAnsiTheme="minorHAnsi" w:cstheme="minorHAnsi"/>
          <w:spacing w:val="1"/>
          <w:sz w:val="24"/>
          <w:szCs w:val="24"/>
        </w:rPr>
        <w:t>r</w:t>
      </w:r>
      <w:r w:rsidRPr="00CA253D">
        <w:rPr>
          <w:rFonts w:asciiTheme="minorHAnsi" w:eastAsia="Arial" w:hAnsiTheme="minorHAnsi" w:cstheme="minorHAnsi"/>
          <w:sz w:val="24"/>
          <w:szCs w:val="24"/>
        </w:rPr>
        <w:t>e</w:t>
      </w:r>
      <w:r w:rsidRPr="00CA253D">
        <w:rPr>
          <w:rFonts w:asciiTheme="minorHAnsi" w:eastAsia="Arial" w:hAnsiTheme="minorHAnsi" w:cstheme="minorHAnsi"/>
          <w:spacing w:val="1"/>
          <w:sz w:val="24"/>
          <w:szCs w:val="24"/>
        </w:rPr>
        <w:t>s</w:t>
      </w:r>
      <w:r w:rsidRPr="00CA253D">
        <w:rPr>
          <w:rFonts w:asciiTheme="minorHAnsi" w:eastAsia="Arial" w:hAnsiTheme="minorHAnsi" w:cstheme="minorHAnsi"/>
          <w:sz w:val="24"/>
          <w:szCs w:val="24"/>
        </w:rPr>
        <w:t>er</w:t>
      </w:r>
      <w:r w:rsidRPr="00CA253D">
        <w:rPr>
          <w:rFonts w:asciiTheme="minorHAnsi" w:eastAsia="Arial" w:hAnsiTheme="minorHAnsi" w:cstheme="minorHAnsi"/>
          <w:spacing w:val="2"/>
          <w:sz w:val="24"/>
          <w:szCs w:val="24"/>
        </w:rPr>
        <w:t>v</w:t>
      </w:r>
      <w:r w:rsidRPr="00CA253D">
        <w:rPr>
          <w:rFonts w:asciiTheme="minorHAnsi" w:eastAsia="Arial" w:hAnsiTheme="minorHAnsi" w:cstheme="minorHAnsi"/>
          <w:sz w:val="24"/>
          <w:szCs w:val="24"/>
        </w:rPr>
        <w:t>es</w:t>
      </w:r>
      <w:r w:rsidR="004F0F1A" w:rsidRPr="00CA253D">
        <w:rPr>
          <w:rFonts w:asciiTheme="minorHAnsi" w:eastAsia="Arial" w:hAnsiTheme="minorHAnsi" w:cstheme="minorHAnsi"/>
          <w:sz w:val="24"/>
          <w:szCs w:val="24"/>
        </w:rPr>
        <w:t xml:space="preserve"> </w:t>
      </w:r>
      <w:r w:rsidRPr="00CA253D">
        <w:rPr>
          <w:rFonts w:asciiTheme="minorHAnsi" w:eastAsia="Arial" w:hAnsiTheme="minorHAnsi" w:cstheme="minorHAnsi"/>
          <w:sz w:val="24"/>
          <w:szCs w:val="24"/>
        </w:rPr>
        <w:t>t</w:t>
      </w:r>
      <w:r w:rsidRPr="00CA253D">
        <w:rPr>
          <w:rFonts w:asciiTheme="minorHAnsi" w:eastAsia="Arial" w:hAnsiTheme="minorHAnsi" w:cstheme="minorHAnsi"/>
          <w:spacing w:val="-1"/>
          <w:sz w:val="24"/>
          <w:szCs w:val="24"/>
        </w:rPr>
        <w:t>h</w:t>
      </w:r>
      <w:r w:rsidRPr="00CA253D">
        <w:rPr>
          <w:rFonts w:asciiTheme="minorHAnsi" w:eastAsia="Arial" w:hAnsiTheme="minorHAnsi" w:cstheme="minorHAnsi"/>
          <w:sz w:val="24"/>
          <w:szCs w:val="24"/>
        </w:rPr>
        <w:t>e</w:t>
      </w:r>
      <w:r w:rsidR="004F0F1A" w:rsidRPr="00CA253D">
        <w:rPr>
          <w:rFonts w:asciiTheme="minorHAnsi" w:eastAsia="Arial" w:hAnsiTheme="minorHAnsi" w:cstheme="minorHAnsi"/>
          <w:sz w:val="24"/>
          <w:szCs w:val="24"/>
        </w:rPr>
        <w:t xml:space="preserve"> </w:t>
      </w:r>
      <w:r w:rsidRPr="00CA253D">
        <w:rPr>
          <w:rFonts w:asciiTheme="minorHAnsi" w:eastAsia="Arial" w:hAnsiTheme="minorHAnsi" w:cstheme="minorHAnsi"/>
          <w:spacing w:val="3"/>
          <w:sz w:val="24"/>
          <w:szCs w:val="24"/>
        </w:rPr>
        <w:t>r</w:t>
      </w:r>
      <w:r w:rsidRPr="00CA253D">
        <w:rPr>
          <w:rFonts w:asciiTheme="minorHAnsi" w:eastAsia="Arial" w:hAnsiTheme="minorHAnsi" w:cstheme="minorHAnsi"/>
          <w:spacing w:val="1"/>
          <w:sz w:val="24"/>
          <w:szCs w:val="24"/>
        </w:rPr>
        <w:t>i</w:t>
      </w:r>
      <w:r w:rsidRPr="00CA253D">
        <w:rPr>
          <w:rFonts w:asciiTheme="minorHAnsi" w:eastAsia="Arial" w:hAnsiTheme="minorHAnsi" w:cstheme="minorHAnsi"/>
          <w:sz w:val="24"/>
          <w:szCs w:val="24"/>
        </w:rPr>
        <w:t>g</w:t>
      </w:r>
      <w:r w:rsidRPr="00CA253D">
        <w:rPr>
          <w:rFonts w:asciiTheme="minorHAnsi" w:eastAsia="Arial" w:hAnsiTheme="minorHAnsi" w:cstheme="minorHAnsi"/>
          <w:spacing w:val="-1"/>
          <w:sz w:val="24"/>
          <w:szCs w:val="24"/>
        </w:rPr>
        <w:t>h</w:t>
      </w:r>
      <w:r w:rsidRPr="00CA253D">
        <w:rPr>
          <w:rFonts w:asciiTheme="minorHAnsi" w:eastAsia="Arial" w:hAnsiTheme="minorHAnsi" w:cstheme="minorHAnsi"/>
          <w:sz w:val="24"/>
          <w:szCs w:val="24"/>
        </w:rPr>
        <w:t>t</w:t>
      </w:r>
      <w:r w:rsidR="004F0F1A" w:rsidRPr="00CA253D">
        <w:rPr>
          <w:rFonts w:asciiTheme="minorHAnsi" w:eastAsia="Arial" w:hAnsiTheme="minorHAnsi" w:cstheme="minorHAnsi"/>
          <w:sz w:val="24"/>
          <w:szCs w:val="24"/>
        </w:rPr>
        <w:t xml:space="preserve"> </w:t>
      </w:r>
      <w:r w:rsidRPr="00CA253D">
        <w:rPr>
          <w:rFonts w:asciiTheme="minorHAnsi" w:eastAsia="Arial" w:hAnsiTheme="minorHAnsi" w:cstheme="minorHAnsi"/>
          <w:spacing w:val="2"/>
          <w:sz w:val="24"/>
          <w:szCs w:val="24"/>
        </w:rPr>
        <w:t>t</w:t>
      </w:r>
      <w:r w:rsidRPr="00CA253D">
        <w:rPr>
          <w:rFonts w:asciiTheme="minorHAnsi" w:eastAsia="Arial" w:hAnsiTheme="minorHAnsi" w:cstheme="minorHAnsi"/>
          <w:sz w:val="24"/>
          <w:szCs w:val="24"/>
        </w:rPr>
        <w:t>o</w:t>
      </w:r>
      <w:r w:rsidR="004F0F1A" w:rsidRPr="00CA253D">
        <w:rPr>
          <w:rFonts w:asciiTheme="minorHAnsi" w:eastAsia="Arial" w:hAnsiTheme="minorHAnsi" w:cstheme="minorHAnsi"/>
          <w:sz w:val="24"/>
          <w:szCs w:val="24"/>
        </w:rPr>
        <w:t xml:space="preserve"> </w:t>
      </w:r>
      <w:r w:rsidRPr="00CA253D">
        <w:rPr>
          <w:rFonts w:asciiTheme="minorHAnsi" w:eastAsia="Arial" w:hAnsiTheme="minorHAnsi" w:cstheme="minorHAnsi"/>
          <w:sz w:val="24"/>
          <w:szCs w:val="24"/>
        </w:rPr>
        <w:t>re</w:t>
      </w:r>
      <w:r w:rsidRPr="00CA253D">
        <w:rPr>
          <w:rFonts w:asciiTheme="minorHAnsi" w:eastAsia="Arial" w:hAnsiTheme="minorHAnsi" w:cstheme="minorHAnsi"/>
          <w:spacing w:val="1"/>
          <w:sz w:val="24"/>
          <w:szCs w:val="24"/>
        </w:rPr>
        <w:t>j</w:t>
      </w:r>
      <w:r w:rsidRPr="00CA253D">
        <w:rPr>
          <w:rFonts w:asciiTheme="minorHAnsi" w:eastAsia="Arial" w:hAnsiTheme="minorHAnsi" w:cstheme="minorHAnsi"/>
          <w:sz w:val="24"/>
          <w:szCs w:val="24"/>
        </w:rPr>
        <w:t>e</w:t>
      </w:r>
      <w:r w:rsidRPr="00CA253D">
        <w:rPr>
          <w:rFonts w:asciiTheme="minorHAnsi" w:eastAsia="Arial" w:hAnsiTheme="minorHAnsi" w:cstheme="minorHAnsi"/>
          <w:spacing w:val="1"/>
          <w:sz w:val="24"/>
          <w:szCs w:val="24"/>
        </w:rPr>
        <w:t>c</w:t>
      </w:r>
      <w:r w:rsidRPr="00CA253D">
        <w:rPr>
          <w:rFonts w:asciiTheme="minorHAnsi" w:eastAsia="Arial" w:hAnsiTheme="minorHAnsi" w:cstheme="minorHAnsi"/>
          <w:sz w:val="24"/>
          <w:szCs w:val="24"/>
        </w:rPr>
        <w:t>t</w:t>
      </w:r>
      <w:r w:rsidR="004F0F1A" w:rsidRPr="00CA253D">
        <w:rPr>
          <w:rFonts w:asciiTheme="minorHAnsi" w:eastAsia="Arial" w:hAnsiTheme="minorHAnsi" w:cstheme="minorHAnsi"/>
          <w:sz w:val="24"/>
          <w:szCs w:val="24"/>
        </w:rPr>
        <w:t xml:space="preserve"> </w:t>
      </w:r>
      <w:r w:rsidRPr="00CA253D">
        <w:rPr>
          <w:rFonts w:asciiTheme="minorHAnsi" w:eastAsia="Arial" w:hAnsiTheme="minorHAnsi" w:cstheme="minorHAnsi"/>
          <w:spacing w:val="-1"/>
          <w:sz w:val="24"/>
          <w:szCs w:val="24"/>
        </w:rPr>
        <w:t>a</w:t>
      </w:r>
      <w:r w:rsidRPr="00CA253D">
        <w:rPr>
          <w:rFonts w:asciiTheme="minorHAnsi" w:eastAsia="Arial" w:hAnsiTheme="minorHAnsi" w:cstheme="minorHAnsi"/>
          <w:spacing w:val="4"/>
          <w:sz w:val="24"/>
          <w:szCs w:val="24"/>
        </w:rPr>
        <w:t>n</w:t>
      </w:r>
      <w:r w:rsidRPr="00CA253D">
        <w:rPr>
          <w:rFonts w:asciiTheme="minorHAnsi" w:eastAsia="Arial" w:hAnsiTheme="minorHAnsi" w:cstheme="minorHAnsi"/>
          <w:sz w:val="24"/>
          <w:szCs w:val="24"/>
        </w:rPr>
        <w:t>y</w:t>
      </w:r>
      <w:r w:rsidR="004F0F1A" w:rsidRPr="00CA253D">
        <w:rPr>
          <w:rFonts w:asciiTheme="minorHAnsi" w:eastAsia="Arial" w:hAnsiTheme="minorHAnsi" w:cstheme="minorHAnsi"/>
          <w:sz w:val="24"/>
          <w:szCs w:val="24"/>
        </w:rPr>
        <w:t xml:space="preserve"> </w:t>
      </w:r>
      <w:r w:rsidRPr="00CA253D">
        <w:rPr>
          <w:rFonts w:asciiTheme="minorHAnsi" w:eastAsia="Arial" w:hAnsiTheme="minorHAnsi" w:cstheme="minorHAnsi"/>
          <w:spacing w:val="2"/>
          <w:sz w:val="24"/>
          <w:szCs w:val="24"/>
        </w:rPr>
        <w:t>q</w:t>
      </w:r>
      <w:r w:rsidRPr="00CA253D">
        <w:rPr>
          <w:rFonts w:asciiTheme="minorHAnsi" w:eastAsia="Arial" w:hAnsiTheme="minorHAnsi" w:cstheme="minorHAnsi"/>
          <w:sz w:val="24"/>
          <w:szCs w:val="24"/>
        </w:rPr>
        <w:t>u</w:t>
      </w:r>
      <w:r w:rsidRPr="00CA253D">
        <w:rPr>
          <w:rFonts w:asciiTheme="minorHAnsi" w:eastAsia="Arial" w:hAnsiTheme="minorHAnsi" w:cstheme="minorHAnsi"/>
          <w:spacing w:val="-1"/>
          <w:sz w:val="24"/>
          <w:szCs w:val="24"/>
        </w:rPr>
        <w:t>o</w:t>
      </w:r>
      <w:r w:rsidRPr="00CA253D">
        <w:rPr>
          <w:rFonts w:asciiTheme="minorHAnsi" w:eastAsia="Arial" w:hAnsiTheme="minorHAnsi" w:cstheme="minorHAnsi"/>
          <w:spacing w:val="2"/>
          <w:sz w:val="24"/>
          <w:szCs w:val="24"/>
        </w:rPr>
        <w:t>t</w:t>
      </w:r>
      <w:r w:rsidRPr="00CA253D">
        <w:rPr>
          <w:rFonts w:asciiTheme="minorHAnsi" w:eastAsia="Arial" w:hAnsiTheme="minorHAnsi" w:cstheme="minorHAnsi"/>
          <w:sz w:val="24"/>
          <w:szCs w:val="24"/>
        </w:rPr>
        <w:t>at</w:t>
      </w:r>
      <w:r w:rsidRPr="00CA253D">
        <w:rPr>
          <w:rFonts w:asciiTheme="minorHAnsi" w:eastAsia="Arial" w:hAnsiTheme="minorHAnsi" w:cstheme="minorHAnsi"/>
          <w:spacing w:val="1"/>
          <w:sz w:val="24"/>
          <w:szCs w:val="24"/>
        </w:rPr>
        <w:t>i</w:t>
      </w:r>
      <w:r w:rsidRPr="00CA253D">
        <w:rPr>
          <w:rFonts w:asciiTheme="minorHAnsi" w:eastAsia="Arial" w:hAnsiTheme="minorHAnsi" w:cstheme="minorHAnsi"/>
          <w:sz w:val="24"/>
          <w:szCs w:val="24"/>
        </w:rPr>
        <w:t>o</w:t>
      </w:r>
      <w:r w:rsidRPr="00CA253D">
        <w:rPr>
          <w:rFonts w:asciiTheme="minorHAnsi" w:eastAsia="Arial" w:hAnsiTheme="minorHAnsi" w:cstheme="minorHAnsi"/>
          <w:spacing w:val="-1"/>
          <w:sz w:val="24"/>
          <w:szCs w:val="24"/>
        </w:rPr>
        <w:t>n</w:t>
      </w:r>
      <w:r w:rsidRPr="00CA253D">
        <w:rPr>
          <w:rFonts w:asciiTheme="minorHAnsi" w:eastAsia="Arial" w:hAnsiTheme="minorHAnsi" w:cstheme="minorHAnsi"/>
          <w:spacing w:val="3"/>
          <w:sz w:val="24"/>
          <w:szCs w:val="24"/>
        </w:rPr>
        <w:t>(</w:t>
      </w:r>
      <w:r w:rsidRPr="00CA253D">
        <w:rPr>
          <w:rFonts w:asciiTheme="minorHAnsi" w:eastAsia="Arial" w:hAnsiTheme="minorHAnsi" w:cstheme="minorHAnsi"/>
          <w:spacing w:val="1"/>
          <w:sz w:val="24"/>
          <w:szCs w:val="24"/>
        </w:rPr>
        <w:t>s</w:t>
      </w:r>
      <w:r w:rsidRPr="00CA253D">
        <w:rPr>
          <w:rFonts w:asciiTheme="minorHAnsi" w:eastAsia="Arial" w:hAnsiTheme="minorHAnsi" w:cstheme="minorHAnsi"/>
          <w:sz w:val="24"/>
          <w:szCs w:val="24"/>
        </w:rPr>
        <w:t>)</w:t>
      </w:r>
      <w:r w:rsidR="004F0F1A" w:rsidRPr="00CA253D">
        <w:rPr>
          <w:rFonts w:asciiTheme="minorHAnsi" w:eastAsia="Arial" w:hAnsiTheme="minorHAnsi" w:cstheme="minorHAnsi"/>
          <w:sz w:val="24"/>
          <w:szCs w:val="24"/>
        </w:rPr>
        <w:t xml:space="preserve"> </w:t>
      </w:r>
      <w:r w:rsidR="004B4866" w:rsidRPr="00CA253D">
        <w:rPr>
          <w:rFonts w:asciiTheme="minorHAnsi" w:eastAsia="Arial" w:hAnsiTheme="minorHAnsi" w:cstheme="minorHAnsi"/>
          <w:sz w:val="24"/>
          <w:szCs w:val="24"/>
        </w:rPr>
        <w:t xml:space="preserve">in full or part, </w:t>
      </w:r>
      <w:r w:rsidRPr="00CA253D">
        <w:rPr>
          <w:rFonts w:asciiTheme="minorHAnsi" w:eastAsia="Arial" w:hAnsiTheme="minorHAnsi" w:cstheme="minorHAnsi"/>
          <w:spacing w:val="-2"/>
          <w:sz w:val="24"/>
          <w:szCs w:val="24"/>
        </w:rPr>
        <w:t>w</w:t>
      </w:r>
      <w:r w:rsidRPr="00CA253D">
        <w:rPr>
          <w:rFonts w:asciiTheme="minorHAnsi" w:eastAsia="Arial" w:hAnsiTheme="minorHAnsi" w:cstheme="minorHAnsi"/>
          <w:spacing w:val="-1"/>
          <w:sz w:val="24"/>
          <w:szCs w:val="24"/>
        </w:rPr>
        <w:t>i</w:t>
      </w:r>
      <w:r w:rsidRPr="00CA253D">
        <w:rPr>
          <w:rFonts w:asciiTheme="minorHAnsi" w:eastAsia="Arial" w:hAnsiTheme="minorHAnsi" w:cstheme="minorHAnsi"/>
          <w:spacing w:val="2"/>
          <w:sz w:val="24"/>
          <w:szCs w:val="24"/>
        </w:rPr>
        <w:t>t</w:t>
      </w:r>
      <w:r w:rsidRPr="00CA253D">
        <w:rPr>
          <w:rFonts w:asciiTheme="minorHAnsi" w:eastAsia="Arial" w:hAnsiTheme="minorHAnsi" w:cstheme="minorHAnsi"/>
          <w:sz w:val="24"/>
          <w:szCs w:val="24"/>
        </w:rPr>
        <w:t>h</w:t>
      </w:r>
      <w:r w:rsidRPr="00CA253D">
        <w:rPr>
          <w:rFonts w:asciiTheme="minorHAnsi" w:eastAsia="Arial" w:hAnsiTheme="minorHAnsi" w:cstheme="minorHAnsi"/>
          <w:spacing w:val="-1"/>
          <w:sz w:val="24"/>
          <w:szCs w:val="24"/>
        </w:rPr>
        <w:t>o</w:t>
      </w:r>
      <w:r w:rsidRPr="00CA253D">
        <w:rPr>
          <w:rFonts w:asciiTheme="minorHAnsi" w:eastAsia="Arial" w:hAnsiTheme="minorHAnsi" w:cstheme="minorHAnsi"/>
          <w:spacing w:val="2"/>
          <w:sz w:val="24"/>
          <w:szCs w:val="24"/>
        </w:rPr>
        <w:t>u</w:t>
      </w:r>
      <w:r w:rsidRPr="00CA253D">
        <w:rPr>
          <w:rFonts w:asciiTheme="minorHAnsi" w:eastAsia="Arial" w:hAnsiTheme="minorHAnsi" w:cstheme="minorHAnsi"/>
          <w:sz w:val="24"/>
          <w:szCs w:val="24"/>
        </w:rPr>
        <w:t>t</w:t>
      </w:r>
      <w:r w:rsidR="004F0F1A" w:rsidRPr="00CA253D">
        <w:rPr>
          <w:rFonts w:asciiTheme="minorHAnsi" w:eastAsia="Arial" w:hAnsiTheme="minorHAnsi" w:cstheme="minorHAnsi"/>
          <w:sz w:val="24"/>
          <w:szCs w:val="24"/>
        </w:rPr>
        <w:t xml:space="preserve"> </w:t>
      </w:r>
      <w:r w:rsidRPr="00CA253D">
        <w:rPr>
          <w:rFonts w:asciiTheme="minorHAnsi" w:eastAsia="Arial" w:hAnsiTheme="minorHAnsi" w:cstheme="minorHAnsi"/>
          <w:spacing w:val="-1"/>
          <w:sz w:val="24"/>
          <w:szCs w:val="24"/>
        </w:rPr>
        <w:t>a</w:t>
      </w:r>
      <w:r w:rsidRPr="00CA253D">
        <w:rPr>
          <w:rFonts w:asciiTheme="minorHAnsi" w:eastAsia="Arial" w:hAnsiTheme="minorHAnsi" w:cstheme="minorHAnsi"/>
          <w:spacing w:val="1"/>
          <w:sz w:val="24"/>
          <w:szCs w:val="24"/>
        </w:rPr>
        <w:t>ss</w:t>
      </w:r>
      <w:r w:rsidRPr="00CA253D">
        <w:rPr>
          <w:rFonts w:asciiTheme="minorHAnsi" w:eastAsia="Arial" w:hAnsiTheme="minorHAnsi" w:cstheme="minorHAnsi"/>
          <w:spacing w:val="-1"/>
          <w:sz w:val="24"/>
          <w:szCs w:val="24"/>
        </w:rPr>
        <w:t>i</w:t>
      </w:r>
      <w:r w:rsidRPr="00CA253D">
        <w:rPr>
          <w:rFonts w:asciiTheme="minorHAnsi" w:eastAsia="Arial" w:hAnsiTheme="minorHAnsi" w:cstheme="minorHAnsi"/>
          <w:spacing w:val="2"/>
          <w:sz w:val="24"/>
          <w:szCs w:val="24"/>
        </w:rPr>
        <w:t>g</w:t>
      </w:r>
      <w:r w:rsidRPr="00CA253D">
        <w:rPr>
          <w:rFonts w:asciiTheme="minorHAnsi" w:eastAsia="Arial" w:hAnsiTheme="minorHAnsi" w:cstheme="minorHAnsi"/>
          <w:sz w:val="24"/>
          <w:szCs w:val="24"/>
        </w:rPr>
        <w:t>n</w:t>
      </w:r>
      <w:r w:rsidRPr="00CA253D">
        <w:rPr>
          <w:rFonts w:asciiTheme="minorHAnsi" w:eastAsia="Arial" w:hAnsiTheme="minorHAnsi" w:cstheme="minorHAnsi"/>
          <w:spacing w:val="1"/>
          <w:sz w:val="24"/>
          <w:szCs w:val="24"/>
        </w:rPr>
        <w:t>i</w:t>
      </w:r>
      <w:r w:rsidRPr="00CA253D">
        <w:rPr>
          <w:rFonts w:asciiTheme="minorHAnsi" w:eastAsia="Arial" w:hAnsiTheme="minorHAnsi" w:cstheme="minorHAnsi"/>
          <w:sz w:val="24"/>
          <w:szCs w:val="24"/>
        </w:rPr>
        <w:t>ng</w:t>
      </w:r>
      <w:r w:rsidR="004F0F1A" w:rsidRPr="00CA253D">
        <w:rPr>
          <w:rFonts w:asciiTheme="minorHAnsi" w:eastAsia="Arial" w:hAnsiTheme="minorHAnsi" w:cstheme="minorHAnsi"/>
          <w:sz w:val="24"/>
          <w:szCs w:val="24"/>
        </w:rPr>
        <w:t xml:space="preserve"> </w:t>
      </w:r>
      <w:r w:rsidRPr="00CA253D">
        <w:rPr>
          <w:rFonts w:asciiTheme="minorHAnsi" w:eastAsia="Arial" w:hAnsiTheme="minorHAnsi" w:cstheme="minorHAnsi"/>
          <w:spacing w:val="2"/>
          <w:sz w:val="24"/>
          <w:szCs w:val="24"/>
        </w:rPr>
        <w:t>an</w:t>
      </w:r>
      <w:r w:rsidRPr="00CA253D">
        <w:rPr>
          <w:rFonts w:asciiTheme="minorHAnsi" w:eastAsia="Arial" w:hAnsiTheme="minorHAnsi" w:cstheme="minorHAnsi"/>
          <w:sz w:val="24"/>
          <w:szCs w:val="24"/>
        </w:rPr>
        <w:t>y</w:t>
      </w:r>
      <w:r w:rsidR="004F0F1A" w:rsidRPr="00CA253D">
        <w:rPr>
          <w:rFonts w:asciiTheme="minorHAnsi" w:eastAsia="Arial" w:hAnsiTheme="minorHAnsi" w:cstheme="minorHAnsi"/>
          <w:sz w:val="24"/>
          <w:szCs w:val="24"/>
        </w:rPr>
        <w:t xml:space="preserve"> </w:t>
      </w:r>
      <w:r w:rsidRPr="00CA253D">
        <w:rPr>
          <w:rFonts w:asciiTheme="minorHAnsi" w:eastAsia="Arial" w:hAnsiTheme="minorHAnsi" w:cstheme="minorHAnsi"/>
          <w:spacing w:val="3"/>
          <w:sz w:val="24"/>
          <w:szCs w:val="24"/>
        </w:rPr>
        <w:t>r</w:t>
      </w:r>
      <w:r w:rsidRPr="00CA253D">
        <w:rPr>
          <w:rFonts w:asciiTheme="minorHAnsi" w:eastAsia="Arial" w:hAnsiTheme="minorHAnsi" w:cstheme="minorHAnsi"/>
          <w:spacing w:val="2"/>
          <w:sz w:val="24"/>
          <w:szCs w:val="24"/>
        </w:rPr>
        <w:t>e</w:t>
      </w:r>
      <w:r w:rsidRPr="00CA253D">
        <w:rPr>
          <w:rFonts w:asciiTheme="minorHAnsi" w:eastAsia="Arial" w:hAnsiTheme="minorHAnsi" w:cstheme="minorHAnsi"/>
          <w:sz w:val="24"/>
          <w:szCs w:val="24"/>
        </w:rPr>
        <w:t>a</w:t>
      </w:r>
      <w:r w:rsidRPr="00CA253D">
        <w:rPr>
          <w:rFonts w:asciiTheme="minorHAnsi" w:eastAsia="Arial" w:hAnsiTheme="minorHAnsi" w:cstheme="minorHAnsi"/>
          <w:spacing w:val="1"/>
          <w:sz w:val="24"/>
          <w:szCs w:val="24"/>
        </w:rPr>
        <w:t>s</w:t>
      </w:r>
      <w:r w:rsidRPr="00CA253D">
        <w:rPr>
          <w:rFonts w:asciiTheme="minorHAnsi" w:eastAsia="Arial" w:hAnsiTheme="minorHAnsi" w:cstheme="minorHAnsi"/>
          <w:sz w:val="24"/>
          <w:szCs w:val="24"/>
        </w:rPr>
        <w:t>o</w:t>
      </w:r>
      <w:r w:rsidRPr="00CA253D">
        <w:rPr>
          <w:rFonts w:asciiTheme="minorHAnsi" w:eastAsia="Arial" w:hAnsiTheme="minorHAnsi" w:cstheme="minorHAnsi"/>
          <w:spacing w:val="-1"/>
          <w:sz w:val="24"/>
          <w:szCs w:val="24"/>
        </w:rPr>
        <w:t>n</w:t>
      </w:r>
      <w:r w:rsidRPr="00CA253D">
        <w:rPr>
          <w:rFonts w:asciiTheme="minorHAnsi" w:eastAsia="Arial" w:hAnsiTheme="minorHAnsi" w:cstheme="minorHAnsi"/>
          <w:spacing w:val="1"/>
          <w:sz w:val="24"/>
          <w:szCs w:val="24"/>
        </w:rPr>
        <w:t>s</w:t>
      </w:r>
      <w:r w:rsidRPr="00CA253D">
        <w:rPr>
          <w:rFonts w:asciiTheme="minorHAnsi" w:eastAsia="Arial" w:hAnsiTheme="minorHAnsi" w:cstheme="minorHAnsi"/>
          <w:sz w:val="24"/>
          <w:szCs w:val="24"/>
        </w:rPr>
        <w:t>.</w:t>
      </w:r>
    </w:p>
    <w:p w14:paraId="27BDED7E" w14:textId="77777777" w:rsidR="001F7A01" w:rsidRPr="00CA253D" w:rsidRDefault="000E4391" w:rsidP="001F7A01">
      <w:pPr>
        <w:pStyle w:val="ListParagraph"/>
        <w:numPr>
          <w:ilvl w:val="0"/>
          <w:numId w:val="10"/>
        </w:numPr>
        <w:spacing w:before="240" w:after="240"/>
        <w:rPr>
          <w:rFonts w:asciiTheme="minorHAnsi" w:eastAsia="Calibri" w:hAnsiTheme="minorHAnsi" w:cstheme="minorHAnsi"/>
          <w:sz w:val="24"/>
          <w:szCs w:val="24"/>
        </w:rPr>
      </w:pPr>
      <w:r w:rsidRPr="00CA253D">
        <w:rPr>
          <w:rFonts w:asciiTheme="minorHAnsi" w:eastAsia="Arial" w:hAnsiTheme="minorHAnsi" w:cstheme="minorHAnsi"/>
          <w:sz w:val="24"/>
          <w:szCs w:val="24"/>
        </w:rPr>
        <w:t>Payment terms shall be clearly specified with the bid document. However, the same may be further negotiated.</w:t>
      </w:r>
    </w:p>
    <w:p w14:paraId="7C9AFB82" w14:textId="41839C7F" w:rsidR="00977E7D" w:rsidRPr="00CA253D" w:rsidRDefault="00977E7D" w:rsidP="00977E7D">
      <w:pPr>
        <w:numPr>
          <w:ilvl w:val="0"/>
          <w:numId w:val="10"/>
        </w:numPr>
        <w:rPr>
          <w:rFonts w:asciiTheme="minorHAnsi" w:hAnsiTheme="minorHAnsi" w:cstheme="minorHAnsi"/>
          <w:color w:val="000000" w:themeColor="text1"/>
          <w:sz w:val="24"/>
          <w:szCs w:val="24"/>
        </w:rPr>
      </w:pPr>
      <w:r w:rsidRPr="00CA253D">
        <w:rPr>
          <w:rFonts w:asciiTheme="minorHAnsi" w:hAnsiTheme="minorHAnsi" w:cstheme="minorHAnsi"/>
          <w:color w:val="000000" w:themeColor="text1"/>
          <w:sz w:val="24"/>
          <w:szCs w:val="24"/>
        </w:rPr>
        <w:t xml:space="preserve">In case of any query, please contact.  </w:t>
      </w:r>
    </w:p>
    <w:p w14:paraId="31B3EA37" w14:textId="77777777" w:rsidR="00977E7D" w:rsidRPr="00CA253D" w:rsidRDefault="00977E7D" w:rsidP="00977E7D">
      <w:pPr>
        <w:ind w:left="836"/>
        <w:rPr>
          <w:rFonts w:asciiTheme="minorHAnsi" w:hAnsiTheme="minorHAnsi" w:cstheme="minorHAnsi"/>
          <w:color w:val="000000" w:themeColor="text1"/>
          <w:sz w:val="24"/>
          <w:szCs w:val="24"/>
        </w:rPr>
      </w:pPr>
    </w:p>
    <w:p w14:paraId="60AF9F56" w14:textId="711AF4D1" w:rsidR="00977E7D" w:rsidRPr="00CA253D" w:rsidRDefault="00977E7D" w:rsidP="00977E7D">
      <w:pPr>
        <w:rPr>
          <w:rFonts w:asciiTheme="minorHAnsi" w:hAnsiTheme="minorHAnsi" w:cstheme="minorHAnsi"/>
          <w:color w:val="000000" w:themeColor="text1"/>
          <w:sz w:val="24"/>
          <w:szCs w:val="24"/>
        </w:rPr>
      </w:pPr>
      <w:r w:rsidRPr="00CA253D">
        <w:rPr>
          <w:rFonts w:asciiTheme="minorHAnsi" w:hAnsiTheme="minorHAnsi" w:cstheme="minorHAnsi"/>
          <w:color w:val="000000" w:themeColor="text1"/>
          <w:sz w:val="24"/>
          <w:szCs w:val="24"/>
        </w:rPr>
        <w:t xml:space="preserve">            1.Mr. Ashok Salecha, Finance Officer </w:t>
      </w:r>
      <w:hyperlink r:id="rId13" w:history="1">
        <w:r w:rsidRPr="00CA253D">
          <w:rPr>
            <w:rFonts w:asciiTheme="minorHAnsi" w:hAnsiTheme="minorHAnsi" w:cstheme="minorHAnsi"/>
            <w:bCs/>
            <w:color w:val="0000FF"/>
            <w:sz w:val="24"/>
            <w:szCs w:val="24"/>
            <w:u w:val="single"/>
          </w:rPr>
          <w:t>finanace@lnmiit.ac.in</w:t>
        </w:r>
      </w:hyperlink>
      <w:r w:rsidRPr="00CA253D">
        <w:rPr>
          <w:rFonts w:asciiTheme="minorHAnsi" w:hAnsiTheme="minorHAnsi" w:cstheme="minorHAnsi"/>
          <w:color w:val="000000" w:themeColor="text1"/>
          <w:sz w:val="24"/>
          <w:szCs w:val="24"/>
        </w:rPr>
        <w:t xml:space="preserve">, </w:t>
      </w:r>
    </w:p>
    <w:p w14:paraId="4C80A2D9" w14:textId="4A6E0ECA" w:rsidR="00977E7D" w:rsidRPr="00CA253D" w:rsidRDefault="00977E7D" w:rsidP="00977E7D">
      <w:pPr>
        <w:rPr>
          <w:rFonts w:asciiTheme="minorHAnsi" w:hAnsiTheme="minorHAnsi" w:cstheme="minorHAnsi"/>
          <w:color w:val="000000" w:themeColor="text1"/>
          <w:sz w:val="24"/>
          <w:szCs w:val="24"/>
        </w:rPr>
      </w:pPr>
      <w:r w:rsidRPr="00CA253D">
        <w:rPr>
          <w:rFonts w:asciiTheme="minorHAnsi" w:hAnsiTheme="minorHAnsi" w:cstheme="minorHAnsi"/>
          <w:color w:val="000000" w:themeColor="text1"/>
          <w:sz w:val="24"/>
          <w:szCs w:val="24"/>
        </w:rPr>
        <w:t xml:space="preserve">               mobile number-9413341246</w:t>
      </w:r>
    </w:p>
    <w:p w14:paraId="7DF43B4A" w14:textId="4843F115" w:rsidR="00977E7D" w:rsidRPr="00CA253D" w:rsidRDefault="00977E7D" w:rsidP="00977E7D">
      <w:pPr>
        <w:rPr>
          <w:rFonts w:asciiTheme="minorHAnsi" w:eastAsia="Arial" w:hAnsiTheme="minorHAnsi" w:cstheme="minorHAnsi"/>
          <w:color w:val="000000" w:themeColor="text1"/>
          <w:spacing w:val="3"/>
          <w:sz w:val="24"/>
          <w:szCs w:val="24"/>
        </w:rPr>
      </w:pPr>
      <w:r w:rsidRPr="00CA253D">
        <w:rPr>
          <w:rFonts w:asciiTheme="minorHAnsi" w:eastAsia="Arial" w:hAnsiTheme="minorHAnsi" w:cstheme="minorHAnsi"/>
          <w:color w:val="000000" w:themeColor="text1"/>
          <w:spacing w:val="3"/>
          <w:sz w:val="24"/>
          <w:szCs w:val="24"/>
        </w:rPr>
        <w:t xml:space="preserve">            2. Mr. Devendra Chaudhari, Estate Manager, </w:t>
      </w:r>
      <w:hyperlink r:id="rId14" w:history="1">
        <w:r w:rsidRPr="00CA253D">
          <w:rPr>
            <w:rFonts w:asciiTheme="minorHAnsi" w:eastAsia="Arial" w:hAnsiTheme="minorHAnsi" w:cstheme="minorHAnsi"/>
            <w:color w:val="0000FF"/>
            <w:spacing w:val="3"/>
            <w:sz w:val="24"/>
            <w:szCs w:val="24"/>
            <w:u w:val="single"/>
          </w:rPr>
          <w:t>estate.manager@lnmiit.ac.in</w:t>
        </w:r>
      </w:hyperlink>
    </w:p>
    <w:p w14:paraId="1D938BA2" w14:textId="7AF9D7DB" w:rsidR="00977E7D" w:rsidRPr="00CA253D" w:rsidRDefault="00977E7D" w:rsidP="00977E7D">
      <w:pPr>
        <w:rPr>
          <w:rFonts w:asciiTheme="minorHAnsi" w:eastAsia="Arial" w:hAnsiTheme="minorHAnsi" w:cstheme="minorHAnsi"/>
          <w:color w:val="000000" w:themeColor="text1"/>
          <w:spacing w:val="3"/>
          <w:sz w:val="24"/>
          <w:szCs w:val="24"/>
        </w:rPr>
      </w:pPr>
      <w:r w:rsidRPr="00CA253D">
        <w:rPr>
          <w:rFonts w:asciiTheme="minorHAnsi" w:eastAsia="Arial" w:hAnsiTheme="minorHAnsi" w:cstheme="minorHAnsi"/>
          <w:color w:val="000000" w:themeColor="text1"/>
          <w:spacing w:val="3"/>
          <w:sz w:val="24"/>
          <w:szCs w:val="24"/>
        </w:rPr>
        <w:t xml:space="preserve">               mobile number-8452092566</w:t>
      </w:r>
    </w:p>
    <w:p w14:paraId="4060822B" w14:textId="0E781F8C" w:rsidR="00977E7D" w:rsidRPr="00CA253D" w:rsidRDefault="00977E7D" w:rsidP="00977E7D">
      <w:pPr>
        <w:rPr>
          <w:rFonts w:asciiTheme="minorHAnsi" w:eastAsia="Calibri" w:hAnsiTheme="minorHAnsi" w:cstheme="minorHAnsi"/>
          <w:iCs/>
          <w:color w:val="000000" w:themeColor="text1"/>
          <w:sz w:val="24"/>
          <w:szCs w:val="24"/>
        </w:rPr>
      </w:pPr>
      <w:r w:rsidRPr="00CA253D">
        <w:rPr>
          <w:rFonts w:asciiTheme="minorHAnsi" w:eastAsia="Calibri" w:hAnsiTheme="minorHAnsi" w:cstheme="minorHAnsi"/>
          <w:iCs/>
          <w:color w:val="000000" w:themeColor="text1"/>
          <w:sz w:val="24"/>
          <w:szCs w:val="24"/>
        </w:rPr>
        <w:t xml:space="preserve">         Request kindly attach your company Profile</w:t>
      </w:r>
    </w:p>
    <w:p w14:paraId="516E8DED" w14:textId="77777777" w:rsidR="00977E7D" w:rsidRPr="00CA253D" w:rsidRDefault="00977E7D" w:rsidP="00977E7D">
      <w:pPr>
        <w:rPr>
          <w:rFonts w:asciiTheme="minorHAnsi" w:eastAsia="Calibri" w:hAnsiTheme="minorHAnsi" w:cstheme="minorHAnsi"/>
          <w:iCs/>
          <w:color w:val="000000" w:themeColor="text1"/>
          <w:sz w:val="24"/>
          <w:szCs w:val="24"/>
        </w:rPr>
      </w:pPr>
    </w:p>
    <w:p w14:paraId="3C4CB571" w14:textId="77777777" w:rsidR="00D677F3" w:rsidRPr="00CA253D" w:rsidRDefault="003251D6" w:rsidP="00434429">
      <w:pPr>
        <w:rPr>
          <w:rFonts w:asciiTheme="minorHAnsi" w:eastAsia="Calibri" w:hAnsiTheme="minorHAnsi" w:cstheme="minorHAnsi"/>
          <w:sz w:val="24"/>
          <w:szCs w:val="24"/>
        </w:rPr>
      </w:pPr>
      <w:r w:rsidRPr="00CA253D">
        <w:rPr>
          <w:rFonts w:asciiTheme="minorHAnsi" w:eastAsia="Calibri" w:hAnsiTheme="minorHAnsi" w:cstheme="minorHAnsi"/>
          <w:i/>
          <w:sz w:val="24"/>
          <w:szCs w:val="24"/>
        </w:rPr>
        <w:t xml:space="preserve">All charges applicable shall be clearly mentioned with the offer. If nothing is mentioned in the offer, the quoted price shall be treated as final and nothing extra shall be paid extra. </w:t>
      </w:r>
    </w:p>
    <w:p w14:paraId="65D99281" w14:textId="77777777" w:rsidR="00D677F3" w:rsidRPr="00CA253D" w:rsidRDefault="00D677F3" w:rsidP="001F7A01">
      <w:pPr>
        <w:spacing w:before="240" w:after="240"/>
        <w:rPr>
          <w:rFonts w:asciiTheme="minorHAnsi" w:eastAsia="Calibri" w:hAnsiTheme="minorHAnsi" w:cstheme="minorHAnsi"/>
          <w:sz w:val="24"/>
          <w:szCs w:val="24"/>
        </w:rPr>
      </w:pPr>
    </w:p>
    <w:p w14:paraId="400BDCDD" w14:textId="77777777" w:rsidR="00977E7D" w:rsidRPr="00CA253D" w:rsidRDefault="00977E7D" w:rsidP="001F7A01">
      <w:pPr>
        <w:spacing w:before="240" w:after="240"/>
        <w:rPr>
          <w:rFonts w:asciiTheme="minorHAnsi" w:eastAsia="Calibri" w:hAnsiTheme="minorHAnsi" w:cstheme="minorHAnsi"/>
          <w:sz w:val="24"/>
          <w:szCs w:val="24"/>
        </w:rPr>
      </w:pPr>
    </w:p>
    <w:p w14:paraId="66D652A0" w14:textId="77777777" w:rsidR="00FE1092" w:rsidRPr="00CA253D" w:rsidRDefault="00FE1092" w:rsidP="001F7A01">
      <w:pPr>
        <w:spacing w:before="240" w:after="240"/>
        <w:rPr>
          <w:rFonts w:asciiTheme="minorHAnsi" w:eastAsia="Calibri" w:hAnsiTheme="minorHAnsi" w:cstheme="minorHAnsi"/>
          <w:sz w:val="24"/>
          <w:szCs w:val="24"/>
        </w:rPr>
      </w:pPr>
    </w:p>
    <w:p w14:paraId="472CB651" w14:textId="77777777" w:rsidR="00D677F3" w:rsidRPr="00CA253D" w:rsidRDefault="00D677F3" w:rsidP="001F7A01">
      <w:pPr>
        <w:spacing w:before="240" w:after="240"/>
        <w:rPr>
          <w:rFonts w:asciiTheme="minorHAnsi" w:eastAsia="Calibri" w:hAnsiTheme="minorHAnsi" w:cstheme="minorHAnsi"/>
          <w:b/>
          <w:sz w:val="24"/>
          <w:szCs w:val="24"/>
        </w:rPr>
      </w:pPr>
      <w:r w:rsidRPr="00CA253D">
        <w:rPr>
          <w:rFonts w:asciiTheme="minorHAnsi" w:eastAsia="Calibri" w:hAnsiTheme="minorHAnsi" w:cstheme="minorHAnsi"/>
          <w:b/>
          <w:sz w:val="24"/>
          <w:szCs w:val="24"/>
        </w:rPr>
        <w:t>Signature with seal</w:t>
      </w:r>
    </w:p>
    <w:sectPr w:rsidR="00D677F3" w:rsidRPr="00CA253D" w:rsidSect="00D65D29">
      <w:pgSz w:w="12240" w:h="15840"/>
      <w:pgMar w:top="720" w:right="720" w:bottom="720" w:left="72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430022" w14:textId="77777777" w:rsidR="001B2004" w:rsidRDefault="001B2004">
      <w:r>
        <w:separator/>
      </w:r>
    </w:p>
  </w:endnote>
  <w:endnote w:type="continuationSeparator" w:id="0">
    <w:p w14:paraId="1C575F0F" w14:textId="77777777" w:rsidR="001B2004" w:rsidRDefault="001B20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E8C0A9" w14:textId="77777777" w:rsidR="0036568B" w:rsidRDefault="00B75867">
    <w:pPr>
      <w:spacing w:line="200" w:lineRule="exact"/>
    </w:pPr>
    <w:r>
      <w:rPr>
        <w:noProof/>
      </w:rPr>
      <mc:AlternateContent>
        <mc:Choice Requires="wps">
          <w:drawing>
            <wp:anchor distT="0" distB="0" distL="114300" distR="114300" simplePos="0" relativeHeight="251660288" behindDoc="1" locked="0" layoutInCell="1" allowOverlap="1" wp14:anchorId="7AFA2631" wp14:editId="6998101F">
              <wp:simplePos x="0" y="0"/>
              <wp:positionH relativeFrom="page">
                <wp:posOffset>4094480</wp:posOffset>
              </wp:positionH>
              <wp:positionV relativeFrom="page">
                <wp:posOffset>9914890</wp:posOffset>
              </wp:positionV>
              <wp:extent cx="2564765" cy="16573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476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E4B04D" w14:textId="77777777" w:rsidR="0036568B" w:rsidRDefault="0081731F">
                          <w:pPr>
                            <w:spacing w:line="240" w:lineRule="exact"/>
                            <w:ind w:left="20" w:right="-33"/>
                            <w:rPr>
                              <w:rFonts w:ascii="Calibri" w:eastAsia="Calibri" w:hAnsi="Calibri" w:cs="Calibri"/>
                              <w:sz w:val="22"/>
                              <w:szCs w:val="22"/>
                            </w:rPr>
                          </w:pPr>
                          <w:r>
                            <w:rPr>
                              <w:rFonts w:ascii="Calibri" w:eastAsia="Calibri" w:hAnsi="Calibri" w:cs="Calibri"/>
                              <w:position w:val="1"/>
                              <w:sz w:val="22"/>
                              <w:szCs w:val="22"/>
                            </w:rPr>
                            <w:t>Name ,</w:t>
                          </w:r>
                          <w:r>
                            <w:rPr>
                              <w:rFonts w:ascii="Calibri" w:eastAsia="Calibri" w:hAnsi="Calibri" w:cs="Calibri"/>
                              <w:spacing w:val="50"/>
                              <w:position w:val="1"/>
                              <w:sz w:val="22"/>
                              <w:szCs w:val="22"/>
                            </w:rPr>
                            <w:t xml:space="preserve"> </w:t>
                          </w:r>
                          <w:r>
                            <w:rPr>
                              <w:rFonts w:ascii="Calibri" w:eastAsia="Calibri" w:hAnsi="Calibri" w:cs="Calibri"/>
                              <w:position w:val="1"/>
                              <w:sz w:val="22"/>
                              <w:szCs w:val="22"/>
                            </w:rPr>
                            <w:t>Sign a</w:t>
                          </w:r>
                          <w:r>
                            <w:rPr>
                              <w:rFonts w:ascii="Calibri" w:eastAsia="Calibri" w:hAnsi="Calibri" w:cs="Calibri"/>
                              <w:spacing w:val="-3"/>
                              <w:position w:val="1"/>
                              <w:sz w:val="22"/>
                              <w:szCs w:val="22"/>
                            </w:rPr>
                            <w:t>n</w:t>
                          </w:r>
                          <w:r>
                            <w:rPr>
                              <w:rFonts w:ascii="Calibri" w:eastAsia="Calibri" w:hAnsi="Calibri" w:cs="Calibri"/>
                              <w:position w:val="1"/>
                              <w:sz w:val="22"/>
                              <w:szCs w:val="22"/>
                            </w:rPr>
                            <w:t>d Seal</w:t>
                          </w:r>
                          <w:r>
                            <w:rPr>
                              <w:rFonts w:ascii="Calibri" w:eastAsia="Calibri" w:hAnsi="Calibri" w:cs="Calibri"/>
                              <w:spacing w:val="-2"/>
                              <w:position w:val="1"/>
                              <w:sz w:val="22"/>
                              <w:szCs w:val="22"/>
                            </w:rPr>
                            <w:t xml:space="preserve"> </w:t>
                          </w:r>
                          <w:r>
                            <w:rPr>
                              <w:rFonts w:ascii="Calibri" w:eastAsia="Calibri" w:hAnsi="Calibri" w:cs="Calibri"/>
                              <w:position w:val="1"/>
                              <w:sz w:val="22"/>
                              <w:szCs w:val="22"/>
                            </w:rPr>
                            <w:t>of Compa</w:t>
                          </w:r>
                          <w:r>
                            <w:rPr>
                              <w:rFonts w:ascii="Calibri" w:eastAsia="Calibri" w:hAnsi="Calibri" w:cs="Calibri"/>
                              <w:spacing w:val="-2"/>
                              <w:position w:val="1"/>
                              <w:sz w:val="22"/>
                              <w:szCs w:val="22"/>
                            </w:rPr>
                            <w:t>n</w:t>
                          </w:r>
                          <w:r>
                            <w:rPr>
                              <w:rFonts w:ascii="Calibri" w:eastAsia="Calibri" w:hAnsi="Calibri" w:cs="Calibri"/>
                              <w:position w:val="1"/>
                              <w:sz w:val="22"/>
                              <w:szCs w:val="22"/>
                            </w:rPr>
                            <w:t>y/Ind</w:t>
                          </w:r>
                          <w:r>
                            <w:rPr>
                              <w:rFonts w:ascii="Calibri" w:eastAsia="Calibri" w:hAnsi="Calibri" w:cs="Calibri"/>
                              <w:spacing w:val="-2"/>
                              <w:position w:val="1"/>
                              <w:sz w:val="22"/>
                              <w:szCs w:val="22"/>
                            </w:rPr>
                            <w:t>i</w:t>
                          </w:r>
                          <w:r>
                            <w:rPr>
                              <w:rFonts w:ascii="Calibri" w:eastAsia="Calibri" w:hAnsi="Calibri" w:cs="Calibri"/>
                              <w:position w:val="1"/>
                              <w:sz w:val="22"/>
                              <w:szCs w:val="22"/>
                            </w:rPr>
                            <w:t>vidual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AFA2631" id="_x0000_t202" coordsize="21600,21600" o:spt="202" path="m,l,21600r21600,l21600,xe">
              <v:stroke joinstyle="miter"/>
              <v:path gradientshapeok="t" o:connecttype="rect"/>
            </v:shapetype>
            <v:shape id="Text Box 2" o:spid="_x0000_s1027" type="#_x0000_t202" style="position:absolute;margin-left:322.4pt;margin-top:780.7pt;width:201.95pt;height:13.0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" filled="f" stroked="f">
              <v:textbox inset="0,0,0,0">
                <w:txbxContent>
                  <w:p w14:paraId="4DE4B04D" w14:textId="77777777" w:rsidR="0036568B" w:rsidRDefault="0081731F">
                    <w:pPr>
                      <w:spacing w:line="240" w:lineRule="exact"/>
                      <w:ind w:left="20" w:right="-33"/>
                      <w:rPr>
                        <w:rFonts w:ascii="Calibri" w:eastAsia="Calibri" w:hAnsi="Calibri" w:cs="Calibri"/>
                        <w:sz w:val="22"/>
                        <w:szCs w:val="22"/>
                      </w:rPr>
                    </w:pPr>
                    <w:r>
                      <w:rPr>
                        <w:rFonts w:ascii="Calibri" w:eastAsia="Calibri" w:hAnsi="Calibri" w:cs="Calibri"/>
                        <w:position w:val="1"/>
                        <w:sz w:val="22"/>
                        <w:szCs w:val="22"/>
                      </w:rPr>
                      <w:t>Name ,</w:t>
                    </w:r>
                    <w:r>
                      <w:rPr>
                        <w:rFonts w:ascii="Calibri" w:eastAsia="Calibri" w:hAnsi="Calibri" w:cs="Calibri"/>
                        <w:spacing w:val="50"/>
                        <w:position w:val="1"/>
                        <w:sz w:val="22"/>
                        <w:szCs w:val="22"/>
                      </w:rPr>
                      <w:t xml:space="preserve"> </w:t>
                    </w:r>
                    <w:r>
                      <w:rPr>
                        <w:rFonts w:ascii="Calibri" w:eastAsia="Calibri" w:hAnsi="Calibri" w:cs="Calibri"/>
                        <w:position w:val="1"/>
                        <w:sz w:val="22"/>
                        <w:szCs w:val="22"/>
                      </w:rPr>
                      <w:t>Sign a</w:t>
                    </w:r>
                    <w:r>
                      <w:rPr>
                        <w:rFonts w:ascii="Calibri" w:eastAsia="Calibri" w:hAnsi="Calibri" w:cs="Calibri"/>
                        <w:spacing w:val="-3"/>
                        <w:position w:val="1"/>
                        <w:sz w:val="22"/>
                        <w:szCs w:val="22"/>
                      </w:rPr>
                      <w:t>n</w:t>
                    </w:r>
                    <w:r>
                      <w:rPr>
                        <w:rFonts w:ascii="Calibri" w:eastAsia="Calibri" w:hAnsi="Calibri" w:cs="Calibri"/>
                        <w:position w:val="1"/>
                        <w:sz w:val="22"/>
                        <w:szCs w:val="22"/>
                      </w:rPr>
                      <w:t>d Seal</w:t>
                    </w:r>
                    <w:r>
                      <w:rPr>
                        <w:rFonts w:ascii="Calibri" w:eastAsia="Calibri" w:hAnsi="Calibri" w:cs="Calibri"/>
                        <w:spacing w:val="-2"/>
                        <w:position w:val="1"/>
                        <w:sz w:val="22"/>
                        <w:szCs w:val="22"/>
                      </w:rPr>
                      <w:t xml:space="preserve"> </w:t>
                    </w:r>
                    <w:r>
                      <w:rPr>
                        <w:rFonts w:ascii="Calibri" w:eastAsia="Calibri" w:hAnsi="Calibri" w:cs="Calibri"/>
                        <w:position w:val="1"/>
                        <w:sz w:val="22"/>
                        <w:szCs w:val="22"/>
                      </w:rPr>
                      <w:t>of Compa</w:t>
                    </w:r>
                    <w:r>
                      <w:rPr>
                        <w:rFonts w:ascii="Calibri" w:eastAsia="Calibri" w:hAnsi="Calibri" w:cs="Calibri"/>
                        <w:spacing w:val="-2"/>
                        <w:position w:val="1"/>
                        <w:sz w:val="22"/>
                        <w:szCs w:val="22"/>
                      </w:rPr>
                      <w:t>n</w:t>
                    </w:r>
                    <w:r>
                      <w:rPr>
                        <w:rFonts w:ascii="Calibri" w:eastAsia="Calibri" w:hAnsi="Calibri" w:cs="Calibri"/>
                        <w:position w:val="1"/>
                        <w:sz w:val="22"/>
                        <w:szCs w:val="22"/>
                      </w:rPr>
                      <w:t>y/Ind</w:t>
                    </w:r>
                    <w:r>
                      <w:rPr>
                        <w:rFonts w:ascii="Calibri" w:eastAsia="Calibri" w:hAnsi="Calibri" w:cs="Calibri"/>
                        <w:spacing w:val="-2"/>
                        <w:position w:val="1"/>
                        <w:sz w:val="22"/>
                        <w:szCs w:val="22"/>
                      </w:rPr>
                      <w:t>i</w:t>
                    </w:r>
                    <w:r>
                      <w:rPr>
                        <w:rFonts w:ascii="Calibri" w:eastAsia="Calibri" w:hAnsi="Calibri" w:cs="Calibri"/>
                        <w:position w:val="1"/>
                        <w:sz w:val="22"/>
                        <w:szCs w:val="22"/>
                      </w:rPr>
                      <w:t>vidual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D41924" w14:textId="77777777" w:rsidR="001B2004" w:rsidRDefault="001B2004">
      <w:r>
        <w:separator/>
      </w:r>
    </w:p>
  </w:footnote>
  <w:footnote w:type="continuationSeparator" w:id="0">
    <w:p w14:paraId="4662C023" w14:textId="77777777" w:rsidR="001B2004" w:rsidRDefault="001B20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354C12" w14:textId="77777777" w:rsidR="0036568B" w:rsidRDefault="00B75867">
    <w:pPr>
      <w:spacing w:line="200" w:lineRule="exact"/>
    </w:pPr>
    <w:r>
      <w:rPr>
        <w:noProof/>
      </w:rPr>
      <mc:AlternateContent>
        <mc:Choice Requires="wps">
          <w:drawing>
            <wp:anchor distT="0" distB="0" distL="114300" distR="114300" simplePos="0" relativeHeight="251659264" behindDoc="1" locked="0" layoutInCell="1" allowOverlap="1" wp14:anchorId="62C6CE05" wp14:editId="7FDA7652">
              <wp:simplePos x="0" y="0"/>
              <wp:positionH relativeFrom="page">
                <wp:posOffset>6007100</wp:posOffset>
              </wp:positionH>
              <wp:positionV relativeFrom="page">
                <wp:posOffset>462915</wp:posOffset>
              </wp:positionV>
              <wp:extent cx="652780" cy="16573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278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AF6BE0" w14:textId="77777777" w:rsidR="0036568B" w:rsidRDefault="0081731F">
                          <w:pPr>
                            <w:spacing w:line="240" w:lineRule="exact"/>
                            <w:ind w:left="20" w:right="-33"/>
                            <w:rPr>
                              <w:rFonts w:ascii="Calibri" w:eastAsia="Calibri" w:hAnsi="Calibri" w:cs="Calibri"/>
                              <w:sz w:val="22"/>
                              <w:szCs w:val="22"/>
                            </w:rPr>
                          </w:pPr>
                          <w:r>
                            <w:rPr>
                              <w:rFonts w:ascii="Calibri" w:eastAsia="Calibri" w:hAnsi="Calibri" w:cs="Calibri"/>
                              <w:position w:val="1"/>
                              <w:sz w:val="22"/>
                              <w:szCs w:val="22"/>
                            </w:rPr>
                            <w:t xml:space="preserve">Page </w:t>
                          </w:r>
                          <w:r>
                            <w:fldChar w:fldCharType="begin"/>
                          </w:r>
                          <w:r>
                            <w:rPr>
                              <w:rFonts w:ascii="Calibri" w:eastAsia="Calibri" w:hAnsi="Calibri" w:cs="Calibri"/>
                              <w:position w:val="1"/>
                              <w:sz w:val="22"/>
                              <w:szCs w:val="22"/>
                            </w:rPr>
                            <w:instrText xml:space="preserve"> PAGE </w:instrText>
                          </w:r>
                          <w:r>
                            <w:fldChar w:fldCharType="separate"/>
                          </w:r>
                          <w:r w:rsidR="00EC7B2D">
                            <w:rPr>
                              <w:rFonts w:ascii="Calibri" w:eastAsia="Calibri" w:hAnsi="Calibri" w:cs="Calibri"/>
                              <w:noProof/>
                              <w:position w:val="1"/>
                              <w:sz w:val="22"/>
                              <w:szCs w:val="22"/>
                            </w:rPr>
                            <w:t>1</w:t>
                          </w:r>
                          <w:r>
                            <w:fldChar w:fldCharType="end"/>
                          </w:r>
                          <w:r>
                            <w:rPr>
                              <w:rFonts w:ascii="Calibri" w:eastAsia="Calibri" w:hAnsi="Calibri" w:cs="Calibri"/>
                              <w:spacing w:val="-1"/>
                              <w:position w:val="1"/>
                              <w:sz w:val="22"/>
                              <w:szCs w:val="22"/>
                            </w:rPr>
                            <w:t xml:space="preserve"> </w:t>
                          </w:r>
                          <w:r>
                            <w:rPr>
                              <w:rFonts w:ascii="Calibri" w:eastAsia="Calibri" w:hAnsi="Calibri" w:cs="Calibri"/>
                              <w:position w:val="1"/>
                              <w:sz w:val="22"/>
                              <w:szCs w:val="22"/>
                            </w:rPr>
                            <w:t>of</w:t>
                          </w:r>
                          <w:r>
                            <w:rPr>
                              <w:rFonts w:ascii="Calibri" w:eastAsia="Calibri" w:hAnsi="Calibri" w:cs="Calibri"/>
                              <w:spacing w:val="-1"/>
                              <w:position w:val="1"/>
                              <w:sz w:val="22"/>
                              <w:szCs w:val="22"/>
                            </w:rPr>
                            <w:t xml:space="preserve"> </w:t>
                          </w:r>
                          <w:r>
                            <w:rPr>
                              <w:rFonts w:ascii="Calibri" w:eastAsia="Calibri" w:hAnsi="Calibri" w:cs="Calibri"/>
                              <w:position w:val="1"/>
                              <w:sz w:val="22"/>
                              <w:szCs w:val="22"/>
                            </w:rPr>
                            <w:t>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C6CE05" id="_x0000_t202" coordsize="21600,21600" o:spt="202" path="m,l,21600r21600,l21600,xe">
              <v:stroke joinstyle="miter"/>
              <v:path gradientshapeok="t" o:connecttype="rect"/>
            </v:shapetype>
            <v:shape id="Text Box 3" o:spid="_x0000_s1026" type="#_x0000_t202" style="position:absolute;margin-left:473pt;margin-top:36.45pt;width:51.4pt;height:13.0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" filled="f" stroked="f">
              <v:textbox inset="0,0,0,0">
                <w:txbxContent>
                  <w:p w14:paraId="09AF6BE0" w14:textId="77777777" w:rsidR="0036568B" w:rsidRDefault="0081731F">
                    <w:pPr>
                      <w:spacing w:line="240" w:lineRule="exact"/>
                      <w:ind w:left="20" w:right="-33"/>
                      <w:rPr>
                        <w:rFonts w:ascii="Calibri" w:eastAsia="Calibri" w:hAnsi="Calibri" w:cs="Calibri"/>
                        <w:sz w:val="22"/>
                        <w:szCs w:val="22"/>
                      </w:rPr>
                    </w:pPr>
                    <w:r>
                      <w:rPr>
                        <w:rFonts w:ascii="Calibri" w:eastAsia="Calibri" w:hAnsi="Calibri" w:cs="Calibri"/>
                        <w:position w:val="1"/>
                        <w:sz w:val="22"/>
                        <w:szCs w:val="22"/>
                      </w:rPr>
                      <w:t xml:space="preserve">Page </w:t>
                    </w:r>
                    <w:r>
                      <w:fldChar w:fldCharType="begin"/>
                    </w:r>
                    <w:r>
                      <w:rPr>
                        <w:rFonts w:ascii="Calibri" w:eastAsia="Calibri" w:hAnsi="Calibri" w:cs="Calibri"/>
                        <w:position w:val="1"/>
                        <w:sz w:val="22"/>
                        <w:szCs w:val="22"/>
                      </w:rPr>
                      <w:instrText xml:space="preserve"> PAGE </w:instrText>
                    </w:r>
                    <w:r>
                      <w:fldChar w:fldCharType="separate"/>
                    </w:r>
                    <w:r w:rsidR="00EC7B2D">
                      <w:rPr>
                        <w:rFonts w:ascii="Calibri" w:eastAsia="Calibri" w:hAnsi="Calibri" w:cs="Calibri"/>
                        <w:noProof/>
                        <w:position w:val="1"/>
                        <w:sz w:val="22"/>
                        <w:szCs w:val="22"/>
                      </w:rPr>
                      <w:t>1</w:t>
                    </w:r>
                    <w:r>
                      <w:fldChar w:fldCharType="end"/>
                    </w:r>
                    <w:r>
                      <w:rPr>
                        <w:rFonts w:ascii="Calibri" w:eastAsia="Calibri" w:hAnsi="Calibri" w:cs="Calibri"/>
                        <w:spacing w:val="-1"/>
                        <w:position w:val="1"/>
                        <w:sz w:val="22"/>
                        <w:szCs w:val="22"/>
                      </w:rPr>
                      <w:t xml:space="preserve"> </w:t>
                    </w:r>
                    <w:r>
                      <w:rPr>
                        <w:rFonts w:ascii="Calibri" w:eastAsia="Calibri" w:hAnsi="Calibri" w:cs="Calibri"/>
                        <w:position w:val="1"/>
                        <w:sz w:val="22"/>
                        <w:szCs w:val="22"/>
                      </w:rPr>
                      <w:t>of</w:t>
                    </w:r>
                    <w:r>
                      <w:rPr>
                        <w:rFonts w:ascii="Calibri" w:eastAsia="Calibri" w:hAnsi="Calibri" w:cs="Calibri"/>
                        <w:spacing w:val="-1"/>
                        <w:position w:val="1"/>
                        <w:sz w:val="22"/>
                        <w:szCs w:val="22"/>
                      </w:rPr>
                      <w:t xml:space="preserve"> </w:t>
                    </w:r>
                    <w:r>
                      <w:rPr>
                        <w:rFonts w:ascii="Calibri" w:eastAsia="Calibri" w:hAnsi="Calibri" w:cs="Calibri"/>
                        <w:position w:val="1"/>
                        <w:sz w:val="22"/>
                        <w:szCs w:val="22"/>
                      </w:rPr>
                      <w:t>8</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1" w15:restartNumberingAfterBreak="0">
    <w:nsid w:val="129041D5"/>
    <w:multiLevelType w:val="hybridMultilevel"/>
    <w:tmpl w:val="2D0EE002"/>
    <w:lvl w:ilvl="0" w:tplc="32A8D71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17F665E0"/>
    <w:multiLevelType w:val="hybridMultilevel"/>
    <w:tmpl w:val="13ECC726"/>
    <w:lvl w:ilvl="0" w:tplc="37BA3C48">
      <w:start w:val="1"/>
      <w:numFmt w:val="decimal"/>
      <w:lvlText w:val="%1."/>
      <w:lvlJc w:val="left"/>
      <w:pPr>
        <w:ind w:left="476" w:hanging="360"/>
      </w:pPr>
      <w:rPr>
        <w:rFonts w:hint="default"/>
      </w:rPr>
    </w:lvl>
    <w:lvl w:ilvl="1" w:tplc="04090019" w:tentative="1">
      <w:start w:val="1"/>
      <w:numFmt w:val="lowerLetter"/>
      <w:lvlText w:val="%2."/>
      <w:lvlJc w:val="left"/>
      <w:pPr>
        <w:ind w:left="1196" w:hanging="360"/>
      </w:pPr>
    </w:lvl>
    <w:lvl w:ilvl="2" w:tplc="0409001B" w:tentative="1">
      <w:start w:val="1"/>
      <w:numFmt w:val="lowerRoman"/>
      <w:lvlText w:val="%3."/>
      <w:lvlJc w:val="right"/>
      <w:pPr>
        <w:ind w:left="1916" w:hanging="180"/>
      </w:pPr>
    </w:lvl>
    <w:lvl w:ilvl="3" w:tplc="0409000F" w:tentative="1">
      <w:start w:val="1"/>
      <w:numFmt w:val="decimal"/>
      <w:lvlText w:val="%4."/>
      <w:lvlJc w:val="left"/>
      <w:pPr>
        <w:ind w:left="2636" w:hanging="360"/>
      </w:pPr>
    </w:lvl>
    <w:lvl w:ilvl="4" w:tplc="04090019" w:tentative="1">
      <w:start w:val="1"/>
      <w:numFmt w:val="lowerLetter"/>
      <w:lvlText w:val="%5."/>
      <w:lvlJc w:val="left"/>
      <w:pPr>
        <w:ind w:left="3356" w:hanging="360"/>
      </w:pPr>
    </w:lvl>
    <w:lvl w:ilvl="5" w:tplc="0409001B" w:tentative="1">
      <w:start w:val="1"/>
      <w:numFmt w:val="lowerRoman"/>
      <w:lvlText w:val="%6."/>
      <w:lvlJc w:val="right"/>
      <w:pPr>
        <w:ind w:left="4076" w:hanging="180"/>
      </w:pPr>
    </w:lvl>
    <w:lvl w:ilvl="6" w:tplc="0409000F" w:tentative="1">
      <w:start w:val="1"/>
      <w:numFmt w:val="decimal"/>
      <w:lvlText w:val="%7."/>
      <w:lvlJc w:val="left"/>
      <w:pPr>
        <w:ind w:left="4796" w:hanging="360"/>
      </w:pPr>
    </w:lvl>
    <w:lvl w:ilvl="7" w:tplc="04090019" w:tentative="1">
      <w:start w:val="1"/>
      <w:numFmt w:val="lowerLetter"/>
      <w:lvlText w:val="%8."/>
      <w:lvlJc w:val="left"/>
      <w:pPr>
        <w:ind w:left="5516" w:hanging="360"/>
      </w:pPr>
    </w:lvl>
    <w:lvl w:ilvl="8" w:tplc="0409001B" w:tentative="1">
      <w:start w:val="1"/>
      <w:numFmt w:val="lowerRoman"/>
      <w:lvlText w:val="%9."/>
      <w:lvlJc w:val="right"/>
      <w:pPr>
        <w:ind w:left="6236" w:hanging="180"/>
      </w:pPr>
    </w:lvl>
  </w:abstractNum>
  <w:abstractNum w:abstractNumId="4" w15:restartNumberingAfterBreak="0">
    <w:nsid w:val="2400528A"/>
    <w:multiLevelType w:val="hybridMultilevel"/>
    <w:tmpl w:val="F77ACC9C"/>
    <w:lvl w:ilvl="0" w:tplc="80F81BE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6" w15:restartNumberingAfterBreak="0">
    <w:nsid w:val="3180443B"/>
    <w:multiLevelType w:val="hybridMultilevel"/>
    <w:tmpl w:val="4CBACB30"/>
    <w:lvl w:ilvl="0" w:tplc="2D7077B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8" w15:restartNumberingAfterBreak="0">
    <w:nsid w:val="3ED07773"/>
    <w:multiLevelType w:val="hybridMultilevel"/>
    <w:tmpl w:val="2DE2A20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47B72B6"/>
    <w:multiLevelType w:val="hybridMultilevel"/>
    <w:tmpl w:val="BE38F26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0"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2"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554F6D9D"/>
    <w:multiLevelType w:val="hybridMultilevel"/>
    <w:tmpl w:val="41FCD9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5"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8"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19" w15:restartNumberingAfterBreak="0">
    <w:nsid w:val="6FFC5904"/>
    <w:multiLevelType w:val="hybridMultilevel"/>
    <w:tmpl w:val="731C5A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1"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183737575">
    <w:abstractNumId w:val="22"/>
  </w:num>
  <w:num w:numId="2" w16cid:durableId="785082698">
    <w:abstractNumId w:val="16"/>
  </w:num>
  <w:num w:numId="3" w16cid:durableId="314992686">
    <w:abstractNumId w:val="11"/>
  </w:num>
  <w:num w:numId="4" w16cid:durableId="897203916">
    <w:abstractNumId w:val="7"/>
  </w:num>
  <w:num w:numId="5" w16cid:durableId="594477128">
    <w:abstractNumId w:val="20"/>
  </w:num>
  <w:num w:numId="6" w16cid:durableId="891766549">
    <w:abstractNumId w:val="18"/>
  </w:num>
  <w:num w:numId="7" w16cid:durableId="894583719">
    <w:abstractNumId w:val="5"/>
  </w:num>
  <w:num w:numId="8" w16cid:durableId="1655984635">
    <w:abstractNumId w:val="0"/>
  </w:num>
  <w:num w:numId="9" w16cid:durableId="721103660">
    <w:abstractNumId w:val="15"/>
  </w:num>
  <w:num w:numId="10" w16cid:durableId="838082799">
    <w:abstractNumId w:val="9"/>
  </w:num>
  <w:num w:numId="11" w16cid:durableId="255015346">
    <w:abstractNumId w:val="14"/>
  </w:num>
  <w:num w:numId="12" w16cid:durableId="171241590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764569161">
    <w:abstractNumId w:val="12"/>
  </w:num>
  <w:num w:numId="14" w16cid:durableId="485173701">
    <w:abstractNumId w:val="10"/>
  </w:num>
  <w:num w:numId="15" w16cid:durableId="986280483">
    <w:abstractNumId w:val="17"/>
  </w:num>
  <w:num w:numId="16" w16cid:durableId="103114723">
    <w:abstractNumId w:val="12"/>
  </w:num>
  <w:num w:numId="17" w16cid:durableId="1647128201">
    <w:abstractNumId w:val="2"/>
  </w:num>
  <w:num w:numId="18" w16cid:durableId="576520771">
    <w:abstractNumId w:val="21"/>
  </w:num>
  <w:num w:numId="19" w16cid:durableId="1896353233">
    <w:abstractNumId w:val="3"/>
  </w:num>
  <w:num w:numId="20" w16cid:durableId="1790391009">
    <w:abstractNumId w:val="8"/>
  </w:num>
  <w:num w:numId="21" w16cid:durableId="857816076">
    <w:abstractNumId w:val="19"/>
  </w:num>
  <w:num w:numId="22" w16cid:durableId="1272473067">
    <w:abstractNumId w:val="6"/>
  </w:num>
  <w:num w:numId="23" w16cid:durableId="1814565727">
    <w:abstractNumId w:val="13"/>
  </w:num>
  <w:num w:numId="24" w16cid:durableId="1043211657">
    <w:abstractNumId w:val="4"/>
  </w:num>
  <w:num w:numId="25" w16cid:durableId="5815989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6EF8"/>
    <w:rsid w:val="00005B41"/>
    <w:rsid w:val="0001335F"/>
    <w:rsid w:val="0001571A"/>
    <w:rsid w:val="00022B04"/>
    <w:rsid w:val="00033272"/>
    <w:rsid w:val="00064BFB"/>
    <w:rsid w:val="00085CA7"/>
    <w:rsid w:val="000C41BE"/>
    <w:rsid w:val="000C4E7E"/>
    <w:rsid w:val="000E4391"/>
    <w:rsid w:val="00116541"/>
    <w:rsid w:val="00162B7A"/>
    <w:rsid w:val="001B2004"/>
    <w:rsid w:val="001D2521"/>
    <w:rsid w:val="001D3AE1"/>
    <w:rsid w:val="001F6B9B"/>
    <w:rsid w:val="001F7A01"/>
    <w:rsid w:val="0020161F"/>
    <w:rsid w:val="0020307A"/>
    <w:rsid w:val="00214DF6"/>
    <w:rsid w:val="002371DB"/>
    <w:rsid w:val="00260A99"/>
    <w:rsid w:val="00264ECF"/>
    <w:rsid w:val="002C64ED"/>
    <w:rsid w:val="00315CA9"/>
    <w:rsid w:val="003251D6"/>
    <w:rsid w:val="0033454F"/>
    <w:rsid w:val="00342397"/>
    <w:rsid w:val="00356A7C"/>
    <w:rsid w:val="0036568B"/>
    <w:rsid w:val="003B2A4C"/>
    <w:rsid w:val="003D7259"/>
    <w:rsid w:val="003E08C3"/>
    <w:rsid w:val="00413C5E"/>
    <w:rsid w:val="00416367"/>
    <w:rsid w:val="00431922"/>
    <w:rsid w:val="004323FE"/>
    <w:rsid w:val="00434429"/>
    <w:rsid w:val="004618C1"/>
    <w:rsid w:val="0047004B"/>
    <w:rsid w:val="004B4866"/>
    <w:rsid w:val="004B5B21"/>
    <w:rsid w:val="004C47EF"/>
    <w:rsid w:val="004D1240"/>
    <w:rsid w:val="004E291D"/>
    <w:rsid w:val="004F0F1A"/>
    <w:rsid w:val="004F3726"/>
    <w:rsid w:val="00525DE0"/>
    <w:rsid w:val="00525F9A"/>
    <w:rsid w:val="00585259"/>
    <w:rsid w:val="005B6FFE"/>
    <w:rsid w:val="005C42A1"/>
    <w:rsid w:val="005E5278"/>
    <w:rsid w:val="00605FE3"/>
    <w:rsid w:val="00617C18"/>
    <w:rsid w:val="0062176E"/>
    <w:rsid w:val="0063043C"/>
    <w:rsid w:val="00640C75"/>
    <w:rsid w:val="0064777E"/>
    <w:rsid w:val="00681428"/>
    <w:rsid w:val="006B4E6A"/>
    <w:rsid w:val="006C0580"/>
    <w:rsid w:val="00726EF8"/>
    <w:rsid w:val="0074204D"/>
    <w:rsid w:val="00753F39"/>
    <w:rsid w:val="00761473"/>
    <w:rsid w:val="00770533"/>
    <w:rsid w:val="00773AC9"/>
    <w:rsid w:val="007E1FF1"/>
    <w:rsid w:val="007E73BA"/>
    <w:rsid w:val="0081731F"/>
    <w:rsid w:val="00834ED1"/>
    <w:rsid w:val="0083663A"/>
    <w:rsid w:val="00837881"/>
    <w:rsid w:val="00847538"/>
    <w:rsid w:val="00857997"/>
    <w:rsid w:val="008B0FBA"/>
    <w:rsid w:val="008E2E6F"/>
    <w:rsid w:val="00935F97"/>
    <w:rsid w:val="00977E7D"/>
    <w:rsid w:val="00986846"/>
    <w:rsid w:val="009930A8"/>
    <w:rsid w:val="009B0DAC"/>
    <w:rsid w:val="009E1123"/>
    <w:rsid w:val="009E4EB6"/>
    <w:rsid w:val="009F013C"/>
    <w:rsid w:val="00A050E8"/>
    <w:rsid w:val="00A1289D"/>
    <w:rsid w:val="00A14ACE"/>
    <w:rsid w:val="00A20D65"/>
    <w:rsid w:val="00A27D95"/>
    <w:rsid w:val="00A33E6E"/>
    <w:rsid w:val="00A35D02"/>
    <w:rsid w:val="00A42B7C"/>
    <w:rsid w:val="00A6261E"/>
    <w:rsid w:val="00A9479E"/>
    <w:rsid w:val="00AA2232"/>
    <w:rsid w:val="00AC10F2"/>
    <w:rsid w:val="00AC6241"/>
    <w:rsid w:val="00AD2C3D"/>
    <w:rsid w:val="00AE2014"/>
    <w:rsid w:val="00AF19E6"/>
    <w:rsid w:val="00B47714"/>
    <w:rsid w:val="00B75867"/>
    <w:rsid w:val="00B93343"/>
    <w:rsid w:val="00BE2BE5"/>
    <w:rsid w:val="00BE6D49"/>
    <w:rsid w:val="00BE7733"/>
    <w:rsid w:val="00C11280"/>
    <w:rsid w:val="00C527FB"/>
    <w:rsid w:val="00C919E2"/>
    <w:rsid w:val="00C9629A"/>
    <w:rsid w:val="00CA253D"/>
    <w:rsid w:val="00CB4D1D"/>
    <w:rsid w:val="00CE4A52"/>
    <w:rsid w:val="00D16827"/>
    <w:rsid w:val="00D22363"/>
    <w:rsid w:val="00D27297"/>
    <w:rsid w:val="00D65D29"/>
    <w:rsid w:val="00D677F3"/>
    <w:rsid w:val="00D755D6"/>
    <w:rsid w:val="00D829F3"/>
    <w:rsid w:val="00D91EDB"/>
    <w:rsid w:val="00D938F3"/>
    <w:rsid w:val="00DA40DD"/>
    <w:rsid w:val="00DD0DFE"/>
    <w:rsid w:val="00DE1902"/>
    <w:rsid w:val="00DE5B8D"/>
    <w:rsid w:val="00E914C5"/>
    <w:rsid w:val="00E91804"/>
    <w:rsid w:val="00E963BF"/>
    <w:rsid w:val="00EA5F72"/>
    <w:rsid w:val="00EC03ED"/>
    <w:rsid w:val="00EC7B2D"/>
    <w:rsid w:val="00EC7DCC"/>
    <w:rsid w:val="00ED0363"/>
    <w:rsid w:val="00ED355F"/>
    <w:rsid w:val="00EF3711"/>
    <w:rsid w:val="00F32DF5"/>
    <w:rsid w:val="00F35F35"/>
    <w:rsid w:val="00F41CED"/>
    <w:rsid w:val="00F67196"/>
    <w:rsid w:val="00F72C9E"/>
    <w:rsid w:val="00F86EBB"/>
    <w:rsid w:val="00F87D1B"/>
    <w:rsid w:val="00FB4866"/>
    <w:rsid w:val="00FB4ECA"/>
    <w:rsid w:val="00FE109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D91D18"/>
  <w15:docId w15:val="{868955A1-CAB3-4528-A4CB-CA9770187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5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character" w:styleId="Hyperlink">
    <w:name w:val="Hyperlink"/>
    <w:basedOn w:val="DefaultParagraphFont"/>
    <w:uiPriority w:val="99"/>
    <w:unhideWhenUsed/>
    <w:rsid w:val="00B75867"/>
    <w:rPr>
      <w:color w:val="0000FF" w:themeColor="hyperlink"/>
      <w:u w:val="single"/>
    </w:rPr>
  </w:style>
  <w:style w:type="character" w:styleId="UnresolvedMention">
    <w:name w:val="Unresolved Mention"/>
    <w:basedOn w:val="DefaultParagraphFont"/>
    <w:uiPriority w:val="99"/>
    <w:semiHidden/>
    <w:unhideWhenUsed/>
    <w:rsid w:val="00CB4D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632409">
      <w:bodyDiv w:val="1"/>
      <w:marLeft w:val="0"/>
      <w:marRight w:val="0"/>
      <w:marTop w:val="0"/>
      <w:marBottom w:val="0"/>
      <w:divBdr>
        <w:top w:val="none" w:sz="0" w:space="0" w:color="auto"/>
        <w:left w:val="none" w:sz="0" w:space="0" w:color="auto"/>
        <w:bottom w:val="none" w:sz="0" w:space="0" w:color="auto"/>
        <w:right w:val="none" w:sz="0" w:space="0" w:color="auto"/>
      </w:divBdr>
      <w:divsChild>
        <w:div w:id="1112558103">
          <w:marLeft w:val="0"/>
          <w:marRight w:val="0"/>
          <w:marTop w:val="0"/>
          <w:marBottom w:val="0"/>
          <w:divBdr>
            <w:top w:val="none" w:sz="0" w:space="0" w:color="auto"/>
            <w:left w:val="none" w:sz="0" w:space="0" w:color="auto"/>
            <w:bottom w:val="none" w:sz="0" w:space="0" w:color="auto"/>
            <w:right w:val="none" w:sz="0" w:space="0" w:color="auto"/>
          </w:divBdr>
        </w:div>
        <w:div w:id="1869875376">
          <w:marLeft w:val="0"/>
          <w:marRight w:val="0"/>
          <w:marTop w:val="0"/>
          <w:marBottom w:val="0"/>
          <w:divBdr>
            <w:top w:val="none" w:sz="0" w:space="0" w:color="auto"/>
            <w:left w:val="none" w:sz="0" w:space="0" w:color="auto"/>
            <w:bottom w:val="none" w:sz="0" w:space="0" w:color="auto"/>
            <w:right w:val="none" w:sz="0" w:space="0" w:color="auto"/>
          </w:divBdr>
        </w:div>
        <w:div w:id="1570069284">
          <w:marLeft w:val="0"/>
          <w:marRight w:val="0"/>
          <w:marTop w:val="0"/>
          <w:marBottom w:val="0"/>
          <w:divBdr>
            <w:top w:val="none" w:sz="0" w:space="0" w:color="auto"/>
            <w:left w:val="none" w:sz="0" w:space="0" w:color="auto"/>
            <w:bottom w:val="none" w:sz="0" w:space="0" w:color="auto"/>
            <w:right w:val="none" w:sz="0" w:space="0" w:color="auto"/>
          </w:divBdr>
        </w:div>
        <w:div w:id="136343808">
          <w:marLeft w:val="0"/>
          <w:marRight w:val="0"/>
          <w:marTop w:val="0"/>
          <w:marBottom w:val="0"/>
          <w:divBdr>
            <w:top w:val="none" w:sz="0" w:space="0" w:color="auto"/>
            <w:left w:val="none" w:sz="0" w:space="0" w:color="auto"/>
            <w:bottom w:val="none" w:sz="0" w:space="0" w:color="auto"/>
            <w:right w:val="none" w:sz="0" w:space="0" w:color="auto"/>
          </w:divBdr>
        </w:div>
        <w:div w:id="1011833532">
          <w:marLeft w:val="0"/>
          <w:marRight w:val="0"/>
          <w:marTop w:val="0"/>
          <w:marBottom w:val="0"/>
          <w:divBdr>
            <w:top w:val="none" w:sz="0" w:space="0" w:color="auto"/>
            <w:left w:val="none" w:sz="0" w:space="0" w:color="auto"/>
            <w:bottom w:val="none" w:sz="0" w:space="0" w:color="auto"/>
            <w:right w:val="none" w:sz="0" w:space="0" w:color="auto"/>
          </w:divBdr>
        </w:div>
        <w:div w:id="1905481927">
          <w:marLeft w:val="0"/>
          <w:marRight w:val="0"/>
          <w:marTop w:val="0"/>
          <w:marBottom w:val="0"/>
          <w:divBdr>
            <w:top w:val="none" w:sz="0" w:space="0" w:color="auto"/>
            <w:left w:val="none" w:sz="0" w:space="0" w:color="auto"/>
            <w:bottom w:val="none" w:sz="0" w:space="0" w:color="auto"/>
            <w:right w:val="none" w:sz="0" w:space="0" w:color="auto"/>
          </w:divBdr>
        </w:div>
        <w:div w:id="1770613042">
          <w:marLeft w:val="0"/>
          <w:marRight w:val="0"/>
          <w:marTop w:val="0"/>
          <w:marBottom w:val="0"/>
          <w:divBdr>
            <w:top w:val="none" w:sz="0" w:space="0" w:color="auto"/>
            <w:left w:val="none" w:sz="0" w:space="0" w:color="auto"/>
            <w:bottom w:val="none" w:sz="0" w:space="0" w:color="auto"/>
            <w:right w:val="none" w:sz="0" w:space="0" w:color="auto"/>
          </w:divBdr>
        </w:div>
        <w:div w:id="1280795912">
          <w:marLeft w:val="0"/>
          <w:marRight w:val="0"/>
          <w:marTop w:val="0"/>
          <w:marBottom w:val="0"/>
          <w:divBdr>
            <w:top w:val="none" w:sz="0" w:space="0" w:color="auto"/>
            <w:left w:val="none" w:sz="0" w:space="0" w:color="auto"/>
            <w:bottom w:val="none" w:sz="0" w:space="0" w:color="auto"/>
            <w:right w:val="none" w:sz="0" w:space="0" w:color="auto"/>
          </w:divBdr>
        </w:div>
        <w:div w:id="482696459">
          <w:marLeft w:val="0"/>
          <w:marRight w:val="0"/>
          <w:marTop w:val="0"/>
          <w:marBottom w:val="0"/>
          <w:divBdr>
            <w:top w:val="none" w:sz="0" w:space="0" w:color="auto"/>
            <w:left w:val="none" w:sz="0" w:space="0" w:color="auto"/>
            <w:bottom w:val="none" w:sz="0" w:space="0" w:color="auto"/>
            <w:right w:val="none" w:sz="0" w:space="0" w:color="auto"/>
          </w:divBdr>
        </w:div>
      </w:divsChild>
    </w:div>
    <w:div w:id="88083573">
      <w:bodyDiv w:val="1"/>
      <w:marLeft w:val="0"/>
      <w:marRight w:val="0"/>
      <w:marTop w:val="0"/>
      <w:marBottom w:val="0"/>
      <w:divBdr>
        <w:top w:val="none" w:sz="0" w:space="0" w:color="auto"/>
        <w:left w:val="none" w:sz="0" w:space="0" w:color="auto"/>
        <w:bottom w:val="none" w:sz="0" w:space="0" w:color="auto"/>
        <w:right w:val="none" w:sz="0" w:space="0" w:color="auto"/>
      </w:divBdr>
    </w:div>
    <w:div w:id="105082605">
      <w:bodyDiv w:val="1"/>
      <w:marLeft w:val="0"/>
      <w:marRight w:val="0"/>
      <w:marTop w:val="0"/>
      <w:marBottom w:val="0"/>
      <w:divBdr>
        <w:top w:val="none" w:sz="0" w:space="0" w:color="auto"/>
        <w:left w:val="none" w:sz="0" w:space="0" w:color="auto"/>
        <w:bottom w:val="none" w:sz="0" w:space="0" w:color="auto"/>
        <w:right w:val="none" w:sz="0" w:space="0" w:color="auto"/>
      </w:divBdr>
    </w:div>
    <w:div w:id="198979629">
      <w:bodyDiv w:val="1"/>
      <w:marLeft w:val="0"/>
      <w:marRight w:val="0"/>
      <w:marTop w:val="0"/>
      <w:marBottom w:val="0"/>
      <w:divBdr>
        <w:top w:val="none" w:sz="0" w:space="0" w:color="auto"/>
        <w:left w:val="none" w:sz="0" w:space="0" w:color="auto"/>
        <w:bottom w:val="none" w:sz="0" w:space="0" w:color="auto"/>
        <w:right w:val="none" w:sz="0" w:space="0" w:color="auto"/>
      </w:divBdr>
    </w:div>
    <w:div w:id="201480398">
      <w:bodyDiv w:val="1"/>
      <w:marLeft w:val="0"/>
      <w:marRight w:val="0"/>
      <w:marTop w:val="0"/>
      <w:marBottom w:val="0"/>
      <w:divBdr>
        <w:top w:val="none" w:sz="0" w:space="0" w:color="auto"/>
        <w:left w:val="none" w:sz="0" w:space="0" w:color="auto"/>
        <w:bottom w:val="none" w:sz="0" w:space="0" w:color="auto"/>
        <w:right w:val="none" w:sz="0" w:space="0" w:color="auto"/>
      </w:divBdr>
      <w:divsChild>
        <w:div w:id="1888446996">
          <w:marLeft w:val="0"/>
          <w:marRight w:val="0"/>
          <w:marTop w:val="0"/>
          <w:marBottom w:val="0"/>
          <w:divBdr>
            <w:top w:val="none" w:sz="0" w:space="0" w:color="auto"/>
            <w:left w:val="none" w:sz="0" w:space="0" w:color="auto"/>
            <w:bottom w:val="none" w:sz="0" w:space="0" w:color="auto"/>
            <w:right w:val="none" w:sz="0" w:space="0" w:color="auto"/>
          </w:divBdr>
        </w:div>
        <w:div w:id="744255057">
          <w:marLeft w:val="0"/>
          <w:marRight w:val="0"/>
          <w:marTop w:val="0"/>
          <w:marBottom w:val="0"/>
          <w:divBdr>
            <w:top w:val="none" w:sz="0" w:space="0" w:color="auto"/>
            <w:left w:val="none" w:sz="0" w:space="0" w:color="auto"/>
            <w:bottom w:val="none" w:sz="0" w:space="0" w:color="auto"/>
            <w:right w:val="none" w:sz="0" w:space="0" w:color="auto"/>
          </w:divBdr>
        </w:div>
        <w:div w:id="1091002675">
          <w:marLeft w:val="0"/>
          <w:marRight w:val="0"/>
          <w:marTop w:val="0"/>
          <w:marBottom w:val="0"/>
          <w:divBdr>
            <w:top w:val="none" w:sz="0" w:space="0" w:color="auto"/>
            <w:left w:val="none" w:sz="0" w:space="0" w:color="auto"/>
            <w:bottom w:val="none" w:sz="0" w:space="0" w:color="auto"/>
            <w:right w:val="none" w:sz="0" w:space="0" w:color="auto"/>
          </w:divBdr>
        </w:div>
        <w:div w:id="234244375">
          <w:marLeft w:val="0"/>
          <w:marRight w:val="0"/>
          <w:marTop w:val="0"/>
          <w:marBottom w:val="0"/>
          <w:divBdr>
            <w:top w:val="none" w:sz="0" w:space="0" w:color="auto"/>
            <w:left w:val="none" w:sz="0" w:space="0" w:color="auto"/>
            <w:bottom w:val="none" w:sz="0" w:space="0" w:color="auto"/>
            <w:right w:val="none" w:sz="0" w:space="0" w:color="auto"/>
          </w:divBdr>
        </w:div>
        <w:div w:id="143859338">
          <w:marLeft w:val="0"/>
          <w:marRight w:val="0"/>
          <w:marTop w:val="0"/>
          <w:marBottom w:val="0"/>
          <w:divBdr>
            <w:top w:val="none" w:sz="0" w:space="0" w:color="auto"/>
            <w:left w:val="none" w:sz="0" w:space="0" w:color="auto"/>
            <w:bottom w:val="none" w:sz="0" w:space="0" w:color="auto"/>
            <w:right w:val="none" w:sz="0" w:space="0" w:color="auto"/>
          </w:divBdr>
        </w:div>
        <w:div w:id="575630664">
          <w:marLeft w:val="0"/>
          <w:marRight w:val="0"/>
          <w:marTop w:val="0"/>
          <w:marBottom w:val="0"/>
          <w:divBdr>
            <w:top w:val="none" w:sz="0" w:space="0" w:color="auto"/>
            <w:left w:val="none" w:sz="0" w:space="0" w:color="auto"/>
            <w:bottom w:val="none" w:sz="0" w:space="0" w:color="auto"/>
            <w:right w:val="none" w:sz="0" w:space="0" w:color="auto"/>
          </w:divBdr>
        </w:div>
      </w:divsChild>
    </w:div>
    <w:div w:id="205878305">
      <w:bodyDiv w:val="1"/>
      <w:marLeft w:val="0"/>
      <w:marRight w:val="0"/>
      <w:marTop w:val="0"/>
      <w:marBottom w:val="0"/>
      <w:divBdr>
        <w:top w:val="none" w:sz="0" w:space="0" w:color="auto"/>
        <w:left w:val="none" w:sz="0" w:space="0" w:color="auto"/>
        <w:bottom w:val="none" w:sz="0" w:space="0" w:color="auto"/>
        <w:right w:val="none" w:sz="0" w:space="0" w:color="auto"/>
      </w:divBdr>
      <w:divsChild>
        <w:div w:id="1874997333">
          <w:marLeft w:val="0"/>
          <w:marRight w:val="0"/>
          <w:marTop w:val="0"/>
          <w:marBottom w:val="0"/>
          <w:divBdr>
            <w:top w:val="none" w:sz="0" w:space="0" w:color="auto"/>
            <w:left w:val="none" w:sz="0" w:space="0" w:color="auto"/>
            <w:bottom w:val="none" w:sz="0" w:space="0" w:color="auto"/>
            <w:right w:val="none" w:sz="0" w:space="0" w:color="auto"/>
          </w:divBdr>
        </w:div>
        <w:div w:id="1200434837">
          <w:marLeft w:val="0"/>
          <w:marRight w:val="0"/>
          <w:marTop w:val="0"/>
          <w:marBottom w:val="0"/>
          <w:divBdr>
            <w:top w:val="none" w:sz="0" w:space="0" w:color="auto"/>
            <w:left w:val="none" w:sz="0" w:space="0" w:color="auto"/>
            <w:bottom w:val="none" w:sz="0" w:space="0" w:color="auto"/>
            <w:right w:val="none" w:sz="0" w:space="0" w:color="auto"/>
          </w:divBdr>
        </w:div>
        <w:div w:id="794835628">
          <w:marLeft w:val="0"/>
          <w:marRight w:val="0"/>
          <w:marTop w:val="0"/>
          <w:marBottom w:val="0"/>
          <w:divBdr>
            <w:top w:val="none" w:sz="0" w:space="0" w:color="auto"/>
            <w:left w:val="none" w:sz="0" w:space="0" w:color="auto"/>
            <w:bottom w:val="none" w:sz="0" w:space="0" w:color="auto"/>
            <w:right w:val="none" w:sz="0" w:space="0" w:color="auto"/>
          </w:divBdr>
        </w:div>
        <w:div w:id="1704667388">
          <w:marLeft w:val="0"/>
          <w:marRight w:val="0"/>
          <w:marTop w:val="0"/>
          <w:marBottom w:val="0"/>
          <w:divBdr>
            <w:top w:val="none" w:sz="0" w:space="0" w:color="auto"/>
            <w:left w:val="none" w:sz="0" w:space="0" w:color="auto"/>
            <w:bottom w:val="none" w:sz="0" w:space="0" w:color="auto"/>
            <w:right w:val="none" w:sz="0" w:space="0" w:color="auto"/>
          </w:divBdr>
        </w:div>
        <w:div w:id="1370110388">
          <w:marLeft w:val="0"/>
          <w:marRight w:val="0"/>
          <w:marTop w:val="0"/>
          <w:marBottom w:val="0"/>
          <w:divBdr>
            <w:top w:val="none" w:sz="0" w:space="0" w:color="auto"/>
            <w:left w:val="none" w:sz="0" w:space="0" w:color="auto"/>
            <w:bottom w:val="none" w:sz="0" w:space="0" w:color="auto"/>
            <w:right w:val="none" w:sz="0" w:space="0" w:color="auto"/>
          </w:divBdr>
        </w:div>
        <w:div w:id="1204444445">
          <w:marLeft w:val="0"/>
          <w:marRight w:val="0"/>
          <w:marTop w:val="0"/>
          <w:marBottom w:val="0"/>
          <w:divBdr>
            <w:top w:val="none" w:sz="0" w:space="0" w:color="auto"/>
            <w:left w:val="none" w:sz="0" w:space="0" w:color="auto"/>
            <w:bottom w:val="none" w:sz="0" w:space="0" w:color="auto"/>
            <w:right w:val="none" w:sz="0" w:space="0" w:color="auto"/>
          </w:divBdr>
        </w:div>
        <w:div w:id="1321274280">
          <w:marLeft w:val="0"/>
          <w:marRight w:val="0"/>
          <w:marTop w:val="0"/>
          <w:marBottom w:val="0"/>
          <w:divBdr>
            <w:top w:val="none" w:sz="0" w:space="0" w:color="auto"/>
            <w:left w:val="none" w:sz="0" w:space="0" w:color="auto"/>
            <w:bottom w:val="none" w:sz="0" w:space="0" w:color="auto"/>
            <w:right w:val="none" w:sz="0" w:space="0" w:color="auto"/>
          </w:divBdr>
        </w:div>
        <w:div w:id="978221769">
          <w:marLeft w:val="0"/>
          <w:marRight w:val="0"/>
          <w:marTop w:val="0"/>
          <w:marBottom w:val="0"/>
          <w:divBdr>
            <w:top w:val="none" w:sz="0" w:space="0" w:color="auto"/>
            <w:left w:val="none" w:sz="0" w:space="0" w:color="auto"/>
            <w:bottom w:val="none" w:sz="0" w:space="0" w:color="auto"/>
            <w:right w:val="none" w:sz="0" w:space="0" w:color="auto"/>
          </w:divBdr>
        </w:div>
        <w:div w:id="537669045">
          <w:marLeft w:val="0"/>
          <w:marRight w:val="0"/>
          <w:marTop w:val="0"/>
          <w:marBottom w:val="0"/>
          <w:divBdr>
            <w:top w:val="none" w:sz="0" w:space="0" w:color="auto"/>
            <w:left w:val="none" w:sz="0" w:space="0" w:color="auto"/>
            <w:bottom w:val="none" w:sz="0" w:space="0" w:color="auto"/>
            <w:right w:val="none" w:sz="0" w:space="0" w:color="auto"/>
          </w:divBdr>
        </w:div>
        <w:div w:id="2093625136">
          <w:marLeft w:val="0"/>
          <w:marRight w:val="0"/>
          <w:marTop w:val="0"/>
          <w:marBottom w:val="0"/>
          <w:divBdr>
            <w:top w:val="none" w:sz="0" w:space="0" w:color="auto"/>
            <w:left w:val="none" w:sz="0" w:space="0" w:color="auto"/>
            <w:bottom w:val="none" w:sz="0" w:space="0" w:color="auto"/>
            <w:right w:val="none" w:sz="0" w:space="0" w:color="auto"/>
          </w:divBdr>
        </w:div>
        <w:div w:id="1311715381">
          <w:marLeft w:val="0"/>
          <w:marRight w:val="0"/>
          <w:marTop w:val="0"/>
          <w:marBottom w:val="0"/>
          <w:divBdr>
            <w:top w:val="none" w:sz="0" w:space="0" w:color="auto"/>
            <w:left w:val="none" w:sz="0" w:space="0" w:color="auto"/>
            <w:bottom w:val="none" w:sz="0" w:space="0" w:color="auto"/>
            <w:right w:val="none" w:sz="0" w:space="0" w:color="auto"/>
          </w:divBdr>
        </w:div>
        <w:div w:id="1717896795">
          <w:marLeft w:val="0"/>
          <w:marRight w:val="0"/>
          <w:marTop w:val="0"/>
          <w:marBottom w:val="0"/>
          <w:divBdr>
            <w:top w:val="none" w:sz="0" w:space="0" w:color="auto"/>
            <w:left w:val="none" w:sz="0" w:space="0" w:color="auto"/>
            <w:bottom w:val="none" w:sz="0" w:space="0" w:color="auto"/>
            <w:right w:val="none" w:sz="0" w:space="0" w:color="auto"/>
          </w:divBdr>
        </w:div>
        <w:div w:id="1706565812">
          <w:marLeft w:val="0"/>
          <w:marRight w:val="0"/>
          <w:marTop w:val="0"/>
          <w:marBottom w:val="0"/>
          <w:divBdr>
            <w:top w:val="none" w:sz="0" w:space="0" w:color="auto"/>
            <w:left w:val="none" w:sz="0" w:space="0" w:color="auto"/>
            <w:bottom w:val="none" w:sz="0" w:space="0" w:color="auto"/>
            <w:right w:val="none" w:sz="0" w:space="0" w:color="auto"/>
          </w:divBdr>
        </w:div>
        <w:div w:id="802816893">
          <w:marLeft w:val="0"/>
          <w:marRight w:val="0"/>
          <w:marTop w:val="0"/>
          <w:marBottom w:val="0"/>
          <w:divBdr>
            <w:top w:val="none" w:sz="0" w:space="0" w:color="auto"/>
            <w:left w:val="none" w:sz="0" w:space="0" w:color="auto"/>
            <w:bottom w:val="none" w:sz="0" w:space="0" w:color="auto"/>
            <w:right w:val="none" w:sz="0" w:space="0" w:color="auto"/>
          </w:divBdr>
        </w:div>
        <w:div w:id="1840775896">
          <w:marLeft w:val="0"/>
          <w:marRight w:val="0"/>
          <w:marTop w:val="0"/>
          <w:marBottom w:val="0"/>
          <w:divBdr>
            <w:top w:val="none" w:sz="0" w:space="0" w:color="auto"/>
            <w:left w:val="none" w:sz="0" w:space="0" w:color="auto"/>
            <w:bottom w:val="none" w:sz="0" w:space="0" w:color="auto"/>
            <w:right w:val="none" w:sz="0" w:space="0" w:color="auto"/>
          </w:divBdr>
        </w:div>
        <w:div w:id="864296772">
          <w:marLeft w:val="0"/>
          <w:marRight w:val="0"/>
          <w:marTop w:val="0"/>
          <w:marBottom w:val="0"/>
          <w:divBdr>
            <w:top w:val="none" w:sz="0" w:space="0" w:color="auto"/>
            <w:left w:val="none" w:sz="0" w:space="0" w:color="auto"/>
            <w:bottom w:val="none" w:sz="0" w:space="0" w:color="auto"/>
            <w:right w:val="none" w:sz="0" w:space="0" w:color="auto"/>
          </w:divBdr>
        </w:div>
        <w:div w:id="2036231404">
          <w:marLeft w:val="0"/>
          <w:marRight w:val="0"/>
          <w:marTop w:val="0"/>
          <w:marBottom w:val="0"/>
          <w:divBdr>
            <w:top w:val="none" w:sz="0" w:space="0" w:color="auto"/>
            <w:left w:val="none" w:sz="0" w:space="0" w:color="auto"/>
            <w:bottom w:val="none" w:sz="0" w:space="0" w:color="auto"/>
            <w:right w:val="none" w:sz="0" w:space="0" w:color="auto"/>
          </w:divBdr>
        </w:div>
        <w:div w:id="969439332">
          <w:marLeft w:val="0"/>
          <w:marRight w:val="0"/>
          <w:marTop w:val="0"/>
          <w:marBottom w:val="0"/>
          <w:divBdr>
            <w:top w:val="none" w:sz="0" w:space="0" w:color="auto"/>
            <w:left w:val="none" w:sz="0" w:space="0" w:color="auto"/>
            <w:bottom w:val="none" w:sz="0" w:space="0" w:color="auto"/>
            <w:right w:val="none" w:sz="0" w:space="0" w:color="auto"/>
          </w:divBdr>
        </w:div>
        <w:div w:id="1065027121">
          <w:marLeft w:val="0"/>
          <w:marRight w:val="0"/>
          <w:marTop w:val="0"/>
          <w:marBottom w:val="0"/>
          <w:divBdr>
            <w:top w:val="none" w:sz="0" w:space="0" w:color="auto"/>
            <w:left w:val="none" w:sz="0" w:space="0" w:color="auto"/>
            <w:bottom w:val="none" w:sz="0" w:space="0" w:color="auto"/>
            <w:right w:val="none" w:sz="0" w:space="0" w:color="auto"/>
          </w:divBdr>
        </w:div>
        <w:div w:id="255405968">
          <w:marLeft w:val="0"/>
          <w:marRight w:val="0"/>
          <w:marTop w:val="0"/>
          <w:marBottom w:val="0"/>
          <w:divBdr>
            <w:top w:val="none" w:sz="0" w:space="0" w:color="auto"/>
            <w:left w:val="none" w:sz="0" w:space="0" w:color="auto"/>
            <w:bottom w:val="none" w:sz="0" w:space="0" w:color="auto"/>
            <w:right w:val="none" w:sz="0" w:space="0" w:color="auto"/>
          </w:divBdr>
        </w:div>
        <w:div w:id="1196194500">
          <w:marLeft w:val="0"/>
          <w:marRight w:val="0"/>
          <w:marTop w:val="0"/>
          <w:marBottom w:val="0"/>
          <w:divBdr>
            <w:top w:val="none" w:sz="0" w:space="0" w:color="auto"/>
            <w:left w:val="none" w:sz="0" w:space="0" w:color="auto"/>
            <w:bottom w:val="none" w:sz="0" w:space="0" w:color="auto"/>
            <w:right w:val="none" w:sz="0" w:space="0" w:color="auto"/>
          </w:divBdr>
        </w:div>
        <w:div w:id="1502238923">
          <w:marLeft w:val="0"/>
          <w:marRight w:val="0"/>
          <w:marTop w:val="0"/>
          <w:marBottom w:val="0"/>
          <w:divBdr>
            <w:top w:val="none" w:sz="0" w:space="0" w:color="auto"/>
            <w:left w:val="none" w:sz="0" w:space="0" w:color="auto"/>
            <w:bottom w:val="none" w:sz="0" w:space="0" w:color="auto"/>
            <w:right w:val="none" w:sz="0" w:space="0" w:color="auto"/>
          </w:divBdr>
        </w:div>
        <w:div w:id="296106211">
          <w:marLeft w:val="0"/>
          <w:marRight w:val="0"/>
          <w:marTop w:val="0"/>
          <w:marBottom w:val="0"/>
          <w:divBdr>
            <w:top w:val="none" w:sz="0" w:space="0" w:color="auto"/>
            <w:left w:val="none" w:sz="0" w:space="0" w:color="auto"/>
            <w:bottom w:val="none" w:sz="0" w:space="0" w:color="auto"/>
            <w:right w:val="none" w:sz="0" w:space="0" w:color="auto"/>
          </w:divBdr>
        </w:div>
        <w:div w:id="76874823">
          <w:marLeft w:val="0"/>
          <w:marRight w:val="0"/>
          <w:marTop w:val="0"/>
          <w:marBottom w:val="0"/>
          <w:divBdr>
            <w:top w:val="none" w:sz="0" w:space="0" w:color="auto"/>
            <w:left w:val="none" w:sz="0" w:space="0" w:color="auto"/>
            <w:bottom w:val="none" w:sz="0" w:space="0" w:color="auto"/>
            <w:right w:val="none" w:sz="0" w:space="0" w:color="auto"/>
          </w:divBdr>
        </w:div>
        <w:div w:id="559830559">
          <w:marLeft w:val="0"/>
          <w:marRight w:val="0"/>
          <w:marTop w:val="0"/>
          <w:marBottom w:val="0"/>
          <w:divBdr>
            <w:top w:val="none" w:sz="0" w:space="0" w:color="auto"/>
            <w:left w:val="none" w:sz="0" w:space="0" w:color="auto"/>
            <w:bottom w:val="none" w:sz="0" w:space="0" w:color="auto"/>
            <w:right w:val="none" w:sz="0" w:space="0" w:color="auto"/>
          </w:divBdr>
        </w:div>
        <w:div w:id="322244634">
          <w:marLeft w:val="0"/>
          <w:marRight w:val="0"/>
          <w:marTop w:val="0"/>
          <w:marBottom w:val="0"/>
          <w:divBdr>
            <w:top w:val="none" w:sz="0" w:space="0" w:color="auto"/>
            <w:left w:val="none" w:sz="0" w:space="0" w:color="auto"/>
            <w:bottom w:val="none" w:sz="0" w:space="0" w:color="auto"/>
            <w:right w:val="none" w:sz="0" w:space="0" w:color="auto"/>
          </w:divBdr>
        </w:div>
        <w:div w:id="927888576">
          <w:marLeft w:val="0"/>
          <w:marRight w:val="0"/>
          <w:marTop w:val="0"/>
          <w:marBottom w:val="0"/>
          <w:divBdr>
            <w:top w:val="none" w:sz="0" w:space="0" w:color="auto"/>
            <w:left w:val="none" w:sz="0" w:space="0" w:color="auto"/>
            <w:bottom w:val="none" w:sz="0" w:space="0" w:color="auto"/>
            <w:right w:val="none" w:sz="0" w:space="0" w:color="auto"/>
          </w:divBdr>
        </w:div>
        <w:div w:id="463892628">
          <w:marLeft w:val="0"/>
          <w:marRight w:val="0"/>
          <w:marTop w:val="0"/>
          <w:marBottom w:val="0"/>
          <w:divBdr>
            <w:top w:val="none" w:sz="0" w:space="0" w:color="auto"/>
            <w:left w:val="none" w:sz="0" w:space="0" w:color="auto"/>
            <w:bottom w:val="none" w:sz="0" w:space="0" w:color="auto"/>
            <w:right w:val="none" w:sz="0" w:space="0" w:color="auto"/>
          </w:divBdr>
        </w:div>
        <w:div w:id="150760901">
          <w:marLeft w:val="0"/>
          <w:marRight w:val="0"/>
          <w:marTop w:val="0"/>
          <w:marBottom w:val="0"/>
          <w:divBdr>
            <w:top w:val="none" w:sz="0" w:space="0" w:color="auto"/>
            <w:left w:val="none" w:sz="0" w:space="0" w:color="auto"/>
            <w:bottom w:val="none" w:sz="0" w:space="0" w:color="auto"/>
            <w:right w:val="none" w:sz="0" w:space="0" w:color="auto"/>
          </w:divBdr>
        </w:div>
        <w:div w:id="1340810548">
          <w:marLeft w:val="0"/>
          <w:marRight w:val="0"/>
          <w:marTop w:val="0"/>
          <w:marBottom w:val="0"/>
          <w:divBdr>
            <w:top w:val="none" w:sz="0" w:space="0" w:color="auto"/>
            <w:left w:val="none" w:sz="0" w:space="0" w:color="auto"/>
            <w:bottom w:val="none" w:sz="0" w:space="0" w:color="auto"/>
            <w:right w:val="none" w:sz="0" w:space="0" w:color="auto"/>
          </w:divBdr>
        </w:div>
        <w:div w:id="1202085244">
          <w:marLeft w:val="0"/>
          <w:marRight w:val="0"/>
          <w:marTop w:val="0"/>
          <w:marBottom w:val="0"/>
          <w:divBdr>
            <w:top w:val="none" w:sz="0" w:space="0" w:color="auto"/>
            <w:left w:val="none" w:sz="0" w:space="0" w:color="auto"/>
            <w:bottom w:val="none" w:sz="0" w:space="0" w:color="auto"/>
            <w:right w:val="none" w:sz="0" w:space="0" w:color="auto"/>
          </w:divBdr>
        </w:div>
        <w:div w:id="185951120">
          <w:marLeft w:val="0"/>
          <w:marRight w:val="0"/>
          <w:marTop w:val="0"/>
          <w:marBottom w:val="0"/>
          <w:divBdr>
            <w:top w:val="none" w:sz="0" w:space="0" w:color="auto"/>
            <w:left w:val="none" w:sz="0" w:space="0" w:color="auto"/>
            <w:bottom w:val="none" w:sz="0" w:space="0" w:color="auto"/>
            <w:right w:val="none" w:sz="0" w:space="0" w:color="auto"/>
          </w:divBdr>
        </w:div>
        <w:div w:id="573508592">
          <w:marLeft w:val="0"/>
          <w:marRight w:val="0"/>
          <w:marTop w:val="0"/>
          <w:marBottom w:val="0"/>
          <w:divBdr>
            <w:top w:val="none" w:sz="0" w:space="0" w:color="auto"/>
            <w:left w:val="none" w:sz="0" w:space="0" w:color="auto"/>
            <w:bottom w:val="none" w:sz="0" w:space="0" w:color="auto"/>
            <w:right w:val="none" w:sz="0" w:space="0" w:color="auto"/>
          </w:divBdr>
        </w:div>
        <w:div w:id="303002742">
          <w:marLeft w:val="0"/>
          <w:marRight w:val="0"/>
          <w:marTop w:val="0"/>
          <w:marBottom w:val="0"/>
          <w:divBdr>
            <w:top w:val="none" w:sz="0" w:space="0" w:color="auto"/>
            <w:left w:val="none" w:sz="0" w:space="0" w:color="auto"/>
            <w:bottom w:val="none" w:sz="0" w:space="0" w:color="auto"/>
            <w:right w:val="none" w:sz="0" w:space="0" w:color="auto"/>
          </w:divBdr>
        </w:div>
        <w:div w:id="2044017434">
          <w:marLeft w:val="0"/>
          <w:marRight w:val="0"/>
          <w:marTop w:val="0"/>
          <w:marBottom w:val="0"/>
          <w:divBdr>
            <w:top w:val="none" w:sz="0" w:space="0" w:color="auto"/>
            <w:left w:val="none" w:sz="0" w:space="0" w:color="auto"/>
            <w:bottom w:val="none" w:sz="0" w:space="0" w:color="auto"/>
            <w:right w:val="none" w:sz="0" w:space="0" w:color="auto"/>
          </w:divBdr>
        </w:div>
        <w:div w:id="1927225225">
          <w:marLeft w:val="0"/>
          <w:marRight w:val="0"/>
          <w:marTop w:val="0"/>
          <w:marBottom w:val="0"/>
          <w:divBdr>
            <w:top w:val="none" w:sz="0" w:space="0" w:color="auto"/>
            <w:left w:val="none" w:sz="0" w:space="0" w:color="auto"/>
            <w:bottom w:val="none" w:sz="0" w:space="0" w:color="auto"/>
            <w:right w:val="none" w:sz="0" w:space="0" w:color="auto"/>
          </w:divBdr>
        </w:div>
        <w:div w:id="1847868627">
          <w:marLeft w:val="0"/>
          <w:marRight w:val="0"/>
          <w:marTop w:val="0"/>
          <w:marBottom w:val="0"/>
          <w:divBdr>
            <w:top w:val="none" w:sz="0" w:space="0" w:color="auto"/>
            <w:left w:val="none" w:sz="0" w:space="0" w:color="auto"/>
            <w:bottom w:val="none" w:sz="0" w:space="0" w:color="auto"/>
            <w:right w:val="none" w:sz="0" w:space="0" w:color="auto"/>
          </w:divBdr>
        </w:div>
        <w:div w:id="1961376312">
          <w:marLeft w:val="0"/>
          <w:marRight w:val="0"/>
          <w:marTop w:val="0"/>
          <w:marBottom w:val="0"/>
          <w:divBdr>
            <w:top w:val="none" w:sz="0" w:space="0" w:color="auto"/>
            <w:left w:val="none" w:sz="0" w:space="0" w:color="auto"/>
            <w:bottom w:val="none" w:sz="0" w:space="0" w:color="auto"/>
            <w:right w:val="none" w:sz="0" w:space="0" w:color="auto"/>
          </w:divBdr>
        </w:div>
        <w:div w:id="242492145">
          <w:marLeft w:val="0"/>
          <w:marRight w:val="0"/>
          <w:marTop w:val="0"/>
          <w:marBottom w:val="0"/>
          <w:divBdr>
            <w:top w:val="none" w:sz="0" w:space="0" w:color="auto"/>
            <w:left w:val="none" w:sz="0" w:space="0" w:color="auto"/>
            <w:bottom w:val="none" w:sz="0" w:space="0" w:color="auto"/>
            <w:right w:val="none" w:sz="0" w:space="0" w:color="auto"/>
          </w:divBdr>
        </w:div>
        <w:div w:id="362749627">
          <w:marLeft w:val="0"/>
          <w:marRight w:val="0"/>
          <w:marTop w:val="0"/>
          <w:marBottom w:val="0"/>
          <w:divBdr>
            <w:top w:val="none" w:sz="0" w:space="0" w:color="auto"/>
            <w:left w:val="none" w:sz="0" w:space="0" w:color="auto"/>
            <w:bottom w:val="none" w:sz="0" w:space="0" w:color="auto"/>
            <w:right w:val="none" w:sz="0" w:space="0" w:color="auto"/>
          </w:divBdr>
        </w:div>
        <w:div w:id="115418098">
          <w:marLeft w:val="0"/>
          <w:marRight w:val="0"/>
          <w:marTop w:val="0"/>
          <w:marBottom w:val="0"/>
          <w:divBdr>
            <w:top w:val="none" w:sz="0" w:space="0" w:color="auto"/>
            <w:left w:val="none" w:sz="0" w:space="0" w:color="auto"/>
            <w:bottom w:val="none" w:sz="0" w:space="0" w:color="auto"/>
            <w:right w:val="none" w:sz="0" w:space="0" w:color="auto"/>
          </w:divBdr>
        </w:div>
        <w:div w:id="132337037">
          <w:marLeft w:val="0"/>
          <w:marRight w:val="0"/>
          <w:marTop w:val="0"/>
          <w:marBottom w:val="0"/>
          <w:divBdr>
            <w:top w:val="none" w:sz="0" w:space="0" w:color="auto"/>
            <w:left w:val="none" w:sz="0" w:space="0" w:color="auto"/>
            <w:bottom w:val="none" w:sz="0" w:space="0" w:color="auto"/>
            <w:right w:val="none" w:sz="0" w:space="0" w:color="auto"/>
          </w:divBdr>
        </w:div>
        <w:div w:id="1069886571">
          <w:marLeft w:val="0"/>
          <w:marRight w:val="0"/>
          <w:marTop w:val="0"/>
          <w:marBottom w:val="0"/>
          <w:divBdr>
            <w:top w:val="none" w:sz="0" w:space="0" w:color="auto"/>
            <w:left w:val="none" w:sz="0" w:space="0" w:color="auto"/>
            <w:bottom w:val="none" w:sz="0" w:space="0" w:color="auto"/>
            <w:right w:val="none" w:sz="0" w:space="0" w:color="auto"/>
          </w:divBdr>
        </w:div>
        <w:div w:id="231697829">
          <w:marLeft w:val="0"/>
          <w:marRight w:val="0"/>
          <w:marTop w:val="0"/>
          <w:marBottom w:val="0"/>
          <w:divBdr>
            <w:top w:val="none" w:sz="0" w:space="0" w:color="auto"/>
            <w:left w:val="none" w:sz="0" w:space="0" w:color="auto"/>
            <w:bottom w:val="none" w:sz="0" w:space="0" w:color="auto"/>
            <w:right w:val="none" w:sz="0" w:space="0" w:color="auto"/>
          </w:divBdr>
        </w:div>
        <w:div w:id="2093428502">
          <w:marLeft w:val="0"/>
          <w:marRight w:val="0"/>
          <w:marTop w:val="0"/>
          <w:marBottom w:val="0"/>
          <w:divBdr>
            <w:top w:val="none" w:sz="0" w:space="0" w:color="auto"/>
            <w:left w:val="none" w:sz="0" w:space="0" w:color="auto"/>
            <w:bottom w:val="none" w:sz="0" w:space="0" w:color="auto"/>
            <w:right w:val="none" w:sz="0" w:space="0" w:color="auto"/>
          </w:divBdr>
        </w:div>
        <w:div w:id="95056668">
          <w:marLeft w:val="0"/>
          <w:marRight w:val="0"/>
          <w:marTop w:val="0"/>
          <w:marBottom w:val="0"/>
          <w:divBdr>
            <w:top w:val="none" w:sz="0" w:space="0" w:color="auto"/>
            <w:left w:val="none" w:sz="0" w:space="0" w:color="auto"/>
            <w:bottom w:val="none" w:sz="0" w:space="0" w:color="auto"/>
            <w:right w:val="none" w:sz="0" w:space="0" w:color="auto"/>
          </w:divBdr>
        </w:div>
        <w:div w:id="454062848">
          <w:marLeft w:val="0"/>
          <w:marRight w:val="0"/>
          <w:marTop w:val="0"/>
          <w:marBottom w:val="0"/>
          <w:divBdr>
            <w:top w:val="none" w:sz="0" w:space="0" w:color="auto"/>
            <w:left w:val="none" w:sz="0" w:space="0" w:color="auto"/>
            <w:bottom w:val="none" w:sz="0" w:space="0" w:color="auto"/>
            <w:right w:val="none" w:sz="0" w:space="0" w:color="auto"/>
          </w:divBdr>
        </w:div>
        <w:div w:id="2008245492">
          <w:marLeft w:val="0"/>
          <w:marRight w:val="0"/>
          <w:marTop w:val="0"/>
          <w:marBottom w:val="0"/>
          <w:divBdr>
            <w:top w:val="none" w:sz="0" w:space="0" w:color="auto"/>
            <w:left w:val="none" w:sz="0" w:space="0" w:color="auto"/>
            <w:bottom w:val="none" w:sz="0" w:space="0" w:color="auto"/>
            <w:right w:val="none" w:sz="0" w:space="0" w:color="auto"/>
          </w:divBdr>
        </w:div>
      </w:divsChild>
    </w:div>
    <w:div w:id="207495071">
      <w:bodyDiv w:val="1"/>
      <w:marLeft w:val="0"/>
      <w:marRight w:val="0"/>
      <w:marTop w:val="0"/>
      <w:marBottom w:val="0"/>
      <w:divBdr>
        <w:top w:val="none" w:sz="0" w:space="0" w:color="auto"/>
        <w:left w:val="none" w:sz="0" w:space="0" w:color="auto"/>
        <w:bottom w:val="none" w:sz="0" w:space="0" w:color="auto"/>
        <w:right w:val="none" w:sz="0" w:space="0" w:color="auto"/>
      </w:divBdr>
      <w:divsChild>
        <w:div w:id="71706091">
          <w:marLeft w:val="0"/>
          <w:marRight w:val="0"/>
          <w:marTop w:val="0"/>
          <w:marBottom w:val="0"/>
          <w:divBdr>
            <w:top w:val="none" w:sz="0" w:space="0" w:color="auto"/>
            <w:left w:val="none" w:sz="0" w:space="0" w:color="auto"/>
            <w:bottom w:val="none" w:sz="0" w:space="0" w:color="auto"/>
            <w:right w:val="none" w:sz="0" w:space="0" w:color="auto"/>
          </w:divBdr>
        </w:div>
        <w:div w:id="783962548">
          <w:marLeft w:val="0"/>
          <w:marRight w:val="0"/>
          <w:marTop w:val="0"/>
          <w:marBottom w:val="0"/>
          <w:divBdr>
            <w:top w:val="none" w:sz="0" w:space="0" w:color="auto"/>
            <w:left w:val="none" w:sz="0" w:space="0" w:color="auto"/>
            <w:bottom w:val="none" w:sz="0" w:space="0" w:color="auto"/>
            <w:right w:val="none" w:sz="0" w:space="0" w:color="auto"/>
          </w:divBdr>
        </w:div>
        <w:div w:id="70934058">
          <w:marLeft w:val="0"/>
          <w:marRight w:val="0"/>
          <w:marTop w:val="0"/>
          <w:marBottom w:val="0"/>
          <w:divBdr>
            <w:top w:val="none" w:sz="0" w:space="0" w:color="auto"/>
            <w:left w:val="none" w:sz="0" w:space="0" w:color="auto"/>
            <w:bottom w:val="none" w:sz="0" w:space="0" w:color="auto"/>
            <w:right w:val="none" w:sz="0" w:space="0" w:color="auto"/>
          </w:divBdr>
        </w:div>
      </w:divsChild>
    </w:div>
    <w:div w:id="228659643">
      <w:bodyDiv w:val="1"/>
      <w:marLeft w:val="0"/>
      <w:marRight w:val="0"/>
      <w:marTop w:val="0"/>
      <w:marBottom w:val="0"/>
      <w:divBdr>
        <w:top w:val="none" w:sz="0" w:space="0" w:color="auto"/>
        <w:left w:val="none" w:sz="0" w:space="0" w:color="auto"/>
        <w:bottom w:val="none" w:sz="0" w:space="0" w:color="auto"/>
        <w:right w:val="none" w:sz="0" w:space="0" w:color="auto"/>
      </w:divBdr>
    </w:div>
    <w:div w:id="246236605">
      <w:bodyDiv w:val="1"/>
      <w:marLeft w:val="0"/>
      <w:marRight w:val="0"/>
      <w:marTop w:val="0"/>
      <w:marBottom w:val="0"/>
      <w:divBdr>
        <w:top w:val="none" w:sz="0" w:space="0" w:color="auto"/>
        <w:left w:val="none" w:sz="0" w:space="0" w:color="auto"/>
        <w:bottom w:val="none" w:sz="0" w:space="0" w:color="auto"/>
        <w:right w:val="none" w:sz="0" w:space="0" w:color="auto"/>
      </w:divBdr>
    </w:div>
    <w:div w:id="265118665">
      <w:bodyDiv w:val="1"/>
      <w:marLeft w:val="0"/>
      <w:marRight w:val="0"/>
      <w:marTop w:val="0"/>
      <w:marBottom w:val="0"/>
      <w:divBdr>
        <w:top w:val="none" w:sz="0" w:space="0" w:color="auto"/>
        <w:left w:val="none" w:sz="0" w:space="0" w:color="auto"/>
        <w:bottom w:val="none" w:sz="0" w:space="0" w:color="auto"/>
        <w:right w:val="none" w:sz="0" w:space="0" w:color="auto"/>
      </w:divBdr>
      <w:divsChild>
        <w:div w:id="461534850">
          <w:marLeft w:val="0"/>
          <w:marRight w:val="0"/>
          <w:marTop w:val="0"/>
          <w:marBottom w:val="0"/>
          <w:divBdr>
            <w:top w:val="none" w:sz="0" w:space="0" w:color="auto"/>
            <w:left w:val="none" w:sz="0" w:space="0" w:color="auto"/>
            <w:bottom w:val="none" w:sz="0" w:space="0" w:color="auto"/>
            <w:right w:val="none" w:sz="0" w:space="0" w:color="auto"/>
          </w:divBdr>
        </w:div>
        <w:div w:id="188838667">
          <w:marLeft w:val="0"/>
          <w:marRight w:val="0"/>
          <w:marTop w:val="0"/>
          <w:marBottom w:val="0"/>
          <w:divBdr>
            <w:top w:val="none" w:sz="0" w:space="0" w:color="auto"/>
            <w:left w:val="none" w:sz="0" w:space="0" w:color="auto"/>
            <w:bottom w:val="none" w:sz="0" w:space="0" w:color="auto"/>
            <w:right w:val="none" w:sz="0" w:space="0" w:color="auto"/>
          </w:divBdr>
        </w:div>
      </w:divsChild>
    </w:div>
    <w:div w:id="276330347">
      <w:bodyDiv w:val="1"/>
      <w:marLeft w:val="0"/>
      <w:marRight w:val="0"/>
      <w:marTop w:val="0"/>
      <w:marBottom w:val="0"/>
      <w:divBdr>
        <w:top w:val="none" w:sz="0" w:space="0" w:color="auto"/>
        <w:left w:val="none" w:sz="0" w:space="0" w:color="auto"/>
        <w:bottom w:val="none" w:sz="0" w:space="0" w:color="auto"/>
        <w:right w:val="none" w:sz="0" w:space="0" w:color="auto"/>
      </w:divBdr>
    </w:div>
    <w:div w:id="282080310">
      <w:bodyDiv w:val="1"/>
      <w:marLeft w:val="0"/>
      <w:marRight w:val="0"/>
      <w:marTop w:val="0"/>
      <w:marBottom w:val="0"/>
      <w:divBdr>
        <w:top w:val="none" w:sz="0" w:space="0" w:color="auto"/>
        <w:left w:val="none" w:sz="0" w:space="0" w:color="auto"/>
        <w:bottom w:val="none" w:sz="0" w:space="0" w:color="auto"/>
        <w:right w:val="none" w:sz="0" w:space="0" w:color="auto"/>
      </w:divBdr>
    </w:div>
    <w:div w:id="319577952">
      <w:bodyDiv w:val="1"/>
      <w:marLeft w:val="0"/>
      <w:marRight w:val="0"/>
      <w:marTop w:val="0"/>
      <w:marBottom w:val="0"/>
      <w:divBdr>
        <w:top w:val="none" w:sz="0" w:space="0" w:color="auto"/>
        <w:left w:val="none" w:sz="0" w:space="0" w:color="auto"/>
        <w:bottom w:val="none" w:sz="0" w:space="0" w:color="auto"/>
        <w:right w:val="none" w:sz="0" w:space="0" w:color="auto"/>
      </w:divBdr>
      <w:divsChild>
        <w:div w:id="1651709100">
          <w:marLeft w:val="0"/>
          <w:marRight w:val="0"/>
          <w:marTop w:val="0"/>
          <w:marBottom w:val="0"/>
          <w:divBdr>
            <w:top w:val="none" w:sz="0" w:space="0" w:color="auto"/>
            <w:left w:val="none" w:sz="0" w:space="0" w:color="auto"/>
            <w:bottom w:val="none" w:sz="0" w:space="0" w:color="auto"/>
            <w:right w:val="none" w:sz="0" w:space="0" w:color="auto"/>
          </w:divBdr>
        </w:div>
        <w:div w:id="669603823">
          <w:marLeft w:val="0"/>
          <w:marRight w:val="0"/>
          <w:marTop w:val="0"/>
          <w:marBottom w:val="0"/>
          <w:divBdr>
            <w:top w:val="none" w:sz="0" w:space="0" w:color="auto"/>
            <w:left w:val="none" w:sz="0" w:space="0" w:color="auto"/>
            <w:bottom w:val="none" w:sz="0" w:space="0" w:color="auto"/>
            <w:right w:val="none" w:sz="0" w:space="0" w:color="auto"/>
          </w:divBdr>
        </w:div>
      </w:divsChild>
    </w:div>
    <w:div w:id="468671759">
      <w:bodyDiv w:val="1"/>
      <w:marLeft w:val="0"/>
      <w:marRight w:val="0"/>
      <w:marTop w:val="0"/>
      <w:marBottom w:val="0"/>
      <w:divBdr>
        <w:top w:val="none" w:sz="0" w:space="0" w:color="auto"/>
        <w:left w:val="none" w:sz="0" w:space="0" w:color="auto"/>
        <w:bottom w:val="none" w:sz="0" w:space="0" w:color="auto"/>
        <w:right w:val="none" w:sz="0" w:space="0" w:color="auto"/>
      </w:divBdr>
      <w:divsChild>
        <w:div w:id="231744092">
          <w:marLeft w:val="0"/>
          <w:marRight w:val="0"/>
          <w:marTop w:val="0"/>
          <w:marBottom w:val="0"/>
          <w:divBdr>
            <w:top w:val="none" w:sz="0" w:space="0" w:color="auto"/>
            <w:left w:val="none" w:sz="0" w:space="0" w:color="auto"/>
            <w:bottom w:val="none" w:sz="0" w:space="0" w:color="auto"/>
            <w:right w:val="none" w:sz="0" w:space="0" w:color="auto"/>
          </w:divBdr>
        </w:div>
        <w:div w:id="1057046690">
          <w:marLeft w:val="0"/>
          <w:marRight w:val="0"/>
          <w:marTop w:val="0"/>
          <w:marBottom w:val="0"/>
          <w:divBdr>
            <w:top w:val="none" w:sz="0" w:space="0" w:color="auto"/>
            <w:left w:val="none" w:sz="0" w:space="0" w:color="auto"/>
            <w:bottom w:val="none" w:sz="0" w:space="0" w:color="auto"/>
            <w:right w:val="none" w:sz="0" w:space="0" w:color="auto"/>
          </w:divBdr>
        </w:div>
        <w:div w:id="316493767">
          <w:marLeft w:val="0"/>
          <w:marRight w:val="0"/>
          <w:marTop w:val="0"/>
          <w:marBottom w:val="0"/>
          <w:divBdr>
            <w:top w:val="none" w:sz="0" w:space="0" w:color="auto"/>
            <w:left w:val="none" w:sz="0" w:space="0" w:color="auto"/>
            <w:bottom w:val="none" w:sz="0" w:space="0" w:color="auto"/>
            <w:right w:val="none" w:sz="0" w:space="0" w:color="auto"/>
          </w:divBdr>
        </w:div>
      </w:divsChild>
    </w:div>
    <w:div w:id="530805101">
      <w:bodyDiv w:val="1"/>
      <w:marLeft w:val="0"/>
      <w:marRight w:val="0"/>
      <w:marTop w:val="0"/>
      <w:marBottom w:val="0"/>
      <w:divBdr>
        <w:top w:val="none" w:sz="0" w:space="0" w:color="auto"/>
        <w:left w:val="none" w:sz="0" w:space="0" w:color="auto"/>
        <w:bottom w:val="none" w:sz="0" w:space="0" w:color="auto"/>
        <w:right w:val="none" w:sz="0" w:space="0" w:color="auto"/>
      </w:divBdr>
      <w:divsChild>
        <w:div w:id="1740441400">
          <w:marLeft w:val="0"/>
          <w:marRight w:val="0"/>
          <w:marTop w:val="0"/>
          <w:marBottom w:val="0"/>
          <w:divBdr>
            <w:top w:val="none" w:sz="0" w:space="0" w:color="auto"/>
            <w:left w:val="none" w:sz="0" w:space="0" w:color="auto"/>
            <w:bottom w:val="none" w:sz="0" w:space="0" w:color="auto"/>
            <w:right w:val="none" w:sz="0" w:space="0" w:color="auto"/>
          </w:divBdr>
        </w:div>
        <w:div w:id="2014528764">
          <w:marLeft w:val="0"/>
          <w:marRight w:val="0"/>
          <w:marTop w:val="0"/>
          <w:marBottom w:val="0"/>
          <w:divBdr>
            <w:top w:val="none" w:sz="0" w:space="0" w:color="auto"/>
            <w:left w:val="none" w:sz="0" w:space="0" w:color="auto"/>
            <w:bottom w:val="none" w:sz="0" w:space="0" w:color="auto"/>
            <w:right w:val="none" w:sz="0" w:space="0" w:color="auto"/>
          </w:divBdr>
        </w:div>
      </w:divsChild>
    </w:div>
    <w:div w:id="565067732">
      <w:bodyDiv w:val="1"/>
      <w:marLeft w:val="0"/>
      <w:marRight w:val="0"/>
      <w:marTop w:val="0"/>
      <w:marBottom w:val="0"/>
      <w:divBdr>
        <w:top w:val="none" w:sz="0" w:space="0" w:color="auto"/>
        <w:left w:val="none" w:sz="0" w:space="0" w:color="auto"/>
        <w:bottom w:val="none" w:sz="0" w:space="0" w:color="auto"/>
        <w:right w:val="none" w:sz="0" w:space="0" w:color="auto"/>
      </w:divBdr>
      <w:divsChild>
        <w:div w:id="249582000">
          <w:marLeft w:val="0"/>
          <w:marRight w:val="0"/>
          <w:marTop w:val="0"/>
          <w:marBottom w:val="0"/>
          <w:divBdr>
            <w:top w:val="none" w:sz="0" w:space="0" w:color="auto"/>
            <w:left w:val="none" w:sz="0" w:space="0" w:color="auto"/>
            <w:bottom w:val="none" w:sz="0" w:space="0" w:color="auto"/>
            <w:right w:val="none" w:sz="0" w:space="0" w:color="auto"/>
          </w:divBdr>
        </w:div>
        <w:div w:id="1530601989">
          <w:marLeft w:val="0"/>
          <w:marRight w:val="0"/>
          <w:marTop w:val="0"/>
          <w:marBottom w:val="0"/>
          <w:divBdr>
            <w:top w:val="none" w:sz="0" w:space="0" w:color="auto"/>
            <w:left w:val="none" w:sz="0" w:space="0" w:color="auto"/>
            <w:bottom w:val="none" w:sz="0" w:space="0" w:color="auto"/>
            <w:right w:val="none" w:sz="0" w:space="0" w:color="auto"/>
          </w:divBdr>
        </w:div>
      </w:divsChild>
    </w:div>
    <w:div w:id="654190049">
      <w:bodyDiv w:val="1"/>
      <w:marLeft w:val="0"/>
      <w:marRight w:val="0"/>
      <w:marTop w:val="0"/>
      <w:marBottom w:val="0"/>
      <w:divBdr>
        <w:top w:val="none" w:sz="0" w:space="0" w:color="auto"/>
        <w:left w:val="none" w:sz="0" w:space="0" w:color="auto"/>
        <w:bottom w:val="none" w:sz="0" w:space="0" w:color="auto"/>
        <w:right w:val="none" w:sz="0" w:space="0" w:color="auto"/>
      </w:divBdr>
    </w:div>
    <w:div w:id="683169317">
      <w:bodyDiv w:val="1"/>
      <w:marLeft w:val="0"/>
      <w:marRight w:val="0"/>
      <w:marTop w:val="0"/>
      <w:marBottom w:val="0"/>
      <w:divBdr>
        <w:top w:val="none" w:sz="0" w:space="0" w:color="auto"/>
        <w:left w:val="none" w:sz="0" w:space="0" w:color="auto"/>
        <w:bottom w:val="none" w:sz="0" w:space="0" w:color="auto"/>
        <w:right w:val="none" w:sz="0" w:space="0" w:color="auto"/>
      </w:divBdr>
      <w:divsChild>
        <w:div w:id="180752425">
          <w:marLeft w:val="0"/>
          <w:marRight w:val="0"/>
          <w:marTop w:val="0"/>
          <w:marBottom w:val="0"/>
          <w:divBdr>
            <w:top w:val="none" w:sz="0" w:space="0" w:color="auto"/>
            <w:left w:val="none" w:sz="0" w:space="0" w:color="auto"/>
            <w:bottom w:val="none" w:sz="0" w:space="0" w:color="auto"/>
            <w:right w:val="none" w:sz="0" w:space="0" w:color="auto"/>
          </w:divBdr>
        </w:div>
        <w:div w:id="221914821">
          <w:marLeft w:val="0"/>
          <w:marRight w:val="0"/>
          <w:marTop w:val="0"/>
          <w:marBottom w:val="0"/>
          <w:divBdr>
            <w:top w:val="none" w:sz="0" w:space="0" w:color="auto"/>
            <w:left w:val="none" w:sz="0" w:space="0" w:color="auto"/>
            <w:bottom w:val="none" w:sz="0" w:space="0" w:color="auto"/>
            <w:right w:val="none" w:sz="0" w:space="0" w:color="auto"/>
          </w:divBdr>
        </w:div>
        <w:div w:id="1464351796">
          <w:marLeft w:val="0"/>
          <w:marRight w:val="0"/>
          <w:marTop w:val="0"/>
          <w:marBottom w:val="0"/>
          <w:divBdr>
            <w:top w:val="none" w:sz="0" w:space="0" w:color="auto"/>
            <w:left w:val="none" w:sz="0" w:space="0" w:color="auto"/>
            <w:bottom w:val="none" w:sz="0" w:space="0" w:color="auto"/>
            <w:right w:val="none" w:sz="0" w:space="0" w:color="auto"/>
          </w:divBdr>
        </w:div>
      </w:divsChild>
    </w:div>
    <w:div w:id="763376062">
      <w:bodyDiv w:val="1"/>
      <w:marLeft w:val="0"/>
      <w:marRight w:val="0"/>
      <w:marTop w:val="0"/>
      <w:marBottom w:val="0"/>
      <w:divBdr>
        <w:top w:val="none" w:sz="0" w:space="0" w:color="auto"/>
        <w:left w:val="none" w:sz="0" w:space="0" w:color="auto"/>
        <w:bottom w:val="none" w:sz="0" w:space="0" w:color="auto"/>
        <w:right w:val="none" w:sz="0" w:space="0" w:color="auto"/>
      </w:divBdr>
      <w:divsChild>
        <w:div w:id="1958634694">
          <w:marLeft w:val="0"/>
          <w:marRight w:val="0"/>
          <w:marTop w:val="0"/>
          <w:marBottom w:val="0"/>
          <w:divBdr>
            <w:top w:val="none" w:sz="0" w:space="0" w:color="auto"/>
            <w:left w:val="none" w:sz="0" w:space="0" w:color="auto"/>
            <w:bottom w:val="none" w:sz="0" w:space="0" w:color="auto"/>
            <w:right w:val="none" w:sz="0" w:space="0" w:color="auto"/>
          </w:divBdr>
        </w:div>
        <w:div w:id="729184642">
          <w:marLeft w:val="0"/>
          <w:marRight w:val="0"/>
          <w:marTop w:val="0"/>
          <w:marBottom w:val="0"/>
          <w:divBdr>
            <w:top w:val="none" w:sz="0" w:space="0" w:color="auto"/>
            <w:left w:val="none" w:sz="0" w:space="0" w:color="auto"/>
            <w:bottom w:val="none" w:sz="0" w:space="0" w:color="auto"/>
            <w:right w:val="none" w:sz="0" w:space="0" w:color="auto"/>
          </w:divBdr>
        </w:div>
      </w:divsChild>
    </w:div>
    <w:div w:id="768505845">
      <w:bodyDiv w:val="1"/>
      <w:marLeft w:val="0"/>
      <w:marRight w:val="0"/>
      <w:marTop w:val="0"/>
      <w:marBottom w:val="0"/>
      <w:divBdr>
        <w:top w:val="none" w:sz="0" w:space="0" w:color="auto"/>
        <w:left w:val="none" w:sz="0" w:space="0" w:color="auto"/>
        <w:bottom w:val="none" w:sz="0" w:space="0" w:color="auto"/>
        <w:right w:val="none" w:sz="0" w:space="0" w:color="auto"/>
      </w:divBdr>
      <w:divsChild>
        <w:div w:id="1922332665">
          <w:marLeft w:val="0"/>
          <w:marRight w:val="0"/>
          <w:marTop w:val="0"/>
          <w:marBottom w:val="0"/>
          <w:divBdr>
            <w:top w:val="none" w:sz="0" w:space="0" w:color="auto"/>
            <w:left w:val="none" w:sz="0" w:space="0" w:color="auto"/>
            <w:bottom w:val="none" w:sz="0" w:space="0" w:color="auto"/>
            <w:right w:val="none" w:sz="0" w:space="0" w:color="auto"/>
          </w:divBdr>
        </w:div>
        <w:div w:id="1197234740">
          <w:marLeft w:val="0"/>
          <w:marRight w:val="0"/>
          <w:marTop w:val="0"/>
          <w:marBottom w:val="0"/>
          <w:divBdr>
            <w:top w:val="none" w:sz="0" w:space="0" w:color="auto"/>
            <w:left w:val="none" w:sz="0" w:space="0" w:color="auto"/>
            <w:bottom w:val="none" w:sz="0" w:space="0" w:color="auto"/>
            <w:right w:val="none" w:sz="0" w:space="0" w:color="auto"/>
          </w:divBdr>
        </w:div>
      </w:divsChild>
    </w:div>
    <w:div w:id="853496532">
      <w:bodyDiv w:val="1"/>
      <w:marLeft w:val="0"/>
      <w:marRight w:val="0"/>
      <w:marTop w:val="0"/>
      <w:marBottom w:val="0"/>
      <w:divBdr>
        <w:top w:val="none" w:sz="0" w:space="0" w:color="auto"/>
        <w:left w:val="none" w:sz="0" w:space="0" w:color="auto"/>
        <w:bottom w:val="none" w:sz="0" w:space="0" w:color="auto"/>
        <w:right w:val="none" w:sz="0" w:space="0" w:color="auto"/>
      </w:divBdr>
    </w:div>
    <w:div w:id="865170428">
      <w:bodyDiv w:val="1"/>
      <w:marLeft w:val="0"/>
      <w:marRight w:val="0"/>
      <w:marTop w:val="0"/>
      <w:marBottom w:val="0"/>
      <w:divBdr>
        <w:top w:val="none" w:sz="0" w:space="0" w:color="auto"/>
        <w:left w:val="none" w:sz="0" w:space="0" w:color="auto"/>
        <w:bottom w:val="none" w:sz="0" w:space="0" w:color="auto"/>
        <w:right w:val="none" w:sz="0" w:space="0" w:color="auto"/>
      </w:divBdr>
    </w:div>
    <w:div w:id="867107462">
      <w:bodyDiv w:val="1"/>
      <w:marLeft w:val="0"/>
      <w:marRight w:val="0"/>
      <w:marTop w:val="0"/>
      <w:marBottom w:val="0"/>
      <w:divBdr>
        <w:top w:val="none" w:sz="0" w:space="0" w:color="auto"/>
        <w:left w:val="none" w:sz="0" w:space="0" w:color="auto"/>
        <w:bottom w:val="none" w:sz="0" w:space="0" w:color="auto"/>
        <w:right w:val="none" w:sz="0" w:space="0" w:color="auto"/>
      </w:divBdr>
      <w:divsChild>
        <w:div w:id="91777596">
          <w:marLeft w:val="0"/>
          <w:marRight w:val="0"/>
          <w:marTop w:val="0"/>
          <w:marBottom w:val="0"/>
          <w:divBdr>
            <w:top w:val="none" w:sz="0" w:space="0" w:color="auto"/>
            <w:left w:val="none" w:sz="0" w:space="0" w:color="auto"/>
            <w:bottom w:val="none" w:sz="0" w:space="0" w:color="auto"/>
            <w:right w:val="none" w:sz="0" w:space="0" w:color="auto"/>
          </w:divBdr>
        </w:div>
        <w:div w:id="871695642">
          <w:marLeft w:val="0"/>
          <w:marRight w:val="0"/>
          <w:marTop w:val="0"/>
          <w:marBottom w:val="0"/>
          <w:divBdr>
            <w:top w:val="none" w:sz="0" w:space="0" w:color="auto"/>
            <w:left w:val="none" w:sz="0" w:space="0" w:color="auto"/>
            <w:bottom w:val="none" w:sz="0" w:space="0" w:color="auto"/>
            <w:right w:val="none" w:sz="0" w:space="0" w:color="auto"/>
          </w:divBdr>
        </w:div>
        <w:div w:id="1082989322">
          <w:marLeft w:val="0"/>
          <w:marRight w:val="0"/>
          <w:marTop w:val="0"/>
          <w:marBottom w:val="0"/>
          <w:divBdr>
            <w:top w:val="none" w:sz="0" w:space="0" w:color="auto"/>
            <w:left w:val="none" w:sz="0" w:space="0" w:color="auto"/>
            <w:bottom w:val="none" w:sz="0" w:space="0" w:color="auto"/>
            <w:right w:val="none" w:sz="0" w:space="0" w:color="auto"/>
          </w:divBdr>
        </w:div>
        <w:div w:id="1754621466">
          <w:marLeft w:val="0"/>
          <w:marRight w:val="0"/>
          <w:marTop w:val="0"/>
          <w:marBottom w:val="0"/>
          <w:divBdr>
            <w:top w:val="none" w:sz="0" w:space="0" w:color="auto"/>
            <w:left w:val="none" w:sz="0" w:space="0" w:color="auto"/>
            <w:bottom w:val="none" w:sz="0" w:space="0" w:color="auto"/>
            <w:right w:val="none" w:sz="0" w:space="0" w:color="auto"/>
          </w:divBdr>
        </w:div>
        <w:div w:id="473255666">
          <w:marLeft w:val="0"/>
          <w:marRight w:val="0"/>
          <w:marTop w:val="0"/>
          <w:marBottom w:val="0"/>
          <w:divBdr>
            <w:top w:val="none" w:sz="0" w:space="0" w:color="auto"/>
            <w:left w:val="none" w:sz="0" w:space="0" w:color="auto"/>
            <w:bottom w:val="none" w:sz="0" w:space="0" w:color="auto"/>
            <w:right w:val="none" w:sz="0" w:space="0" w:color="auto"/>
          </w:divBdr>
        </w:div>
        <w:div w:id="1033774442">
          <w:marLeft w:val="0"/>
          <w:marRight w:val="0"/>
          <w:marTop w:val="0"/>
          <w:marBottom w:val="0"/>
          <w:divBdr>
            <w:top w:val="none" w:sz="0" w:space="0" w:color="auto"/>
            <w:left w:val="none" w:sz="0" w:space="0" w:color="auto"/>
            <w:bottom w:val="none" w:sz="0" w:space="0" w:color="auto"/>
            <w:right w:val="none" w:sz="0" w:space="0" w:color="auto"/>
          </w:divBdr>
        </w:div>
        <w:div w:id="1739136220">
          <w:marLeft w:val="0"/>
          <w:marRight w:val="0"/>
          <w:marTop w:val="0"/>
          <w:marBottom w:val="0"/>
          <w:divBdr>
            <w:top w:val="none" w:sz="0" w:space="0" w:color="auto"/>
            <w:left w:val="none" w:sz="0" w:space="0" w:color="auto"/>
            <w:bottom w:val="none" w:sz="0" w:space="0" w:color="auto"/>
            <w:right w:val="none" w:sz="0" w:space="0" w:color="auto"/>
          </w:divBdr>
        </w:div>
        <w:div w:id="1096749670">
          <w:marLeft w:val="0"/>
          <w:marRight w:val="0"/>
          <w:marTop w:val="0"/>
          <w:marBottom w:val="0"/>
          <w:divBdr>
            <w:top w:val="none" w:sz="0" w:space="0" w:color="auto"/>
            <w:left w:val="none" w:sz="0" w:space="0" w:color="auto"/>
            <w:bottom w:val="none" w:sz="0" w:space="0" w:color="auto"/>
            <w:right w:val="none" w:sz="0" w:space="0" w:color="auto"/>
          </w:divBdr>
        </w:div>
        <w:div w:id="1611935176">
          <w:marLeft w:val="0"/>
          <w:marRight w:val="0"/>
          <w:marTop w:val="0"/>
          <w:marBottom w:val="0"/>
          <w:divBdr>
            <w:top w:val="none" w:sz="0" w:space="0" w:color="auto"/>
            <w:left w:val="none" w:sz="0" w:space="0" w:color="auto"/>
            <w:bottom w:val="none" w:sz="0" w:space="0" w:color="auto"/>
            <w:right w:val="none" w:sz="0" w:space="0" w:color="auto"/>
          </w:divBdr>
        </w:div>
        <w:div w:id="1966347928">
          <w:marLeft w:val="0"/>
          <w:marRight w:val="0"/>
          <w:marTop w:val="0"/>
          <w:marBottom w:val="0"/>
          <w:divBdr>
            <w:top w:val="none" w:sz="0" w:space="0" w:color="auto"/>
            <w:left w:val="none" w:sz="0" w:space="0" w:color="auto"/>
            <w:bottom w:val="none" w:sz="0" w:space="0" w:color="auto"/>
            <w:right w:val="none" w:sz="0" w:space="0" w:color="auto"/>
          </w:divBdr>
        </w:div>
        <w:div w:id="1649935805">
          <w:marLeft w:val="0"/>
          <w:marRight w:val="0"/>
          <w:marTop w:val="0"/>
          <w:marBottom w:val="0"/>
          <w:divBdr>
            <w:top w:val="none" w:sz="0" w:space="0" w:color="auto"/>
            <w:left w:val="none" w:sz="0" w:space="0" w:color="auto"/>
            <w:bottom w:val="none" w:sz="0" w:space="0" w:color="auto"/>
            <w:right w:val="none" w:sz="0" w:space="0" w:color="auto"/>
          </w:divBdr>
        </w:div>
        <w:div w:id="979574686">
          <w:marLeft w:val="0"/>
          <w:marRight w:val="0"/>
          <w:marTop w:val="0"/>
          <w:marBottom w:val="0"/>
          <w:divBdr>
            <w:top w:val="none" w:sz="0" w:space="0" w:color="auto"/>
            <w:left w:val="none" w:sz="0" w:space="0" w:color="auto"/>
            <w:bottom w:val="none" w:sz="0" w:space="0" w:color="auto"/>
            <w:right w:val="none" w:sz="0" w:space="0" w:color="auto"/>
          </w:divBdr>
        </w:div>
        <w:div w:id="193927935">
          <w:marLeft w:val="0"/>
          <w:marRight w:val="0"/>
          <w:marTop w:val="0"/>
          <w:marBottom w:val="0"/>
          <w:divBdr>
            <w:top w:val="none" w:sz="0" w:space="0" w:color="auto"/>
            <w:left w:val="none" w:sz="0" w:space="0" w:color="auto"/>
            <w:bottom w:val="none" w:sz="0" w:space="0" w:color="auto"/>
            <w:right w:val="none" w:sz="0" w:space="0" w:color="auto"/>
          </w:divBdr>
        </w:div>
        <w:div w:id="1251622285">
          <w:marLeft w:val="0"/>
          <w:marRight w:val="0"/>
          <w:marTop w:val="0"/>
          <w:marBottom w:val="0"/>
          <w:divBdr>
            <w:top w:val="none" w:sz="0" w:space="0" w:color="auto"/>
            <w:left w:val="none" w:sz="0" w:space="0" w:color="auto"/>
            <w:bottom w:val="none" w:sz="0" w:space="0" w:color="auto"/>
            <w:right w:val="none" w:sz="0" w:space="0" w:color="auto"/>
          </w:divBdr>
        </w:div>
        <w:div w:id="1761246001">
          <w:marLeft w:val="0"/>
          <w:marRight w:val="0"/>
          <w:marTop w:val="0"/>
          <w:marBottom w:val="0"/>
          <w:divBdr>
            <w:top w:val="none" w:sz="0" w:space="0" w:color="auto"/>
            <w:left w:val="none" w:sz="0" w:space="0" w:color="auto"/>
            <w:bottom w:val="none" w:sz="0" w:space="0" w:color="auto"/>
            <w:right w:val="none" w:sz="0" w:space="0" w:color="auto"/>
          </w:divBdr>
        </w:div>
        <w:div w:id="645278886">
          <w:marLeft w:val="0"/>
          <w:marRight w:val="0"/>
          <w:marTop w:val="0"/>
          <w:marBottom w:val="0"/>
          <w:divBdr>
            <w:top w:val="none" w:sz="0" w:space="0" w:color="auto"/>
            <w:left w:val="none" w:sz="0" w:space="0" w:color="auto"/>
            <w:bottom w:val="none" w:sz="0" w:space="0" w:color="auto"/>
            <w:right w:val="none" w:sz="0" w:space="0" w:color="auto"/>
          </w:divBdr>
        </w:div>
        <w:div w:id="2006276596">
          <w:marLeft w:val="0"/>
          <w:marRight w:val="0"/>
          <w:marTop w:val="0"/>
          <w:marBottom w:val="0"/>
          <w:divBdr>
            <w:top w:val="none" w:sz="0" w:space="0" w:color="auto"/>
            <w:left w:val="none" w:sz="0" w:space="0" w:color="auto"/>
            <w:bottom w:val="none" w:sz="0" w:space="0" w:color="auto"/>
            <w:right w:val="none" w:sz="0" w:space="0" w:color="auto"/>
          </w:divBdr>
        </w:div>
        <w:div w:id="320937639">
          <w:marLeft w:val="0"/>
          <w:marRight w:val="0"/>
          <w:marTop w:val="0"/>
          <w:marBottom w:val="0"/>
          <w:divBdr>
            <w:top w:val="none" w:sz="0" w:space="0" w:color="auto"/>
            <w:left w:val="none" w:sz="0" w:space="0" w:color="auto"/>
            <w:bottom w:val="none" w:sz="0" w:space="0" w:color="auto"/>
            <w:right w:val="none" w:sz="0" w:space="0" w:color="auto"/>
          </w:divBdr>
        </w:div>
        <w:div w:id="2114591686">
          <w:marLeft w:val="0"/>
          <w:marRight w:val="0"/>
          <w:marTop w:val="0"/>
          <w:marBottom w:val="0"/>
          <w:divBdr>
            <w:top w:val="none" w:sz="0" w:space="0" w:color="auto"/>
            <w:left w:val="none" w:sz="0" w:space="0" w:color="auto"/>
            <w:bottom w:val="none" w:sz="0" w:space="0" w:color="auto"/>
            <w:right w:val="none" w:sz="0" w:space="0" w:color="auto"/>
          </w:divBdr>
        </w:div>
        <w:div w:id="28188476">
          <w:marLeft w:val="0"/>
          <w:marRight w:val="0"/>
          <w:marTop w:val="0"/>
          <w:marBottom w:val="0"/>
          <w:divBdr>
            <w:top w:val="none" w:sz="0" w:space="0" w:color="auto"/>
            <w:left w:val="none" w:sz="0" w:space="0" w:color="auto"/>
            <w:bottom w:val="none" w:sz="0" w:space="0" w:color="auto"/>
            <w:right w:val="none" w:sz="0" w:space="0" w:color="auto"/>
          </w:divBdr>
        </w:div>
        <w:div w:id="1355569361">
          <w:marLeft w:val="0"/>
          <w:marRight w:val="0"/>
          <w:marTop w:val="0"/>
          <w:marBottom w:val="0"/>
          <w:divBdr>
            <w:top w:val="none" w:sz="0" w:space="0" w:color="auto"/>
            <w:left w:val="none" w:sz="0" w:space="0" w:color="auto"/>
            <w:bottom w:val="none" w:sz="0" w:space="0" w:color="auto"/>
            <w:right w:val="none" w:sz="0" w:space="0" w:color="auto"/>
          </w:divBdr>
        </w:div>
        <w:div w:id="1725716939">
          <w:marLeft w:val="0"/>
          <w:marRight w:val="0"/>
          <w:marTop w:val="0"/>
          <w:marBottom w:val="0"/>
          <w:divBdr>
            <w:top w:val="none" w:sz="0" w:space="0" w:color="auto"/>
            <w:left w:val="none" w:sz="0" w:space="0" w:color="auto"/>
            <w:bottom w:val="none" w:sz="0" w:space="0" w:color="auto"/>
            <w:right w:val="none" w:sz="0" w:space="0" w:color="auto"/>
          </w:divBdr>
        </w:div>
        <w:div w:id="1380283458">
          <w:marLeft w:val="0"/>
          <w:marRight w:val="0"/>
          <w:marTop w:val="0"/>
          <w:marBottom w:val="0"/>
          <w:divBdr>
            <w:top w:val="none" w:sz="0" w:space="0" w:color="auto"/>
            <w:left w:val="none" w:sz="0" w:space="0" w:color="auto"/>
            <w:bottom w:val="none" w:sz="0" w:space="0" w:color="auto"/>
            <w:right w:val="none" w:sz="0" w:space="0" w:color="auto"/>
          </w:divBdr>
        </w:div>
        <w:div w:id="693578053">
          <w:marLeft w:val="0"/>
          <w:marRight w:val="0"/>
          <w:marTop w:val="0"/>
          <w:marBottom w:val="0"/>
          <w:divBdr>
            <w:top w:val="none" w:sz="0" w:space="0" w:color="auto"/>
            <w:left w:val="none" w:sz="0" w:space="0" w:color="auto"/>
            <w:bottom w:val="none" w:sz="0" w:space="0" w:color="auto"/>
            <w:right w:val="none" w:sz="0" w:space="0" w:color="auto"/>
          </w:divBdr>
        </w:div>
        <w:div w:id="1530871619">
          <w:marLeft w:val="0"/>
          <w:marRight w:val="0"/>
          <w:marTop w:val="0"/>
          <w:marBottom w:val="0"/>
          <w:divBdr>
            <w:top w:val="none" w:sz="0" w:space="0" w:color="auto"/>
            <w:left w:val="none" w:sz="0" w:space="0" w:color="auto"/>
            <w:bottom w:val="none" w:sz="0" w:space="0" w:color="auto"/>
            <w:right w:val="none" w:sz="0" w:space="0" w:color="auto"/>
          </w:divBdr>
        </w:div>
        <w:div w:id="286550894">
          <w:marLeft w:val="0"/>
          <w:marRight w:val="0"/>
          <w:marTop w:val="0"/>
          <w:marBottom w:val="0"/>
          <w:divBdr>
            <w:top w:val="none" w:sz="0" w:space="0" w:color="auto"/>
            <w:left w:val="none" w:sz="0" w:space="0" w:color="auto"/>
            <w:bottom w:val="none" w:sz="0" w:space="0" w:color="auto"/>
            <w:right w:val="none" w:sz="0" w:space="0" w:color="auto"/>
          </w:divBdr>
        </w:div>
        <w:div w:id="314727836">
          <w:marLeft w:val="0"/>
          <w:marRight w:val="0"/>
          <w:marTop w:val="0"/>
          <w:marBottom w:val="0"/>
          <w:divBdr>
            <w:top w:val="none" w:sz="0" w:space="0" w:color="auto"/>
            <w:left w:val="none" w:sz="0" w:space="0" w:color="auto"/>
            <w:bottom w:val="none" w:sz="0" w:space="0" w:color="auto"/>
            <w:right w:val="none" w:sz="0" w:space="0" w:color="auto"/>
          </w:divBdr>
        </w:div>
        <w:div w:id="1426804267">
          <w:marLeft w:val="0"/>
          <w:marRight w:val="0"/>
          <w:marTop w:val="0"/>
          <w:marBottom w:val="0"/>
          <w:divBdr>
            <w:top w:val="none" w:sz="0" w:space="0" w:color="auto"/>
            <w:left w:val="none" w:sz="0" w:space="0" w:color="auto"/>
            <w:bottom w:val="none" w:sz="0" w:space="0" w:color="auto"/>
            <w:right w:val="none" w:sz="0" w:space="0" w:color="auto"/>
          </w:divBdr>
        </w:div>
        <w:div w:id="1683970154">
          <w:marLeft w:val="0"/>
          <w:marRight w:val="0"/>
          <w:marTop w:val="0"/>
          <w:marBottom w:val="0"/>
          <w:divBdr>
            <w:top w:val="none" w:sz="0" w:space="0" w:color="auto"/>
            <w:left w:val="none" w:sz="0" w:space="0" w:color="auto"/>
            <w:bottom w:val="none" w:sz="0" w:space="0" w:color="auto"/>
            <w:right w:val="none" w:sz="0" w:space="0" w:color="auto"/>
          </w:divBdr>
        </w:div>
        <w:div w:id="2076472385">
          <w:marLeft w:val="0"/>
          <w:marRight w:val="0"/>
          <w:marTop w:val="0"/>
          <w:marBottom w:val="0"/>
          <w:divBdr>
            <w:top w:val="none" w:sz="0" w:space="0" w:color="auto"/>
            <w:left w:val="none" w:sz="0" w:space="0" w:color="auto"/>
            <w:bottom w:val="none" w:sz="0" w:space="0" w:color="auto"/>
            <w:right w:val="none" w:sz="0" w:space="0" w:color="auto"/>
          </w:divBdr>
        </w:div>
        <w:div w:id="431166520">
          <w:marLeft w:val="0"/>
          <w:marRight w:val="0"/>
          <w:marTop w:val="0"/>
          <w:marBottom w:val="0"/>
          <w:divBdr>
            <w:top w:val="none" w:sz="0" w:space="0" w:color="auto"/>
            <w:left w:val="none" w:sz="0" w:space="0" w:color="auto"/>
            <w:bottom w:val="none" w:sz="0" w:space="0" w:color="auto"/>
            <w:right w:val="none" w:sz="0" w:space="0" w:color="auto"/>
          </w:divBdr>
        </w:div>
        <w:div w:id="660155884">
          <w:marLeft w:val="0"/>
          <w:marRight w:val="0"/>
          <w:marTop w:val="0"/>
          <w:marBottom w:val="0"/>
          <w:divBdr>
            <w:top w:val="none" w:sz="0" w:space="0" w:color="auto"/>
            <w:left w:val="none" w:sz="0" w:space="0" w:color="auto"/>
            <w:bottom w:val="none" w:sz="0" w:space="0" w:color="auto"/>
            <w:right w:val="none" w:sz="0" w:space="0" w:color="auto"/>
          </w:divBdr>
        </w:div>
        <w:div w:id="1594167213">
          <w:marLeft w:val="0"/>
          <w:marRight w:val="0"/>
          <w:marTop w:val="0"/>
          <w:marBottom w:val="0"/>
          <w:divBdr>
            <w:top w:val="none" w:sz="0" w:space="0" w:color="auto"/>
            <w:left w:val="none" w:sz="0" w:space="0" w:color="auto"/>
            <w:bottom w:val="none" w:sz="0" w:space="0" w:color="auto"/>
            <w:right w:val="none" w:sz="0" w:space="0" w:color="auto"/>
          </w:divBdr>
        </w:div>
        <w:div w:id="1627350509">
          <w:marLeft w:val="0"/>
          <w:marRight w:val="0"/>
          <w:marTop w:val="0"/>
          <w:marBottom w:val="0"/>
          <w:divBdr>
            <w:top w:val="none" w:sz="0" w:space="0" w:color="auto"/>
            <w:left w:val="none" w:sz="0" w:space="0" w:color="auto"/>
            <w:bottom w:val="none" w:sz="0" w:space="0" w:color="auto"/>
            <w:right w:val="none" w:sz="0" w:space="0" w:color="auto"/>
          </w:divBdr>
        </w:div>
        <w:div w:id="1803185767">
          <w:marLeft w:val="0"/>
          <w:marRight w:val="0"/>
          <w:marTop w:val="0"/>
          <w:marBottom w:val="0"/>
          <w:divBdr>
            <w:top w:val="none" w:sz="0" w:space="0" w:color="auto"/>
            <w:left w:val="none" w:sz="0" w:space="0" w:color="auto"/>
            <w:bottom w:val="none" w:sz="0" w:space="0" w:color="auto"/>
            <w:right w:val="none" w:sz="0" w:space="0" w:color="auto"/>
          </w:divBdr>
        </w:div>
        <w:div w:id="454249581">
          <w:marLeft w:val="0"/>
          <w:marRight w:val="0"/>
          <w:marTop w:val="0"/>
          <w:marBottom w:val="0"/>
          <w:divBdr>
            <w:top w:val="none" w:sz="0" w:space="0" w:color="auto"/>
            <w:left w:val="none" w:sz="0" w:space="0" w:color="auto"/>
            <w:bottom w:val="none" w:sz="0" w:space="0" w:color="auto"/>
            <w:right w:val="none" w:sz="0" w:space="0" w:color="auto"/>
          </w:divBdr>
        </w:div>
        <w:div w:id="329874467">
          <w:marLeft w:val="0"/>
          <w:marRight w:val="0"/>
          <w:marTop w:val="0"/>
          <w:marBottom w:val="0"/>
          <w:divBdr>
            <w:top w:val="none" w:sz="0" w:space="0" w:color="auto"/>
            <w:left w:val="none" w:sz="0" w:space="0" w:color="auto"/>
            <w:bottom w:val="none" w:sz="0" w:space="0" w:color="auto"/>
            <w:right w:val="none" w:sz="0" w:space="0" w:color="auto"/>
          </w:divBdr>
        </w:div>
        <w:div w:id="2084063615">
          <w:marLeft w:val="0"/>
          <w:marRight w:val="0"/>
          <w:marTop w:val="0"/>
          <w:marBottom w:val="0"/>
          <w:divBdr>
            <w:top w:val="none" w:sz="0" w:space="0" w:color="auto"/>
            <w:left w:val="none" w:sz="0" w:space="0" w:color="auto"/>
            <w:bottom w:val="none" w:sz="0" w:space="0" w:color="auto"/>
            <w:right w:val="none" w:sz="0" w:space="0" w:color="auto"/>
          </w:divBdr>
        </w:div>
        <w:div w:id="946691117">
          <w:marLeft w:val="0"/>
          <w:marRight w:val="0"/>
          <w:marTop w:val="0"/>
          <w:marBottom w:val="0"/>
          <w:divBdr>
            <w:top w:val="none" w:sz="0" w:space="0" w:color="auto"/>
            <w:left w:val="none" w:sz="0" w:space="0" w:color="auto"/>
            <w:bottom w:val="none" w:sz="0" w:space="0" w:color="auto"/>
            <w:right w:val="none" w:sz="0" w:space="0" w:color="auto"/>
          </w:divBdr>
        </w:div>
        <w:div w:id="1017393053">
          <w:marLeft w:val="0"/>
          <w:marRight w:val="0"/>
          <w:marTop w:val="0"/>
          <w:marBottom w:val="0"/>
          <w:divBdr>
            <w:top w:val="none" w:sz="0" w:space="0" w:color="auto"/>
            <w:left w:val="none" w:sz="0" w:space="0" w:color="auto"/>
            <w:bottom w:val="none" w:sz="0" w:space="0" w:color="auto"/>
            <w:right w:val="none" w:sz="0" w:space="0" w:color="auto"/>
          </w:divBdr>
        </w:div>
        <w:div w:id="672151007">
          <w:marLeft w:val="0"/>
          <w:marRight w:val="0"/>
          <w:marTop w:val="0"/>
          <w:marBottom w:val="0"/>
          <w:divBdr>
            <w:top w:val="none" w:sz="0" w:space="0" w:color="auto"/>
            <w:left w:val="none" w:sz="0" w:space="0" w:color="auto"/>
            <w:bottom w:val="none" w:sz="0" w:space="0" w:color="auto"/>
            <w:right w:val="none" w:sz="0" w:space="0" w:color="auto"/>
          </w:divBdr>
        </w:div>
        <w:div w:id="906720642">
          <w:marLeft w:val="0"/>
          <w:marRight w:val="0"/>
          <w:marTop w:val="0"/>
          <w:marBottom w:val="0"/>
          <w:divBdr>
            <w:top w:val="none" w:sz="0" w:space="0" w:color="auto"/>
            <w:left w:val="none" w:sz="0" w:space="0" w:color="auto"/>
            <w:bottom w:val="none" w:sz="0" w:space="0" w:color="auto"/>
            <w:right w:val="none" w:sz="0" w:space="0" w:color="auto"/>
          </w:divBdr>
        </w:div>
        <w:div w:id="399450434">
          <w:marLeft w:val="0"/>
          <w:marRight w:val="0"/>
          <w:marTop w:val="0"/>
          <w:marBottom w:val="0"/>
          <w:divBdr>
            <w:top w:val="none" w:sz="0" w:space="0" w:color="auto"/>
            <w:left w:val="none" w:sz="0" w:space="0" w:color="auto"/>
            <w:bottom w:val="none" w:sz="0" w:space="0" w:color="auto"/>
            <w:right w:val="none" w:sz="0" w:space="0" w:color="auto"/>
          </w:divBdr>
        </w:div>
        <w:div w:id="41297413">
          <w:marLeft w:val="0"/>
          <w:marRight w:val="0"/>
          <w:marTop w:val="0"/>
          <w:marBottom w:val="0"/>
          <w:divBdr>
            <w:top w:val="none" w:sz="0" w:space="0" w:color="auto"/>
            <w:left w:val="none" w:sz="0" w:space="0" w:color="auto"/>
            <w:bottom w:val="none" w:sz="0" w:space="0" w:color="auto"/>
            <w:right w:val="none" w:sz="0" w:space="0" w:color="auto"/>
          </w:divBdr>
        </w:div>
        <w:div w:id="357007034">
          <w:marLeft w:val="0"/>
          <w:marRight w:val="0"/>
          <w:marTop w:val="0"/>
          <w:marBottom w:val="0"/>
          <w:divBdr>
            <w:top w:val="none" w:sz="0" w:space="0" w:color="auto"/>
            <w:left w:val="none" w:sz="0" w:space="0" w:color="auto"/>
            <w:bottom w:val="none" w:sz="0" w:space="0" w:color="auto"/>
            <w:right w:val="none" w:sz="0" w:space="0" w:color="auto"/>
          </w:divBdr>
        </w:div>
        <w:div w:id="1119379081">
          <w:marLeft w:val="0"/>
          <w:marRight w:val="0"/>
          <w:marTop w:val="0"/>
          <w:marBottom w:val="0"/>
          <w:divBdr>
            <w:top w:val="none" w:sz="0" w:space="0" w:color="auto"/>
            <w:left w:val="none" w:sz="0" w:space="0" w:color="auto"/>
            <w:bottom w:val="none" w:sz="0" w:space="0" w:color="auto"/>
            <w:right w:val="none" w:sz="0" w:space="0" w:color="auto"/>
          </w:divBdr>
        </w:div>
        <w:div w:id="1250820241">
          <w:marLeft w:val="0"/>
          <w:marRight w:val="0"/>
          <w:marTop w:val="0"/>
          <w:marBottom w:val="0"/>
          <w:divBdr>
            <w:top w:val="none" w:sz="0" w:space="0" w:color="auto"/>
            <w:left w:val="none" w:sz="0" w:space="0" w:color="auto"/>
            <w:bottom w:val="none" w:sz="0" w:space="0" w:color="auto"/>
            <w:right w:val="none" w:sz="0" w:space="0" w:color="auto"/>
          </w:divBdr>
        </w:div>
        <w:div w:id="1084036502">
          <w:marLeft w:val="0"/>
          <w:marRight w:val="0"/>
          <w:marTop w:val="0"/>
          <w:marBottom w:val="0"/>
          <w:divBdr>
            <w:top w:val="none" w:sz="0" w:space="0" w:color="auto"/>
            <w:left w:val="none" w:sz="0" w:space="0" w:color="auto"/>
            <w:bottom w:val="none" w:sz="0" w:space="0" w:color="auto"/>
            <w:right w:val="none" w:sz="0" w:space="0" w:color="auto"/>
          </w:divBdr>
        </w:div>
      </w:divsChild>
    </w:div>
    <w:div w:id="871458656">
      <w:bodyDiv w:val="1"/>
      <w:marLeft w:val="0"/>
      <w:marRight w:val="0"/>
      <w:marTop w:val="0"/>
      <w:marBottom w:val="0"/>
      <w:divBdr>
        <w:top w:val="none" w:sz="0" w:space="0" w:color="auto"/>
        <w:left w:val="none" w:sz="0" w:space="0" w:color="auto"/>
        <w:bottom w:val="none" w:sz="0" w:space="0" w:color="auto"/>
        <w:right w:val="none" w:sz="0" w:space="0" w:color="auto"/>
      </w:divBdr>
      <w:divsChild>
        <w:div w:id="498275599">
          <w:marLeft w:val="0"/>
          <w:marRight w:val="0"/>
          <w:marTop w:val="0"/>
          <w:marBottom w:val="0"/>
          <w:divBdr>
            <w:top w:val="none" w:sz="0" w:space="0" w:color="auto"/>
            <w:left w:val="none" w:sz="0" w:space="0" w:color="auto"/>
            <w:bottom w:val="none" w:sz="0" w:space="0" w:color="auto"/>
            <w:right w:val="none" w:sz="0" w:space="0" w:color="auto"/>
          </w:divBdr>
        </w:div>
        <w:div w:id="2084525050">
          <w:marLeft w:val="0"/>
          <w:marRight w:val="0"/>
          <w:marTop w:val="0"/>
          <w:marBottom w:val="0"/>
          <w:divBdr>
            <w:top w:val="none" w:sz="0" w:space="0" w:color="auto"/>
            <w:left w:val="none" w:sz="0" w:space="0" w:color="auto"/>
            <w:bottom w:val="none" w:sz="0" w:space="0" w:color="auto"/>
            <w:right w:val="none" w:sz="0" w:space="0" w:color="auto"/>
          </w:divBdr>
        </w:div>
      </w:divsChild>
    </w:div>
    <w:div w:id="874655405">
      <w:bodyDiv w:val="1"/>
      <w:marLeft w:val="0"/>
      <w:marRight w:val="0"/>
      <w:marTop w:val="0"/>
      <w:marBottom w:val="0"/>
      <w:divBdr>
        <w:top w:val="none" w:sz="0" w:space="0" w:color="auto"/>
        <w:left w:val="none" w:sz="0" w:space="0" w:color="auto"/>
        <w:bottom w:val="none" w:sz="0" w:space="0" w:color="auto"/>
        <w:right w:val="none" w:sz="0" w:space="0" w:color="auto"/>
      </w:divBdr>
      <w:divsChild>
        <w:div w:id="850290956">
          <w:marLeft w:val="0"/>
          <w:marRight w:val="0"/>
          <w:marTop w:val="0"/>
          <w:marBottom w:val="0"/>
          <w:divBdr>
            <w:top w:val="none" w:sz="0" w:space="0" w:color="auto"/>
            <w:left w:val="none" w:sz="0" w:space="0" w:color="auto"/>
            <w:bottom w:val="none" w:sz="0" w:space="0" w:color="auto"/>
            <w:right w:val="none" w:sz="0" w:space="0" w:color="auto"/>
          </w:divBdr>
        </w:div>
        <w:div w:id="95491672">
          <w:marLeft w:val="0"/>
          <w:marRight w:val="0"/>
          <w:marTop w:val="0"/>
          <w:marBottom w:val="0"/>
          <w:divBdr>
            <w:top w:val="none" w:sz="0" w:space="0" w:color="auto"/>
            <w:left w:val="none" w:sz="0" w:space="0" w:color="auto"/>
            <w:bottom w:val="none" w:sz="0" w:space="0" w:color="auto"/>
            <w:right w:val="none" w:sz="0" w:space="0" w:color="auto"/>
          </w:divBdr>
        </w:div>
      </w:divsChild>
    </w:div>
    <w:div w:id="1043362483">
      <w:bodyDiv w:val="1"/>
      <w:marLeft w:val="0"/>
      <w:marRight w:val="0"/>
      <w:marTop w:val="0"/>
      <w:marBottom w:val="0"/>
      <w:divBdr>
        <w:top w:val="none" w:sz="0" w:space="0" w:color="auto"/>
        <w:left w:val="none" w:sz="0" w:space="0" w:color="auto"/>
        <w:bottom w:val="none" w:sz="0" w:space="0" w:color="auto"/>
        <w:right w:val="none" w:sz="0" w:space="0" w:color="auto"/>
      </w:divBdr>
      <w:divsChild>
        <w:div w:id="142164816">
          <w:marLeft w:val="0"/>
          <w:marRight w:val="0"/>
          <w:marTop w:val="0"/>
          <w:marBottom w:val="0"/>
          <w:divBdr>
            <w:top w:val="none" w:sz="0" w:space="0" w:color="auto"/>
            <w:left w:val="none" w:sz="0" w:space="0" w:color="auto"/>
            <w:bottom w:val="none" w:sz="0" w:space="0" w:color="auto"/>
            <w:right w:val="none" w:sz="0" w:space="0" w:color="auto"/>
          </w:divBdr>
        </w:div>
        <w:div w:id="1625428474">
          <w:marLeft w:val="0"/>
          <w:marRight w:val="0"/>
          <w:marTop w:val="0"/>
          <w:marBottom w:val="0"/>
          <w:divBdr>
            <w:top w:val="none" w:sz="0" w:space="0" w:color="auto"/>
            <w:left w:val="none" w:sz="0" w:space="0" w:color="auto"/>
            <w:bottom w:val="none" w:sz="0" w:space="0" w:color="auto"/>
            <w:right w:val="none" w:sz="0" w:space="0" w:color="auto"/>
          </w:divBdr>
        </w:div>
      </w:divsChild>
    </w:div>
    <w:div w:id="1104421664">
      <w:bodyDiv w:val="1"/>
      <w:marLeft w:val="0"/>
      <w:marRight w:val="0"/>
      <w:marTop w:val="0"/>
      <w:marBottom w:val="0"/>
      <w:divBdr>
        <w:top w:val="none" w:sz="0" w:space="0" w:color="auto"/>
        <w:left w:val="none" w:sz="0" w:space="0" w:color="auto"/>
        <w:bottom w:val="none" w:sz="0" w:space="0" w:color="auto"/>
        <w:right w:val="none" w:sz="0" w:space="0" w:color="auto"/>
      </w:divBdr>
      <w:divsChild>
        <w:div w:id="776407405">
          <w:marLeft w:val="0"/>
          <w:marRight w:val="0"/>
          <w:marTop w:val="0"/>
          <w:marBottom w:val="0"/>
          <w:divBdr>
            <w:top w:val="none" w:sz="0" w:space="0" w:color="auto"/>
            <w:left w:val="none" w:sz="0" w:space="0" w:color="auto"/>
            <w:bottom w:val="none" w:sz="0" w:space="0" w:color="auto"/>
            <w:right w:val="none" w:sz="0" w:space="0" w:color="auto"/>
          </w:divBdr>
        </w:div>
        <w:div w:id="375279820">
          <w:marLeft w:val="0"/>
          <w:marRight w:val="0"/>
          <w:marTop w:val="0"/>
          <w:marBottom w:val="0"/>
          <w:divBdr>
            <w:top w:val="none" w:sz="0" w:space="0" w:color="auto"/>
            <w:left w:val="none" w:sz="0" w:space="0" w:color="auto"/>
            <w:bottom w:val="none" w:sz="0" w:space="0" w:color="auto"/>
            <w:right w:val="none" w:sz="0" w:space="0" w:color="auto"/>
          </w:divBdr>
        </w:div>
      </w:divsChild>
    </w:div>
    <w:div w:id="1132744389">
      <w:bodyDiv w:val="1"/>
      <w:marLeft w:val="0"/>
      <w:marRight w:val="0"/>
      <w:marTop w:val="0"/>
      <w:marBottom w:val="0"/>
      <w:divBdr>
        <w:top w:val="none" w:sz="0" w:space="0" w:color="auto"/>
        <w:left w:val="none" w:sz="0" w:space="0" w:color="auto"/>
        <w:bottom w:val="none" w:sz="0" w:space="0" w:color="auto"/>
        <w:right w:val="none" w:sz="0" w:space="0" w:color="auto"/>
      </w:divBdr>
      <w:divsChild>
        <w:div w:id="176575998">
          <w:marLeft w:val="0"/>
          <w:marRight w:val="0"/>
          <w:marTop w:val="0"/>
          <w:marBottom w:val="0"/>
          <w:divBdr>
            <w:top w:val="none" w:sz="0" w:space="0" w:color="auto"/>
            <w:left w:val="none" w:sz="0" w:space="0" w:color="auto"/>
            <w:bottom w:val="none" w:sz="0" w:space="0" w:color="auto"/>
            <w:right w:val="none" w:sz="0" w:space="0" w:color="auto"/>
          </w:divBdr>
        </w:div>
        <w:div w:id="541599715">
          <w:marLeft w:val="0"/>
          <w:marRight w:val="0"/>
          <w:marTop w:val="0"/>
          <w:marBottom w:val="0"/>
          <w:divBdr>
            <w:top w:val="none" w:sz="0" w:space="0" w:color="auto"/>
            <w:left w:val="none" w:sz="0" w:space="0" w:color="auto"/>
            <w:bottom w:val="none" w:sz="0" w:space="0" w:color="auto"/>
            <w:right w:val="none" w:sz="0" w:space="0" w:color="auto"/>
          </w:divBdr>
        </w:div>
      </w:divsChild>
    </w:div>
    <w:div w:id="1250041107">
      <w:bodyDiv w:val="1"/>
      <w:marLeft w:val="0"/>
      <w:marRight w:val="0"/>
      <w:marTop w:val="0"/>
      <w:marBottom w:val="0"/>
      <w:divBdr>
        <w:top w:val="none" w:sz="0" w:space="0" w:color="auto"/>
        <w:left w:val="none" w:sz="0" w:space="0" w:color="auto"/>
        <w:bottom w:val="none" w:sz="0" w:space="0" w:color="auto"/>
        <w:right w:val="none" w:sz="0" w:space="0" w:color="auto"/>
      </w:divBdr>
      <w:divsChild>
        <w:div w:id="1845053971">
          <w:marLeft w:val="0"/>
          <w:marRight w:val="0"/>
          <w:marTop w:val="0"/>
          <w:marBottom w:val="0"/>
          <w:divBdr>
            <w:top w:val="none" w:sz="0" w:space="0" w:color="auto"/>
            <w:left w:val="none" w:sz="0" w:space="0" w:color="auto"/>
            <w:bottom w:val="none" w:sz="0" w:space="0" w:color="auto"/>
            <w:right w:val="none" w:sz="0" w:space="0" w:color="auto"/>
          </w:divBdr>
        </w:div>
        <w:div w:id="1671062594">
          <w:marLeft w:val="0"/>
          <w:marRight w:val="0"/>
          <w:marTop w:val="0"/>
          <w:marBottom w:val="0"/>
          <w:divBdr>
            <w:top w:val="none" w:sz="0" w:space="0" w:color="auto"/>
            <w:left w:val="none" w:sz="0" w:space="0" w:color="auto"/>
            <w:bottom w:val="none" w:sz="0" w:space="0" w:color="auto"/>
            <w:right w:val="none" w:sz="0" w:space="0" w:color="auto"/>
          </w:divBdr>
        </w:div>
        <w:div w:id="1511334866">
          <w:marLeft w:val="0"/>
          <w:marRight w:val="0"/>
          <w:marTop w:val="0"/>
          <w:marBottom w:val="0"/>
          <w:divBdr>
            <w:top w:val="none" w:sz="0" w:space="0" w:color="auto"/>
            <w:left w:val="none" w:sz="0" w:space="0" w:color="auto"/>
            <w:bottom w:val="none" w:sz="0" w:space="0" w:color="auto"/>
            <w:right w:val="none" w:sz="0" w:space="0" w:color="auto"/>
          </w:divBdr>
        </w:div>
      </w:divsChild>
    </w:div>
    <w:div w:id="1275166064">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352142697">
      <w:bodyDiv w:val="1"/>
      <w:marLeft w:val="0"/>
      <w:marRight w:val="0"/>
      <w:marTop w:val="0"/>
      <w:marBottom w:val="0"/>
      <w:divBdr>
        <w:top w:val="none" w:sz="0" w:space="0" w:color="auto"/>
        <w:left w:val="none" w:sz="0" w:space="0" w:color="auto"/>
        <w:bottom w:val="none" w:sz="0" w:space="0" w:color="auto"/>
        <w:right w:val="none" w:sz="0" w:space="0" w:color="auto"/>
      </w:divBdr>
      <w:divsChild>
        <w:div w:id="1312052754">
          <w:marLeft w:val="0"/>
          <w:marRight w:val="0"/>
          <w:marTop w:val="0"/>
          <w:marBottom w:val="0"/>
          <w:divBdr>
            <w:top w:val="none" w:sz="0" w:space="0" w:color="auto"/>
            <w:left w:val="none" w:sz="0" w:space="0" w:color="auto"/>
            <w:bottom w:val="none" w:sz="0" w:space="0" w:color="auto"/>
            <w:right w:val="none" w:sz="0" w:space="0" w:color="auto"/>
          </w:divBdr>
        </w:div>
        <w:div w:id="158620461">
          <w:marLeft w:val="0"/>
          <w:marRight w:val="0"/>
          <w:marTop w:val="0"/>
          <w:marBottom w:val="0"/>
          <w:divBdr>
            <w:top w:val="none" w:sz="0" w:space="0" w:color="auto"/>
            <w:left w:val="none" w:sz="0" w:space="0" w:color="auto"/>
            <w:bottom w:val="none" w:sz="0" w:space="0" w:color="auto"/>
            <w:right w:val="none" w:sz="0" w:space="0" w:color="auto"/>
          </w:divBdr>
        </w:div>
        <w:div w:id="1660230820">
          <w:marLeft w:val="0"/>
          <w:marRight w:val="0"/>
          <w:marTop w:val="0"/>
          <w:marBottom w:val="0"/>
          <w:divBdr>
            <w:top w:val="none" w:sz="0" w:space="0" w:color="auto"/>
            <w:left w:val="none" w:sz="0" w:space="0" w:color="auto"/>
            <w:bottom w:val="none" w:sz="0" w:space="0" w:color="auto"/>
            <w:right w:val="none" w:sz="0" w:space="0" w:color="auto"/>
          </w:divBdr>
        </w:div>
      </w:divsChild>
    </w:div>
    <w:div w:id="1361935986">
      <w:bodyDiv w:val="1"/>
      <w:marLeft w:val="0"/>
      <w:marRight w:val="0"/>
      <w:marTop w:val="0"/>
      <w:marBottom w:val="0"/>
      <w:divBdr>
        <w:top w:val="none" w:sz="0" w:space="0" w:color="auto"/>
        <w:left w:val="none" w:sz="0" w:space="0" w:color="auto"/>
        <w:bottom w:val="none" w:sz="0" w:space="0" w:color="auto"/>
        <w:right w:val="none" w:sz="0" w:space="0" w:color="auto"/>
      </w:divBdr>
    </w:div>
    <w:div w:id="1372605769">
      <w:bodyDiv w:val="1"/>
      <w:marLeft w:val="0"/>
      <w:marRight w:val="0"/>
      <w:marTop w:val="0"/>
      <w:marBottom w:val="0"/>
      <w:divBdr>
        <w:top w:val="none" w:sz="0" w:space="0" w:color="auto"/>
        <w:left w:val="none" w:sz="0" w:space="0" w:color="auto"/>
        <w:bottom w:val="none" w:sz="0" w:space="0" w:color="auto"/>
        <w:right w:val="none" w:sz="0" w:space="0" w:color="auto"/>
      </w:divBdr>
      <w:divsChild>
        <w:div w:id="1014183320">
          <w:marLeft w:val="0"/>
          <w:marRight w:val="0"/>
          <w:marTop w:val="0"/>
          <w:marBottom w:val="0"/>
          <w:divBdr>
            <w:top w:val="none" w:sz="0" w:space="0" w:color="auto"/>
            <w:left w:val="none" w:sz="0" w:space="0" w:color="auto"/>
            <w:bottom w:val="none" w:sz="0" w:space="0" w:color="auto"/>
            <w:right w:val="none" w:sz="0" w:space="0" w:color="auto"/>
          </w:divBdr>
        </w:div>
        <w:div w:id="303969620">
          <w:marLeft w:val="0"/>
          <w:marRight w:val="0"/>
          <w:marTop w:val="0"/>
          <w:marBottom w:val="0"/>
          <w:divBdr>
            <w:top w:val="none" w:sz="0" w:space="0" w:color="auto"/>
            <w:left w:val="none" w:sz="0" w:space="0" w:color="auto"/>
            <w:bottom w:val="none" w:sz="0" w:space="0" w:color="auto"/>
            <w:right w:val="none" w:sz="0" w:space="0" w:color="auto"/>
          </w:divBdr>
        </w:div>
        <w:div w:id="1955164136">
          <w:marLeft w:val="0"/>
          <w:marRight w:val="0"/>
          <w:marTop w:val="0"/>
          <w:marBottom w:val="0"/>
          <w:divBdr>
            <w:top w:val="none" w:sz="0" w:space="0" w:color="auto"/>
            <w:left w:val="none" w:sz="0" w:space="0" w:color="auto"/>
            <w:bottom w:val="none" w:sz="0" w:space="0" w:color="auto"/>
            <w:right w:val="none" w:sz="0" w:space="0" w:color="auto"/>
          </w:divBdr>
        </w:div>
        <w:div w:id="836501806">
          <w:marLeft w:val="0"/>
          <w:marRight w:val="0"/>
          <w:marTop w:val="0"/>
          <w:marBottom w:val="0"/>
          <w:divBdr>
            <w:top w:val="none" w:sz="0" w:space="0" w:color="auto"/>
            <w:left w:val="none" w:sz="0" w:space="0" w:color="auto"/>
            <w:bottom w:val="none" w:sz="0" w:space="0" w:color="auto"/>
            <w:right w:val="none" w:sz="0" w:space="0" w:color="auto"/>
          </w:divBdr>
        </w:div>
      </w:divsChild>
    </w:div>
    <w:div w:id="1376075950">
      <w:bodyDiv w:val="1"/>
      <w:marLeft w:val="0"/>
      <w:marRight w:val="0"/>
      <w:marTop w:val="0"/>
      <w:marBottom w:val="0"/>
      <w:divBdr>
        <w:top w:val="none" w:sz="0" w:space="0" w:color="auto"/>
        <w:left w:val="none" w:sz="0" w:space="0" w:color="auto"/>
        <w:bottom w:val="none" w:sz="0" w:space="0" w:color="auto"/>
        <w:right w:val="none" w:sz="0" w:space="0" w:color="auto"/>
      </w:divBdr>
      <w:divsChild>
        <w:div w:id="283004583">
          <w:marLeft w:val="0"/>
          <w:marRight w:val="0"/>
          <w:marTop w:val="0"/>
          <w:marBottom w:val="0"/>
          <w:divBdr>
            <w:top w:val="none" w:sz="0" w:space="0" w:color="auto"/>
            <w:left w:val="none" w:sz="0" w:space="0" w:color="auto"/>
            <w:bottom w:val="none" w:sz="0" w:space="0" w:color="auto"/>
            <w:right w:val="none" w:sz="0" w:space="0" w:color="auto"/>
          </w:divBdr>
        </w:div>
        <w:div w:id="1913268576">
          <w:marLeft w:val="0"/>
          <w:marRight w:val="0"/>
          <w:marTop w:val="0"/>
          <w:marBottom w:val="0"/>
          <w:divBdr>
            <w:top w:val="none" w:sz="0" w:space="0" w:color="auto"/>
            <w:left w:val="none" w:sz="0" w:space="0" w:color="auto"/>
            <w:bottom w:val="none" w:sz="0" w:space="0" w:color="auto"/>
            <w:right w:val="none" w:sz="0" w:space="0" w:color="auto"/>
          </w:divBdr>
        </w:div>
      </w:divsChild>
    </w:div>
    <w:div w:id="1462460579">
      <w:bodyDiv w:val="1"/>
      <w:marLeft w:val="0"/>
      <w:marRight w:val="0"/>
      <w:marTop w:val="0"/>
      <w:marBottom w:val="0"/>
      <w:divBdr>
        <w:top w:val="none" w:sz="0" w:space="0" w:color="auto"/>
        <w:left w:val="none" w:sz="0" w:space="0" w:color="auto"/>
        <w:bottom w:val="none" w:sz="0" w:space="0" w:color="auto"/>
        <w:right w:val="none" w:sz="0" w:space="0" w:color="auto"/>
      </w:divBdr>
      <w:divsChild>
        <w:div w:id="1500001175">
          <w:marLeft w:val="0"/>
          <w:marRight w:val="0"/>
          <w:marTop w:val="0"/>
          <w:marBottom w:val="0"/>
          <w:divBdr>
            <w:top w:val="none" w:sz="0" w:space="0" w:color="auto"/>
            <w:left w:val="none" w:sz="0" w:space="0" w:color="auto"/>
            <w:bottom w:val="none" w:sz="0" w:space="0" w:color="auto"/>
            <w:right w:val="none" w:sz="0" w:space="0" w:color="auto"/>
          </w:divBdr>
        </w:div>
        <w:div w:id="1253588482">
          <w:marLeft w:val="0"/>
          <w:marRight w:val="0"/>
          <w:marTop w:val="0"/>
          <w:marBottom w:val="0"/>
          <w:divBdr>
            <w:top w:val="none" w:sz="0" w:space="0" w:color="auto"/>
            <w:left w:val="none" w:sz="0" w:space="0" w:color="auto"/>
            <w:bottom w:val="none" w:sz="0" w:space="0" w:color="auto"/>
            <w:right w:val="none" w:sz="0" w:space="0" w:color="auto"/>
          </w:divBdr>
        </w:div>
        <w:div w:id="2113624863">
          <w:marLeft w:val="0"/>
          <w:marRight w:val="0"/>
          <w:marTop w:val="0"/>
          <w:marBottom w:val="0"/>
          <w:divBdr>
            <w:top w:val="none" w:sz="0" w:space="0" w:color="auto"/>
            <w:left w:val="none" w:sz="0" w:space="0" w:color="auto"/>
            <w:bottom w:val="none" w:sz="0" w:space="0" w:color="auto"/>
            <w:right w:val="none" w:sz="0" w:space="0" w:color="auto"/>
          </w:divBdr>
        </w:div>
      </w:divsChild>
    </w:div>
    <w:div w:id="1598247138">
      <w:bodyDiv w:val="1"/>
      <w:marLeft w:val="0"/>
      <w:marRight w:val="0"/>
      <w:marTop w:val="0"/>
      <w:marBottom w:val="0"/>
      <w:divBdr>
        <w:top w:val="none" w:sz="0" w:space="0" w:color="auto"/>
        <w:left w:val="none" w:sz="0" w:space="0" w:color="auto"/>
        <w:bottom w:val="none" w:sz="0" w:space="0" w:color="auto"/>
        <w:right w:val="none" w:sz="0" w:space="0" w:color="auto"/>
      </w:divBdr>
    </w:div>
    <w:div w:id="1623490369">
      <w:bodyDiv w:val="1"/>
      <w:marLeft w:val="0"/>
      <w:marRight w:val="0"/>
      <w:marTop w:val="0"/>
      <w:marBottom w:val="0"/>
      <w:divBdr>
        <w:top w:val="none" w:sz="0" w:space="0" w:color="auto"/>
        <w:left w:val="none" w:sz="0" w:space="0" w:color="auto"/>
        <w:bottom w:val="none" w:sz="0" w:space="0" w:color="auto"/>
        <w:right w:val="none" w:sz="0" w:space="0" w:color="auto"/>
      </w:divBdr>
      <w:divsChild>
        <w:div w:id="797652095">
          <w:marLeft w:val="0"/>
          <w:marRight w:val="0"/>
          <w:marTop w:val="0"/>
          <w:marBottom w:val="0"/>
          <w:divBdr>
            <w:top w:val="none" w:sz="0" w:space="0" w:color="auto"/>
            <w:left w:val="none" w:sz="0" w:space="0" w:color="auto"/>
            <w:bottom w:val="none" w:sz="0" w:space="0" w:color="auto"/>
            <w:right w:val="none" w:sz="0" w:space="0" w:color="auto"/>
          </w:divBdr>
        </w:div>
        <w:div w:id="242646029">
          <w:marLeft w:val="0"/>
          <w:marRight w:val="0"/>
          <w:marTop w:val="0"/>
          <w:marBottom w:val="0"/>
          <w:divBdr>
            <w:top w:val="none" w:sz="0" w:space="0" w:color="auto"/>
            <w:left w:val="none" w:sz="0" w:space="0" w:color="auto"/>
            <w:bottom w:val="none" w:sz="0" w:space="0" w:color="auto"/>
            <w:right w:val="none" w:sz="0" w:space="0" w:color="auto"/>
          </w:divBdr>
        </w:div>
        <w:div w:id="1023672416">
          <w:marLeft w:val="0"/>
          <w:marRight w:val="0"/>
          <w:marTop w:val="0"/>
          <w:marBottom w:val="0"/>
          <w:divBdr>
            <w:top w:val="none" w:sz="0" w:space="0" w:color="auto"/>
            <w:left w:val="none" w:sz="0" w:space="0" w:color="auto"/>
            <w:bottom w:val="none" w:sz="0" w:space="0" w:color="auto"/>
            <w:right w:val="none" w:sz="0" w:space="0" w:color="auto"/>
          </w:divBdr>
        </w:div>
      </w:divsChild>
    </w:div>
    <w:div w:id="1739016224">
      <w:bodyDiv w:val="1"/>
      <w:marLeft w:val="0"/>
      <w:marRight w:val="0"/>
      <w:marTop w:val="0"/>
      <w:marBottom w:val="0"/>
      <w:divBdr>
        <w:top w:val="none" w:sz="0" w:space="0" w:color="auto"/>
        <w:left w:val="none" w:sz="0" w:space="0" w:color="auto"/>
        <w:bottom w:val="none" w:sz="0" w:space="0" w:color="auto"/>
        <w:right w:val="none" w:sz="0" w:space="0" w:color="auto"/>
      </w:divBdr>
      <w:divsChild>
        <w:div w:id="431513485">
          <w:marLeft w:val="0"/>
          <w:marRight w:val="0"/>
          <w:marTop w:val="0"/>
          <w:marBottom w:val="0"/>
          <w:divBdr>
            <w:top w:val="none" w:sz="0" w:space="0" w:color="auto"/>
            <w:left w:val="none" w:sz="0" w:space="0" w:color="auto"/>
            <w:bottom w:val="none" w:sz="0" w:space="0" w:color="auto"/>
            <w:right w:val="none" w:sz="0" w:space="0" w:color="auto"/>
          </w:divBdr>
        </w:div>
        <w:div w:id="1360932503">
          <w:marLeft w:val="0"/>
          <w:marRight w:val="0"/>
          <w:marTop w:val="0"/>
          <w:marBottom w:val="0"/>
          <w:divBdr>
            <w:top w:val="none" w:sz="0" w:space="0" w:color="auto"/>
            <w:left w:val="none" w:sz="0" w:space="0" w:color="auto"/>
            <w:bottom w:val="none" w:sz="0" w:space="0" w:color="auto"/>
            <w:right w:val="none" w:sz="0" w:space="0" w:color="auto"/>
          </w:divBdr>
        </w:div>
      </w:divsChild>
    </w:div>
    <w:div w:id="1759011969">
      <w:bodyDiv w:val="1"/>
      <w:marLeft w:val="0"/>
      <w:marRight w:val="0"/>
      <w:marTop w:val="0"/>
      <w:marBottom w:val="0"/>
      <w:divBdr>
        <w:top w:val="none" w:sz="0" w:space="0" w:color="auto"/>
        <w:left w:val="none" w:sz="0" w:space="0" w:color="auto"/>
        <w:bottom w:val="none" w:sz="0" w:space="0" w:color="auto"/>
        <w:right w:val="none" w:sz="0" w:space="0" w:color="auto"/>
      </w:divBdr>
    </w:div>
    <w:div w:id="1759597646">
      <w:bodyDiv w:val="1"/>
      <w:marLeft w:val="0"/>
      <w:marRight w:val="0"/>
      <w:marTop w:val="0"/>
      <w:marBottom w:val="0"/>
      <w:divBdr>
        <w:top w:val="none" w:sz="0" w:space="0" w:color="auto"/>
        <w:left w:val="none" w:sz="0" w:space="0" w:color="auto"/>
        <w:bottom w:val="none" w:sz="0" w:space="0" w:color="auto"/>
        <w:right w:val="none" w:sz="0" w:space="0" w:color="auto"/>
      </w:divBdr>
      <w:divsChild>
        <w:div w:id="547767941">
          <w:marLeft w:val="0"/>
          <w:marRight w:val="0"/>
          <w:marTop w:val="0"/>
          <w:marBottom w:val="0"/>
          <w:divBdr>
            <w:top w:val="none" w:sz="0" w:space="0" w:color="auto"/>
            <w:left w:val="none" w:sz="0" w:space="0" w:color="auto"/>
            <w:bottom w:val="none" w:sz="0" w:space="0" w:color="auto"/>
            <w:right w:val="none" w:sz="0" w:space="0" w:color="auto"/>
          </w:divBdr>
        </w:div>
        <w:div w:id="1730499442">
          <w:marLeft w:val="0"/>
          <w:marRight w:val="0"/>
          <w:marTop w:val="0"/>
          <w:marBottom w:val="0"/>
          <w:divBdr>
            <w:top w:val="none" w:sz="0" w:space="0" w:color="auto"/>
            <w:left w:val="none" w:sz="0" w:space="0" w:color="auto"/>
            <w:bottom w:val="none" w:sz="0" w:space="0" w:color="auto"/>
            <w:right w:val="none" w:sz="0" w:space="0" w:color="auto"/>
          </w:divBdr>
        </w:div>
      </w:divsChild>
    </w:div>
    <w:div w:id="1789935719">
      <w:bodyDiv w:val="1"/>
      <w:marLeft w:val="0"/>
      <w:marRight w:val="0"/>
      <w:marTop w:val="0"/>
      <w:marBottom w:val="0"/>
      <w:divBdr>
        <w:top w:val="none" w:sz="0" w:space="0" w:color="auto"/>
        <w:left w:val="none" w:sz="0" w:space="0" w:color="auto"/>
        <w:bottom w:val="none" w:sz="0" w:space="0" w:color="auto"/>
        <w:right w:val="none" w:sz="0" w:space="0" w:color="auto"/>
      </w:divBdr>
      <w:divsChild>
        <w:div w:id="1650790879">
          <w:marLeft w:val="0"/>
          <w:marRight w:val="0"/>
          <w:marTop w:val="0"/>
          <w:marBottom w:val="0"/>
          <w:divBdr>
            <w:top w:val="none" w:sz="0" w:space="0" w:color="auto"/>
            <w:left w:val="none" w:sz="0" w:space="0" w:color="auto"/>
            <w:bottom w:val="none" w:sz="0" w:space="0" w:color="auto"/>
            <w:right w:val="none" w:sz="0" w:space="0" w:color="auto"/>
          </w:divBdr>
        </w:div>
        <w:div w:id="831022850">
          <w:marLeft w:val="0"/>
          <w:marRight w:val="0"/>
          <w:marTop w:val="0"/>
          <w:marBottom w:val="0"/>
          <w:divBdr>
            <w:top w:val="none" w:sz="0" w:space="0" w:color="auto"/>
            <w:left w:val="none" w:sz="0" w:space="0" w:color="auto"/>
            <w:bottom w:val="none" w:sz="0" w:space="0" w:color="auto"/>
            <w:right w:val="none" w:sz="0" w:space="0" w:color="auto"/>
          </w:divBdr>
        </w:div>
      </w:divsChild>
    </w:div>
    <w:div w:id="1813019938">
      <w:bodyDiv w:val="1"/>
      <w:marLeft w:val="0"/>
      <w:marRight w:val="0"/>
      <w:marTop w:val="0"/>
      <w:marBottom w:val="0"/>
      <w:divBdr>
        <w:top w:val="none" w:sz="0" w:space="0" w:color="auto"/>
        <w:left w:val="none" w:sz="0" w:space="0" w:color="auto"/>
        <w:bottom w:val="none" w:sz="0" w:space="0" w:color="auto"/>
        <w:right w:val="none" w:sz="0" w:space="0" w:color="auto"/>
      </w:divBdr>
    </w:div>
    <w:div w:id="1836719913">
      <w:bodyDiv w:val="1"/>
      <w:marLeft w:val="0"/>
      <w:marRight w:val="0"/>
      <w:marTop w:val="0"/>
      <w:marBottom w:val="0"/>
      <w:divBdr>
        <w:top w:val="none" w:sz="0" w:space="0" w:color="auto"/>
        <w:left w:val="none" w:sz="0" w:space="0" w:color="auto"/>
        <w:bottom w:val="none" w:sz="0" w:space="0" w:color="auto"/>
        <w:right w:val="none" w:sz="0" w:space="0" w:color="auto"/>
      </w:divBdr>
    </w:div>
    <w:div w:id="1858543147">
      <w:bodyDiv w:val="1"/>
      <w:marLeft w:val="0"/>
      <w:marRight w:val="0"/>
      <w:marTop w:val="0"/>
      <w:marBottom w:val="0"/>
      <w:divBdr>
        <w:top w:val="none" w:sz="0" w:space="0" w:color="auto"/>
        <w:left w:val="none" w:sz="0" w:space="0" w:color="auto"/>
        <w:bottom w:val="none" w:sz="0" w:space="0" w:color="auto"/>
        <w:right w:val="none" w:sz="0" w:space="0" w:color="auto"/>
      </w:divBdr>
      <w:divsChild>
        <w:div w:id="1090737572">
          <w:marLeft w:val="0"/>
          <w:marRight w:val="0"/>
          <w:marTop w:val="0"/>
          <w:marBottom w:val="0"/>
          <w:divBdr>
            <w:top w:val="none" w:sz="0" w:space="0" w:color="auto"/>
            <w:left w:val="none" w:sz="0" w:space="0" w:color="auto"/>
            <w:bottom w:val="none" w:sz="0" w:space="0" w:color="auto"/>
            <w:right w:val="none" w:sz="0" w:space="0" w:color="auto"/>
          </w:divBdr>
        </w:div>
        <w:div w:id="692420012">
          <w:marLeft w:val="0"/>
          <w:marRight w:val="0"/>
          <w:marTop w:val="0"/>
          <w:marBottom w:val="0"/>
          <w:divBdr>
            <w:top w:val="none" w:sz="0" w:space="0" w:color="auto"/>
            <w:left w:val="none" w:sz="0" w:space="0" w:color="auto"/>
            <w:bottom w:val="none" w:sz="0" w:space="0" w:color="auto"/>
            <w:right w:val="none" w:sz="0" w:space="0" w:color="auto"/>
          </w:divBdr>
        </w:div>
      </w:divsChild>
    </w:div>
    <w:div w:id="2128621872">
      <w:bodyDiv w:val="1"/>
      <w:marLeft w:val="0"/>
      <w:marRight w:val="0"/>
      <w:marTop w:val="0"/>
      <w:marBottom w:val="0"/>
      <w:divBdr>
        <w:top w:val="none" w:sz="0" w:space="0" w:color="auto"/>
        <w:left w:val="none" w:sz="0" w:space="0" w:color="auto"/>
        <w:bottom w:val="none" w:sz="0" w:space="0" w:color="auto"/>
        <w:right w:val="none" w:sz="0" w:space="0" w:color="auto"/>
      </w:divBdr>
      <w:divsChild>
        <w:div w:id="2042364708">
          <w:marLeft w:val="0"/>
          <w:marRight w:val="0"/>
          <w:marTop w:val="0"/>
          <w:marBottom w:val="0"/>
          <w:divBdr>
            <w:top w:val="none" w:sz="0" w:space="0" w:color="auto"/>
            <w:left w:val="none" w:sz="0" w:space="0" w:color="auto"/>
            <w:bottom w:val="none" w:sz="0" w:space="0" w:color="auto"/>
            <w:right w:val="none" w:sz="0" w:space="0" w:color="auto"/>
          </w:divBdr>
        </w:div>
        <w:div w:id="96490892">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finanace@lnmiit.ac.i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hairman.pcc.projects@lnmiit.ac.in"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nmiit.ac.in"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mailto:estate.manager@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5EF698-0039-4FDD-AB73-41E287ABCC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6</Pages>
  <Words>996</Words>
  <Characters>5681</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Estate Manager</cp:lastModifiedBy>
  <cp:revision>46</cp:revision>
  <cp:lastPrinted>2023-11-21T06:21:00Z</cp:lastPrinted>
  <dcterms:created xsi:type="dcterms:W3CDTF">2018-02-15T11:57:00Z</dcterms:created>
  <dcterms:modified xsi:type="dcterms:W3CDTF">2023-11-24T11:08:00Z</dcterms:modified>
</cp:coreProperties>
</file>