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747914">
      <w:pPr>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2BDFAFA6" w:rsidR="00F02E1D" w:rsidRPr="007735DF" w:rsidRDefault="00F02E1D" w:rsidP="00747914">
      <w:pPr>
        <w:spacing w:before="200"/>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7E40FF">
        <w:rPr>
          <w:rFonts w:ascii="Tahoma" w:hAnsi="Tahoma" w:cs="Tahoma"/>
          <w:b/>
          <w:sz w:val="24"/>
          <w:szCs w:val="22"/>
        </w:rPr>
        <w:t xml:space="preserve"> of Geysers</w:t>
      </w:r>
      <w:r w:rsidR="00CA7C81">
        <w:rPr>
          <w:rFonts w:ascii="Tahoma" w:hAnsi="Tahoma" w:cs="Tahoma"/>
          <w:b/>
          <w:sz w:val="24"/>
          <w:szCs w:val="22"/>
        </w:rPr>
        <w:t xml:space="preserve"> </w:t>
      </w:r>
      <w:r w:rsidR="005245FA">
        <w:rPr>
          <w:rFonts w:ascii="Tahoma" w:hAnsi="Tahoma" w:cs="Tahoma"/>
          <w:b/>
          <w:sz w:val="24"/>
          <w:szCs w:val="22"/>
        </w:rPr>
        <w:t xml:space="preserve"> (</w:t>
      </w:r>
      <w:r w:rsidR="00747914">
        <w:rPr>
          <w:rFonts w:ascii="Tahoma" w:hAnsi="Tahoma" w:cs="Tahoma"/>
          <w:b/>
          <w:sz w:val="24"/>
          <w:szCs w:val="22"/>
        </w:rPr>
        <w:t xml:space="preserve">10 ltr., 15 Ltr. </w:t>
      </w:r>
      <w:r w:rsidR="007737C6">
        <w:rPr>
          <w:rFonts w:ascii="Tahoma" w:hAnsi="Tahoma" w:cs="Tahoma"/>
          <w:b/>
          <w:sz w:val="24"/>
          <w:szCs w:val="22"/>
        </w:rPr>
        <w:t>a</w:t>
      </w:r>
      <w:r w:rsidR="00747914">
        <w:rPr>
          <w:rFonts w:ascii="Tahoma" w:hAnsi="Tahoma" w:cs="Tahoma"/>
          <w:b/>
          <w:sz w:val="24"/>
          <w:szCs w:val="22"/>
        </w:rPr>
        <w:t xml:space="preserve">nd </w:t>
      </w:r>
      <w:r w:rsidR="005245FA">
        <w:rPr>
          <w:rFonts w:ascii="Tahoma" w:hAnsi="Tahoma" w:cs="Tahoma"/>
          <w:b/>
          <w:sz w:val="24"/>
          <w:szCs w:val="22"/>
        </w:rPr>
        <w:t>35 Ltr.)</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C5336F">
        <w:rPr>
          <w:rFonts w:ascii="Tahoma" w:hAnsi="Tahoma" w:cs="Tahoma"/>
          <w:sz w:val="24"/>
          <w:szCs w:val="22"/>
        </w:rPr>
        <w:t>10</w:t>
      </w:r>
      <w:r w:rsidR="00592544" w:rsidRPr="007735DF">
        <w:rPr>
          <w:rFonts w:ascii="Tahoma" w:hAnsi="Tahoma" w:cs="Tahoma"/>
          <w:sz w:val="24"/>
          <w:szCs w:val="22"/>
        </w:rPr>
        <w:t>.</w:t>
      </w:r>
      <w:r w:rsidR="00747914">
        <w:rPr>
          <w:rFonts w:ascii="Tahoma" w:hAnsi="Tahoma" w:cs="Tahoma"/>
          <w:sz w:val="24"/>
          <w:szCs w:val="22"/>
        </w:rPr>
        <w:t>0</w:t>
      </w:r>
      <w:r w:rsidR="00C5336F">
        <w:rPr>
          <w:rFonts w:ascii="Tahoma" w:hAnsi="Tahoma" w:cs="Tahoma"/>
          <w:sz w:val="24"/>
          <w:szCs w:val="22"/>
        </w:rPr>
        <w:t>2</w:t>
      </w:r>
      <w:r w:rsidRPr="007735DF">
        <w:rPr>
          <w:rFonts w:ascii="Tahoma" w:hAnsi="Tahoma" w:cs="Tahoma"/>
          <w:sz w:val="24"/>
          <w:szCs w:val="22"/>
        </w:rPr>
        <w:t>.202</w:t>
      </w:r>
      <w:r w:rsidR="00747914">
        <w:rPr>
          <w:rFonts w:ascii="Tahoma" w:hAnsi="Tahoma" w:cs="Tahoma"/>
          <w:sz w:val="24"/>
          <w:szCs w:val="22"/>
        </w:rPr>
        <w:t>4</w:t>
      </w:r>
      <w:r w:rsidR="001604FE" w:rsidRPr="007735DF">
        <w:rPr>
          <w:rFonts w:ascii="Tahoma" w:hAnsi="Tahoma" w:cs="Tahoma"/>
          <w:sz w:val="24"/>
          <w:szCs w:val="22"/>
        </w:rPr>
        <w:t>.</w:t>
      </w:r>
    </w:p>
    <w:p w14:paraId="4CCD0430" w14:textId="77777777" w:rsidR="00747914" w:rsidRPr="00CD55CF" w:rsidRDefault="00747914" w:rsidP="00747914">
      <w:pPr>
        <w:spacing w:before="200"/>
        <w:jc w:val="both"/>
        <w:rPr>
          <w:rFonts w:ascii="Tahoma" w:hAnsi="Tahoma" w:cs="Tahoma"/>
          <w:sz w:val="24"/>
          <w:szCs w:val="22"/>
        </w:rPr>
      </w:pPr>
      <w:r w:rsidRPr="00CD55CF">
        <w:rPr>
          <w:rFonts w:ascii="Tahoma" w:hAnsi="Tahoma" w:cs="Tahoma"/>
          <w:sz w:val="24"/>
          <w:szCs w:val="22"/>
        </w:rPr>
        <w:t xml:space="preserve">Bids shall be addressed to the undersigned and deposited in the tender box available at </w:t>
      </w:r>
      <w:r>
        <w:rPr>
          <w:rFonts w:ascii="Tahoma" w:hAnsi="Tahoma" w:cs="Tahoma"/>
          <w:sz w:val="24"/>
          <w:szCs w:val="22"/>
        </w:rPr>
        <w:t xml:space="preserve">the </w:t>
      </w:r>
      <w:r w:rsidRPr="00CD55CF">
        <w:rPr>
          <w:rFonts w:ascii="Tahoma" w:hAnsi="Tahoma" w:cs="Tahoma"/>
          <w:sz w:val="24"/>
          <w:szCs w:val="22"/>
        </w:rPr>
        <w:t xml:space="preserve">main gate of </w:t>
      </w:r>
      <w:r>
        <w:rPr>
          <w:rFonts w:ascii="Tahoma" w:hAnsi="Tahoma" w:cs="Tahoma"/>
          <w:sz w:val="24"/>
          <w:szCs w:val="22"/>
        </w:rPr>
        <w:t xml:space="preserve">the </w:t>
      </w:r>
      <w:r w:rsidRPr="00CD55CF">
        <w:rPr>
          <w:rFonts w:ascii="Tahoma" w:hAnsi="Tahoma" w:cs="Tahoma"/>
          <w:sz w:val="24"/>
          <w:szCs w:val="22"/>
        </w:rPr>
        <w:t>Institute after marking due entries.</w:t>
      </w:r>
    </w:p>
    <w:p w14:paraId="702670F6" w14:textId="77777777" w:rsidR="00747914" w:rsidRPr="00CD55CF" w:rsidRDefault="00747914" w:rsidP="00747914">
      <w:pPr>
        <w:jc w:val="center"/>
        <w:rPr>
          <w:rFonts w:ascii="Tahoma" w:hAnsi="Tahoma" w:cs="Tahoma"/>
          <w:b/>
          <w:sz w:val="24"/>
          <w:szCs w:val="22"/>
        </w:rPr>
      </w:pPr>
      <w:r w:rsidRPr="00CD55CF">
        <w:rPr>
          <w:rFonts w:ascii="Tahoma" w:hAnsi="Tahoma" w:cs="Tahoma"/>
          <w:b/>
          <w:sz w:val="24"/>
          <w:szCs w:val="22"/>
        </w:rPr>
        <w:t>Director</w:t>
      </w:r>
    </w:p>
    <w:p w14:paraId="0DC8912B" w14:textId="77777777" w:rsidR="00747914" w:rsidRPr="00CD55CF" w:rsidRDefault="00747914" w:rsidP="00747914">
      <w:pPr>
        <w:jc w:val="center"/>
        <w:rPr>
          <w:rFonts w:ascii="Tahoma" w:hAnsi="Tahoma" w:cs="Tahoma"/>
          <w:b/>
          <w:sz w:val="24"/>
          <w:szCs w:val="22"/>
        </w:rPr>
      </w:pPr>
      <w:r w:rsidRPr="00CD55CF">
        <w:rPr>
          <w:rFonts w:ascii="Tahoma" w:hAnsi="Tahoma" w:cs="Tahoma"/>
          <w:b/>
          <w:sz w:val="24"/>
          <w:szCs w:val="22"/>
        </w:rPr>
        <w:t>The LNM Institute of Information Technology,</w:t>
      </w:r>
    </w:p>
    <w:p w14:paraId="6275E594" w14:textId="77777777" w:rsidR="00747914" w:rsidRPr="00CD55CF" w:rsidRDefault="00747914" w:rsidP="00747914">
      <w:pPr>
        <w:jc w:val="center"/>
        <w:rPr>
          <w:rFonts w:ascii="Tahoma" w:hAnsi="Tahoma" w:cs="Tahoma"/>
          <w:b/>
          <w:sz w:val="24"/>
          <w:szCs w:val="22"/>
        </w:rPr>
      </w:pPr>
      <w:r w:rsidRPr="00CD55CF">
        <w:rPr>
          <w:rFonts w:ascii="Tahoma" w:hAnsi="Tahoma" w:cs="Tahoma"/>
          <w:b/>
          <w:sz w:val="24"/>
          <w:szCs w:val="22"/>
        </w:rPr>
        <w:t>Gram – Rupa Ki Nangal, Post – Sumel,</w:t>
      </w:r>
    </w:p>
    <w:p w14:paraId="5FF53921" w14:textId="77777777" w:rsidR="00747914" w:rsidRPr="00CD55CF" w:rsidRDefault="00747914" w:rsidP="00747914">
      <w:pPr>
        <w:jc w:val="center"/>
        <w:rPr>
          <w:rFonts w:ascii="Tahoma" w:hAnsi="Tahoma" w:cs="Tahoma"/>
          <w:b/>
          <w:sz w:val="24"/>
          <w:szCs w:val="22"/>
        </w:rPr>
      </w:pPr>
      <w:r w:rsidRPr="00CD55CF">
        <w:rPr>
          <w:rFonts w:ascii="Tahoma" w:hAnsi="Tahoma" w:cs="Tahoma"/>
          <w:b/>
          <w:sz w:val="24"/>
          <w:szCs w:val="22"/>
        </w:rPr>
        <w:t>Via – Jamdoli, Jaipur- 302031</w:t>
      </w:r>
    </w:p>
    <w:p w14:paraId="5D9D8313" w14:textId="77777777" w:rsidR="00747914" w:rsidRPr="00CD55CF" w:rsidRDefault="00747914" w:rsidP="00747914">
      <w:pPr>
        <w:jc w:val="center"/>
        <w:rPr>
          <w:rFonts w:ascii="Tahoma" w:hAnsi="Tahoma" w:cs="Tahoma"/>
          <w:b/>
          <w:sz w:val="24"/>
          <w:szCs w:val="22"/>
          <w:u w:val="single"/>
        </w:rPr>
      </w:pPr>
      <w:r w:rsidRPr="00CD55CF">
        <w:rPr>
          <w:rFonts w:ascii="Tahoma" w:hAnsi="Tahoma" w:cs="Tahoma"/>
          <w:b/>
          <w:sz w:val="24"/>
          <w:szCs w:val="22"/>
        </w:rPr>
        <w:t xml:space="preserve">Email: </w:t>
      </w:r>
      <w:hyperlink r:id="rId8" w:history="1">
        <w:r w:rsidRPr="00CD55CF">
          <w:rPr>
            <w:rFonts w:ascii="Tahoma" w:hAnsi="Tahoma" w:cs="Tahoma"/>
            <w:b/>
            <w:sz w:val="24"/>
            <w:szCs w:val="22"/>
            <w:u w:val="single"/>
          </w:rPr>
          <w:t>directoroffice@lnmiit.ac.in</w:t>
        </w:r>
      </w:hyperlink>
    </w:p>
    <w:p w14:paraId="7EBA52CE" w14:textId="77777777" w:rsidR="00747914" w:rsidRPr="00CD55CF" w:rsidRDefault="00747914" w:rsidP="00747914">
      <w:pPr>
        <w:rPr>
          <w:rFonts w:ascii="Tahoma" w:hAnsi="Tahoma" w:cs="Tahoma"/>
          <w:sz w:val="24"/>
          <w:szCs w:val="22"/>
        </w:rPr>
      </w:pPr>
    </w:p>
    <w:p w14:paraId="4D07A00C" w14:textId="682D5234" w:rsidR="00747914" w:rsidRPr="00CD55CF" w:rsidRDefault="00747914" w:rsidP="00747914">
      <w:pPr>
        <w:jc w:val="both"/>
        <w:rPr>
          <w:rFonts w:ascii="Tahoma" w:hAnsi="Tahoma" w:cs="Tahoma"/>
          <w:sz w:val="24"/>
          <w:szCs w:val="22"/>
        </w:rPr>
      </w:pPr>
      <w:r w:rsidRPr="00CD55CF">
        <w:rPr>
          <w:rFonts w:ascii="Tahoma" w:hAnsi="Tahoma" w:cs="Tahoma"/>
          <w:sz w:val="24"/>
          <w:szCs w:val="22"/>
        </w:rPr>
        <w:t xml:space="preserve">Bidders can also submit their </w:t>
      </w:r>
      <w:r w:rsidRPr="00CD55CF">
        <w:rPr>
          <w:rFonts w:ascii="Tahoma" w:hAnsi="Tahoma" w:cs="Tahoma"/>
          <w:b/>
          <w:sz w:val="24"/>
          <w:szCs w:val="22"/>
        </w:rPr>
        <w:t>offer/s via Email</w:t>
      </w:r>
      <w:r w:rsidRPr="00CD55CF">
        <w:rPr>
          <w:rFonts w:ascii="Tahoma" w:hAnsi="Tahoma" w:cs="Tahoma"/>
          <w:sz w:val="24"/>
          <w:szCs w:val="22"/>
        </w:rPr>
        <w:t xml:space="preserve"> with </w:t>
      </w:r>
      <w:r>
        <w:rPr>
          <w:rFonts w:ascii="Tahoma" w:hAnsi="Tahoma" w:cs="Tahoma"/>
          <w:sz w:val="24"/>
          <w:szCs w:val="22"/>
        </w:rPr>
        <w:t>password-protected</w:t>
      </w:r>
      <w:r w:rsidRPr="00CD55CF">
        <w:rPr>
          <w:rFonts w:ascii="Tahoma" w:hAnsi="Tahoma" w:cs="Tahoma"/>
          <w:sz w:val="24"/>
          <w:szCs w:val="22"/>
        </w:rPr>
        <w:t xml:space="preserve"> document/file at the </w:t>
      </w:r>
      <w:r>
        <w:rPr>
          <w:rFonts w:ascii="Tahoma" w:hAnsi="Tahoma" w:cs="Tahoma"/>
          <w:sz w:val="24"/>
          <w:szCs w:val="22"/>
        </w:rPr>
        <w:t>below-mentioned</w:t>
      </w:r>
      <w:r w:rsidRPr="00CD55CF">
        <w:rPr>
          <w:rFonts w:ascii="Tahoma" w:hAnsi="Tahoma" w:cs="Tahoma"/>
          <w:sz w:val="24"/>
          <w:szCs w:val="22"/>
        </w:rPr>
        <w:t xml:space="preserve"> email IDs (E-mail must </w:t>
      </w:r>
      <w:r>
        <w:rPr>
          <w:rFonts w:ascii="Tahoma" w:hAnsi="Tahoma" w:cs="Tahoma"/>
          <w:sz w:val="24"/>
          <w:szCs w:val="22"/>
        </w:rPr>
        <w:t xml:space="preserve">be </w:t>
      </w:r>
      <w:r w:rsidRPr="00CD55CF">
        <w:rPr>
          <w:rFonts w:ascii="Tahoma" w:hAnsi="Tahoma" w:cs="Tahoma"/>
          <w:sz w:val="24"/>
          <w:szCs w:val="22"/>
        </w:rPr>
        <w:t xml:space="preserve">sent on both mail </w:t>
      </w:r>
      <w:r>
        <w:rPr>
          <w:rFonts w:ascii="Tahoma" w:hAnsi="Tahoma" w:cs="Tahoma"/>
          <w:sz w:val="24"/>
          <w:szCs w:val="22"/>
        </w:rPr>
        <w:t>IDs</w:t>
      </w:r>
      <w:r w:rsidRPr="00CD55CF">
        <w:rPr>
          <w:rFonts w:ascii="Tahoma" w:hAnsi="Tahoma" w:cs="Tahoma"/>
          <w:sz w:val="24"/>
          <w:szCs w:val="22"/>
        </w:rPr>
        <w:t xml:space="preserve">) before 05:00 PM on </w:t>
      </w:r>
      <w:r w:rsidR="00C5336F">
        <w:rPr>
          <w:rFonts w:ascii="Tahoma" w:hAnsi="Tahoma" w:cs="Tahoma"/>
          <w:sz w:val="24"/>
          <w:szCs w:val="22"/>
        </w:rPr>
        <w:t>10.02</w:t>
      </w:r>
      <w:r w:rsidRPr="00CD55CF">
        <w:rPr>
          <w:rFonts w:ascii="Tahoma" w:hAnsi="Tahoma" w:cs="Tahoma"/>
          <w:sz w:val="24"/>
          <w:szCs w:val="22"/>
        </w:rPr>
        <w:t>.202</w:t>
      </w:r>
      <w:r>
        <w:rPr>
          <w:rFonts w:ascii="Tahoma" w:hAnsi="Tahoma" w:cs="Tahoma"/>
          <w:sz w:val="24"/>
          <w:szCs w:val="22"/>
        </w:rPr>
        <w:t>4</w:t>
      </w:r>
      <w:r w:rsidRPr="00CD55CF">
        <w:rPr>
          <w:rFonts w:ascii="Tahoma" w:hAnsi="Tahoma" w:cs="Tahoma"/>
          <w:sz w:val="24"/>
          <w:szCs w:val="22"/>
        </w:rPr>
        <w:t>.</w:t>
      </w:r>
    </w:p>
    <w:p w14:paraId="3893C5E6" w14:textId="77777777" w:rsidR="00747914" w:rsidRPr="00CD55CF" w:rsidRDefault="00747914" w:rsidP="00747914">
      <w:pPr>
        <w:spacing w:line="360" w:lineRule="auto"/>
        <w:jc w:val="both"/>
        <w:rPr>
          <w:rFonts w:ascii="Tahoma" w:hAnsi="Tahoma" w:cs="Tahoma"/>
          <w:sz w:val="24"/>
          <w:szCs w:val="22"/>
        </w:rPr>
      </w:pPr>
    </w:p>
    <w:p w14:paraId="181BE4B8" w14:textId="77777777" w:rsidR="00747914" w:rsidRPr="00551745" w:rsidRDefault="00747914" w:rsidP="00747914">
      <w:pPr>
        <w:jc w:val="both"/>
        <w:rPr>
          <w:rFonts w:ascii="Tahoma" w:hAnsi="Tahoma" w:cs="Tahoma"/>
          <w:b/>
          <w:sz w:val="24"/>
          <w:szCs w:val="22"/>
        </w:rPr>
      </w:pPr>
      <w:r w:rsidRPr="00551745">
        <w:rPr>
          <w:rFonts w:ascii="Tahoma" w:hAnsi="Tahoma" w:cs="Tahoma"/>
          <w:b/>
          <w:sz w:val="24"/>
          <w:szCs w:val="22"/>
        </w:rPr>
        <w:t>The Password protected document/file</w:t>
      </w:r>
      <w:r>
        <w:rPr>
          <w:rFonts w:ascii="Tahoma" w:hAnsi="Tahoma" w:cs="Tahoma"/>
          <w:b/>
          <w:sz w:val="24"/>
          <w:szCs w:val="22"/>
        </w:rPr>
        <w:t xml:space="preserve"> has </w:t>
      </w:r>
      <w:r w:rsidRPr="00551745">
        <w:rPr>
          <w:rFonts w:ascii="Tahoma" w:hAnsi="Tahoma" w:cs="Tahoma"/>
          <w:b/>
          <w:sz w:val="24"/>
          <w:szCs w:val="22"/>
        </w:rPr>
        <w:t xml:space="preserve">to be sent to </w:t>
      </w:r>
      <w:r>
        <w:rPr>
          <w:rFonts w:ascii="Tahoma" w:hAnsi="Tahoma" w:cs="Tahoma"/>
          <w:b/>
          <w:sz w:val="24"/>
          <w:szCs w:val="22"/>
        </w:rPr>
        <w:t xml:space="preserve">the </w:t>
      </w:r>
      <w:r w:rsidRPr="00551745">
        <w:rPr>
          <w:rFonts w:ascii="Tahoma" w:hAnsi="Tahoma" w:cs="Tahoma"/>
          <w:b/>
          <w:sz w:val="24"/>
          <w:szCs w:val="22"/>
        </w:rPr>
        <w:t xml:space="preserve">purchase officer at the email id: </w:t>
      </w:r>
      <w:hyperlink r:id="rId9" w:history="1">
        <w:r w:rsidRPr="00551745">
          <w:rPr>
            <w:rStyle w:val="Hyperlink"/>
            <w:rFonts w:ascii="Tahoma" w:hAnsi="Tahoma" w:cs="Tahoma"/>
            <w:b/>
            <w:sz w:val="24"/>
            <w:szCs w:val="22"/>
          </w:rPr>
          <w:t>purchase.officer@lnmiit.ac.in</w:t>
        </w:r>
      </w:hyperlink>
      <w:r w:rsidRPr="00551745">
        <w:rPr>
          <w:rFonts w:ascii="Tahoma" w:hAnsi="Tahoma" w:cs="Tahoma"/>
          <w:b/>
          <w:sz w:val="24"/>
          <w:szCs w:val="22"/>
        </w:rPr>
        <w:t xml:space="preserve"> and </w:t>
      </w:r>
      <w:r>
        <w:rPr>
          <w:rFonts w:ascii="Tahoma" w:hAnsi="Tahoma" w:cs="Tahoma"/>
          <w:b/>
          <w:sz w:val="24"/>
          <w:szCs w:val="22"/>
        </w:rPr>
        <w:t xml:space="preserve">the </w:t>
      </w:r>
      <w:r w:rsidRPr="00551745">
        <w:rPr>
          <w:rFonts w:ascii="Tahoma" w:hAnsi="Tahoma" w:cs="Tahoma"/>
          <w:b/>
          <w:sz w:val="24"/>
          <w:szCs w:val="22"/>
        </w:rPr>
        <w:t xml:space="preserve">password should be sent to Chairman-PCC at the email id: </w:t>
      </w:r>
      <w:hyperlink r:id="rId10" w:history="1">
        <w:r w:rsidRPr="00551745">
          <w:rPr>
            <w:rStyle w:val="Hyperlink"/>
            <w:rFonts w:ascii="Tahoma" w:hAnsi="Tahoma" w:cs="Tahoma"/>
            <w:b/>
            <w:sz w:val="24"/>
            <w:szCs w:val="22"/>
          </w:rPr>
          <w:t>chairman.pcc@lnmiit.ac.in</w:t>
        </w:r>
      </w:hyperlink>
      <w:r w:rsidRPr="00551745">
        <w:rPr>
          <w:rFonts w:ascii="Tahoma" w:hAnsi="Tahoma" w:cs="Tahoma"/>
          <w:b/>
          <w:sz w:val="24"/>
          <w:szCs w:val="22"/>
        </w:rPr>
        <w:t xml:space="preserve">.  </w:t>
      </w:r>
    </w:p>
    <w:p w14:paraId="01222A5C" w14:textId="77777777" w:rsidR="00747914" w:rsidRPr="00CD55CF" w:rsidRDefault="00747914" w:rsidP="00747914">
      <w:pPr>
        <w:spacing w:line="360" w:lineRule="auto"/>
        <w:rPr>
          <w:rFonts w:ascii="Tahoma" w:hAnsi="Tahoma" w:cs="Tahoma"/>
          <w:sz w:val="24"/>
          <w:szCs w:val="22"/>
        </w:rPr>
      </w:pPr>
    </w:p>
    <w:p w14:paraId="16BFB1CA" w14:textId="77777777" w:rsidR="00747914" w:rsidRPr="00CD55CF" w:rsidRDefault="00000000" w:rsidP="00747914">
      <w:pPr>
        <w:spacing w:line="360" w:lineRule="auto"/>
        <w:jc w:val="center"/>
        <w:rPr>
          <w:rFonts w:ascii="Tahoma" w:hAnsi="Tahoma" w:cs="Tahoma"/>
          <w:b/>
          <w:sz w:val="24"/>
          <w:szCs w:val="22"/>
        </w:rPr>
      </w:pPr>
      <w:hyperlink r:id="rId11" w:history="1">
        <w:r w:rsidR="00747914" w:rsidRPr="00CD55CF">
          <w:rPr>
            <w:rStyle w:val="Hyperlink"/>
            <w:rFonts w:ascii="Tahoma" w:hAnsi="Tahoma" w:cs="Tahoma"/>
            <w:b/>
            <w:sz w:val="24"/>
            <w:szCs w:val="22"/>
          </w:rPr>
          <w:t>purchase.officer@lnmiit.ac.in</w:t>
        </w:r>
      </w:hyperlink>
    </w:p>
    <w:p w14:paraId="531445DC" w14:textId="77777777" w:rsidR="00747914" w:rsidRPr="00CD55CF" w:rsidRDefault="00000000" w:rsidP="00747914">
      <w:pPr>
        <w:spacing w:line="360" w:lineRule="auto"/>
        <w:jc w:val="center"/>
        <w:rPr>
          <w:rFonts w:ascii="Tahoma" w:hAnsi="Tahoma" w:cs="Tahoma"/>
          <w:b/>
          <w:sz w:val="24"/>
          <w:szCs w:val="22"/>
        </w:rPr>
      </w:pPr>
      <w:hyperlink r:id="rId12" w:history="1">
        <w:r w:rsidR="00747914" w:rsidRPr="00CD55CF">
          <w:rPr>
            <w:rStyle w:val="Hyperlink"/>
            <w:rFonts w:ascii="Tahoma" w:hAnsi="Tahoma" w:cs="Tahoma"/>
            <w:b/>
            <w:sz w:val="24"/>
            <w:szCs w:val="22"/>
          </w:rPr>
          <w:t>chairman.pcc@lnmiit.ac.in</w:t>
        </w:r>
      </w:hyperlink>
    </w:p>
    <w:p w14:paraId="4BC8E618" w14:textId="77777777" w:rsidR="00747914" w:rsidRPr="00CD55CF" w:rsidRDefault="00747914" w:rsidP="00747914">
      <w:pPr>
        <w:spacing w:line="360" w:lineRule="auto"/>
        <w:rPr>
          <w:rFonts w:ascii="Tahoma" w:hAnsi="Tahoma" w:cs="Tahoma"/>
          <w:b/>
          <w:sz w:val="24"/>
          <w:szCs w:val="22"/>
        </w:rPr>
      </w:pPr>
      <w:r w:rsidRPr="00CD55CF">
        <w:rPr>
          <w:rFonts w:ascii="Tahoma" w:hAnsi="Tahoma" w:cs="Tahoma"/>
          <w:b/>
          <w:sz w:val="24"/>
          <w:szCs w:val="22"/>
        </w:rPr>
        <w:t>Bid Process:</w:t>
      </w:r>
    </w:p>
    <w:p w14:paraId="75300EB7" w14:textId="61A4C418" w:rsidR="00747914" w:rsidRPr="00B21F50" w:rsidRDefault="00747914" w:rsidP="00747914">
      <w:pPr>
        <w:spacing w:line="360" w:lineRule="auto"/>
        <w:jc w:val="both"/>
        <w:rPr>
          <w:rFonts w:ascii="Tahoma" w:hAnsi="Tahoma" w:cs="Tahoma"/>
          <w:sz w:val="24"/>
          <w:szCs w:val="22"/>
        </w:rPr>
      </w:pPr>
      <w:r>
        <w:rPr>
          <w:rFonts w:ascii="Tahoma" w:hAnsi="Tahoma" w:cs="Tahoma"/>
          <w:sz w:val="24"/>
          <w:szCs w:val="22"/>
        </w:rPr>
        <w:t>The techno-commercial</w:t>
      </w:r>
      <w:r w:rsidRPr="00CD55CF">
        <w:rPr>
          <w:rFonts w:ascii="Tahoma" w:hAnsi="Tahoma" w:cs="Tahoma"/>
          <w:sz w:val="24"/>
          <w:szCs w:val="22"/>
        </w:rPr>
        <w:t xml:space="preserve"> offer shall be enclosed in envelopes/ files, duly marked as </w:t>
      </w:r>
      <w:r w:rsidRPr="00CD55CF">
        <w:rPr>
          <w:rFonts w:ascii="Tahoma" w:hAnsi="Tahoma" w:cs="Tahoma"/>
          <w:b/>
          <w:sz w:val="24"/>
          <w:szCs w:val="22"/>
        </w:rPr>
        <w:t xml:space="preserve">“Techno-commercial Bid for </w:t>
      </w:r>
      <w:r>
        <w:rPr>
          <w:rFonts w:ascii="Tahoma" w:hAnsi="Tahoma" w:cs="Tahoma"/>
          <w:b/>
          <w:sz w:val="24"/>
          <w:szCs w:val="22"/>
        </w:rPr>
        <w:t xml:space="preserve">the </w:t>
      </w:r>
      <w:r w:rsidRPr="007735DF">
        <w:rPr>
          <w:rFonts w:ascii="Tahoma" w:hAnsi="Tahoma" w:cs="Tahoma"/>
          <w:b/>
          <w:sz w:val="24"/>
          <w:szCs w:val="22"/>
        </w:rPr>
        <w:t>Supply</w:t>
      </w:r>
      <w:r>
        <w:rPr>
          <w:rFonts w:ascii="Tahoma" w:hAnsi="Tahoma" w:cs="Tahoma"/>
          <w:b/>
          <w:sz w:val="24"/>
          <w:szCs w:val="22"/>
        </w:rPr>
        <w:t xml:space="preserve"> of Geysers  (10 ltr., 15 Ltr. </w:t>
      </w:r>
      <w:r w:rsidR="007737C6">
        <w:rPr>
          <w:rFonts w:ascii="Tahoma" w:hAnsi="Tahoma" w:cs="Tahoma"/>
          <w:b/>
          <w:sz w:val="24"/>
          <w:szCs w:val="22"/>
        </w:rPr>
        <w:t>a</w:t>
      </w:r>
      <w:r>
        <w:rPr>
          <w:rFonts w:ascii="Tahoma" w:hAnsi="Tahoma" w:cs="Tahoma"/>
          <w:b/>
          <w:sz w:val="24"/>
          <w:szCs w:val="22"/>
        </w:rPr>
        <w:t>nd 35 Ltr.)”.</w:t>
      </w:r>
      <w:r w:rsidRPr="00CD55CF">
        <w:rPr>
          <w:rFonts w:ascii="Tahoma" w:hAnsi="Tahoma" w:cs="Tahoma"/>
          <w:sz w:val="24"/>
          <w:szCs w:val="22"/>
        </w:rPr>
        <w:t xml:space="preserve"> Bids are liable to be rejected if required information is not found with the offer.</w:t>
      </w:r>
    </w:p>
    <w:p w14:paraId="4A4AC05C" w14:textId="7CE36ECA" w:rsidR="005E53ED" w:rsidRPr="00F34E26" w:rsidRDefault="000530B9" w:rsidP="007E40FF">
      <w:pPr>
        <w:jc w:val="center"/>
        <w:rPr>
          <w:rFonts w:ascii="Tahoma" w:hAnsi="Tahoma" w:cs="Tahoma"/>
          <w:b/>
          <w:sz w:val="24"/>
          <w:szCs w:val="24"/>
          <w:u w:val="single"/>
        </w:rPr>
      </w:pPr>
      <w:r w:rsidRPr="007735DF">
        <w:rPr>
          <w:rFonts w:ascii="Tahoma" w:hAnsi="Tahoma" w:cs="Tahoma"/>
          <w:b/>
          <w:sz w:val="24"/>
          <w:szCs w:val="22"/>
          <w:u w:val="single"/>
        </w:rPr>
        <w:br w:type="page"/>
      </w:r>
      <w:r w:rsidR="007E40FF" w:rsidRPr="00F34E26">
        <w:rPr>
          <w:rFonts w:ascii="Tahoma" w:hAnsi="Tahoma" w:cs="Tahoma"/>
          <w:b/>
          <w:sz w:val="24"/>
          <w:szCs w:val="24"/>
          <w:u w:val="single"/>
        </w:rPr>
        <w:lastRenderedPageBreak/>
        <w:t xml:space="preserve">Techno-commercial Bid </w:t>
      </w:r>
      <w:r w:rsidR="005E53ED" w:rsidRPr="00F34E26">
        <w:rPr>
          <w:rFonts w:ascii="Tahoma" w:hAnsi="Tahoma" w:cs="Tahoma"/>
          <w:b/>
          <w:sz w:val="24"/>
          <w:szCs w:val="24"/>
          <w:u w:val="single"/>
        </w:rPr>
        <w:t>for</w:t>
      </w:r>
      <w:r w:rsidR="00150272" w:rsidRPr="00F34E26">
        <w:rPr>
          <w:rFonts w:ascii="Tahoma" w:hAnsi="Tahoma" w:cs="Tahoma"/>
          <w:b/>
          <w:sz w:val="24"/>
          <w:szCs w:val="24"/>
          <w:u w:val="single"/>
        </w:rPr>
        <w:t xml:space="preserve"> </w:t>
      </w:r>
      <w:r w:rsidR="00747914">
        <w:rPr>
          <w:rFonts w:ascii="Tahoma" w:hAnsi="Tahoma" w:cs="Tahoma"/>
          <w:b/>
          <w:sz w:val="24"/>
          <w:szCs w:val="24"/>
          <w:u w:val="single"/>
        </w:rPr>
        <w:br/>
      </w:r>
      <w:r w:rsidR="00747914" w:rsidRPr="007735DF">
        <w:rPr>
          <w:rFonts w:ascii="Tahoma" w:hAnsi="Tahoma" w:cs="Tahoma"/>
          <w:b/>
          <w:sz w:val="24"/>
          <w:szCs w:val="22"/>
        </w:rPr>
        <w:t>Supply</w:t>
      </w:r>
      <w:r w:rsidR="00747914">
        <w:rPr>
          <w:rFonts w:ascii="Tahoma" w:hAnsi="Tahoma" w:cs="Tahoma"/>
          <w:b/>
          <w:sz w:val="24"/>
          <w:szCs w:val="22"/>
        </w:rPr>
        <w:t xml:space="preserve"> of Geysers  (10 ltr., 15 Ltr. </w:t>
      </w:r>
      <w:r w:rsidR="007737C6">
        <w:rPr>
          <w:rFonts w:ascii="Tahoma" w:hAnsi="Tahoma" w:cs="Tahoma"/>
          <w:b/>
          <w:sz w:val="24"/>
          <w:szCs w:val="22"/>
        </w:rPr>
        <w:t>a</w:t>
      </w:r>
      <w:r w:rsidR="00747914">
        <w:rPr>
          <w:rFonts w:ascii="Tahoma" w:hAnsi="Tahoma" w:cs="Tahoma"/>
          <w:b/>
          <w:sz w:val="24"/>
          <w:szCs w:val="22"/>
        </w:rPr>
        <w:t>nd 35 Ltr.</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450" w:type="dxa"/>
        <w:tblInd w:w="85" w:type="dxa"/>
        <w:tblLayout w:type="fixed"/>
        <w:tblLook w:val="04A0" w:firstRow="1" w:lastRow="0" w:firstColumn="1" w:lastColumn="0" w:noHBand="0" w:noVBand="1"/>
      </w:tblPr>
      <w:tblGrid>
        <w:gridCol w:w="720"/>
        <w:gridCol w:w="1530"/>
        <w:gridCol w:w="3189"/>
        <w:gridCol w:w="850"/>
        <w:gridCol w:w="851"/>
        <w:gridCol w:w="992"/>
        <w:gridCol w:w="1318"/>
      </w:tblGrid>
      <w:tr w:rsidR="00752C2C" w:rsidRPr="007735DF" w14:paraId="1043411C" w14:textId="77777777" w:rsidTr="00D255F8">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153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3189" w:type="dxa"/>
            <w:tcBorders>
              <w:top w:val="single" w:sz="4" w:space="0" w:color="auto"/>
              <w:left w:val="single" w:sz="4" w:space="0" w:color="auto"/>
              <w:bottom w:val="single" w:sz="4" w:space="0" w:color="auto"/>
              <w:right w:val="single" w:sz="4" w:space="0" w:color="auto"/>
            </w:tcBorders>
          </w:tcPr>
          <w:p w14:paraId="1D3A394C" w14:textId="5B450CF5"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31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747914" w:rsidRPr="007735DF" w14:paraId="4D6E6D10" w14:textId="77777777" w:rsidTr="00D255F8">
        <w:trPr>
          <w:trHeight w:val="60"/>
        </w:trPr>
        <w:tc>
          <w:tcPr>
            <w:tcW w:w="720" w:type="dxa"/>
            <w:tcBorders>
              <w:top w:val="single" w:sz="4" w:space="0" w:color="auto"/>
              <w:left w:val="single" w:sz="4" w:space="0" w:color="auto"/>
              <w:bottom w:val="single" w:sz="4" w:space="0" w:color="auto"/>
              <w:right w:val="single" w:sz="4" w:space="0" w:color="auto"/>
            </w:tcBorders>
          </w:tcPr>
          <w:p w14:paraId="36D549DD" w14:textId="2190AE6F" w:rsidR="00747914" w:rsidRDefault="00747914" w:rsidP="00747914">
            <w:pPr>
              <w:rPr>
                <w:rFonts w:ascii="Tahoma" w:hAnsi="Tahoma" w:cs="Tahoma"/>
              </w:rPr>
            </w:pPr>
            <w:r>
              <w:rPr>
                <w:rFonts w:ascii="Tahoma" w:hAnsi="Tahoma" w:cs="Tahoma"/>
              </w:rPr>
              <w:t xml:space="preserve">  </w:t>
            </w:r>
            <w:r w:rsidRPr="001331AF">
              <w:rPr>
                <w:rFonts w:ascii="Tahoma" w:hAnsi="Tahoma" w:cs="Tahoma"/>
              </w:rPr>
              <w:t>1</w:t>
            </w:r>
          </w:p>
        </w:tc>
        <w:tc>
          <w:tcPr>
            <w:tcW w:w="1530" w:type="dxa"/>
            <w:tcBorders>
              <w:top w:val="single" w:sz="4" w:space="0" w:color="auto"/>
              <w:left w:val="single" w:sz="4" w:space="0" w:color="auto"/>
              <w:bottom w:val="single" w:sz="4" w:space="0" w:color="auto"/>
              <w:right w:val="single" w:sz="4" w:space="0" w:color="auto"/>
            </w:tcBorders>
          </w:tcPr>
          <w:p w14:paraId="2F7F73C2" w14:textId="041FC06F" w:rsidR="00747914" w:rsidRPr="007737C6" w:rsidRDefault="00747914" w:rsidP="00747914">
            <w:pPr>
              <w:rPr>
                <w:rFonts w:ascii="Tahoma" w:hAnsi="Tahoma" w:cs="Tahoma"/>
                <w:sz w:val="22"/>
                <w:szCs w:val="22"/>
              </w:rPr>
            </w:pPr>
            <w:r w:rsidRPr="007737C6">
              <w:rPr>
                <w:rFonts w:ascii="Tahoma" w:hAnsi="Tahoma" w:cs="Tahoma"/>
                <w:sz w:val="22"/>
                <w:szCs w:val="22"/>
              </w:rPr>
              <w:t>Geyser 10 Ltr.</w:t>
            </w:r>
          </w:p>
        </w:tc>
        <w:tc>
          <w:tcPr>
            <w:tcW w:w="3189" w:type="dxa"/>
            <w:tcBorders>
              <w:top w:val="single" w:sz="4" w:space="0" w:color="auto"/>
              <w:left w:val="single" w:sz="4" w:space="0" w:color="auto"/>
              <w:bottom w:val="single" w:sz="4" w:space="0" w:color="auto"/>
              <w:right w:val="single" w:sz="4" w:space="0" w:color="auto"/>
            </w:tcBorders>
            <w:vAlign w:val="center"/>
          </w:tcPr>
          <w:p w14:paraId="5E956AEF" w14:textId="77777777" w:rsidR="00747914" w:rsidRPr="00D255F8" w:rsidRDefault="00747914" w:rsidP="00747914">
            <w:pPr>
              <w:rPr>
                <w:rFonts w:ascii="Tahoma" w:hAnsi="Tahoma" w:cs="Tahoma"/>
              </w:rPr>
            </w:pPr>
            <w:r w:rsidRPr="00D255F8">
              <w:rPr>
                <w:rFonts w:ascii="Tahoma" w:hAnsi="Tahoma" w:cs="Tahoma"/>
              </w:rPr>
              <w:t xml:space="preserve">Make : Venus, </w:t>
            </w:r>
          </w:p>
          <w:p w14:paraId="2534307D" w14:textId="69E1728A" w:rsidR="00747914" w:rsidRPr="00D255F8" w:rsidRDefault="00747914" w:rsidP="00747914">
            <w:pPr>
              <w:rPr>
                <w:rFonts w:ascii="Tahoma" w:hAnsi="Tahoma" w:cs="Tahoma"/>
              </w:rPr>
            </w:pPr>
            <w:r w:rsidRPr="00D255F8">
              <w:rPr>
                <w:rFonts w:ascii="Tahoma" w:hAnsi="Tahoma" w:cs="Tahoma"/>
              </w:rPr>
              <w:t xml:space="preserve">Model : Celo 10 CV, Vertical, BEF </w:t>
            </w:r>
          </w:p>
          <w:p w14:paraId="5E34E0D5" w14:textId="77777777" w:rsidR="00747914" w:rsidRPr="00D255F8" w:rsidRDefault="00747914" w:rsidP="00747914">
            <w:pPr>
              <w:rPr>
                <w:rFonts w:ascii="Tahoma" w:hAnsi="Tahoma" w:cs="Tahoma"/>
              </w:rPr>
            </w:pPr>
            <w:r w:rsidRPr="00D255F8">
              <w:rPr>
                <w:rFonts w:ascii="Tahoma" w:hAnsi="Tahoma" w:cs="Tahoma"/>
              </w:rPr>
              <w:t>Star Rating: 5 Star</w:t>
            </w:r>
          </w:p>
          <w:p w14:paraId="0457C22F" w14:textId="77777777" w:rsidR="00747914" w:rsidRPr="00D255F8" w:rsidRDefault="00747914" w:rsidP="00747914">
            <w:pPr>
              <w:rPr>
                <w:rFonts w:ascii="Tahoma" w:hAnsi="Tahoma" w:cs="Tahoma"/>
              </w:rPr>
            </w:pPr>
            <w:r w:rsidRPr="00D255F8">
              <w:rPr>
                <w:rFonts w:ascii="Tahoma" w:hAnsi="Tahoma" w:cs="Tahoma"/>
              </w:rPr>
              <w:t xml:space="preserve">Tank: Glasslined </w:t>
            </w:r>
          </w:p>
          <w:p w14:paraId="4788B676" w14:textId="36817A56" w:rsidR="00747914" w:rsidRPr="00D255F8" w:rsidRDefault="00747914" w:rsidP="00747914">
            <w:pPr>
              <w:rPr>
                <w:rFonts w:ascii="Tahoma" w:hAnsi="Tahoma" w:cs="Tahoma"/>
              </w:rPr>
            </w:pPr>
            <w:r w:rsidRPr="00D255F8">
              <w:rPr>
                <w:rFonts w:ascii="Tahoma" w:hAnsi="Tahoma" w:cs="Tahoma"/>
              </w:rPr>
              <w:t>Guarantee: 2 years</w:t>
            </w:r>
          </w:p>
        </w:tc>
        <w:tc>
          <w:tcPr>
            <w:tcW w:w="850" w:type="dxa"/>
            <w:tcBorders>
              <w:top w:val="single" w:sz="4" w:space="0" w:color="auto"/>
              <w:left w:val="single" w:sz="4" w:space="0" w:color="auto"/>
              <w:bottom w:val="single" w:sz="4" w:space="0" w:color="auto"/>
              <w:right w:val="single" w:sz="4" w:space="0" w:color="auto"/>
            </w:tcBorders>
            <w:vAlign w:val="bottom"/>
          </w:tcPr>
          <w:p w14:paraId="62CCB6AA" w14:textId="4368E543" w:rsidR="00747914" w:rsidRPr="007737C6" w:rsidRDefault="00747914" w:rsidP="007737C6">
            <w:pPr>
              <w:jc w:val="center"/>
              <w:rPr>
                <w:rFonts w:ascii="Tahoma" w:hAnsi="Tahoma" w:cs="Tahoma"/>
                <w:sz w:val="22"/>
                <w:szCs w:val="22"/>
              </w:rPr>
            </w:pPr>
            <w:r w:rsidRPr="007737C6">
              <w:rPr>
                <w:rFonts w:ascii="Tahoma" w:hAnsi="Tahoma" w:cs="Tahoma"/>
                <w:sz w:val="22"/>
                <w:szCs w:val="22"/>
              </w:rPr>
              <w:t>10</w:t>
            </w:r>
          </w:p>
        </w:tc>
        <w:tc>
          <w:tcPr>
            <w:tcW w:w="851" w:type="dxa"/>
            <w:tcBorders>
              <w:top w:val="single" w:sz="4" w:space="0" w:color="auto"/>
              <w:left w:val="single" w:sz="4" w:space="0" w:color="auto"/>
              <w:bottom w:val="single" w:sz="4" w:space="0" w:color="auto"/>
              <w:right w:val="single" w:sz="4" w:space="0" w:color="auto"/>
            </w:tcBorders>
            <w:vAlign w:val="bottom"/>
          </w:tcPr>
          <w:p w14:paraId="628883E1" w14:textId="2A30134F" w:rsidR="00747914" w:rsidRPr="007737C6" w:rsidRDefault="00747914" w:rsidP="007737C6">
            <w:pPr>
              <w:jc w:val="center"/>
              <w:rPr>
                <w:rFonts w:ascii="Tahoma" w:hAnsi="Tahoma" w:cs="Tahoma"/>
                <w:sz w:val="22"/>
                <w:szCs w:val="22"/>
              </w:rPr>
            </w:pPr>
            <w:r w:rsidRPr="007737C6">
              <w:rPr>
                <w:rFonts w:ascii="Tahoma" w:hAnsi="Tahoma" w:cs="Tahoma"/>
                <w:sz w:val="22"/>
                <w:szCs w:val="22"/>
              </w:rPr>
              <w:t>Nos.</w:t>
            </w:r>
          </w:p>
        </w:tc>
        <w:tc>
          <w:tcPr>
            <w:tcW w:w="992" w:type="dxa"/>
            <w:tcBorders>
              <w:top w:val="single" w:sz="4" w:space="0" w:color="auto"/>
              <w:left w:val="single" w:sz="4" w:space="0" w:color="auto"/>
              <w:bottom w:val="single" w:sz="4" w:space="0" w:color="auto"/>
              <w:right w:val="single" w:sz="4" w:space="0" w:color="auto"/>
            </w:tcBorders>
          </w:tcPr>
          <w:p w14:paraId="2A382CB3" w14:textId="77777777" w:rsidR="00747914" w:rsidRPr="007737C6" w:rsidRDefault="00747914" w:rsidP="00747914">
            <w:pPr>
              <w:jc w:val="center"/>
              <w:rPr>
                <w:rFonts w:ascii="Tahoma" w:hAnsi="Tahoma" w:cs="Tahoma"/>
                <w:b/>
                <w:sz w:val="22"/>
                <w:szCs w:val="22"/>
              </w:rPr>
            </w:pPr>
          </w:p>
        </w:tc>
        <w:tc>
          <w:tcPr>
            <w:tcW w:w="1318" w:type="dxa"/>
            <w:tcBorders>
              <w:top w:val="single" w:sz="4" w:space="0" w:color="auto"/>
              <w:left w:val="single" w:sz="4" w:space="0" w:color="auto"/>
              <w:bottom w:val="single" w:sz="4" w:space="0" w:color="auto"/>
              <w:right w:val="single" w:sz="4" w:space="0" w:color="auto"/>
            </w:tcBorders>
          </w:tcPr>
          <w:p w14:paraId="4817A053" w14:textId="77777777" w:rsidR="00747914" w:rsidRPr="007737C6" w:rsidRDefault="00747914" w:rsidP="00747914">
            <w:pPr>
              <w:jc w:val="center"/>
              <w:rPr>
                <w:rFonts w:ascii="Tahoma" w:hAnsi="Tahoma" w:cs="Tahoma"/>
                <w:b/>
                <w:sz w:val="22"/>
                <w:szCs w:val="22"/>
              </w:rPr>
            </w:pPr>
          </w:p>
        </w:tc>
      </w:tr>
      <w:tr w:rsidR="00747914" w:rsidRPr="007735DF" w14:paraId="21F45459" w14:textId="77777777" w:rsidTr="00D255F8">
        <w:trPr>
          <w:trHeight w:val="60"/>
        </w:trPr>
        <w:tc>
          <w:tcPr>
            <w:tcW w:w="720" w:type="dxa"/>
            <w:tcBorders>
              <w:top w:val="single" w:sz="4" w:space="0" w:color="auto"/>
              <w:left w:val="single" w:sz="4" w:space="0" w:color="auto"/>
              <w:bottom w:val="single" w:sz="4" w:space="0" w:color="auto"/>
              <w:right w:val="single" w:sz="4" w:space="0" w:color="auto"/>
            </w:tcBorders>
          </w:tcPr>
          <w:p w14:paraId="7E9316D2" w14:textId="2B4FD2E8" w:rsidR="00747914" w:rsidRDefault="00747914" w:rsidP="00747914">
            <w:pPr>
              <w:rPr>
                <w:rFonts w:ascii="Tahoma" w:hAnsi="Tahoma" w:cs="Tahoma"/>
              </w:rPr>
            </w:pPr>
            <w:r>
              <w:rPr>
                <w:rFonts w:ascii="Tahoma" w:hAnsi="Tahoma" w:cs="Tahoma"/>
              </w:rPr>
              <w:t>2</w:t>
            </w:r>
          </w:p>
        </w:tc>
        <w:tc>
          <w:tcPr>
            <w:tcW w:w="1530" w:type="dxa"/>
            <w:tcBorders>
              <w:top w:val="single" w:sz="4" w:space="0" w:color="auto"/>
              <w:left w:val="single" w:sz="4" w:space="0" w:color="auto"/>
              <w:bottom w:val="single" w:sz="4" w:space="0" w:color="auto"/>
              <w:right w:val="single" w:sz="4" w:space="0" w:color="auto"/>
            </w:tcBorders>
          </w:tcPr>
          <w:p w14:paraId="6BDF6E66" w14:textId="5B6ACD38" w:rsidR="00747914" w:rsidRPr="007737C6" w:rsidRDefault="00747914" w:rsidP="00747914">
            <w:pPr>
              <w:rPr>
                <w:rFonts w:ascii="Tahoma" w:hAnsi="Tahoma" w:cs="Tahoma"/>
                <w:sz w:val="22"/>
                <w:szCs w:val="22"/>
              </w:rPr>
            </w:pPr>
            <w:r w:rsidRPr="007737C6">
              <w:rPr>
                <w:rFonts w:ascii="Tahoma" w:hAnsi="Tahoma" w:cs="Tahoma"/>
                <w:sz w:val="22"/>
                <w:szCs w:val="22"/>
              </w:rPr>
              <w:t>Geyser 15 Ltr.</w:t>
            </w:r>
          </w:p>
        </w:tc>
        <w:tc>
          <w:tcPr>
            <w:tcW w:w="3189" w:type="dxa"/>
            <w:tcBorders>
              <w:top w:val="single" w:sz="4" w:space="0" w:color="auto"/>
              <w:left w:val="single" w:sz="4" w:space="0" w:color="auto"/>
              <w:bottom w:val="single" w:sz="4" w:space="0" w:color="auto"/>
              <w:right w:val="single" w:sz="4" w:space="0" w:color="auto"/>
            </w:tcBorders>
            <w:vAlign w:val="center"/>
          </w:tcPr>
          <w:p w14:paraId="0033E950" w14:textId="77777777" w:rsidR="00747914" w:rsidRPr="00D255F8" w:rsidRDefault="00747914" w:rsidP="00747914">
            <w:pPr>
              <w:rPr>
                <w:rFonts w:ascii="Tahoma" w:hAnsi="Tahoma" w:cs="Tahoma"/>
              </w:rPr>
            </w:pPr>
            <w:r w:rsidRPr="00D255F8">
              <w:rPr>
                <w:rFonts w:ascii="Tahoma" w:hAnsi="Tahoma" w:cs="Tahoma"/>
              </w:rPr>
              <w:t xml:space="preserve">Make : Venus, </w:t>
            </w:r>
          </w:p>
          <w:p w14:paraId="628A61E6" w14:textId="2EDAD4FC" w:rsidR="00747914" w:rsidRPr="00D255F8" w:rsidRDefault="00747914" w:rsidP="00747914">
            <w:pPr>
              <w:rPr>
                <w:rFonts w:ascii="Tahoma" w:hAnsi="Tahoma" w:cs="Tahoma"/>
              </w:rPr>
            </w:pPr>
            <w:r w:rsidRPr="00D255F8">
              <w:rPr>
                <w:rFonts w:ascii="Tahoma" w:hAnsi="Tahoma" w:cs="Tahoma"/>
              </w:rPr>
              <w:t xml:space="preserve">Model : Celo 15 CV, Vertical, BEF </w:t>
            </w:r>
          </w:p>
          <w:p w14:paraId="71DAAB77" w14:textId="77777777" w:rsidR="00747914" w:rsidRPr="00D255F8" w:rsidRDefault="00747914" w:rsidP="00747914">
            <w:pPr>
              <w:rPr>
                <w:rFonts w:ascii="Tahoma" w:hAnsi="Tahoma" w:cs="Tahoma"/>
              </w:rPr>
            </w:pPr>
            <w:r w:rsidRPr="00D255F8">
              <w:rPr>
                <w:rFonts w:ascii="Tahoma" w:hAnsi="Tahoma" w:cs="Tahoma"/>
              </w:rPr>
              <w:t>Star Rating: 5 Star</w:t>
            </w:r>
          </w:p>
          <w:p w14:paraId="6B872699" w14:textId="77777777" w:rsidR="00747914" w:rsidRPr="00D255F8" w:rsidRDefault="00747914" w:rsidP="00747914">
            <w:pPr>
              <w:rPr>
                <w:rFonts w:ascii="Tahoma" w:hAnsi="Tahoma" w:cs="Tahoma"/>
              </w:rPr>
            </w:pPr>
            <w:r w:rsidRPr="00D255F8">
              <w:rPr>
                <w:rFonts w:ascii="Tahoma" w:hAnsi="Tahoma" w:cs="Tahoma"/>
              </w:rPr>
              <w:t xml:space="preserve">Tank: Glasslined </w:t>
            </w:r>
          </w:p>
          <w:p w14:paraId="759B1F7C" w14:textId="3AE0B15F" w:rsidR="00747914" w:rsidRPr="00D255F8" w:rsidRDefault="00747914" w:rsidP="00747914">
            <w:pPr>
              <w:rPr>
                <w:rFonts w:ascii="Tahoma" w:hAnsi="Tahoma" w:cs="Tahoma"/>
              </w:rPr>
            </w:pPr>
            <w:r w:rsidRPr="00D255F8">
              <w:rPr>
                <w:rFonts w:ascii="Tahoma" w:hAnsi="Tahoma" w:cs="Tahoma"/>
              </w:rPr>
              <w:t>Guarantee: 2 years</w:t>
            </w:r>
          </w:p>
        </w:tc>
        <w:tc>
          <w:tcPr>
            <w:tcW w:w="850" w:type="dxa"/>
            <w:tcBorders>
              <w:top w:val="single" w:sz="4" w:space="0" w:color="auto"/>
              <w:left w:val="single" w:sz="4" w:space="0" w:color="auto"/>
              <w:bottom w:val="single" w:sz="4" w:space="0" w:color="auto"/>
              <w:right w:val="single" w:sz="4" w:space="0" w:color="auto"/>
            </w:tcBorders>
            <w:vAlign w:val="bottom"/>
          </w:tcPr>
          <w:p w14:paraId="5B13CF8E" w14:textId="70CA5012" w:rsidR="00747914" w:rsidRPr="007737C6" w:rsidRDefault="00747914" w:rsidP="007737C6">
            <w:pPr>
              <w:jc w:val="center"/>
              <w:rPr>
                <w:rFonts w:ascii="Tahoma" w:hAnsi="Tahoma" w:cs="Tahoma"/>
                <w:sz w:val="22"/>
                <w:szCs w:val="22"/>
              </w:rPr>
            </w:pPr>
            <w:r w:rsidRPr="007737C6">
              <w:rPr>
                <w:rFonts w:ascii="Tahoma" w:hAnsi="Tahoma" w:cs="Tahoma"/>
                <w:sz w:val="22"/>
                <w:szCs w:val="22"/>
              </w:rPr>
              <w:t>10</w:t>
            </w:r>
          </w:p>
        </w:tc>
        <w:tc>
          <w:tcPr>
            <w:tcW w:w="851" w:type="dxa"/>
            <w:tcBorders>
              <w:top w:val="single" w:sz="4" w:space="0" w:color="auto"/>
              <w:left w:val="single" w:sz="4" w:space="0" w:color="auto"/>
              <w:bottom w:val="single" w:sz="4" w:space="0" w:color="auto"/>
              <w:right w:val="single" w:sz="4" w:space="0" w:color="auto"/>
            </w:tcBorders>
            <w:vAlign w:val="bottom"/>
          </w:tcPr>
          <w:p w14:paraId="220E7000" w14:textId="1C6EA513" w:rsidR="00747914" w:rsidRPr="007737C6" w:rsidRDefault="00747914" w:rsidP="007737C6">
            <w:pPr>
              <w:jc w:val="center"/>
              <w:rPr>
                <w:rFonts w:ascii="Tahoma" w:hAnsi="Tahoma" w:cs="Tahoma"/>
                <w:sz w:val="22"/>
                <w:szCs w:val="22"/>
              </w:rPr>
            </w:pPr>
            <w:r w:rsidRPr="007737C6">
              <w:rPr>
                <w:rFonts w:ascii="Tahoma" w:hAnsi="Tahoma" w:cs="Tahoma"/>
                <w:sz w:val="22"/>
                <w:szCs w:val="22"/>
              </w:rPr>
              <w:t>Nos.</w:t>
            </w:r>
          </w:p>
        </w:tc>
        <w:tc>
          <w:tcPr>
            <w:tcW w:w="992" w:type="dxa"/>
            <w:tcBorders>
              <w:top w:val="single" w:sz="4" w:space="0" w:color="auto"/>
              <w:left w:val="single" w:sz="4" w:space="0" w:color="auto"/>
              <w:bottom w:val="single" w:sz="4" w:space="0" w:color="auto"/>
              <w:right w:val="single" w:sz="4" w:space="0" w:color="auto"/>
            </w:tcBorders>
          </w:tcPr>
          <w:p w14:paraId="1EEB7BAE" w14:textId="77777777" w:rsidR="00747914" w:rsidRPr="007737C6" w:rsidRDefault="00747914" w:rsidP="00747914">
            <w:pPr>
              <w:jc w:val="center"/>
              <w:rPr>
                <w:rFonts w:ascii="Tahoma" w:hAnsi="Tahoma" w:cs="Tahoma"/>
                <w:b/>
                <w:sz w:val="22"/>
                <w:szCs w:val="22"/>
              </w:rPr>
            </w:pPr>
          </w:p>
        </w:tc>
        <w:tc>
          <w:tcPr>
            <w:tcW w:w="1318" w:type="dxa"/>
            <w:tcBorders>
              <w:top w:val="single" w:sz="4" w:space="0" w:color="auto"/>
              <w:left w:val="single" w:sz="4" w:space="0" w:color="auto"/>
              <w:bottom w:val="single" w:sz="4" w:space="0" w:color="auto"/>
              <w:right w:val="single" w:sz="4" w:space="0" w:color="auto"/>
            </w:tcBorders>
          </w:tcPr>
          <w:p w14:paraId="4AF48738" w14:textId="77777777" w:rsidR="00747914" w:rsidRPr="007737C6" w:rsidRDefault="00747914" w:rsidP="00747914">
            <w:pPr>
              <w:jc w:val="center"/>
              <w:rPr>
                <w:rFonts w:ascii="Tahoma" w:hAnsi="Tahoma" w:cs="Tahoma"/>
                <w:b/>
                <w:sz w:val="22"/>
                <w:szCs w:val="22"/>
              </w:rPr>
            </w:pPr>
          </w:p>
        </w:tc>
      </w:tr>
      <w:tr w:rsidR="00747914" w:rsidRPr="007735DF" w14:paraId="6A68FAA1" w14:textId="77777777" w:rsidTr="00D255F8">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6B5743E6" w:rsidR="00747914" w:rsidRPr="007735DF" w:rsidRDefault="007737C6" w:rsidP="00747914">
            <w:pPr>
              <w:rPr>
                <w:rFonts w:ascii="Tahoma" w:hAnsi="Tahoma" w:cs="Tahoma"/>
                <w:b/>
                <w:sz w:val="24"/>
                <w:szCs w:val="22"/>
              </w:rPr>
            </w:pPr>
            <w:r>
              <w:rPr>
                <w:rFonts w:ascii="Tahoma" w:hAnsi="Tahoma" w:cs="Tahoma"/>
              </w:rPr>
              <w:t>3</w:t>
            </w:r>
          </w:p>
        </w:tc>
        <w:tc>
          <w:tcPr>
            <w:tcW w:w="1530" w:type="dxa"/>
            <w:tcBorders>
              <w:top w:val="single" w:sz="4" w:space="0" w:color="auto"/>
              <w:left w:val="single" w:sz="4" w:space="0" w:color="auto"/>
              <w:bottom w:val="single" w:sz="4" w:space="0" w:color="auto"/>
              <w:right w:val="single" w:sz="4" w:space="0" w:color="auto"/>
            </w:tcBorders>
          </w:tcPr>
          <w:p w14:paraId="13AB3A52" w14:textId="6F4BFC45" w:rsidR="00747914" w:rsidRPr="007737C6" w:rsidRDefault="00747914" w:rsidP="00747914">
            <w:pPr>
              <w:rPr>
                <w:rFonts w:ascii="Tahoma" w:hAnsi="Tahoma" w:cs="Tahoma"/>
                <w:b/>
                <w:sz w:val="22"/>
                <w:szCs w:val="22"/>
              </w:rPr>
            </w:pPr>
            <w:r w:rsidRPr="007737C6">
              <w:rPr>
                <w:rFonts w:ascii="Tahoma" w:hAnsi="Tahoma" w:cs="Tahoma"/>
                <w:sz w:val="22"/>
                <w:szCs w:val="22"/>
              </w:rPr>
              <w:t>Geyser 35 Ltr.</w:t>
            </w:r>
          </w:p>
        </w:tc>
        <w:tc>
          <w:tcPr>
            <w:tcW w:w="3189" w:type="dxa"/>
            <w:tcBorders>
              <w:top w:val="single" w:sz="4" w:space="0" w:color="auto"/>
              <w:left w:val="single" w:sz="4" w:space="0" w:color="auto"/>
              <w:bottom w:val="single" w:sz="4" w:space="0" w:color="auto"/>
              <w:right w:val="single" w:sz="4" w:space="0" w:color="auto"/>
            </w:tcBorders>
            <w:vAlign w:val="center"/>
          </w:tcPr>
          <w:p w14:paraId="649BD494" w14:textId="77777777" w:rsidR="00747914" w:rsidRPr="00D255F8" w:rsidRDefault="00747914" w:rsidP="00747914">
            <w:pPr>
              <w:rPr>
                <w:rFonts w:ascii="Tahoma" w:hAnsi="Tahoma" w:cs="Tahoma"/>
              </w:rPr>
            </w:pPr>
            <w:r w:rsidRPr="00D255F8">
              <w:rPr>
                <w:rFonts w:ascii="Tahoma" w:hAnsi="Tahoma" w:cs="Tahoma"/>
              </w:rPr>
              <w:t xml:space="preserve">Make : Venus, </w:t>
            </w:r>
          </w:p>
          <w:p w14:paraId="49370B88" w14:textId="77777777" w:rsidR="00747914" w:rsidRPr="00D255F8" w:rsidRDefault="00747914" w:rsidP="00747914">
            <w:pPr>
              <w:rPr>
                <w:rFonts w:ascii="Tahoma" w:hAnsi="Tahoma" w:cs="Tahoma"/>
              </w:rPr>
            </w:pPr>
            <w:r w:rsidRPr="00D255F8">
              <w:rPr>
                <w:rFonts w:ascii="Tahoma" w:hAnsi="Tahoma" w:cs="Tahoma"/>
              </w:rPr>
              <w:t xml:space="preserve">Model : Celo 35 CV, Vertical, BEF </w:t>
            </w:r>
          </w:p>
          <w:p w14:paraId="5FC22B1C" w14:textId="77777777" w:rsidR="00747914" w:rsidRPr="00D255F8" w:rsidRDefault="00747914" w:rsidP="00747914">
            <w:pPr>
              <w:rPr>
                <w:rFonts w:ascii="Tahoma" w:hAnsi="Tahoma" w:cs="Tahoma"/>
              </w:rPr>
            </w:pPr>
            <w:r w:rsidRPr="00D255F8">
              <w:rPr>
                <w:rFonts w:ascii="Tahoma" w:hAnsi="Tahoma" w:cs="Tahoma"/>
              </w:rPr>
              <w:t>Star Rating: 5 Star</w:t>
            </w:r>
          </w:p>
          <w:p w14:paraId="22A6E3E4" w14:textId="77777777" w:rsidR="00747914" w:rsidRPr="00D255F8" w:rsidRDefault="00747914" w:rsidP="00747914">
            <w:pPr>
              <w:rPr>
                <w:rFonts w:ascii="Tahoma" w:hAnsi="Tahoma" w:cs="Tahoma"/>
              </w:rPr>
            </w:pPr>
            <w:r w:rsidRPr="00D255F8">
              <w:rPr>
                <w:rFonts w:ascii="Tahoma" w:hAnsi="Tahoma" w:cs="Tahoma"/>
              </w:rPr>
              <w:t xml:space="preserve">Tank: Glasslined </w:t>
            </w:r>
          </w:p>
          <w:p w14:paraId="2AE922BF" w14:textId="77816257" w:rsidR="00747914" w:rsidRPr="00D255F8" w:rsidRDefault="00747914" w:rsidP="00747914">
            <w:pPr>
              <w:rPr>
                <w:rFonts w:ascii="Tahoma" w:hAnsi="Tahoma" w:cs="Tahoma"/>
                <w:b/>
              </w:rPr>
            </w:pPr>
            <w:r w:rsidRPr="00D255F8">
              <w:rPr>
                <w:rFonts w:ascii="Tahoma" w:hAnsi="Tahoma" w:cs="Tahoma"/>
              </w:rPr>
              <w:t>Guarantee: 2 years</w:t>
            </w:r>
          </w:p>
        </w:tc>
        <w:tc>
          <w:tcPr>
            <w:tcW w:w="850" w:type="dxa"/>
            <w:tcBorders>
              <w:top w:val="single" w:sz="4" w:space="0" w:color="auto"/>
              <w:left w:val="single" w:sz="4" w:space="0" w:color="auto"/>
              <w:bottom w:val="single" w:sz="4" w:space="0" w:color="auto"/>
              <w:right w:val="single" w:sz="4" w:space="0" w:color="auto"/>
            </w:tcBorders>
            <w:vAlign w:val="bottom"/>
          </w:tcPr>
          <w:p w14:paraId="4CE6D3C0" w14:textId="4E2F4DDF" w:rsidR="00747914" w:rsidRPr="007737C6" w:rsidRDefault="00747914" w:rsidP="007737C6">
            <w:pPr>
              <w:jc w:val="center"/>
              <w:rPr>
                <w:rFonts w:ascii="Tahoma" w:hAnsi="Tahoma" w:cs="Tahoma"/>
                <w:b/>
                <w:sz w:val="22"/>
                <w:szCs w:val="22"/>
              </w:rPr>
            </w:pPr>
            <w:r w:rsidRPr="007737C6">
              <w:rPr>
                <w:rFonts w:ascii="Tahoma" w:hAnsi="Tahoma" w:cs="Tahoma"/>
                <w:sz w:val="22"/>
                <w:szCs w:val="22"/>
              </w:rPr>
              <w:t>10</w:t>
            </w:r>
          </w:p>
        </w:tc>
        <w:tc>
          <w:tcPr>
            <w:tcW w:w="851" w:type="dxa"/>
            <w:tcBorders>
              <w:top w:val="single" w:sz="4" w:space="0" w:color="auto"/>
              <w:left w:val="single" w:sz="4" w:space="0" w:color="auto"/>
              <w:bottom w:val="single" w:sz="4" w:space="0" w:color="auto"/>
              <w:right w:val="single" w:sz="4" w:space="0" w:color="auto"/>
            </w:tcBorders>
            <w:vAlign w:val="bottom"/>
          </w:tcPr>
          <w:p w14:paraId="4E5648D6" w14:textId="1C135A3B" w:rsidR="00747914" w:rsidRPr="007737C6" w:rsidRDefault="00747914" w:rsidP="007737C6">
            <w:pPr>
              <w:jc w:val="center"/>
              <w:rPr>
                <w:rFonts w:ascii="Tahoma" w:hAnsi="Tahoma" w:cs="Tahoma"/>
                <w:b/>
                <w:sz w:val="22"/>
                <w:szCs w:val="22"/>
              </w:rPr>
            </w:pPr>
            <w:r w:rsidRPr="007737C6">
              <w:rPr>
                <w:rFonts w:ascii="Tahoma" w:hAnsi="Tahoma" w:cs="Tahoma"/>
                <w:sz w:val="22"/>
                <w:szCs w:val="22"/>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747914" w:rsidRPr="007737C6" w:rsidRDefault="00747914" w:rsidP="00747914">
            <w:pPr>
              <w:jc w:val="center"/>
              <w:rPr>
                <w:rFonts w:ascii="Tahoma" w:hAnsi="Tahoma" w:cs="Tahoma"/>
                <w:b/>
                <w:sz w:val="22"/>
                <w:szCs w:val="22"/>
              </w:rPr>
            </w:pPr>
          </w:p>
        </w:tc>
        <w:tc>
          <w:tcPr>
            <w:tcW w:w="1318" w:type="dxa"/>
            <w:tcBorders>
              <w:top w:val="single" w:sz="4" w:space="0" w:color="auto"/>
              <w:left w:val="single" w:sz="4" w:space="0" w:color="auto"/>
              <w:bottom w:val="single" w:sz="4" w:space="0" w:color="auto"/>
              <w:right w:val="single" w:sz="4" w:space="0" w:color="auto"/>
            </w:tcBorders>
          </w:tcPr>
          <w:p w14:paraId="1398DD28" w14:textId="77777777" w:rsidR="00747914" w:rsidRPr="007737C6" w:rsidRDefault="00747914" w:rsidP="00747914">
            <w:pPr>
              <w:jc w:val="center"/>
              <w:rPr>
                <w:rFonts w:ascii="Tahoma" w:hAnsi="Tahoma" w:cs="Tahoma"/>
                <w:b/>
                <w:sz w:val="22"/>
                <w:szCs w:val="22"/>
              </w:rPr>
            </w:pPr>
          </w:p>
        </w:tc>
      </w:tr>
      <w:tr w:rsidR="00747914" w:rsidRPr="007735DF" w14:paraId="795B98F8" w14:textId="77777777" w:rsidTr="00D255F8">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C36FA61" w14:textId="77777777" w:rsidR="00747914" w:rsidRPr="001331AF" w:rsidRDefault="00747914" w:rsidP="00747914">
            <w:pPr>
              <w:rPr>
                <w:rFonts w:ascii="Tahoma" w:hAnsi="Tahoma" w:cs="Tahoma"/>
              </w:rPr>
            </w:pPr>
          </w:p>
        </w:tc>
        <w:tc>
          <w:tcPr>
            <w:tcW w:w="1530" w:type="dxa"/>
            <w:tcBorders>
              <w:top w:val="single" w:sz="4" w:space="0" w:color="auto"/>
              <w:left w:val="single" w:sz="4" w:space="0" w:color="auto"/>
              <w:bottom w:val="single" w:sz="4" w:space="0" w:color="auto"/>
              <w:right w:val="single" w:sz="4" w:space="0" w:color="auto"/>
            </w:tcBorders>
            <w:vAlign w:val="center"/>
          </w:tcPr>
          <w:p w14:paraId="64306481" w14:textId="77777777" w:rsidR="00747914" w:rsidRPr="009655CF" w:rsidRDefault="00747914" w:rsidP="00747914">
            <w:pPr>
              <w:rPr>
                <w:rFonts w:ascii="Tahoma" w:hAnsi="Tahoma" w:cs="Tahoma"/>
              </w:rPr>
            </w:pPr>
          </w:p>
        </w:tc>
        <w:tc>
          <w:tcPr>
            <w:tcW w:w="3189" w:type="dxa"/>
            <w:tcBorders>
              <w:top w:val="single" w:sz="4" w:space="0" w:color="auto"/>
              <w:left w:val="single" w:sz="4" w:space="0" w:color="auto"/>
              <w:bottom w:val="single" w:sz="4" w:space="0" w:color="auto"/>
              <w:right w:val="single" w:sz="4" w:space="0" w:color="auto"/>
            </w:tcBorders>
            <w:shd w:val="clear" w:color="auto" w:fill="auto"/>
          </w:tcPr>
          <w:p w14:paraId="2F8CA013" w14:textId="77777777" w:rsidR="00747914" w:rsidRPr="00E720A8" w:rsidRDefault="00747914" w:rsidP="00747914">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40E5D25E" w14:textId="77777777" w:rsidR="00747914" w:rsidRPr="001331AF" w:rsidRDefault="00747914" w:rsidP="00747914">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4BC43557" w14:textId="77777777" w:rsidR="00747914" w:rsidRPr="001331AF" w:rsidRDefault="00747914" w:rsidP="00747914">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413F389A" w14:textId="77777777" w:rsidR="00747914" w:rsidRPr="001331AF" w:rsidRDefault="00747914" w:rsidP="00747914">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16B384C" w14:textId="77777777" w:rsidR="00747914" w:rsidRPr="001331AF" w:rsidRDefault="00747914" w:rsidP="00747914">
            <w:pPr>
              <w:jc w:val="both"/>
              <w:rPr>
                <w:rFonts w:ascii="Tahoma" w:hAnsi="Tahoma" w:cs="Tahoma"/>
                <w:color w:val="000000"/>
              </w:rPr>
            </w:pPr>
          </w:p>
        </w:tc>
      </w:tr>
      <w:tr w:rsidR="00747914" w:rsidRPr="007735DF" w14:paraId="5958BEAF"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4BF0F0B5" w14:textId="77777777" w:rsidR="00747914" w:rsidRPr="007735DF" w:rsidRDefault="00747914" w:rsidP="0074791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754F25D8" w14:textId="77777777" w:rsidR="00747914" w:rsidRPr="007735DF" w:rsidRDefault="00747914" w:rsidP="00747914">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786BC45B" w14:textId="77777777" w:rsidR="00747914" w:rsidRPr="007735DF" w:rsidRDefault="00747914" w:rsidP="00747914">
            <w:pPr>
              <w:rPr>
                <w:rFonts w:ascii="Tahoma" w:hAnsi="Tahoma" w:cs="Tahoma"/>
                <w:sz w:val="24"/>
                <w:szCs w:val="22"/>
              </w:rPr>
            </w:pPr>
          </w:p>
        </w:tc>
      </w:tr>
      <w:tr w:rsidR="00747914" w:rsidRPr="007735DF" w14:paraId="27906092" w14:textId="77777777" w:rsidTr="00D13BD1">
        <w:tc>
          <w:tcPr>
            <w:tcW w:w="720" w:type="dxa"/>
            <w:tcBorders>
              <w:top w:val="single" w:sz="4" w:space="0" w:color="auto"/>
              <w:left w:val="single" w:sz="4" w:space="0" w:color="auto"/>
              <w:bottom w:val="single" w:sz="4" w:space="0" w:color="auto"/>
              <w:right w:val="single" w:sz="4" w:space="0" w:color="auto"/>
            </w:tcBorders>
          </w:tcPr>
          <w:p w14:paraId="3C982182" w14:textId="77777777" w:rsidR="00747914" w:rsidRPr="007735DF" w:rsidRDefault="00747914" w:rsidP="0074791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34A3B37" w14:textId="77777777" w:rsidR="00747914" w:rsidRPr="007735DF" w:rsidRDefault="00747914" w:rsidP="00747914">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41CE6F4B" w14:textId="77777777" w:rsidR="00747914" w:rsidRPr="007735DF" w:rsidRDefault="00747914" w:rsidP="00747914">
            <w:pPr>
              <w:rPr>
                <w:rFonts w:ascii="Tahoma" w:hAnsi="Tahoma" w:cs="Tahoma"/>
                <w:sz w:val="24"/>
                <w:szCs w:val="22"/>
              </w:rPr>
            </w:pPr>
          </w:p>
        </w:tc>
      </w:tr>
      <w:tr w:rsidR="00747914" w:rsidRPr="007735DF" w14:paraId="4426B447"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8D59016" w14:textId="33866D85" w:rsidR="00747914" w:rsidRPr="007735DF" w:rsidRDefault="00747914" w:rsidP="00747914">
            <w:pPr>
              <w:jc w:val="right"/>
              <w:rPr>
                <w:rFonts w:ascii="Tahoma" w:hAnsi="Tahoma" w:cs="Tahoma"/>
                <w:sz w:val="24"/>
                <w:szCs w:val="22"/>
              </w:rPr>
            </w:pPr>
            <w:r>
              <w:rPr>
                <w:rFonts w:ascii="Tahoma" w:hAnsi="Tahoma" w:cs="Tahoma"/>
                <w:b/>
                <w:sz w:val="24"/>
                <w:szCs w:val="22"/>
              </w:rPr>
              <w:t>Total with GST ( B)</w:t>
            </w:r>
          </w:p>
        </w:tc>
        <w:tc>
          <w:tcPr>
            <w:tcW w:w="1318" w:type="dxa"/>
            <w:tcBorders>
              <w:top w:val="single" w:sz="4" w:space="0" w:color="auto"/>
              <w:left w:val="single" w:sz="4" w:space="0" w:color="auto"/>
              <w:bottom w:val="single" w:sz="4" w:space="0" w:color="auto"/>
              <w:right w:val="single" w:sz="4" w:space="0" w:color="auto"/>
            </w:tcBorders>
          </w:tcPr>
          <w:p w14:paraId="64058E08" w14:textId="77777777" w:rsidR="00747914" w:rsidRPr="007735DF" w:rsidRDefault="00747914" w:rsidP="00747914">
            <w:pPr>
              <w:rPr>
                <w:rFonts w:ascii="Tahoma" w:hAnsi="Tahoma" w:cs="Tahoma"/>
                <w:sz w:val="24"/>
                <w:szCs w:val="22"/>
              </w:rPr>
            </w:pPr>
          </w:p>
        </w:tc>
      </w:tr>
      <w:tr w:rsidR="00747914" w:rsidRPr="007735DF" w14:paraId="60BD4176"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0408295" w14:textId="7B8D0CC2" w:rsidR="00747914" w:rsidRDefault="00747914" w:rsidP="00747914">
            <w:pPr>
              <w:jc w:val="right"/>
              <w:rPr>
                <w:rFonts w:ascii="Tahoma" w:hAnsi="Tahoma" w:cs="Tahoma"/>
                <w:b/>
                <w:sz w:val="24"/>
                <w:szCs w:val="22"/>
              </w:rPr>
            </w:pPr>
            <w:r>
              <w:rPr>
                <w:rFonts w:ascii="Tahoma" w:hAnsi="Tahoma" w:cs="Tahoma"/>
                <w:b/>
                <w:sz w:val="24"/>
                <w:szCs w:val="22"/>
              </w:rPr>
              <w:t>Total ( A – B )</w:t>
            </w:r>
          </w:p>
        </w:tc>
        <w:tc>
          <w:tcPr>
            <w:tcW w:w="1318" w:type="dxa"/>
            <w:tcBorders>
              <w:top w:val="single" w:sz="4" w:space="0" w:color="auto"/>
              <w:left w:val="single" w:sz="4" w:space="0" w:color="auto"/>
              <w:bottom w:val="single" w:sz="4" w:space="0" w:color="auto"/>
              <w:right w:val="single" w:sz="4" w:space="0" w:color="auto"/>
            </w:tcBorders>
          </w:tcPr>
          <w:p w14:paraId="25DE6B0B" w14:textId="77777777" w:rsidR="00747914" w:rsidRPr="007735DF" w:rsidRDefault="00747914" w:rsidP="00747914">
            <w:pPr>
              <w:rPr>
                <w:rFonts w:ascii="Tahoma" w:hAnsi="Tahoma" w:cs="Tahoma"/>
                <w:sz w:val="24"/>
                <w:szCs w:val="22"/>
              </w:rPr>
            </w:pPr>
          </w:p>
        </w:tc>
      </w:tr>
    </w:tbl>
    <w:p w14:paraId="4D6E12FC" w14:textId="77777777" w:rsidR="00D255F8" w:rsidRPr="00D45794" w:rsidRDefault="00D255F8" w:rsidP="00D255F8">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12DB1901"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7A5AEB77" w14:textId="77777777" w:rsidR="00D255F8"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prices should include all (Packing, forwarding, Transit Insurance, Transportation Loading/unloading, Installation</w:t>
      </w:r>
      <w:r>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14:paraId="0D08259A"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Before submitting a bid, vendors should visit the site &amp; and verify details as payment will be made on actual work performed.</w:t>
      </w:r>
    </w:p>
    <w:p w14:paraId="0C9731AE"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 should be submitted for F.O.R delivery at the destination i.e. The LNM Institute of Information Technology, Gram – Rupa Ki Nangal, Post – Sumel, Via – Jamdoli, Jaipur- 302031</w:t>
      </w:r>
    </w:p>
    <w:p w14:paraId="1F59A48C"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b/>
          <w:spacing w:val="3"/>
          <w:szCs w:val="24"/>
        </w:rPr>
      </w:pPr>
      <w:r>
        <w:rPr>
          <w:rFonts w:asciiTheme="minorHAnsi" w:eastAsia="Arial" w:hAnsiTheme="minorHAnsi" w:cstheme="minorHAnsi"/>
          <w:b/>
          <w:spacing w:val="3"/>
          <w:szCs w:val="24"/>
        </w:rPr>
        <w:t>The bid</w:t>
      </w:r>
      <w:r w:rsidRPr="00D45794">
        <w:rPr>
          <w:rFonts w:asciiTheme="minorHAnsi" w:eastAsia="Arial" w:hAnsiTheme="minorHAnsi" w:cstheme="minorHAnsi"/>
          <w:b/>
          <w:spacing w:val="3"/>
          <w:szCs w:val="24"/>
        </w:rPr>
        <w:t xml:space="preserve"> should be valid for a minimum period of 30 days. The Change in prices shall not be accepted within the validity period.</w:t>
      </w:r>
    </w:p>
    <w:p w14:paraId="4D0A5B83"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21658376" w14:textId="77777777" w:rsidR="00D255F8" w:rsidRPr="0031400C"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4E711BA9"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643EFB68"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bid</w:t>
      </w:r>
      <w:r w:rsidRPr="00D45794">
        <w:rPr>
          <w:rFonts w:asciiTheme="minorHAnsi" w:eastAsia="Arial" w:hAnsiTheme="minorHAnsi" w:cstheme="minorHAnsi"/>
          <w:spacing w:val="3"/>
          <w:szCs w:val="24"/>
        </w:rPr>
        <w:t xml:space="preserve"> should be on </w:t>
      </w:r>
      <w:r>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company’s letterhead and should </w:t>
      </w:r>
      <w:r>
        <w:rPr>
          <w:rFonts w:asciiTheme="minorHAnsi" w:eastAsia="Arial" w:hAnsiTheme="minorHAnsi" w:cstheme="minorHAnsi"/>
          <w:spacing w:val="3"/>
          <w:szCs w:val="24"/>
        </w:rPr>
        <w:t>be submitted</w:t>
      </w:r>
      <w:r w:rsidRPr="00D45794">
        <w:rPr>
          <w:rFonts w:asciiTheme="minorHAnsi" w:eastAsia="Arial" w:hAnsiTheme="minorHAnsi" w:cstheme="minorHAnsi"/>
          <w:spacing w:val="3"/>
          <w:szCs w:val="24"/>
        </w:rPr>
        <w:t xml:space="preserve"> in the LNMIIT format only.</w:t>
      </w:r>
    </w:p>
    <w:p w14:paraId="5F3FBCE4" w14:textId="77777777" w:rsidR="00D255F8"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2B3E5730" w14:textId="77777777" w:rsidR="00D255F8" w:rsidRPr="00BD6A29" w:rsidRDefault="00D255F8" w:rsidP="00D255F8">
      <w:pPr>
        <w:pStyle w:val="ListParagraph"/>
        <w:numPr>
          <w:ilvl w:val="0"/>
          <w:numId w:val="10"/>
        </w:numPr>
        <w:spacing w:before="240" w:after="240"/>
        <w:ind w:left="360"/>
        <w:jc w:val="both"/>
        <w:rPr>
          <w:rFonts w:asciiTheme="minorHAnsi" w:eastAsia="Arial" w:hAnsiTheme="minorHAnsi" w:cstheme="minorHAnsi"/>
          <w:b/>
          <w:bCs/>
          <w:spacing w:val="3"/>
          <w:szCs w:val="24"/>
        </w:rPr>
      </w:pPr>
      <w:r w:rsidRPr="00BD6A29">
        <w:rPr>
          <w:rFonts w:asciiTheme="minorHAnsi" w:eastAsia="Arial" w:hAnsiTheme="minorHAnsi" w:cstheme="minorHAnsi"/>
          <w:b/>
          <w:bCs/>
          <w:spacing w:val="3"/>
          <w:szCs w:val="24"/>
        </w:rPr>
        <w:t>Payment will be made on the actual quantity commissioned/installed.</w:t>
      </w:r>
    </w:p>
    <w:p w14:paraId="11A3968B" w14:textId="77777777" w:rsidR="00D255F8" w:rsidRPr="00D45794" w:rsidRDefault="00D255F8" w:rsidP="00D255F8">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vendor should submit the bid in the same format otherwise the bid can be rejected.</w:t>
      </w:r>
    </w:p>
    <w:p w14:paraId="4BD31E9F" w14:textId="77777777" w:rsidR="00D255F8" w:rsidRPr="00D45794" w:rsidRDefault="00D255F8" w:rsidP="00D255F8">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vendor</w:t>
      </w:r>
      <w:r w:rsidRPr="00D45794">
        <w:rPr>
          <w:rFonts w:asciiTheme="minorHAnsi" w:eastAsia="Arial" w:hAnsiTheme="minorHAnsi" w:cstheme="minorHAnsi"/>
          <w:spacing w:val="3"/>
          <w:szCs w:val="24"/>
        </w:rPr>
        <w:t xml:space="preserve">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w:t>
      </w:r>
      <w:r>
        <w:rPr>
          <w:rFonts w:asciiTheme="minorHAnsi" w:eastAsia="Arial" w:hAnsiTheme="minorHAnsi" w:cstheme="minorHAnsi"/>
          <w:spacing w:val="3"/>
          <w:szCs w:val="24"/>
        </w:rPr>
        <w:t>canceled</w:t>
      </w:r>
      <w:r w:rsidRPr="00D45794">
        <w:rPr>
          <w:rFonts w:asciiTheme="minorHAnsi" w:eastAsia="Arial" w:hAnsiTheme="minorHAnsi" w:cstheme="minorHAnsi"/>
          <w:spacing w:val="3"/>
          <w:szCs w:val="24"/>
        </w:rPr>
        <w:t xml:space="preserve"> cheque while presenting the Invoice to LNMIIT.</w:t>
      </w:r>
    </w:p>
    <w:p w14:paraId="7D4AA894" w14:textId="77777777" w:rsidR="00D255F8" w:rsidRPr="00BD6A29" w:rsidRDefault="00D255F8" w:rsidP="00D255F8">
      <w:pPr>
        <w:pStyle w:val="ListParagraph"/>
        <w:numPr>
          <w:ilvl w:val="0"/>
          <w:numId w:val="10"/>
        </w:numPr>
        <w:spacing w:before="240"/>
        <w:ind w:left="360"/>
        <w:jc w:val="both"/>
        <w:rPr>
          <w:rFonts w:asciiTheme="minorHAnsi" w:eastAsia="Arial" w:hAnsiTheme="minorHAnsi" w:cstheme="minorHAnsi"/>
          <w:b/>
          <w:bCs/>
          <w:spacing w:val="3"/>
          <w:szCs w:val="24"/>
        </w:rPr>
      </w:pPr>
      <w:r w:rsidRPr="00BD6A29">
        <w:rPr>
          <w:rFonts w:asciiTheme="minorHAnsi" w:eastAsia="Arial" w:hAnsiTheme="minorHAnsi" w:cstheme="minorHAnsi"/>
          <w:b/>
          <w:bCs/>
          <w:spacing w:val="3"/>
          <w:szCs w:val="24"/>
        </w:rPr>
        <w:t xml:space="preserve">Pre-bid meetings and pre-bid site visits can be done before quoting the rate in the tender to clear up any confusion regarding project details, the scope of work, and the solicitation of documents. </w:t>
      </w: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4A66E478" w14:textId="24C78A8C" w:rsidR="00747914" w:rsidRDefault="00CB1D37" w:rsidP="007737C6">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r w:rsidR="00747914">
        <w:rPr>
          <w:rFonts w:ascii="Tahoma" w:eastAsia="Calibri" w:hAnsi="Tahoma" w:cs="Tahoma"/>
          <w:b/>
          <w:sz w:val="24"/>
          <w:szCs w:val="24"/>
        </w:rPr>
        <w:br w:type="page"/>
      </w:r>
    </w:p>
    <w:p w14:paraId="4C074ACC" w14:textId="77777777" w:rsidR="00747914" w:rsidRDefault="00747914">
      <w:pPr>
        <w:rPr>
          <w:rFonts w:ascii="Tahoma" w:eastAsia="Calibri" w:hAnsi="Tahoma" w:cs="Tahoma"/>
          <w:b/>
          <w:sz w:val="24"/>
          <w:szCs w:val="24"/>
        </w:rPr>
      </w:pPr>
      <w:r w:rsidRPr="007E40FF">
        <w:rPr>
          <w:rFonts w:ascii="Tahoma" w:eastAsia="Calibri" w:hAnsi="Tahoma" w:cs="Tahoma"/>
          <w:b/>
          <w:noProof/>
          <w:sz w:val="24"/>
          <w:szCs w:val="24"/>
        </w:rPr>
        <w:lastRenderedPageBreak/>
        <w:drawing>
          <wp:inline distT="0" distB="0" distL="0" distR="0" wp14:anchorId="065695A3" wp14:editId="1CB6169B">
            <wp:extent cx="6126480" cy="8373110"/>
            <wp:effectExtent l="0" t="0" r="7620" b="8890"/>
            <wp:docPr id="221837158" name="Picture 22183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6480" cy="8373110"/>
                    </a:xfrm>
                    <a:prstGeom prst="rect">
                      <a:avLst/>
                    </a:prstGeom>
                    <a:noFill/>
                    <a:ln>
                      <a:noFill/>
                    </a:ln>
                  </pic:spPr>
                </pic:pic>
              </a:graphicData>
            </a:graphic>
          </wp:inline>
        </w:drawing>
      </w:r>
    </w:p>
    <w:p w14:paraId="347F1D19" w14:textId="77777777" w:rsidR="00747914" w:rsidRDefault="00747914">
      <w:pPr>
        <w:rPr>
          <w:rFonts w:ascii="Tahoma" w:eastAsia="Calibri" w:hAnsi="Tahoma" w:cs="Tahoma"/>
          <w:b/>
          <w:sz w:val="24"/>
          <w:szCs w:val="24"/>
        </w:rPr>
      </w:pPr>
    </w:p>
    <w:p w14:paraId="1896DC93" w14:textId="77777777" w:rsidR="00747914" w:rsidRDefault="00747914">
      <w:pPr>
        <w:rPr>
          <w:rFonts w:ascii="Tahoma" w:eastAsia="Calibri" w:hAnsi="Tahoma" w:cs="Tahoma"/>
          <w:b/>
          <w:sz w:val="24"/>
          <w:szCs w:val="24"/>
        </w:rPr>
      </w:pPr>
    </w:p>
    <w:p w14:paraId="4B9DFA56" w14:textId="14D8C601" w:rsidR="008410EA" w:rsidRDefault="00747914">
      <w:pPr>
        <w:rPr>
          <w:rFonts w:ascii="Tahoma" w:eastAsia="Calibri" w:hAnsi="Tahoma" w:cs="Tahoma"/>
          <w:b/>
          <w:sz w:val="24"/>
          <w:szCs w:val="24"/>
        </w:rPr>
      </w:pPr>
      <w:r w:rsidRPr="00747914">
        <w:rPr>
          <w:rFonts w:ascii="Tahoma" w:eastAsia="Calibri" w:hAnsi="Tahoma" w:cs="Tahoma"/>
          <w:b/>
          <w:noProof/>
          <w:sz w:val="24"/>
          <w:szCs w:val="24"/>
        </w:rPr>
        <w:lastRenderedPageBreak/>
        <w:drawing>
          <wp:inline distT="0" distB="0" distL="0" distR="0" wp14:anchorId="0658CB53" wp14:editId="77D07FEC">
            <wp:extent cx="6126480" cy="8515350"/>
            <wp:effectExtent l="0" t="0" r="7620" b="0"/>
            <wp:docPr id="1864256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6480" cy="8515350"/>
                    </a:xfrm>
                    <a:prstGeom prst="rect">
                      <a:avLst/>
                    </a:prstGeom>
                    <a:noFill/>
                    <a:ln>
                      <a:noFill/>
                    </a:ln>
                  </pic:spPr>
                </pic:pic>
              </a:graphicData>
            </a:graphic>
          </wp:inline>
        </w:drawing>
      </w:r>
      <w:r w:rsidR="008410EA">
        <w:rPr>
          <w:rFonts w:ascii="Tahoma" w:eastAsia="Calibri" w:hAnsi="Tahoma" w:cs="Tahoma"/>
          <w:b/>
          <w:sz w:val="24"/>
          <w:szCs w:val="24"/>
        </w:rPr>
        <w:br w:type="page"/>
      </w:r>
    </w:p>
    <w:p w14:paraId="20B658DB" w14:textId="77777777" w:rsidR="007E40FF" w:rsidRDefault="007E40FF">
      <w:pPr>
        <w:rPr>
          <w:rFonts w:ascii="Tahoma" w:eastAsia="Calibri" w:hAnsi="Tahoma" w:cs="Tahoma"/>
          <w:b/>
          <w:sz w:val="24"/>
          <w:szCs w:val="24"/>
        </w:rPr>
      </w:pPr>
    </w:p>
    <w:p w14:paraId="0E7B8F78" w14:textId="77777777" w:rsidR="007E40FF" w:rsidRDefault="007E40FF">
      <w:pPr>
        <w:rPr>
          <w:rFonts w:ascii="Tahoma" w:eastAsia="Calibri" w:hAnsi="Tahoma" w:cs="Tahoma"/>
          <w:b/>
          <w:sz w:val="24"/>
          <w:szCs w:val="24"/>
        </w:rPr>
      </w:pPr>
    </w:p>
    <w:p w14:paraId="353BB421" w14:textId="4CF6A4B3" w:rsidR="007E40FF" w:rsidRDefault="007E40FF">
      <w:pPr>
        <w:rPr>
          <w:rFonts w:ascii="Tahoma" w:eastAsia="Calibri" w:hAnsi="Tahoma" w:cs="Tahoma"/>
          <w:b/>
          <w:sz w:val="24"/>
          <w:szCs w:val="24"/>
        </w:rPr>
      </w:pPr>
      <w:r w:rsidRPr="007E40FF">
        <w:rPr>
          <w:rFonts w:ascii="Tahoma" w:eastAsia="Calibri" w:hAnsi="Tahoma" w:cs="Tahoma"/>
          <w:b/>
          <w:noProof/>
          <w:sz w:val="24"/>
          <w:szCs w:val="24"/>
        </w:rPr>
        <w:drawing>
          <wp:inline distT="0" distB="0" distL="0" distR="0" wp14:anchorId="4CE39D52" wp14:editId="417596D5">
            <wp:extent cx="6126480" cy="821605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6480" cy="8216056"/>
                    </a:xfrm>
                    <a:prstGeom prst="rect">
                      <a:avLst/>
                    </a:prstGeom>
                    <a:noFill/>
                    <a:ln>
                      <a:noFill/>
                    </a:ln>
                  </pic:spPr>
                </pic:pic>
              </a:graphicData>
            </a:graphic>
          </wp:inline>
        </w:drawing>
      </w:r>
    </w:p>
    <w:sectPr w:rsidR="007E40FF" w:rsidSect="005E2FE5">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6FA65" w14:textId="77777777" w:rsidR="005E2FE5" w:rsidRDefault="005E2FE5" w:rsidP="00F81EBF">
      <w:r>
        <w:separator/>
      </w:r>
    </w:p>
  </w:endnote>
  <w:endnote w:type="continuationSeparator" w:id="0">
    <w:p w14:paraId="7866C193" w14:textId="77777777" w:rsidR="005E2FE5" w:rsidRDefault="005E2FE5"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0272F" w14:textId="77777777" w:rsidR="005E2FE5" w:rsidRDefault="005E2FE5" w:rsidP="00F81EBF">
      <w:r>
        <w:separator/>
      </w:r>
    </w:p>
  </w:footnote>
  <w:footnote w:type="continuationSeparator" w:id="0">
    <w:p w14:paraId="4623133D" w14:textId="77777777" w:rsidR="005E2FE5" w:rsidRDefault="005E2FE5"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9938775">
    <w:abstractNumId w:val="32"/>
  </w:num>
  <w:num w:numId="2" w16cid:durableId="108470867">
    <w:abstractNumId w:val="25"/>
  </w:num>
  <w:num w:numId="3" w16cid:durableId="2000114068">
    <w:abstractNumId w:val="18"/>
  </w:num>
  <w:num w:numId="4" w16cid:durableId="1603344221">
    <w:abstractNumId w:val="13"/>
  </w:num>
  <w:num w:numId="5" w16cid:durableId="1137795500">
    <w:abstractNumId w:val="30"/>
  </w:num>
  <w:num w:numId="6" w16cid:durableId="665090240">
    <w:abstractNumId w:val="28"/>
  </w:num>
  <w:num w:numId="7" w16cid:durableId="176844382">
    <w:abstractNumId w:val="10"/>
  </w:num>
  <w:num w:numId="8" w16cid:durableId="1103837165">
    <w:abstractNumId w:val="2"/>
  </w:num>
  <w:num w:numId="9" w16cid:durableId="1176189643">
    <w:abstractNumId w:val="24"/>
  </w:num>
  <w:num w:numId="10" w16cid:durableId="834305092">
    <w:abstractNumId w:val="16"/>
  </w:num>
  <w:num w:numId="11" w16cid:durableId="695304186">
    <w:abstractNumId w:val="22"/>
  </w:num>
  <w:num w:numId="12" w16cid:durableId="34093656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52684376">
    <w:abstractNumId w:val="20"/>
  </w:num>
  <w:num w:numId="14" w16cid:durableId="1859391675">
    <w:abstractNumId w:val="17"/>
  </w:num>
  <w:num w:numId="15" w16cid:durableId="988246505">
    <w:abstractNumId w:val="26"/>
  </w:num>
  <w:num w:numId="16" w16cid:durableId="1222256133">
    <w:abstractNumId w:val="20"/>
  </w:num>
  <w:num w:numId="17" w16cid:durableId="58750822">
    <w:abstractNumId w:val="3"/>
  </w:num>
  <w:num w:numId="18" w16cid:durableId="1863743965">
    <w:abstractNumId w:val="31"/>
  </w:num>
  <w:num w:numId="19" w16cid:durableId="645355246">
    <w:abstractNumId w:val="0"/>
  </w:num>
  <w:num w:numId="20" w16cid:durableId="2094929318">
    <w:abstractNumId w:val="6"/>
  </w:num>
  <w:num w:numId="21" w16cid:durableId="1520653940">
    <w:abstractNumId w:val="9"/>
  </w:num>
  <w:num w:numId="22" w16cid:durableId="835807804">
    <w:abstractNumId w:val="33"/>
  </w:num>
  <w:num w:numId="23" w16cid:durableId="708334630">
    <w:abstractNumId w:val="27"/>
  </w:num>
  <w:num w:numId="24" w16cid:durableId="430668748">
    <w:abstractNumId w:val="15"/>
  </w:num>
  <w:num w:numId="25" w16cid:durableId="1566800911">
    <w:abstractNumId w:val="11"/>
  </w:num>
  <w:num w:numId="26" w16cid:durableId="191920146">
    <w:abstractNumId w:val="12"/>
  </w:num>
  <w:num w:numId="27" w16cid:durableId="1283224875">
    <w:abstractNumId w:val="29"/>
  </w:num>
  <w:num w:numId="28" w16cid:durableId="1413888959">
    <w:abstractNumId w:val="7"/>
  </w:num>
  <w:num w:numId="29" w16cid:durableId="17047937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0061482">
    <w:abstractNumId w:val="1"/>
  </w:num>
  <w:num w:numId="31" w16cid:durableId="1677731063">
    <w:abstractNumId w:val="23"/>
  </w:num>
  <w:num w:numId="32" w16cid:durableId="930773843">
    <w:abstractNumId w:val="8"/>
  </w:num>
  <w:num w:numId="33" w16cid:durableId="1117408916">
    <w:abstractNumId w:val="21"/>
  </w:num>
  <w:num w:numId="34" w16cid:durableId="1857310673">
    <w:abstractNumId w:val="19"/>
  </w:num>
  <w:num w:numId="35" w16cid:durableId="1515609972">
    <w:abstractNumId w:val="14"/>
  </w:num>
  <w:num w:numId="36" w16cid:durableId="1112482406">
    <w:abstractNumId w:val="4"/>
  </w:num>
  <w:num w:numId="37" w16cid:durableId="10309533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17804"/>
    <w:rsid w:val="0002205E"/>
    <w:rsid w:val="00022B04"/>
    <w:rsid w:val="00033272"/>
    <w:rsid w:val="00041C12"/>
    <w:rsid w:val="00042788"/>
    <w:rsid w:val="00043089"/>
    <w:rsid w:val="00044329"/>
    <w:rsid w:val="000530B9"/>
    <w:rsid w:val="0007596D"/>
    <w:rsid w:val="00085CA7"/>
    <w:rsid w:val="000B78A7"/>
    <w:rsid w:val="000C18AB"/>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C2A2D"/>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45FA"/>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2FE5"/>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47914"/>
    <w:rsid w:val="00752C2C"/>
    <w:rsid w:val="00753F39"/>
    <w:rsid w:val="00761473"/>
    <w:rsid w:val="00770533"/>
    <w:rsid w:val="007735DF"/>
    <w:rsid w:val="007737C6"/>
    <w:rsid w:val="00773AC9"/>
    <w:rsid w:val="00791B2A"/>
    <w:rsid w:val="007A113F"/>
    <w:rsid w:val="007A68D7"/>
    <w:rsid w:val="007A7034"/>
    <w:rsid w:val="007A73DA"/>
    <w:rsid w:val="007B299D"/>
    <w:rsid w:val="007C0884"/>
    <w:rsid w:val="007C729F"/>
    <w:rsid w:val="007E1FF1"/>
    <w:rsid w:val="007E2183"/>
    <w:rsid w:val="007E40FF"/>
    <w:rsid w:val="007F1AC4"/>
    <w:rsid w:val="0080153A"/>
    <w:rsid w:val="0082223C"/>
    <w:rsid w:val="008249F8"/>
    <w:rsid w:val="00834ED1"/>
    <w:rsid w:val="00837881"/>
    <w:rsid w:val="008410EA"/>
    <w:rsid w:val="008647E6"/>
    <w:rsid w:val="00865F06"/>
    <w:rsid w:val="0089726B"/>
    <w:rsid w:val="008B76F8"/>
    <w:rsid w:val="008E2E6F"/>
    <w:rsid w:val="00916926"/>
    <w:rsid w:val="00935274"/>
    <w:rsid w:val="00940DBE"/>
    <w:rsid w:val="0094301A"/>
    <w:rsid w:val="009439CE"/>
    <w:rsid w:val="00952B24"/>
    <w:rsid w:val="00955D0E"/>
    <w:rsid w:val="009655CF"/>
    <w:rsid w:val="00976FF1"/>
    <w:rsid w:val="0099254D"/>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318"/>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3FB6"/>
    <w:rsid w:val="00C3564F"/>
    <w:rsid w:val="00C5336F"/>
    <w:rsid w:val="00C73FC0"/>
    <w:rsid w:val="00C77F61"/>
    <w:rsid w:val="00C87447"/>
    <w:rsid w:val="00C9629A"/>
    <w:rsid w:val="00C9702D"/>
    <w:rsid w:val="00CA7C81"/>
    <w:rsid w:val="00CB1D37"/>
    <w:rsid w:val="00CD2167"/>
    <w:rsid w:val="00CD2F2E"/>
    <w:rsid w:val="00CD34DB"/>
    <w:rsid w:val="00CE3A2F"/>
    <w:rsid w:val="00CF2F1F"/>
    <w:rsid w:val="00CF510B"/>
    <w:rsid w:val="00D13BD1"/>
    <w:rsid w:val="00D22363"/>
    <w:rsid w:val="00D255F8"/>
    <w:rsid w:val="00D27297"/>
    <w:rsid w:val="00D6138E"/>
    <w:rsid w:val="00D677F3"/>
    <w:rsid w:val="00D70E06"/>
    <w:rsid w:val="00D7114F"/>
    <w:rsid w:val="00D7221B"/>
    <w:rsid w:val="00D755D6"/>
    <w:rsid w:val="00D829F3"/>
    <w:rsid w:val="00D85277"/>
    <w:rsid w:val="00D85D7E"/>
    <w:rsid w:val="00D91EDB"/>
    <w:rsid w:val="00DA309C"/>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4E26"/>
    <w:rsid w:val="00F35F35"/>
    <w:rsid w:val="00F41CED"/>
    <w:rsid w:val="00F4780E"/>
    <w:rsid w:val="00F5526E"/>
    <w:rsid w:val="00F6259E"/>
    <w:rsid w:val="00F632C9"/>
    <w:rsid w:val="00F64868"/>
    <w:rsid w:val="00F71B77"/>
    <w:rsid w:val="00F72C9E"/>
    <w:rsid w:val="00F81EBF"/>
    <w:rsid w:val="00F86EBB"/>
    <w:rsid w:val="00F87D1B"/>
    <w:rsid w:val="00F94C3C"/>
    <w:rsid w:val="00F9534D"/>
    <w:rsid w:val="00F9729A"/>
    <w:rsid w:val="00FC3791"/>
    <w:rsid w:val="00FE0B58"/>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table" w:customStyle="1" w:styleId="TableGrid1">
    <w:name w:val="Table Grid1"/>
    <w:basedOn w:val="TableNormal"/>
    <w:next w:val="TableGrid"/>
    <w:uiPriority w:val="39"/>
    <w:rsid w:val="00D13BD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26360-C9F5-439A-8DC4-0FAA4B6FF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675</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6</cp:revision>
  <cp:lastPrinted>2019-03-07T01:01:00Z</cp:lastPrinted>
  <dcterms:created xsi:type="dcterms:W3CDTF">2023-02-28T09:01:00Z</dcterms:created>
  <dcterms:modified xsi:type="dcterms:W3CDTF">2024-01-26T11:51:00Z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4571c764a8cd0a829669a2b507fd1e6bcc7dbaff197b6cd1210665d577e31b7e</vt:lpwstr>
  </property>
</Properties>
</file>