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491E8"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090E760F" w14:textId="77777777" w:rsidR="005D51B7" w:rsidRPr="00D45794" w:rsidRDefault="005D51B7" w:rsidP="005D51B7">
      <w:pPr>
        <w:jc w:val="center"/>
        <w:rPr>
          <w:rFonts w:asciiTheme="minorHAnsi" w:hAnsiTheme="minorHAnsi" w:cstheme="minorHAnsi"/>
          <w:b/>
          <w:sz w:val="24"/>
          <w:szCs w:val="24"/>
          <w:u w:val="single"/>
        </w:rPr>
      </w:pPr>
    </w:p>
    <w:p w14:paraId="0AD3CBD5"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7A3F6E8F" w14:textId="77777777" w:rsidR="005D51B7" w:rsidRPr="00D45794" w:rsidRDefault="005D51B7" w:rsidP="005D51B7">
      <w:pPr>
        <w:jc w:val="center"/>
        <w:rPr>
          <w:rFonts w:asciiTheme="minorHAnsi" w:hAnsiTheme="minorHAnsi" w:cstheme="minorHAnsi"/>
          <w:b/>
          <w:sz w:val="24"/>
          <w:szCs w:val="24"/>
          <w:u w:val="single"/>
        </w:rPr>
      </w:pPr>
    </w:p>
    <w:p w14:paraId="6E816F63"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proofErr w:type="spellStart"/>
      <w:r w:rsidRPr="00D45794">
        <w:rPr>
          <w:rFonts w:asciiTheme="minorHAnsi" w:hAnsiTheme="minorHAnsi" w:cstheme="minorHAnsi"/>
          <w:sz w:val="24"/>
          <w:szCs w:val="24"/>
        </w:rPr>
        <w:t>Non Profit</w:t>
      </w:r>
      <w:proofErr w:type="spellEnd"/>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69B2A83" w14:textId="079612B0"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 from competent vendors for “</w:t>
      </w:r>
      <w:r w:rsidR="007A1E47" w:rsidRPr="007A1E47">
        <w:rPr>
          <w:rFonts w:asciiTheme="minorHAnsi" w:hAnsiTheme="minorHAnsi" w:cstheme="minorHAnsi"/>
          <w:b/>
          <w:sz w:val="26"/>
          <w:szCs w:val="22"/>
        </w:rPr>
        <w:t xml:space="preserve">Supply </w:t>
      </w:r>
      <w:r w:rsidR="00311FEC">
        <w:rPr>
          <w:rFonts w:asciiTheme="minorHAnsi" w:hAnsiTheme="minorHAnsi" w:cstheme="minorHAnsi"/>
          <w:b/>
          <w:sz w:val="26"/>
          <w:szCs w:val="22"/>
        </w:rPr>
        <w:t>and installation of External Electrical LT Panel and Cabling work</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311FEC">
        <w:rPr>
          <w:rFonts w:asciiTheme="minorHAnsi" w:hAnsiTheme="minorHAnsi" w:cstheme="minorHAnsi"/>
          <w:sz w:val="24"/>
          <w:szCs w:val="24"/>
        </w:rPr>
        <w:t>10.02.2024</w:t>
      </w:r>
      <w:r w:rsidRPr="00D45794">
        <w:rPr>
          <w:rFonts w:asciiTheme="minorHAnsi" w:hAnsiTheme="minorHAnsi" w:cstheme="minorHAnsi"/>
          <w:sz w:val="24"/>
          <w:szCs w:val="24"/>
        </w:rPr>
        <w:t>.</w:t>
      </w:r>
    </w:p>
    <w:p w14:paraId="39BAE60A"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5217F09D" w14:textId="77777777" w:rsidR="005D51B7" w:rsidRPr="00D45794" w:rsidRDefault="005D51B7" w:rsidP="005D51B7">
      <w:pPr>
        <w:jc w:val="center"/>
        <w:rPr>
          <w:rFonts w:asciiTheme="minorHAnsi" w:hAnsiTheme="minorHAnsi" w:cstheme="minorHAnsi"/>
          <w:b/>
          <w:sz w:val="24"/>
          <w:szCs w:val="24"/>
        </w:rPr>
      </w:pPr>
    </w:p>
    <w:p w14:paraId="7B768ED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E53168B"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49481C7"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70437A5E"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 xml:space="preserve">Via – </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Jaipur- 302031</w:t>
      </w:r>
    </w:p>
    <w:p w14:paraId="67BA6880"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547D62E" w14:textId="77777777" w:rsidR="005D51B7" w:rsidRPr="00D45794" w:rsidRDefault="005D51B7" w:rsidP="005D51B7">
      <w:pPr>
        <w:rPr>
          <w:rFonts w:asciiTheme="minorHAnsi" w:hAnsiTheme="minorHAnsi" w:cstheme="minorHAnsi"/>
          <w:sz w:val="24"/>
          <w:szCs w:val="24"/>
        </w:rPr>
      </w:pPr>
    </w:p>
    <w:p w14:paraId="5FF0A130" w14:textId="5739DEEC"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w:t>
      </w:r>
      <w:r w:rsidR="007A1E47">
        <w:rPr>
          <w:rFonts w:asciiTheme="minorHAnsi" w:hAnsiTheme="minorHAnsi" w:cstheme="minorHAnsi"/>
          <w:sz w:val="24"/>
          <w:szCs w:val="22"/>
        </w:rPr>
        <w:t xml:space="preserve">oth mail ID) before 05:00 PM on </w:t>
      </w:r>
      <w:r w:rsidR="00311FEC">
        <w:rPr>
          <w:rFonts w:asciiTheme="minorHAnsi" w:hAnsiTheme="minorHAnsi" w:cstheme="minorHAnsi"/>
          <w:sz w:val="24"/>
          <w:szCs w:val="22"/>
        </w:rPr>
        <w:t>10</w:t>
      </w:r>
      <w:r w:rsidR="007A1E47">
        <w:rPr>
          <w:rFonts w:asciiTheme="minorHAnsi" w:hAnsiTheme="minorHAnsi" w:cstheme="minorHAnsi"/>
          <w:sz w:val="24"/>
          <w:szCs w:val="22"/>
        </w:rPr>
        <w:t>/</w:t>
      </w:r>
      <w:r w:rsidR="00311FEC">
        <w:rPr>
          <w:rFonts w:asciiTheme="minorHAnsi" w:hAnsiTheme="minorHAnsi" w:cstheme="minorHAnsi"/>
          <w:sz w:val="24"/>
          <w:szCs w:val="22"/>
        </w:rPr>
        <w:t>02</w:t>
      </w:r>
      <w:r w:rsidR="007A1E47">
        <w:rPr>
          <w:rFonts w:asciiTheme="minorHAnsi" w:hAnsiTheme="minorHAnsi" w:cstheme="minorHAnsi"/>
          <w:sz w:val="24"/>
          <w:szCs w:val="22"/>
        </w:rPr>
        <w:t>/202</w:t>
      </w:r>
      <w:r w:rsidR="00311FEC">
        <w:rPr>
          <w:rFonts w:asciiTheme="minorHAnsi" w:hAnsiTheme="minorHAnsi" w:cstheme="minorHAnsi"/>
          <w:sz w:val="24"/>
          <w:szCs w:val="22"/>
        </w:rPr>
        <w:t>4</w:t>
      </w:r>
      <w:r w:rsidRPr="00D45794">
        <w:rPr>
          <w:rFonts w:asciiTheme="minorHAnsi" w:hAnsiTheme="minorHAnsi" w:cstheme="minorHAnsi"/>
          <w:sz w:val="24"/>
          <w:szCs w:val="22"/>
        </w:rPr>
        <w:t>.</w:t>
      </w:r>
    </w:p>
    <w:p w14:paraId="2D649FA8" w14:textId="77777777" w:rsidR="00C13C3F" w:rsidRPr="00D45794" w:rsidRDefault="00C13C3F" w:rsidP="00D7517C">
      <w:pPr>
        <w:jc w:val="both"/>
        <w:rPr>
          <w:rFonts w:asciiTheme="minorHAnsi" w:hAnsiTheme="minorHAnsi" w:cstheme="minorHAnsi"/>
          <w:sz w:val="24"/>
          <w:szCs w:val="22"/>
        </w:rPr>
      </w:pPr>
    </w:p>
    <w:p w14:paraId="084DB51E"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3123E5">
        <w:rPr>
          <w:rStyle w:val="Hyperlink"/>
          <w:rFonts w:asciiTheme="minorHAnsi" w:hAnsiTheme="minorHAnsi" w:cstheme="minorHAnsi"/>
          <w:b/>
          <w:sz w:val="24"/>
          <w:szCs w:val="22"/>
        </w:rPr>
        <w:t xml:space="preserve">, </w:t>
      </w:r>
      <w:r w:rsidR="00A06643">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282A0582" w14:textId="77777777" w:rsidR="00C13C3F" w:rsidRPr="00D45794" w:rsidRDefault="00C13C3F" w:rsidP="00C13C3F">
      <w:pPr>
        <w:spacing w:line="312" w:lineRule="auto"/>
        <w:rPr>
          <w:rFonts w:asciiTheme="minorHAnsi" w:hAnsiTheme="minorHAnsi" w:cstheme="minorHAnsi"/>
          <w:sz w:val="24"/>
          <w:szCs w:val="22"/>
        </w:rPr>
      </w:pPr>
    </w:p>
    <w:p w14:paraId="6F221C3F" w14:textId="77777777" w:rsidR="00C13C3F" w:rsidRDefault="00000000" w:rsidP="00C13C3F">
      <w:pPr>
        <w:jc w:val="center"/>
        <w:rPr>
          <w:rStyle w:val="Hyperlink"/>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0AA29CCB" w14:textId="77777777" w:rsidR="003123E5" w:rsidRPr="00D45794" w:rsidRDefault="00A06643" w:rsidP="00C13C3F">
      <w:pPr>
        <w:jc w:val="center"/>
        <w:rPr>
          <w:rFonts w:asciiTheme="minorHAnsi" w:hAnsiTheme="minorHAnsi" w:cstheme="minorHAnsi"/>
          <w:b/>
          <w:sz w:val="24"/>
          <w:szCs w:val="22"/>
        </w:rPr>
      </w:pPr>
      <w:r>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p>
    <w:p w14:paraId="1B65CD9F" w14:textId="77777777" w:rsidR="00C13C3F" w:rsidRPr="00D45794" w:rsidRDefault="00000000"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2B8E173E"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051E6E22" w14:textId="42E4A307"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311FEC" w:rsidRPr="007A1E47">
        <w:rPr>
          <w:rFonts w:asciiTheme="minorHAnsi" w:hAnsiTheme="minorHAnsi" w:cstheme="minorHAnsi"/>
          <w:b/>
          <w:sz w:val="26"/>
          <w:szCs w:val="22"/>
        </w:rPr>
        <w:t xml:space="preserve">Supply </w:t>
      </w:r>
      <w:r w:rsidR="00311FEC">
        <w:rPr>
          <w:rFonts w:asciiTheme="minorHAnsi" w:hAnsiTheme="minorHAnsi" w:cstheme="minorHAnsi"/>
          <w:b/>
          <w:sz w:val="26"/>
          <w:szCs w:val="22"/>
        </w:rPr>
        <w:t>and installation of External Electrical LT Panel and Cabling work</w:t>
      </w:r>
      <w:r w:rsidRPr="00D45794">
        <w:rPr>
          <w:rFonts w:asciiTheme="minorHAnsi" w:hAnsiTheme="minorHAnsi" w:cstheme="minorHAnsi"/>
          <w:sz w:val="24"/>
          <w:szCs w:val="24"/>
        </w:rPr>
        <w:t xml:space="preserve">” and “Commercial Bid for </w:t>
      </w:r>
      <w:r w:rsidR="007A1E47" w:rsidRPr="00D45794">
        <w:rPr>
          <w:rFonts w:asciiTheme="minorHAnsi" w:hAnsiTheme="minorHAnsi" w:cstheme="minorHAnsi"/>
          <w:sz w:val="24"/>
          <w:szCs w:val="24"/>
        </w:rPr>
        <w:t>“</w:t>
      </w:r>
      <w:r w:rsidR="00311FEC" w:rsidRPr="007A1E47">
        <w:rPr>
          <w:rFonts w:asciiTheme="minorHAnsi" w:hAnsiTheme="minorHAnsi" w:cstheme="minorHAnsi"/>
          <w:b/>
          <w:sz w:val="26"/>
          <w:szCs w:val="22"/>
        </w:rPr>
        <w:t xml:space="preserve">Supply </w:t>
      </w:r>
      <w:r w:rsidR="00311FEC">
        <w:rPr>
          <w:rFonts w:asciiTheme="minorHAnsi" w:hAnsiTheme="minorHAnsi" w:cstheme="minorHAnsi"/>
          <w:b/>
          <w:sz w:val="26"/>
          <w:szCs w:val="22"/>
        </w:rPr>
        <w:t>and installation of External Electrical LT Panel and Cabling work</w:t>
      </w:r>
      <w:r w:rsidR="007A1E47">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311FEC" w:rsidRPr="007A1E47">
        <w:rPr>
          <w:rFonts w:asciiTheme="minorHAnsi" w:hAnsiTheme="minorHAnsi" w:cstheme="minorHAnsi"/>
          <w:b/>
          <w:sz w:val="26"/>
          <w:szCs w:val="22"/>
        </w:rPr>
        <w:t xml:space="preserve">Supply </w:t>
      </w:r>
      <w:r w:rsidR="00311FEC">
        <w:rPr>
          <w:rFonts w:asciiTheme="minorHAnsi" w:hAnsiTheme="minorHAnsi" w:cstheme="minorHAnsi"/>
          <w:b/>
          <w:sz w:val="26"/>
          <w:szCs w:val="22"/>
        </w:rPr>
        <w:t>and installation of External Electrical LT Panel and Cabling work</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7B73C233"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w:t>
      </w:r>
      <w:r w:rsidR="003123E5">
        <w:rPr>
          <w:rFonts w:asciiTheme="minorHAnsi" w:hAnsiTheme="minorHAnsi" w:cstheme="minorHAnsi"/>
          <w:sz w:val="24"/>
          <w:szCs w:val="24"/>
        </w:rPr>
        <w:t xml:space="preserve"> the</w:t>
      </w:r>
      <w:r>
        <w:rPr>
          <w:rFonts w:asciiTheme="minorHAnsi" w:hAnsiTheme="minorHAnsi" w:cstheme="minorHAnsi"/>
          <w:sz w:val="24"/>
          <w:szCs w:val="24"/>
        </w:rPr>
        <w:t xml:space="preserve"> process mentioned above.</w:t>
      </w:r>
    </w:p>
    <w:p w14:paraId="22EE130B"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225D51DB"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711A159F"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10BC7784"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941B515"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58CCADF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3F3A8D3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44481819"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1CD15BDD" w14:textId="77777777" w:rsidR="00663503" w:rsidRPr="00D45794" w:rsidRDefault="00663503" w:rsidP="00C667DC">
      <w:pPr>
        <w:spacing w:before="240"/>
        <w:rPr>
          <w:rFonts w:asciiTheme="minorHAnsi" w:eastAsia="Arial" w:hAnsiTheme="minorHAnsi" w:cstheme="minorHAnsi"/>
          <w:b/>
          <w:sz w:val="26"/>
          <w:szCs w:val="24"/>
          <w:u w:val="single"/>
        </w:rPr>
      </w:pPr>
    </w:p>
    <w:p w14:paraId="26BDEC87" w14:textId="77777777"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p w14:paraId="6FE77619" w14:textId="77777777" w:rsidR="00311FEC" w:rsidRDefault="00311FEC" w:rsidP="00C667DC">
      <w:pPr>
        <w:spacing w:before="240"/>
        <w:rPr>
          <w:rFonts w:asciiTheme="minorHAnsi" w:eastAsia="Arial" w:hAnsiTheme="minorHAnsi" w:cstheme="minorHAnsi"/>
          <w:b/>
          <w:sz w:val="26"/>
          <w:szCs w:val="24"/>
          <w:u w:val="single"/>
        </w:rPr>
      </w:pPr>
    </w:p>
    <w:p w14:paraId="30F43E39" w14:textId="04F27790" w:rsidR="00311FEC" w:rsidRPr="00D45794" w:rsidRDefault="00311FEC" w:rsidP="00C667DC">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 xml:space="preserve">Scope of work </w:t>
      </w:r>
      <w:r w:rsidRPr="00311FEC">
        <w:rPr>
          <w:rFonts w:asciiTheme="minorHAnsi" w:eastAsia="Arial" w:hAnsiTheme="minorHAnsi" w:cstheme="minorHAnsi"/>
          <w:bCs/>
          <w:sz w:val="26"/>
          <w:szCs w:val="24"/>
          <w:u w:val="single"/>
        </w:rPr>
        <w:t xml:space="preserve">: </w:t>
      </w:r>
      <w:r w:rsidRPr="00311FEC">
        <w:rPr>
          <w:rFonts w:asciiTheme="minorHAnsi" w:hAnsiTheme="minorHAnsi" w:cstheme="minorHAnsi"/>
          <w:bCs/>
          <w:sz w:val="26"/>
          <w:szCs w:val="22"/>
        </w:rPr>
        <w:t>Supply and installation of External Electrical LT Panel and Cabling work</w:t>
      </w:r>
    </w:p>
    <w:p w14:paraId="5F27B635" w14:textId="64E181D0" w:rsidR="007A1E47" w:rsidRDefault="007A1E47">
      <w:pPr>
        <w:rPr>
          <w:rFonts w:asciiTheme="minorHAnsi" w:hAnsiTheme="minorHAnsi" w:cstheme="minorHAnsi"/>
          <w:b/>
          <w:sz w:val="24"/>
          <w:szCs w:val="24"/>
          <w:u w:val="single"/>
        </w:rPr>
      </w:pPr>
    </w:p>
    <w:p w14:paraId="7595FEE5" w14:textId="77777777" w:rsidR="00311FEC" w:rsidRDefault="00311FEC">
      <w:pPr>
        <w:rPr>
          <w:rFonts w:asciiTheme="minorHAnsi" w:hAnsiTheme="minorHAnsi" w:cstheme="minorHAnsi"/>
          <w:b/>
          <w:sz w:val="24"/>
          <w:szCs w:val="24"/>
          <w:u w:val="single"/>
        </w:rPr>
      </w:pPr>
    </w:p>
    <w:p w14:paraId="10246BE5" w14:textId="77777777" w:rsidR="00311FEC" w:rsidRDefault="00311FEC">
      <w:pPr>
        <w:rPr>
          <w:rFonts w:asciiTheme="minorHAnsi" w:hAnsiTheme="minorHAnsi" w:cstheme="minorHAnsi"/>
          <w:b/>
          <w:sz w:val="24"/>
          <w:szCs w:val="24"/>
          <w:u w:val="single"/>
        </w:rPr>
      </w:pPr>
    </w:p>
    <w:p w14:paraId="5C754FA2" w14:textId="77777777" w:rsidR="00A62853" w:rsidRPr="003F4B32" w:rsidRDefault="00A62853" w:rsidP="00A62853">
      <w:pPr>
        <w:spacing w:line="276" w:lineRule="auto"/>
        <w:jc w:val="center"/>
        <w:rPr>
          <w:sz w:val="24"/>
          <w:szCs w:val="24"/>
        </w:rPr>
      </w:pPr>
      <w:r w:rsidRPr="003F4B32">
        <w:rPr>
          <w:rFonts w:eastAsiaTheme="minorHAnsi"/>
          <w:b/>
          <w:bCs/>
          <w:color w:val="000006"/>
          <w:sz w:val="24"/>
          <w:szCs w:val="24"/>
          <w:u w:val="single"/>
          <w:shd w:val="clear" w:color="auto" w:fill="FFFEFF"/>
        </w:rPr>
        <w:t>TECHNIC</w:t>
      </w:r>
      <w:r w:rsidRPr="003F4B32">
        <w:rPr>
          <w:rFonts w:eastAsiaTheme="minorHAnsi"/>
          <w:b/>
          <w:bCs/>
          <w:color w:val="201F25"/>
          <w:sz w:val="24"/>
          <w:szCs w:val="24"/>
          <w:u w:val="single"/>
          <w:shd w:val="clear" w:color="auto" w:fill="FFFEFF"/>
        </w:rPr>
        <w:t>A</w:t>
      </w:r>
      <w:r w:rsidRPr="003F4B32">
        <w:rPr>
          <w:rFonts w:eastAsiaTheme="minorHAnsi"/>
          <w:b/>
          <w:bCs/>
          <w:color w:val="000006"/>
          <w:sz w:val="24"/>
          <w:szCs w:val="24"/>
          <w:u w:val="single"/>
          <w:shd w:val="clear" w:color="auto" w:fill="FFFEFF"/>
        </w:rPr>
        <w:t>L SPECIFICATIONS</w:t>
      </w:r>
    </w:p>
    <w:p w14:paraId="1B7CD75D" w14:textId="77777777" w:rsidR="00A62853" w:rsidRPr="003F4B32" w:rsidRDefault="00A62853" w:rsidP="00A62853">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FOR</w:t>
      </w:r>
    </w:p>
    <w:p w14:paraId="1F5ED8A3" w14:textId="77777777" w:rsidR="00A62853" w:rsidRPr="003F4B32" w:rsidRDefault="00A62853" w:rsidP="00A62853">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EXTERNAL ELECTRICAL WORKS</w:t>
      </w:r>
    </w:p>
    <w:p w14:paraId="14A9B47E" w14:textId="77777777" w:rsidR="00A62853" w:rsidRPr="003F4B32" w:rsidRDefault="00A62853" w:rsidP="00A62853">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4D7DFFFE" w14:textId="77777777" w:rsidR="00A62853" w:rsidRDefault="00A62853" w:rsidP="00A62853">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75D29248" w14:textId="77777777" w:rsidR="00A62853" w:rsidRPr="003F4B32" w:rsidRDefault="00A62853" w:rsidP="00A62853">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2A42BA49" w14:textId="77777777" w:rsidR="00A62853" w:rsidRPr="003F4B32" w:rsidRDefault="00A62853" w:rsidP="00A62853">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lastRenderedPageBreak/>
        <w:t xml:space="preserve">The panel shall include the required number of MCB / FSU and breakers as per item, copper bus bars as per requirement and item of work with separate neutral bar &amp; earth bars of copper. </w:t>
      </w:r>
    </w:p>
    <w:p w14:paraId="5CF14C2C" w14:textId="77777777" w:rsidR="00A62853" w:rsidRPr="003F4B32" w:rsidRDefault="00A62853" w:rsidP="00A62853">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mation to provide a compact switchboard having a 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30042308" w14:textId="77777777" w:rsidR="00A62853" w:rsidRPr="003F4B32" w:rsidRDefault="00A62853" w:rsidP="00A62853">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29C0A4BA" w14:textId="77777777" w:rsidR="00A62853" w:rsidRPr="003F4B32" w:rsidRDefault="00A62853" w:rsidP="00A62853">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Control wiring shall be of copper conductor and shall be color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5 sq mm not more than two connections shall be made off anyone terminal</w:t>
      </w:r>
      <w:r w:rsidRPr="003F4B32">
        <w:rPr>
          <w:color w:val="000001"/>
          <w:sz w:val="24"/>
          <w:szCs w:val="24"/>
          <w:shd w:val="clear" w:color="auto" w:fill="FFFEFF"/>
        </w:rPr>
        <w:t>.</w:t>
      </w:r>
    </w:p>
    <w:p w14:paraId="5E7C3D99" w14:textId="77777777" w:rsidR="00A62853" w:rsidRPr="003F4B32" w:rsidRDefault="00A62853" w:rsidP="00A62853">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Knockout holes of appropriate size and number shall be provided with panel in conformity with 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5F54021A" w14:textId="77777777" w:rsidR="00A62853" w:rsidRPr="003F4B32" w:rsidRDefault="00A62853" w:rsidP="00A62853">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on of the swi</w:t>
      </w:r>
      <w:r w:rsidRPr="003F4B32">
        <w:rPr>
          <w:color w:val="1A191F"/>
          <w:sz w:val="24"/>
          <w:szCs w:val="24"/>
          <w:shd w:val="clear" w:color="auto" w:fill="FFFEFF"/>
        </w:rPr>
        <w:t>t</w:t>
      </w:r>
      <w:r w:rsidRPr="003F4B32">
        <w:rPr>
          <w:color w:val="000006"/>
          <w:sz w:val="24"/>
          <w:szCs w:val="24"/>
          <w:shd w:val="clear" w:color="auto" w:fill="FFFEFF"/>
        </w:rPr>
        <w:t>ch board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ng, desiccating in dilute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The steel work should then receive the coats of oxide premier before final coat of staying synthetic enamel paint of approved shade</w:t>
      </w:r>
      <w:r w:rsidRPr="003F4B32">
        <w:rPr>
          <w:color w:val="1A191F"/>
          <w:sz w:val="24"/>
          <w:szCs w:val="24"/>
          <w:shd w:val="clear" w:color="auto" w:fill="FFFEFF"/>
        </w:rPr>
        <w:t>.</w:t>
      </w:r>
    </w:p>
    <w:p w14:paraId="34E19263" w14:textId="77777777" w:rsidR="00A62853" w:rsidRPr="003F4B32" w:rsidRDefault="00A62853" w:rsidP="00A62853">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Danger notice plate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ection shall be provided with voltmeter 0-500 volts with 3-way on and off selector, switch, ammeter of appropriate range with selector switch as per the bill of material in the tender</w:t>
      </w:r>
      <w:r w:rsidRPr="003F4B32">
        <w:rPr>
          <w:color w:val="000002"/>
          <w:sz w:val="24"/>
          <w:szCs w:val="24"/>
          <w:shd w:val="clear" w:color="auto" w:fill="FFFEFF"/>
        </w:rPr>
        <w:t xml:space="preserve">. </w:t>
      </w:r>
    </w:p>
    <w:p w14:paraId="4CB9ABDE" w14:textId="77777777" w:rsidR="00A62853" w:rsidRPr="003F4B32" w:rsidRDefault="00A62853" w:rsidP="00A62853">
      <w:pPr>
        <w:rPr>
          <w:rFonts w:eastAsiaTheme="minorHAnsi"/>
          <w:b/>
          <w:bCs/>
          <w:color w:val="1A1920"/>
          <w:sz w:val="24"/>
          <w:szCs w:val="24"/>
          <w:u w:val="single"/>
          <w:shd w:val="clear" w:color="auto" w:fill="FFFEFF"/>
        </w:rPr>
      </w:pPr>
    </w:p>
    <w:p w14:paraId="0A033D91" w14:textId="77777777" w:rsidR="00A62853" w:rsidRPr="003F4B32" w:rsidRDefault="00A62853" w:rsidP="00A62853">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395D95F4"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volts grade. The aluminum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 xml:space="preserve">cables </w:t>
      </w:r>
      <w:r w:rsidRPr="003F4B32">
        <w:rPr>
          <w:color w:val="000006"/>
          <w:sz w:val="24"/>
          <w:szCs w:val="24"/>
          <w:shd w:val="clear" w:color="auto" w:fill="FFFEFF"/>
        </w:rPr>
        <w:lastRenderedPageBreak/>
        <w:t>shall be supplied in drums. Cables supplied shall bear the manufacturer’s identification marks at regular intervals.</w:t>
      </w:r>
    </w:p>
    <w:p w14:paraId="564E86E8" w14:textId="77777777" w:rsidR="00A62853" w:rsidRPr="003F4B32" w:rsidRDefault="00A62853" w:rsidP="00A62853">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1D9A673F"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o oversize cable glands shall be used. The gland must grips the armor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The gland must establish good electrical contact between cable armor</w:t>
      </w:r>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Identification ferrules indication the circuit shall be used for incoming and outgoing cables.</w:t>
      </w:r>
    </w:p>
    <w:p w14:paraId="4777A41E" w14:textId="77777777" w:rsidR="00A62853" w:rsidRPr="003F4B32" w:rsidRDefault="00A62853" w:rsidP="00A62853">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C</w:t>
      </w:r>
      <w:r w:rsidRPr="003F4B32">
        <w:rPr>
          <w:b/>
          <w:bCs/>
          <w:color w:val="000006"/>
          <w:sz w:val="24"/>
          <w:szCs w:val="24"/>
          <w:u w:val="single"/>
          <w:shd w:val="clear" w:color="auto" w:fill="FFFEFF"/>
        </w:rPr>
        <w:t>A</w:t>
      </w:r>
      <w:r w:rsidRPr="003F4B32">
        <w:rPr>
          <w:b/>
          <w:bCs/>
          <w:color w:val="212028"/>
          <w:sz w:val="24"/>
          <w:szCs w:val="24"/>
          <w:u w:val="single"/>
          <w:shd w:val="clear" w:color="auto" w:fill="FFFEFF"/>
        </w:rPr>
        <w:t>BL</w:t>
      </w:r>
      <w:r w:rsidRPr="003F4B32">
        <w:rPr>
          <w:b/>
          <w:bCs/>
          <w:color w:val="000006"/>
          <w:sz w:val="24"/>
          <w:szCs w:val="24"/>
          <w:u w:val="single"/>
          <w:shd w:val="clear" w:color="auto" w:fill="FFFEFF"/>
        </w:rPr>
        <w:t>E WORK IN UNDE</w:t>
      </w:r>
      <w:r w:rsidRPr="003F4B32">
        <w:rPr>
          <w:b/>
          <w:bCs/>
          <w:color w:val="212028"/>
          <w:sz w:val="24"/>
          <w:szCs w:val="24"/>
          <w:u w:val="single"/>
          <w:shd w:val="clear" w:color="auto" w:fill="FFFEFF"/>
        </w:rPr>
        <w:t xml:space="preserve">R </w:t>
      </w:r>
      <w:r w:rsidRPr="003F4B32">
        <w:rPr>
          <w:b/>
          <w:bCs/>
          <w:color w:val="000006"/>
          <w:sz w:val="24"/>
          <w:szCs w:val="24"/>
          <w:u w:val="single"/>
          <w:shd w:val="clear" w:color="auto" w:fill="FFFEFF"/>
        </w:rPr>
        <w:t>GROU</w:t>
      </w:r>
      <w:r w:rsidRPr="003F4B32">
        <w:rPr>
          <w:b/>
          <w:bCs/>
          <w:color w:val="212028"/>
          <w:sz w:val="24"/>
          <w:szCs w:val="24"/>
          <w:u w:val="single"/>
          <w:shd w:val="clear" w:color="auto" w:fill="FFFEFF"/>
        </w:rPr>
        <w:t>N</w:t>
      </w:r>
      <w:r w:rsidRPr="003F4B32">
        <w:rPr>
          <w:b/>
          <w:bCs/>
          <w:color w:val="000006"/>
          <w:sz w:val="24"/>
          <w:szCs w:val="24"/>
          <w:u w:val="single"/>
          <w:shd w:val="clear" w:color="auto" w:fill="FFFEFF"/>
        </w:rPr>
        <w:t xml:space="preserve">D </w:t>
      </w:r>
    </w:p>
    <w:p w14:paraId="53DFF0A2"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000000"/>
          <w:sz w:val="24"/>
          <w:szCs w:val="24"/>
          <w:shd w:val="clear" w:color="auto" w:fill="FFFEFF"/>
        </w:rPr>
      </w:pPr>
      <w:r w:rsidRPr="003F4B32">
        <w:rPr>
          <w:color w:val="000006"/>
          <w:sz w:val="24"/>
          <w:szCs w:val="24"/>
          <w:shd w:val="clear" w:color="auto" w:fill="FFFEFF"/>
        </w:rPr>
        <w:t>While laying underground cables care should be taken so that any underground structure such as water pipes, sewerage lines</w:t>
      </w:r>
      <w:r w:rsidRPr="003F4B32">
        <w:rPr>
          <w:color w:val="212028"/>
          <w:sz w:val="24"/>
          <w:szCs w:val="24"/>
          <w:shd w:val="clear" w:color="auto" w:fill="FFFEFF"/>
        </w:rPr>
        <w:t xml:space="preserve">, </w:t>
      </w:r>
      <w:r w:rsidRPr="003F4B32">
        <w:rPr>
          <w:color w:val="000006"/>
          <w:sz w:val="24"/>
          <w:szCs w:val="24"/>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 stations plants etc. shall be effectively sealed after installation of cables to avoid entry of water</w:t>
      </w:r>
      <w:r w:rsidRPr="003F4B32">
        <w:rPr>
          <w:color w:val="000000"/>
          <w:sz w:val="24"/>
          <w:szCs w:val="24"/>
          <w:shd w:val="clear" w:color="auto" w:fill="FFFEFF"/>
        </w:rPr>
        <w:t xml:space="preserve">. </w:t>
      </w:r>
    </w:p>
    <w:p w14:paraId="511F599B"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The L</w:t>
      </w:r>
      <w:r w:rsidRPr="003F4B32">
        <w:rPr>
          <w:color w:val="000000"/>
          <w:sz w:val="24"/>
          <w:szCs w:val="24"/>
          <w:shd w:val="clear" w:color="auto" w:fill="FFFEFF"/>
        </w:rPr>
        <w:t>.</w:t>
      </w:r>
      <w:r w:rsidRPr="003F4B32">
        <w:rPr>
          <w:color w:val="000006"/>
          <w:sz w:val="24"/>
          <w:szCs w:val="24"/>
          <w:shd w:val="clear" w:color="auto" w:fill="FFFEFF"/>
        </w:rPr>
        <w:t>T</w:t>
      </w:r>
      <w:r w:rsidRPr="003F4B32">
        <w:rPr>
          <w:color w:val="000000"/>
          <w:sz w:val="24"/>
          <w:szCs w:val="24"/>
          <w:shd w:val="clear" w:color="auto" w:fill="FFFEFF"/>
        </w:rPr>
        <w:t xml:space="preserve">. </w:t>
      </w:r>
      <w:r w:rsidRPr="003F4B32">
        <w:rPr>
          <w:color w:val="000006"/>
          <w:sz w:val="24"/>
          <w:szCs w:val="24"/>
          <w:shd w:val="clear" w:color="auto" w:fill="FFFEFF"/>
        </w:rPr>
        <w:t>cables shall be laid not less than 75 cm below ground level in a trench 35cm wide minimum. The depth of the trenches shall be uniform throughout</w:t>
      </w:r>
      <w:r w:rsidRPr="003F4B32">
        <w:rPr>
          <w:color w:val="000000"/>
          <w:sz w:val="24"/>
          <w:szCs w:val="24"/>
          <w:shd w:val="clear" w:color="auto" w:fill="FFFEFF"/>
        </w:rPr>
        <w:t xml:space="preserve">. </w:t>
      </w:r>
      <w:r w:rsidRPr="003F4B32">
        <w:rPr>
          <w:color w:val="000006"/>
          <w:sz w:val="24"/>
          <w:szCs w:val="24"/>
          <w:shd w:val="clear" w:color="auto" w:fill="FFFEFF"/>
        </w:rPr>
        <w:t xml:space="preserve">A bed of 17 cm dry sand shall be load before he cable is laid. </w:t>
      </w:r>
    </w:p>
    <w:p w14:paraId="3ABD7895"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38363B"/>
          <w:sz w:val="24"/>
          <w:szCs w:val="24"/>
          <w:shd w:val="clear" w:color="auto" w:fill="FFFEFF"/>
        </w:rPr>
      </w:pPr>
      <w:r w:rsidRPr="003F4B32">
        <w:rPr>
          <w:color w:val="000006"/>
          <w:sz w:val="24"/>
          <w:szCs w:val="24"/>
          <w:shd w:val="clear" w:color="auto" w:fill="FFFEFF"/>
        </w:rPr>
        <w:t>When the cable is properly straightened and laid in the trench</w:t>
      </w:r>
      <w:r w:rsidRPr="003F4B32">
        <w:rPr>
          <w:color w:val="38363B"/>
          <w:sz w:val="24"/>
          <w:szCs w:val="24"/>
          <w:shd w:val="clear" w:color="auto" w:fill="FFFEFF"/>
        </w:rPr>
        <w:t xml:space="preserve">, </w:t>
      </w:r>
      <w:r w:rsidRPr="003F4B32">
        <w:rPr>
          <w:color w:val="000006"/>
          <w:sz w:val="24"/>
          <w:szCs w:val="24"/>
          <w:shd w:val="clear" w:color="auto" w:fill="FFFEFF"/>
        </w:rPr>
        <w:t>it should be covered all around 8</w:t>
      </w:r>
      <w:r w:rsidRPr="003F4B32">
        <w:rPr>
          <w:i/>
          <w:iCs/>
          <w:color w:val="000006"/>
          <w:w w:val="87"/>
          <w:sz w:val="24"/>
          <w:szCs w:val="24"/>
          <w:shd w:val="clear" w:color="auto" w:fill="FFFEFF"/>
        </w:rPr>
        <w:t xml:space="preserve">mm </w:t>
      </w:r>
      <w:r w:rsidRPr="003F4B32">
        <w:rPr>
          <w:color w:val="000006"/>
          <w:sz w:val="24"/>
          <w:szCs w:val="24"/>
          <w:shd w:val="clear" w:color="auto" w:fill="FFFEFF"/>
        </w:rPr>
        <w:t>thick layer of sand. Approved cable indicators shall be fixed at suitable distances along the route of the cable</w:t>
      </w:r>
      <w:r w:rsidRPr="003F4B32">
        <w:rPr>
          <w:color w:val="38363B"/>
          <w:sz w:val="24"/>
          <w:szCs w:val="24"/>
          <w:shd w:val="clear" w:color="auto" w:fill="FFFEFF"/>
        </w:rPr>
        <w:t>.</w:t>
      </w:r>
    </w:p>
    <w:p w14:paraId="11C7CDD7" w14:textId="77777777" w:rsidR="00A62853" w:rsidRPr="003F4B32" w:rsidRDefault="00A62853" w:rsidP="00A62853">
      <w:pPr>
        <w:widowControl w:val="0"/>
        <w:shd w:val="clear" w:color="auto" w:fill="FFFEFF"/>
        <w:autoSpaceDE w:val="0"/>
        <w:autoSpaceDN w:val="0"/>
        <w:adjustRightInd w:val="0"/>
        <w:spacing w:before="300"/>
        <w:ind w:left="4" w:right="9"/>
        <w:jc w:val="both"/>
        <w:rPr>
          <w:color w:val="212028"/>
          <w:sz w:val="24"/>
          <w:szCs w:val="24"/>
          <w:shd w:val="clear" w:color="auto" w:fill="FFFEFF"/>
        </w:rPr>
      </w:pPr>
      <w:r w:rsidRPr="003F4B32">
        <w:rPr>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3F4B32">
        <w:rPr>
          <w:color w:val="212028"/>
          <w:sz w:val="24"/>
          <w:szCs w:val="24"/>
          <w:shd w:val="clear" w:color="auto" w:fill="FFFEFF"/>
        </w:rPr>
        <w:t xml:space="preserve">. </w:t>
      </w:r>
    </w:p>
    <w:p w14:paraId="39305F30" w14:textId="77777777" w:rsidR="00A62853" w:rsidRPr="003F4B32" w:rsidRDefault="00A62853" w:rsidP="00A62853">
      <w:pPr>
        <w:widowControl w:val="0"/>
        <w:shd w:val="clear" w:color="auto" w:fill="FFFEFF"/>
        <w:autoSpaceDE w:val="0"/>
        <w:autoSpaceDN w:val="0"/>
        <w:adjustRightInd w:val="0"/>
        <w:spacing w:before="300"/>
        <w:ind w:left="4" w:right="24"/>
        <w:jc w:val="both"/>
        <w:rPr>
          <w:color w:val="000007"/>
          <w:sz w:val="24"/>
          <w:szCs w:val="24"/>
          <w:shd w:val="clear" w:color="auto" w:fill="FFFEFF"/>
        </w:rPr>
      </w:pPr>
      <w:r w:rsidRPr="003F4B32">
        <w:rPr>
          <w:color w:val="000007"/>
          <w:sz w:val="24"/>
          <w:szCs w:val="24"/>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3F4B32">
        <w:rPr>
          <w:color w:val="2D2A31"/>
          <w:sz w:val="24"/>
          <w:szCs w:val="24"/>
          <w:shd w:val="clear" w:color="auto" w:fill="FFFEFF"/>
        </w:rPr>
        <w:t>t</w:t>
      </w:r>
      <w:r w:rsidRPr="003F4B32">
        <w:rPr>
          <w:color w:val="000007"/>
          <w:sz w:val="24"/>
          <w:szCs w:val="24"/>
          <w:shd w:val="clear" w:color="auto" w:fill="FFFEFF"/>
        </w:rPr>
        <w:t>hick bed of cement concrete 1</w:t>
      </w:r>
      <w:r w:rsidRPr="003F4B32">
        <w:rPr>
          <w:color w:val="2D2A31"/>
          <w:sz w:val="24"/>
          <w:szCs w:val="24"/>
          <w:shd w:val="clear" w:color="auto" w:fill="FFFEFF"/>
        </w:rPr>
        <w:t>:</w:t>
      </w:r>
      <w:r w:rsidRPr="003F4B32">
        <w:rPr>
          <w:color w:val="000007"/>
          <w:sz w:val="24"/>
          <w:szCs w:val="24"/>
          <w:shd w:val="clear" w:color="auto" w:fill="FFFEFF"/>
        </w:rPr>
        <w:t xml:space="preserve">5: 1 0 and may be loose jointed. The top surface of pipe shall be at minimum depth of 90cm from the ground level when laid under the roads/ pavements. </w:t>
      </w:r>
    </w:p>
    <w:p w14:paraId="0FC0831E" w14:textId="77777777" w:rsidR="00A62853" w:rsidRPr="003F4B32" w:rsidRDefault="00A62853" w:rsidP="00A62853">
      <w:pPr>
        <w:widowControl w:val="0"/>
        <w:shd w:val="clear" w:color="auto" w:fill="FFFEFF"/>
        <w:autoSpaceDE w:val="0"/>
        <w:autoSpaceDN w:val="0"/>
        <w:adjustRightInd w:val="0"/>
        <w:spacing w:before="300"/>
        <w:ind w:left="4" w:right="29"/>
        <w:jc w:val="both"/>
        <w:rPr>
          <w:color w:val="000000"/>
          <w:sz w:val="24"/>
          <w:szCs w:val="24"/>
          <w:shd w:val="clear" w:color="auto" w:fill="FFFEFF"/>
        </w:rPr>
      </w:pPr>
      <w:r w:rsidRPr="003F4B32">
        <w:rPr>
          <w:color w:val="000007"/>
          <w:sz w:val="24"/>
          <w:szCs w:val="24"/>
          <w:shd w:val="clear" w:color="auto" w:fill="FFFEFF"/>
        </w:rPr>
        <w:t xml:space="preserve">Filling of trenches shall be done after the sand cushioning and laying of tiles are carried out to the satisfaction of </w:t>
      </w:r>
      <w:proofErr w:type="spellStart"/>
      <w:r w:rsidRPr="003F4B32">
        <w:rPr>
          <w:color w:val="000007"/>
          <w:sz w:val="24"/>
          <w:szCs w:val="24"/>
          <w:shd w:val="clear" w:color="auto" w:fill="FFFEFF"/>
        </w:rPr>
        <w:t>a</w:t>
      </w:r>
      <w:proofErr w:type="spellEnd"/>
      <w:r w:rsidRPr="003F4B32">
        <w:rPr>
          <w:color w:val="000007"/>
          <w:sz w:val="24"/>
          <w:szCs w:val="24"/>
          <w:shd w:val="clear" w:color="auto" w:fill="FFFEFF"/>
        </w:rPr>
        <w:t xml:space="preserve"> architect, where road bergs or lawns have been cut of Keri stones displaced the same shall be repaired to the satisfaction without any extra cost</w:t>
      </w:r>
      <w:r w:rsidRPr="003F4B32">
        <w:rPr>
          <w:color w:val="000000"/>
          <w:sz w:val="24"/>
          <w:szCs w:val="24"/>
          <w:shd w:val="clear" w:color="auto" w:fill="FFFEFF"/>
        </w:rPr>
        <w:t xml:space="preserve">. </w:t>
      </w:r>
    </w:p>
    <w:p w14:paraId="6772BEBB" w14:textId="77777777" w:rsidR="00A62853" w:rsidRPr="003F4B32" w:rsidRDefault="00A62853" w:rsidP="00A62853">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lastRenderedPageBreak/>
        <w:t xml:space="preserve">CABLE WORK </w:t>
      </w:r>
    </w:p>
    <w:p w14:paraId="380C0BE9" w14:textId="77777777" w:rsidR="00A62853" w:rsidRPr="003F4B32" w:rsidRDefault="00A62853" w:rsidP="00A62853">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LAYING OF CABLES OVER DUCTS/ WALL/TRAYS:- </w:t>
      </w:r>
    </w:p>
    <w:p w14:paraId="4131CCC6" w14:textId="77777777" w:rsidR="00A62853" w:rsidRPr="003F4B32" w:rsidRDefault="00A62853" w:rsidP="00A62853">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2E89ADAF" w14:textId="77777777" w:rsidR="00A62853" w:rsidRPr="003F4B32" w:rsidRDefault="00A62853" w:rsidP="00A62853">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cables shall be supported so as to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72D8DFAC" w14:textId="77777777" w:rsidR="00A62853" w:rsidRPr="003F4B32" w:rsidRDefault="00A62853" w:rsidP="00A62853">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T</w:t>
      </w:r>
      <w:r w:rsidRPr="003F4B32">
        <w:rPr>
          <w:b/>
          <w:bCs/>
          <w:color w:val="2D2A31"/>
          <w:sz w:val="24"/>
          <w:szCs w:val="24"/>
          <w:u w:val="single"/>
          <w:shd w:val="clear" w:color="auto" w:fill="FFFEFF"/>
        </w:rPr>
        <w:t>EST</w:t>
      </w:r>
      <w:r w:rsidRPr="003F4B32">
        <w:rPr>
          <w:b/>
          <w:bCs/>
          <w:color w:val="000007"/>
          <w:sz w:val="24"/>
          <w:szCs w:val="24"/>
          <w:u w:val="single"/>
          <w:shd w:val="clear" w:color="auto" w:fill="FFFEFF"/>
        </w:rPr>
        <w:t>I</w:t>
      </w:r>
      <w:r w:rsidRPr="003F4B32">
        <w:rPr>
          <w:b/>
          <w:bCs/>
          <w:color w:val="2D2A31"/>
          <w:sz w:val="24"/>
          <w:szCs w:val="24"/>
          <w:u w:val="single"/>
          <w:shd w:val="clear" w:color="auto" w:fill="FFFEFF"/>
        </w:rPr>
        <w:t>N</w:t>
      </w:r>
      <w:r w:rsidRPr="003F4B32">
        <w:rPr>
          <w:b/>
          <w:bCs/>
          <w:color w:val="000007"/>
          <w:sz w:val="24"/>
          <w:szCs w:val="24"/>
          <w:u w:val="single"/>
          <w:shd w:val="clear" w:color="auto" w:fill="FFFEFF"/>
        </w:rPr>
        <w:t xml:space="preserve">G OF CABLES: - </w:t>
      </w:r>
    </w:p>
    <w:p w14:paraId="0509C62B" w14:textId="77777777" w:rsidR="00A62853" w:rsidRPr="003F4B32" w:rsidRDefault="00A62853" w:rsidP="00A62853">
      <w:pPr>
        <w:widowControl w:val="0"/>
        <w:shd w:val="clear" w:color="auto" w:fill="FFFEFF"/>
        <w:autoSpaceDE w:val="0"/>
        <w:autoSpaceDN w:val="0"/>
        <w:adjustRightInd w:val="0"/>
        <w:spacing w:before="300"/>
        <w:ind w:left="4"/>
        <w:jc w:val="both"/>
        <w:rPr>
          <w:color w:val="000000"/>
          <w:sz w:val="24"/>
          <w:szCs w:val="24"/>
          <w:shd w:val="clear" w:color="auto" w:fill="FFFEFF"/>
        </w:rPr>
      </w:pPr>
      <w:r w:rsidRPr="003F4B32">
        <w:rPr>
          <w:color w:val="000007"/>
          <w:sz w:val="24"/>
          <w:szCs w:val="24"/>
          <w:shd w:val="clear" w:color="auto" w:fill="FFFEFF"/>
        </w:rPr>
        <w:t>After laying and jointing work is comp</w:t>
      </w:r>
      <w:r w:rsidRPr="003F4B32">
        <w:rPr>
          <w:color w:val="454449"/>
          <w:sz w:val="24"/>
          <w:szCs w:val="24"/>
          <w:shd w:val="clear" w:color="auto" w:fill="FFFEFF"/>
        </w:rPr>
        <w:t>l</w:t>
      </w:r>
      <w:r w:rsidRPr="003F4B32">
        <w:rPr>
          <w:color w:val="000007"/>
          <w:sz w:val="24"/>
          <w:szCs w:val="24"/>
          <w:shd w:val="clear" w:color="auto" w:fill="FFFEFF"/>
        </w:rPr>
        <w:t>eted, a high voltage test should be applied to all cables to ensure that they have not been damaged during or after the laying operation and that there is no fault in the jointing</w:t>
      </w:r>
      <w:r w:rsidRPr="003F4B32">
        <w:rPr>
          <w:color w:val="2D2A31"/>
          <w:sz w:val="24"/>
          <w:szCs w:val="24"/>
          <w:shd w:val="clear" w:color="auto" w:fill="FFFEFF"/>
        </w:rPr>
        <w:t xml:space="preserve">. </w:t>
      </w:r>
      <w:r w:rsidRPr="003F4B32">
        <w:rPr>
          <w:color w:val="000007"/>
          <w:sz w:val="24"/>
          <w:szCs w:val="24"/>
          <w:shd w:val="clear" w:color="auto" w:fill="FFFEFF"/>
        </w:rPr>
        <w:t>For 33KV XLPE cable high pot test shall be done at site by 50KV system and nothing extra shall be payable</w:t>
      </w:r>
      <w:r w:rsidRPr="003F4B32">
        <w:rPr>
          <w:color w:val="2D2A31"/>
          <w:sz w:val="24"/>
          <w:szCs w:val="24"/>
          <w:shd w:val="clear" w:color="auto" w:fill="FFFEFF"/>
        </w:rPr>
        <w:t xml:space="preserve">. </w:t>
      </w:r>
      <w:r w:rsidRPr="003F4B32">
        <w:rPr>
          <w:color w:val="000007"/>
          <w:sz w:val="24"/>
          <w:szCs w:val="24"/>
          <w:shd w:val="clear" w:color="auto" w:fill="FFFEFF"/>
        </w:rPr>
        <w:t>Cable for use on low and medium voltage system (1</w:t>
      </w:r>
      <w:r w:rsidRPr="003F4B32">
        <w:rPr>
          <w:color w:val="2D2A31"/>
          <w:sz w:val="24"/>
          <w:szCs w:val="24"/>
          <w:shd w:val="clear" w:color="auto" w:fill="FFFEFF"/>
        </w:rPr>
        <w:t>.</w:t>
      </w:r>
      <w:r w:rsidRPr="003F4B32">
        <w:rPr>
          <w:color w:val="000007"/>
          <w:sz w:val="24"/>
          <w:szCs w:val="24"/>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3F4B32">
        <w:rPr>
          <w:color w:val="000000"/>
          <w:sz w:val="24"/>
          <w:szCs w:val="24"/>
          <w:shd w:val="clear" w:color="auto" w:fill="FFFEFF"/>
        </w:rPr>
        <w:t xml:space="preserve">. </w:t>
      </w:r>
    </w:p>
    <w:p w14:paraId="63041CB0" w14:textId="77777777" w:rsidR="00A62853" w:rsidRPr="003F4B32" w:rsidRDefault="00A62853" w:rsidP="00A62853">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2FCD6734" w14:textId="77777777" w:rsidR="00A62853" w:rsidRPr="003F4B32" w:rsidRDefault="00A62853" w:rsidP="00A62853">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ladder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provision </w:t>
      </w:r>
      <w:r w:rsidRPr="003F4B32">
        <w:rPr>
          <w:color w:val="000006"/>
          <w:sz w:val="24"/>
          <w:szCs w:val="24"/>
          <w:shd w:val="clear" w:color="auto" w:fill="FFFEFF"/>
        </w:rPr>
        <w:t>shall be made where a tray crosses expansion joints. The width of the tray shall allow for a suitable separation between cables the design shall allow for adequate bending reduces for the sizes of cables</w:t>
      </w:r>
      <w:r w:rsidRPr="003F4B32">
        <w:rPr>
          <w:color w:val="18171F"/>
          <w:sz w:val="24"/>
          <w:szCs w:val="24"/>
          <w:shd w:val="clear" w:color="auto" w:fill="FFFEFF"/>
        </w:rPr>
        <w:t xml:space="preserve">. </w:t>
      </w:r>
    </w:p>
    <w:p w14:paraId="75FCF281" w14:textId="77777777" w:rsidR="00A62853" w:rsidRPr="003F4B32" w:rsidRDefault="00A62853" w:rsidP="00A62853">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The tray shall be suspended from the sophist of the concrete slab by means of approved steel hangers spaced at a distance of not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Cable must securely fixed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hese two shall not run in close proximity</w:t>
      </w:r>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before fabrication. Earth continuity shall be maintained between each section of cable tray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03F03D0C" w14:textId="77777777" w:rsidR="00A62853" w:rsidRPr="003F4B32" w:rsidRDefault="00A62853" w:rsidP="00A62853">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3262A457" w14:textId="77777777" w:rsidR="00A62853" w:rsidRPr="003F4B32" w:rsidRDefault="00A62853" w:rsidP="00A62853">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lastRenderedPageBreak/>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0D47732D" w14:textId="77777777" w:rsidR="00A62853" w:rsidRPr="003F4B32" w:rsidRDefault="00A62853" w:rsidP="00A62853">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091A4976" w14:textId="77777777" w:rsidR="00A62853" w:rsidRPr="003F4B32" w:rsidRDefault="00A62853" w:rsidP="00A62853">
      <w:pPr>
        <w:widowControl w:val="0"/>
        <w:numPr>
          <w:ilvl w:val="0"/>
          <w:numId w:val="41"/>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he earth wire ends shall be connected with solder-less bottle type copper lugs</w:t>
      </w:r>
      <w:r w:rsidRPr="003F4B32">
        <w:rPr>
          <w:color w:val="18171F"/>
          <w:sz w:val="24"/>
          <w:szCs w:val="24"/>
          <w:shd w:val="clear" w:color="auto" w:fill="FFFEFF"/>
        </w:rPr>
        <w:t xml:space="preserve">. </w:t>
      </w:r>
    </w:p>
    <w:p w14:paraId="5080EB9D" w14:textId="77777777" w:rsidR="00A62853" w:rsidRPr="003F4B32" w:rsidRDefault="00A62853" w:rsidP="00A62853">
      <w:pPr>
        <w:widowControl w:val="0"/>
        <w:numPr>
          <w:ilvl w:val="0"/>
          <w:numId w:val="41"/>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Pr="003F4B32">
        <w:rPr>
          <w:color w:val="000006"/>
          <w:sz w:val="24"/>
          <w:szCs w:val="24"/>
          <w:shd w:val="clear" w:color="auto" w:fill="FFFEFF"/>
        </w:rPr>
        <w:t xml:space="preserve">wire as per item of work. </w:t>
      </w:r>
    </w:p>
    <w:p w14:paraId="7CDBC544" w14:textId="77777777" w:rsidR="00A62853" w:rsidRPr="003F4B32" w:rsidRDefault="00A62853" w:rsidP="00A62853">
      <w:pPr>
        <w:widowControl w:val="0"/>
        <w:numPr>
          <w:ilvl w:val="0"/>
          <w:numId w:val="41"/>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162BBCBD" w14:textId="77777777" w:rsidR="00A62853" w:rsidRPr="003F4B32" w:rsidRDefault="00A62853" w:rsidP="00A62853">
      <w:pPr>
        <w:widowControl w:val="0"/>
        <w:numPr>
          <w:ilvl w:val="0"/>
          <w:numId w:val="41"/>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switch boards of ratings more </w:t>
      </w:r>
      <w:r w:rsidRPr="003F4B32">
        <w:rPr>
          <w:color w:val="18171F"/>
          <w:sz w:val="24"/>
          <w:szCs w:val="24"/>
          <w:shd w:val="clear" w:color="auto" w:fill="FFFEFF"/>
        </w:rPr>
        <w:t>t</w:t>
      </w:r>
      <w:r w:rsidRPr="003F4B32">
        <w:rPr>
          <w:color w:val="000006"/>
          <w:sz w:val="24"/>
          <w:szCs w:val="24"/>
          <w:shd w:val="clear" w:color="auto" w:fill="FFFEFF"/>
        </w:rPr>
        <w:t>han 100Amps and above shall be earthen with 2Nos. Distinctive separate 25 x 6mm GI strips as per item of work.</w:t>
      </w:r>
    </w:p>
    <w:p w14:paraId="26F45C07" w14:textId="77777777" w:rsidR="00A62853" w:rsidRPr="003F4B32" w:rsidRDefault="00A62853" w:rsidP="00A62853">
      <w:pPr>
        <w:widowControl w:val="0"/>
        <w:numPr>
          <w:ilvl w:val="0"/>
          <w:numId w:val="41"/>
        </w:numPr>
        <w:shd w:val="clear" w:color="auto" w:fill="FFFEFF"/>
        <w:autoSpaceDE w:val="0"/>
        <w:autoSpaceDN w:val="0"/>
        <w:adjustRightInd w:val="0"/>
        <w:spacing w:after="200" w:line="276" w:lineRule="auto"/>
        <w:ind w:left="360" w:right="14" w:hanging="346"/>
        <w:jc w:val="both"/>
        <w:rPr>
          <w:color w:val="000002"/>
          <w:sz w:val="24"/>
          <w:szCs w:val="24"/>
          <w:shd w:val="clear" w:color="auto" w:fill="FFFEFF"/>
        </w:rPr>
      </w:pPr>
      <w:r w:rsidRPr="003F4B32">
        <w:rPr>
          <w:color w:val="000006"/>
          <w:sz w:val="24"/>
          <w:szCs w:val="24"/>
          <w:shd w:val="clear" w:color="auto" w:fill="FFFEFF"/>
        </w:rPr>
        <w:t>All the earth wires in switch boxes, DB's and light fixtures/fans shall be provided with green color sleeving</w:t>
      </w:r>
      <w:r w:rsidRPr="003F4B32">
        <w:rPr>
          <w:color w:val="000002"/>
          <w:sz w:val="24"/>
          <w:szCs w:val="24"/>
          <w:shd w:val="clear" w:color="auto" w:fill="FFFEFF"/>
        </w:rPr>
        <w:t xml:space="preserve">. </w:t>
      </w:r>
    </w:p>
    <w:p w14:paraId="077B4952" w14:textId="77777777" w:rsidR="00A62853" w:rsidRPr="003F4B32" w:rsidRDefault="00A62853" w:rsidP="00A62853">
      <w:pPr>
        <w:widowControl w:val="0"/>
        <w:shd w:val="clear" w:color="auto" w:fill="FFFEFF"/>
        <w:autoSpaceDE w:val="0"/>
        <w:autoSpaceDN w:val="0"/>
        <w:adjustRightInd w:val="0"/>
        <w:spacing w:before="300"/>
        <w:ind w:left="9" w:right="5"/>
        <w:jc w:val="both"/>
        <w:rPr>
          <w:color w:val="18171F"/>
          <w:sz w:val="24"/>
          <w:szCs w:val="24"/>
          <w:shd w:val="clear" w:color="auto" w:fill="FFFEFF"/>
        </w:rPr>
      </w:pPr>
      <w:r w:rsidRPr="003F4B32">
        <w:rPr>
          <w:color w:val="000006"/>
          <w:sz w:val="24"/>
          <w:szCs w:val="24"/>
          <w:shd w:val="clear" w:color="auto" w:fill="FFFEFF"/>
        </w:rPr>
        <w:t>Main earth bus shall be taken from the LT</w:t>
      </w:r>
      <w:r>
        <w:rPr>
          <w:color w:val="000006"/>
          <w:sz w:val="24"/>
          <w:szCs w:val="24"/>
          <w:shd w:val="clear" w:color="auto" w:fill="FFFEFF"/>
        </w:rPr>
        <w:t xml:space="preserve"> </w:t>
      </w:r>
      <w:r w:rsidRPr="003F4B32">
        <w:rPr>
          <w:color w:val="000006"/>
          <w:sz w:val="24"/>
          <w:szCs w:val="24"/>
          <w:shd w:val="clear" w:color="auto" w:fill="FFFEFF"/>
        </w:rPr>
        <w:t xml:space="preserve">Switch board to earth electrodes. The electrical resistance of earthing conductors shall be low enough </w:t>
      </w:r>
      <w:r w:rsidRPr="003F4B32">
        <w:rPr>
          <w:color w:val="18171F"/>
          <w:sz w:val="24"/>
          <w:szCs w:val="24"/>
          <w:shd w:val="clear" w:color="auto" w:fill="FFFEFF"/>
        </w:rPr>
        <w:t>t</w:t>
      </w:r>
      <w:r w:rsidRPr="003F4B32">
        <w:rPr>
          <w:color w:val="000006"/>
          <w:sz w:val="24"/>
          <w:szCs w:val="24"/>
          <w:shd w:val="clear" w:color="auto" w:fill="FFFEFF"/>
        </w:rPr>
        <w:t>o permit passage of fault current necessary to operate fuse or circuit breaker and shall not exceed 2 ohms</w:t>
      </w:r>
      <w:r w:rsidRPr="003F4B32">
        <w:rPr>
          <w:color w:val="18171F"/>
          <w:sz w:val="24"/>
          <w:szCs w:val="24"/>
          <w:shd w:val="clear" w:color="auto" w:fill="FFFEFF"/>
        </w:rPr>
        <w:t xml:space="preserve">. </w:t>
      </w:r>
    </w:p>
    <w:p w14:paraId="1FB87AED" w14:textId="77777777" w:rsidR="00A62853" w:rsidRPr="003F4B32" w:rsidRDefault="00A62853" w:rsidP="00A62853">
      <w:pPr>
        <w:widowControl w:val="0"/>
        <w:shd w:val="clear" w:color="auto" w:fill="FFFEFF"/>
        <w:autoSpaceDE w:val="0"/>
        <w:autoSpaceDN w:val="0"/>
        <w:adjustRightInd w:val="0"/>
        <w:spacing w:before="300"/>
        <w:ind w:left="4" w:right="9"/>
        <w:jc w:val="both"/>
        <w:rPr>
          <w:b/>
          <w:bCs/>
          <w:color w:val="000006"/>
          <w:sz w:val="24"/>
          <w:szCs w:val="24"/>
          <w:u w:val="single"/>
          <w:shd w:val="clear" w:color="auto" w:fill="FFFEFF"/>
        </w:rPr>
      </w:pPr>
      <w:r w:rsidRPr="003F4B32">
        <w:rPr>
          <w:b/>
          <w:bCs/>
          <w:color w:val="0E0D15"/>
          <w:sz w:val="24"/>
          <w:szCs w:val="24"/>
          <w:u w:val="single"/>
          <w:shd w:val="clear" w:color="auto" w:fill="FFFEFF"/>
        </w:rPr>
        <w:t>P</w:t>
      </w:r>
      <w:r w:rsidRPr="003F4B32">
        <w:rPr>
          <w:b/>
          <w:bCs/>
          <w:color w:val="000006"/>
          <w:sz w:val="24"/>
          <w:szCs w:val="24"/>
          <w:u w:val="single"/>
          <w:shd w:val="clear" w:color="auto" w:fill="FFFEFF"/>
        </w:rPr>
        <w:t>LA</w:t>
      </w:r>
      <w:r w:rsidRPr="003F4B32">
        <w:rPr>
          <w:b/>
          <w:bCs/>
          <w:color w:val="0E0D15"/>
          <w:sz w:val="24"/>
          <w:szCs w:val="24"/>
          <w:u w:val="single"/>
          <w:shd w:val="clear" w:color="auto" w:fill="FFFEFF"/>
        </w:rPr>
        <w:t>T</w:t>
      </w:r>
      <w:r w:rsidRPr="003F4B32">
        <w:rPr>
          <w:b/>
          <w:bCs/>
          <w:color w:val="000006"/>
          <w:sz w:val="24"/>
          <w:szCs w:val="24"/>
          <w:u w:val="single"/>
          <w:shd w:val="clear" w:color="auto" w:fill="FFFEFF"/>
        </w:rPr>
        <w:t xml:space="preserve">E EARTHING </w:t>
      </w:r>
    </w:p>
    <w:p w14:paraId="0350890E" w14:textId="77777777" w:rsidR="00A62853" w:rsidRPr="003F4B32" w:rsidRDefault="00A62853" w:rsidP="00A62853">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color w:val="000006"/>
          <w:sz w:val="24"/>
          <w:szCs w:val="24"/>
          <w:shd w:val="clear" w:color="auto" w:fill="FFFEFF"/>
        </w:rPr>
        <w:t xml:space="preserve">The earthing electrode shall consist of GI plate (60cm x 60cm x </w:t>
      </w:r>
      <w:r w:rsidRPr="003F4B32">
        <w:rPr>
          <w:i/>
          <w:iCs/>
          <w:color w:val="000006"/>
          <w:sz w:val="24"/>
          <w:szCs w:val="24"/>
          <w:shd w:val="clear" w:color="auto" w:fill="FFFEFF"/>
        </w:rPr>
        <w:t xml:space="preserve">6mm l </w:t>
      </w:r>
      <w:r w:rsidRPr="003F4B32">
        <w:rPr>
          <w:i/>
          <w:iCs/>
          <w:color w:val="0E0D15"/>
          <w:sz w:val="24"/>
          <w:szCs w:val="24"/>
          <w:shd w:val="clear" w:color="auto" w:fill="FFFEFF"/>
        </w:rPr>
        <w:t>t</w:t>
      </w:r>
      <w:r w:rsidRPr="003F4B32">
        <w:rPr>
          <w:i/>
          <w:iCs/>
          <w:color w:val="000006"/>
          <w:sz w:val="24"/>
          <w:szCs w:val="24"/>
          <w:shd w:val="clear" w:color="auto" w:fill="FFFEFF"/>
        </w:rPr>
        <w:t xml:space="preserve">inned </w:t>
      </w:r>
      <w:r w:rsidRPr="003F4B32">
        <w:rPr>
          <w:color w:val="000006"/>
          <w:sz w:val="24"/>
          <w:szCs w:val="24"/>
          <w:shd w:val="clear" w:color="auto" w:fill="FFFEFF"/>
        </w:rPr>
        <w:t>copper plate 60</w:t>
      </w:r>
      <w:r w:rsidRPr="003F4B32">
        <w:rPr>
          <w:color w:val="0E0D15"/>
          <w:sz w:val="24"/>
          <w:szCs w:val="24"/>
          <w:shd w:val="clear" w:color="auto" w:fill="FFFEFF"/>
        </w:rPr>
        <w:t>c</w:t>
      </w:r>
      <w:r w:rsidRPr="003F4B32">
        <w:rPr>
          <w:color w:val="000006"/>
          <w:sz w:val="24"/>
          <w:szCs w:val="24"/>
          <w:shd w:val="clear" w:color="auto" w:fill="FFFEFF"/>
        </w:rPr>
        <w:t xml:space="preserve">m x 60cm x 3mm) </w:t>
      </w:r>
      <w:r w:rsidRPr="003F4B32">
        <w:rPr>
          <w:color w:val="0E0D15"/>
          <w:sz w:val="24"/>
          <w:szCs w:val="24"/>
          <w:shd w:val="clear" w:color="auto" w:fill="FFFEFF"/>
        </w:rPr>
        <w:t>a</w:t>
      </w:r>
      <w:r w:rsidRPr="003F4B32">
        <w:rPr>
          <w:color w:val="000006"/>
          <w:sz w:val="24"/>
          <w:szCs w:val="24"/>
          <w:shd w:val="clear" w:color="auto" w:fill="FFFEFF"/>
        </w:rPr>
        <w:t>s specified in item of wo</w:t>
      </w:r>
      <w:r w:rsidRPr="003F4B32">
        <w:rPr>
          <w:color w:val="0E0D15"/>
          <w:sz w:val="24"/>
          <w:szCs w:val="24"/>
          <w:shd w:val="clear" w:color="auto" w:fill="FFFEFF"/>
        </w:rPr>
        <w:t>r</w:t>
      </w:r>
      <w:r w:rsidRPr="003F4B32">
        <w:rPr>
          <w:color w:val="000006"/>
          <w:sz w:val="24"/>
          <w:szCs w:val="24"/>
          <w:shd w:val="clear" w:color="auto" w:fill="FFFEFF"/>
        </w:rPr>
        <w:t>k. Galvaniz</w:t>
      </w:r>
      <w:r w:rsidRPr="003F4B32">
        <w:rPr>
          <w:color w:val="0E0D15"/>
          <w:sz w:val="24"/>
          <w:szCs w:val="24"/>
          <w:shd w:val="clear" w:color="auto" w:fill="FFFEFF"/>
        </w:rPr>
        <w:t>i</w:t>
      </w:r>
      <w:r w:rsidRPr="003F4B32">
        <w:rPr>
          <w:color w:val="000006"/>
          <w:sz w:val="24"/>
          <w:szCs w:val="24"/>
          <w:shd w:val="clear" w:color="auto" w:fill="FFFEFF"/>
        </w:rPr>
        <w:t xml:space="preserve">ng of the plate </w:t>
      </w:r>
      <w:r w:rsidRPr="003F4B32">
        <w:rPr>
          <w:color w:val="0E0D15"/>
          <w:sz w:val="24"/>
          <w:szCs w:val="24"/>
          <w:shd w:val="clear" w:color="auto" w:fill="FFFEFF"/>
        </w:rPr>
        <w:t>s</w:t>
      </w:r>
      <w:r w:rsidRPr="003F4B32">
        <w:rPr>
          <w:color w:val="000006"/>
          <w:sz w:val="24"/>
          <w:szCs w:val="24"/>
          <w:shd w:val="clear" w:color="auto" w:fill="FFFEFF"/>
        </w:rPr>
        <w:t>hall conform to relevant Indian Standard. The plate e</w:t>
      </w:r>
      <w:r w:rsidRPr="003F4B32">
        <w:rPr>
          <w:color w:val="48474C"/>
          <w:sz w:val="24"/>
          <w:szCs w:val="24"/>
          <w:shd w:val="clear" w:color="auto" w:fill="FFFEFF"/>
        </w:rPr>
        <w:t>l</w:t>
      </w:r>
      <w:r w:rsidRPr="003F4B32">
        <w:rPr>
          <w:color w:val="000006"/>
          <w:sz w:val="24"/>
          <w:szCs w:val="24"/>
          <w:shd w:val="clear" w:color="auto" w:fill="FFFEFF"/>
        </w:rPr>
        <w:t>ectrode shall be buried in the ground with its faces ver</w:t>
      </w:r>
      <w:r w:rsidRPr="003F4B32">
        <w:rPr>
          <w:color w:val="0E0D15"/>
          <w:sz w:val="24"/>
          <w:szCs w:val="24"/>
          <w:shd w:val="clear" w:color="auto" w:fill="FFFEFF"/>
        </w:rPr>
        <w:t>t</w:t>
      </w:r>
      <w:r w:rsidRPr="003F4B32">
        <w:rPr>
          <w:color w:val="000006"/>
          <w:sz w:val="24"/>
          <w:szCs w:val="24"/>
          <w:shd w:val="clear" w:color="auto" w:fill="FFFEFF"/>
        </w:rPr>
        <w:t xml:space="preserve">ical and top not less than </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GL</w:t>
      </w:r>
      <w:r w:rsidRPr="003F4B32">
        <w:rPr>
          <w:color w:val="000001"/>
          <w:sz w:val="24"/>
          <w:szCs w:val="24"/>
          <w:shd w:val="clear" w:color="auto" w:fill="FFFEFF"/>
        </w:rPr>
        <w:t xml:space="preserve">. </w:t>
      </w:r>
      <w:r w:rsidRPr="003F4B32">
        <w:rPr>
          <w:color w:val="000006"/>
          <w:sz w:val="24"/>
          <w:szCs w:val="24"/>
          <w:shd w:val="clear" w:color="auto" w:fill="FFFEFF"/>
        </w:rPr>
        <w:t xml:space="preserve">The earth plate pipe shall be buried in the ground below the permanent moisture level but not less than </w:t>
      </w:r>
      <w:r w:rsidRPr="003F4B32">
        <w:rPr>
          <w:i/>
          <w:iCs/>
          <w:color w:val="000006"/>
          <w:sz w:val="24"/>
          <w:szCs w:val="24"/>
          <w:shd w:val="clear" w:color="auto" w:fill="FFFEFF"/>
        </w:rPr>
        <w:t>4</w:t>
      </w:r>
      <w:r w:rsidRPr="003F4B32">
        <w:rPr>
          <w:i/>
          <w:iCs/>
          <w:color w:val="2C2A31"/>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ground level</w:t>
      </w:r>
      <w:r w:rsidRPr="003F4B32">
        <w:rPr>
          <w:color w:val="000001"/>
          <w:sz w:val="24"/>
          <w:szCs w:val="24"/>
          <w:shd w:val="clear" w:color="auto" w:fill="FFFEFF"/>
        </w:rPr>
        <w:t xml:space="preserve">. </w:t>
      </w:r>
      <w:r w:rsidRPr="003F4B32">
        <w:rPr>
          <w:color w:val="000006"/>
          <w:sz w:val="24"/>
          <w:szCs w:val="24"/>
          <w:shd w:val="clear" w:color="auto" w:fill="FFFEFF"/>
        </w:rPr>
        <w:t>The plate shall be filled with charcoal dust and common salt filling extending up to 15cm around it on all sides. There shall be a 20 mm dia</w:t>
      </w:r>
      <w:r w:rsidRPr="003F4B32">
        <w:rPr>
          <w:color w:val="000001"/>
          <w:sz w:val="24"/>
          <w:szCs w:val="24"/>
          <w:shd w:val="clear" w:color="auto" w:fill="FFFEFF"/>
        </w:rPr>
        <w:t>.</w:t>
      </w:r>
      <w:r w:rsidRPr="003F4B32">
        <w:rPr>
          <w:color w:val="000006"/>
          <w:sz w:val="24"/>
          <w:szCs w:val="24"/>
          <w:shd w:val="clear" w:color="auto" w:fill="FFFEFF"/>
        </w:rPr>
        <w:t>, medium class GI pipe running from top plinth plate up to the ground level for watering pipe</w:t>
      </w:r>
      <w:r w:rsidRPr="003F4B32">
        <w:rPr>
          <w:color w:val="0E0D15"/>
          <w:sz w:val="24"/>
          <w:szCs w:val="24"/>
          <w:shd w:val="clear" w:color="auto" w:fill="FFFEFF"/>
        </w:rPr>
        <w:t>. T</w:t>
      </w:r>
      <w:r w:rsidRPr="003F4B32">
        <w:rPr>
          <w:color w:val="000006"/>
          <w:sz w:val="24"/>
          <w:szCs w:val="24"/>
          <w:shd w:val="clear" w:color="auto" w:fill="FFFEFF"/>
        </w:rPr>
        <w:t>he top of the pipe shall be provided with a funnel and a GI mesh screen for washing the earth</w:t>
      </w:r>
      <w:r w:rsidRPr="003F4B32">
        <w:rPr>
          <w:color w:val="000001"/>
          <w:sz w:val="24"/>
          <w:szCs w:val="24"/>
          <w:shd w:val="clear" w:color="auto" w:fill="FFFEFF"/>
        </w:rPr>
        <w:t xml:space="preserve">. </w:t>
      </w:r>
      <w:r w:rsidRPr="003F4B32">
        <w:rPr>
          <w:color w:val="000006"/>
          <w:sz w:val="24"/>
          <w:szCs w:val="24"/>
          <w:shd w:val="clear" w:color="auto" w:fill="FFFEFF"/>
        </w:rPr>
        <w:t>This wil</w:t>
      </w:r>
      <w:r w:rsidRPr="003F4B32">
        <w:rPr>
          <w:color w:val="0E0D15"/>
          <w:sz w:val="24"/>
          <w:szCs w:val="24"/>
          <w:shd w:val="clear" w:color="auto" w:fill="FFFEFF"/>
        </w:rPr>
        <w:t xml:space="preserve">l </w:t>
      </w:r>
      <w:r w:rsidRPr="003F4B32">
        <w:rPr>
          <w:color w:val="000006"/>
          <w:sz w:val="24"/>
          <w:szCs w:val="24"/>
          <w:shd w:val="clear" w:color="auto" w:fill="FFFEFF"/>
        </w:rPr>
        <w:t>be housed in a masonry sump with cement plastering not less than 30cm deep</w:t>
      </w:r>
      <w:r w:rsidRPr="003F4B32">
        <w:rPr>
          <w:color w:val="2C2A31"/>
          <w:sz w:val="24"/>
          <w:szCs w:val="24"/>
          <w:shd w:val="clear" w:color="auto" w:fill="FFFEFF"/>
        </w:rPr>
        <w:t xml:space="preserve">. </w:t>
      </w:r>
      <w:r w:rsidRPr="003F4B32">
        <w:rPr>
          <w:color w:val="000006"/>
          <w:sz w:val="24"/>
          <w:szCs w:val="24"/>
          <w:shd w:val="clear" w:color="auto" w:fill="FFFEFF"/>
        </w:rPr>
        <w:t>M</w:t>
      </w:r>
      <w:r w:rsidRPr="003F4B32">
        <w:rPr>
          <w:color w:val="2C2A31"/>
          <w:sz w:val="24"/>
          <w:szCs w:val="24"/>
          <w:shd w:val="clear" w:color="auto" w:fill="FFFEFF"/>
        </w:rPr>
        <w:t xml:space="preserve">. </w:t>
      </w:r>
      <w:r w:rsidRPr="003F4B32">
        <w:rPr>
          <w:color w:val="000006"/>
          <w:sz w:val="24"/>
          <w:szCs w:val="24"/>
          <w:shd w:val="clear" w:color="auto" w:fill="FFFEFF"/>
        </w:rPr>
        <w:t>S. Frame heavy duty with hinged cover and locking arrangement shall be suitably provided over the sump. The earthing link from e</w:t>
      </w:r>
      <w:r w:rsidRPr="003F4B32">
        <w:rPr>
          <w:color w:val="0E0D15"/>
          <w:sz w:val="24"/>
          <w:szCs w:val="24"/>
          <w:shd w:val="clear" w:color="auto" w:fill="FFFEFF"/>
        </w:rPr>
        <w:t>l</w:t>
      </w:r>
      <w:r w:rsidRPr="003F4B32">
        <w:rPr>
          <w:color w:val="000006"/>
          <w:sz w:val="24"/>
          <w:szCs w:val="24"/>
          <w:shd w:val="clear" w:color="auto" w:fill="FFFEFF"/>
        </w:rPr>
        <w:t>ectrode onwards shall be suitably protected from mechanical inju</w:t>
      </w:r>
      <w:r w:rsidRPr="003F4B32">
        <w:rPr>
          <w:color w:val="0E0D15"/>
          <w:sz w:val="24"/>
          <w:szCs w:val="24"/>
          <w:shd w:val="clear" w:color="auto" w:fill="FFFEFF"/>
        </w:rPr>
        <w:t>r</w:t>
      </w:r>
      <w:r w:rsidRPr="003F4B32">
        <w:rPr>
          <w:color w:val="000006"/>
          <w:sz w:val="24"/>
          <w:szCs w:val="24"/>
          <w:shd w:val="clear" w:color="auto" w:fill="FFFEFF"/>
        </w:rPr>
        <w:t>y by GI pipe. The portion of this protec</w:t>
      </w:r>
      <w:r w:rsidRPr="003F4B32">
        <w:rPr>
          <w:color w:val="0E0D15"/>
          <w:sz w:val="24"/>
          <w:szCs w:val="24"/>
          <w:shd w:val="clear" w:color="auto" w:fill="FFFEFF"/>
        </w:rPr>
        <w:t>t</w:t>
      </w:r>
      <w:r w:rsidRPr="003F4B32">
        <w:rPr>
          <w:color w:val="000006"/>
          <w:sz w:val="24"/>
          <w:szCs w:val="24"/>
          <w:shd w:val="clear" w:color="auto" w:fill="FFFEFF"/>
        </w:rPr>
        <w:t xml:space="preserve">ion pipe within the ground shall be buried at least 30cm deep (to be increased to 60cm in case of </w:t>
      </w:r>
      <w:r w:rsidRPr="003F4B32">
        <w:rPr>
          <w:color w:val="0E0D15"/>
          <w:sz w:val="24"/>
          <w:szCs w:val="24"/>
          <w:shd w:val="clear" w:color="auto" w:fill="FFFEFF"/>
        </w:rPr>
        <w:t>r</w:t>
      </w:r>
      <w:r w:rsidRPr="003F4B32">
        <w:rPr>
          <w:color w:val="000006"/>
          <w:sz w:val="24"/>
          <w:szCs w:val="24"/>
          <w:shd w:val="clear" w:color="auto" w:fill="FFFEFF"/>
        </w:rPr>
        <w:t>oad crossing and pavemen</w:t>
      </w:r>
      <w:r w:rsidRPr="003F4B32">
        <w:rPr>
          <w:color w:val="0E0D15"/>
          <w:sz w:val="24"/>
          <w:szCs w:val="24"/>
          <w:shd w:val="clear" w:color="auto" w:fill="FFFEFF"/>
        </w:rPr>
        <w:t>t</w:t>
      </w:r>
      <w:r w:rsidRPr="003F4B32">
        <w:rPr>
          <w:color w:val="000006"/>
          <w:sz w:val="24"/>
          <w:szCs w:val="24"/>
          <w:shd w:val="clear" w:color="auto" w:fill="FFFEFF"/>
        </w:rPr>
        <w:t>s). The portion within the building shal</w:t>
      </w:r>
      <w:r w:rsidRPr="003F4B32">
        <w:rPr>
          <w:color w:val="0E0D15"/>
          <w:sz w:val="24"/>
          <w:szCs w:val="24"/>
          <w:shd w:val="clear" w:color="auto" w:fill="FFFEFF"/>
        </w:rPr>
        <w:t xml:space="preserve">l </w:t>
      </w:r>
      <w:r w:rsidRPr="003F4B32">
        <w:rPr>
          <w:color w:val="000006"/>
          <w:sz w:val="24"/>
          <w:szCs w:val="24"/>
          <w:shd w:val="clear" w:color="auto" w:fill="FFFEFF"/>
        </w:rPr>
        <w:t xml:space="preserve">be </w:t>
      </w:r>
      <w:r w:rsidRPr="003F4B32">
        <w:rPr>
          <w:color w:val="0E0D15"/>
          <w:sz w:val="24"/>
          <w:szCs w:val="24"/>
          <w:shd w:val="clear" w:color="auto" w:fill="FFFEFF"/>
        </w:rPr>
        <w:t>r</w:t>
      </w:r>
      <w:r w:rsidRPr="003F4B32">
        <w:rPr>
          <w:color w:val="000006"/>
          <w:sz w:val="24"/>
          <w:szCs w:val="24"/>
          <w:shd w:val="clear" w:color="auto" w:fill="FFFEFF"/>
        </w:rPr>
        <w:t>ecessed in walls and floo</w:t>
      </w:r>
      <w:r w:rsidRPr="003F4B32">
        <w:rPr>
          <w:color w:val="0E0D15"/>
          <w:sz w:val="24"/>
          <w:szCs w:val="24"/>
          <w:shd w:val="clear" w:color="auto" w:fill="FFFEFF"/>
        </w:rPr>
        <w:t>r</w:t>
      </w:r>
      <w:r w:rsidRPr="003F4B32">
        <w:rPr>
          <w:color w:val="000006"/>
          <w:sz w:val="24"/>
          <w:szCs w:val="24"/>
          <w:shd w:val="clear" w:color="auto" w:fill="FFFEFF"/>
        </w:rPr>
        <w:t>s to adequate dep</w:t>
      </w:r>
      <w:r w:rsidRPr="003F4B32">
        <w:rPr>
          <w:color w:val="0E0D15"/>
          <w:sz w:val="24"/>
          <w:szCs w:val="24"/>
          <w:shd w:val="clear" w:color="auto" w:fill="FFFEFF"/>
        </w:rPr>
        <w:t>t</w:t>
      </w:r>
      <w:r w:rsidRPr="003F4B32">
        <w:rPr>
          <w:color w:val="000006"/>
          <w:sz w:val="24"/>
          <w:szCs w:val="24"/>
          <w:shd w:val="clear" w:color="auto" w:fill="FFFEFF"/>
        </w:rPr>
        <w:t>h</w:t>
      </w:r>
      <w:r w:rsidRPr="003F4B32">
        <w:rPr>
          <w:color w:val="000001"/>
          <w:sz w:val="24"/>
          <w:szCs w:val="24"/>
          <w:shd w:val="clear" w:color="auto" w:fill="FFFEFF"/>
        </w:rPr>
        <w:t xml:space="preserve">. </w:t>
      </w:r>
      <w:r w:rsidRPr="003F4B32">
        <w:rPr>
          <w:color w:val="000006"/>
          <w:sz w:val="24"/>
          <w:szCs w:val="24"/>
          <w:shd w:val="clear" w:color="auto" w:fill="FFFEFF"/>
        </w:rPr>
        <w:t xml:space="preserve">In the case of plate earth electrode, the earthing load shall be securely bolted </w:t>
      </w:r>
      <w:r w:rsidRPr="003F4B32">
        <w:rPr>
          <w:color w:val="0E0D15"/>
          <w:sz w:val="24"/>
          <w:szCs w:val="24"/>
          <w:shd w:val="clear" w:color="auto" w:fill="FFFEFF"/>
        </w:rPr>
        <w:t>t</w:t>
      </w:r>
      <w:r w:rsidRPr="003F4B32">
        <w:rPr>
          <w:color w:val="000006"/>
          <w:sz w:val="24"/>
          <w:szCs w:val="24"/>
          <w:shd w:val="clear" w:color="auto" w:fill="FFFEFF"/>
        </w:rPr>
        <w:t>o the plate with two bolts, nuts check nuts and washers</w:t>
      </w:r>
      <w:r w:rsidRPr="003F4B32">
        <w:rPr>
          <w:color w:val="0E0D15"/>
          <w:sz w:val="24"/>
          <w:szCs w:val="24"/>
          <w:shd w:val="clear" w:color="auto" w:fill="FFFEFF"/>
        </w:rPr>
        <w:t xml:space="preserve">. </w:t>
      </w:r>
      <w:r w:rsidRPr="003F4B32">
        <w:rPr>
          <w:color w:val="000006"/>
          <w:sz w:val="24"/>
          <w:szCs w:val="24"/>
          <w:shd w:val="clear" w:color="auto" w:fill="FFFEFF"/>
        </w:rPr>
        <w:t>In the case of p</w:t>
      </w:r>
      <w:r w:rsidRPr="003F4B32">
        <w:rPr>
          <w:color w:val="0E0D15"/>
          <w:sz w:val="24"/>
          <w:szCs w:val="24"/>
          <w:shd w:val="clear" w:color="auto" w:fill="FFFEFF"/>
        </w:rPr>
        <w:t>i</w:t>
      </w:r>
      <w:r w:rsidRPr="003F4B32">
        <w:rPr>
          <w:color w:val="000006"/>
          <w:sz w:val="24"/>
          <w:szCs w:val="24"/>
          <w:shd w:val="clear" w:color="auto" w:fill="FFFEFF"/>
        </w:rPr>
        <w:t>pe earth electrode, It should be coun</w:t>
      </w:r>
      <w:r w:rsidRPr="003F4B32">
        <w:rPr>
          <w:color w:val="0E0D15"/>
          <w:sz w:val="24"/>
          <w:szCs w:val="24"/>
          <w:shd w:val="clear" w:color="auto" w:fill="FFFEFF"/>
        </w:rPr>
        <w:t>t</w:t>
      </w:r>
      <w:r w:rsidRPr="003F4B32">
        <w:rPr>
          <w:color w:val="000006"/>
          <w:sz w:val="24"/>
          <w:szCs w:val="24"/>
          <w:shd w:val="clear" w:color="auto" w:fill="FFFEFF"/>
        </w:rPr>
        <w:t xml:space="preserve">ed by means of a 'through' </w:t>
      </w:r>
      <w:r w:rsidRPr="003F4B32">
        <w:rPr>
          <w:color w:val="000006"/>
          <w:sz w:val="24"/>
          <w:szCs w:val="24"/>
          <w:shd w:val="clear" w:color="auto" w:fill="FFFEFF"/>
        </w:rPr>
        <w:lastRenderedPageBreak/>
        <w:t>conne</w:t>
      </w:r>
      <w:r w:rsidRPr="003F4B32">
        <w:rPr>
          <w:color w:val="0E0D15"/>
          <w:sz w:val="24"/>
          <w:szCs w:val="24"/>
          <w:shd w:val="clear" w:color="auto" w:fill="FFFEFF"/>
        </w:rPr>
        <w:t>c</w:t>
      </w:r>
      <w:r w:rsidRPr="003F4B32">
        <w:rPr>
          <w:color w:val="000006"/>
          <w:sz w:val="24"/>
          <w:szCs w:val="24"/>
          <w:shd w:val="clear" w:color="auto" w:fill="FFFEFF"/>
        </w:rPr>
        <w:t>tion with the earth lead with electrode shall be GI br</w:t>
      </w:r>
      <w:r w:rsidRPr="003F4B32">
        <w:rPr>
          <w:color w:val="0E0D15"/>
          <w:sz w:val="24"/>
          <w:szCs w:val="24"/>
          <w:shd w:val="clear" w:color="auto" w:fill="FFFEFF"/>
        </w:rPr>
        <w:t>a</w:t>
      </w:r>
      <w:r w:rsidRPr="003F4B32">
        <w:rPr>
          <w:color w:val="000006"/>
          <w:sz w:val="24"/>
          <w:szCs w:val="24"/>
          <w:shd w:val="clear" w:color="auto" w:fill="FFFEFF"/>
        </w:rPr>
        <w:t>ss in case of copper plate electrode</w:t>
      </w:r>
      <w:r w:rsidRPr="003F4B32">
        <w:rPr>
          <w:color w:val="0E0D15"/>
          <w:sz w:val="24"/>
          <w:szCs w:val="24"/>
          <w:shd w:val="clear" w:color="auto" w:fill="FFFEFF"/>
        </w:rPr>
        <w:t xml:space="preserve">. </w:t>
      </w:r>
    </w:p>
    <w:p w14:paraId="43A67EFB" w14:textId="77777777" w:rsidR="00A62853" w:rsidRDefault="00A62853" w:rsidP="00A62853">
      <w:pPr>
        <w:widowControl w:val="0"/>
        <w:shd w:val="clear" w:color="auto" w:fill="FFFEFF"/>
        <w:autoSpaceDE w:val="0"/>
        <w:autoSpaceDN w:val="0"/>
        <w:adjustRightInd w:val="0"/>
        <w:spacing w:before="300"/>
        <w:ind w:right="5"/>
        <w:jc w:val="both"/>
        <w:rPr>
          <w:color w:val="0E0D15"/>
          <w:sz w:val="24"/>
          <w:szCs w:val="24"/>
          <w:shd w:val="clear" w:color="auto" w:fill="FFFEFF"/>
        </w:rPr>
      </w:pPr>
      <w:r w:rsidRPr="003F4B32">
        <w:rPr>
          <w:color w:val="000006"/>
          <w:sz w:val="24"/>
          <w:szCs w:val="24"/>
          <w:shd w:val="clear" w:color="auto" w:fill="FFFEFF"/>
        </w:rPr>
        <w:t>The electrical resistanc</w:t>
      </w:r>
      <w:r w:rsidRPr="003F4B32">
        <w:rPr>
          <w:color w:val="0E0D15"/>
          <w:sz w:val="24"/>
          <w:szCs w:val="24"/>
          <w:shd w:val="clear" w:color="auto" w:fill="FFFEFF"/>
        </w:rPr>
        <w:t xml:space="preserve">e </w:t>
      </w:r>
      <w:r w:rsidRPr="003F4B32">
        <w:rPr>
          <w:color w:val="000006"/>
          <w:sz w:val="24"/>
          <w:szCs w:val="24"/>
          <w:shd w:val="clear" w:color="auto" w:fill="FFFEFF"/>
        </w:rPr>
        <w:t>of ear</w:t>
      </w:r>
      <w:r w:rsidRPr="003F4B32">
        <w:rPr>
          <w:color w:val="0E0D15"/>
          <w:sz w:val="24"/>
          <w:szCs w:val="24"/>
          <w:shd w:val="clear" w:color="auto" w:fill="FFFEFF"/>
        </w:rPr>
        <w:t>t</w:t>
      </w:r>
      <w:r w:rsidRPr="003F4B32">
        <w:rPr>
          <w:color w:val="000006"/>
          <w:sz w:val="24"/>
          <w:szCs w:val="24"/>
          <w:shd w:val="clear" w:color="auto" w:fill="FFFEFF"/>
        </w:rPr>
        <w:t>hing conductors shall be low enough to permit passage of fault current necessary to ope</w:t>
      </w:r>
      <w:r w:rsidRPr="003F4B32">
        <w:rPr>
          <w:color w:val="0E0D15"/>
          <w:sz w:val="24"/>
          <w:szCs w:val="24"/>
          <w:shd w:val="clear" w:color="auto" w:fill="FFFEFF"/>
        </w:rPr>
        <w:t>r</w:t>
      </w:r>
      <w:r w:rsidRPr="003F4B32">
        <w:rPr>
          <w:color w:val="000006"/>
          <w:sz w:val="24"/>
          <w:szCs w:val="24"/>
          <w:shd w:val="clear" w:color="auto" w:fill="FFFEFF"/>
        </w:rPr>
        <w:t xml:space="preserve">ate </w:t>
      </w:r>
      <w:r w:rsidRPr="003F4B32">
        <w:rPr>
          <w:color w:val="0E0D15"/>
          <w:sz w:val="24"/>
          <w:szCs w:val="24"/>
          <w:shd w:val="clear" w:color="auto" w:fill="FFFEFF"/>
        </w:rPr>
        <w:t>t</w:t>
      </w:r>
      <w:r w:rsidRPr="003F4B32">
        <w:rPr>
          <w:color w:val="000006"/>
          <w:sz w:val="24"/>
          <w:szCs w:val="24"/>
          <w:shd w:val="clear" w:color="auto" w:fill="FFFEFF"/>
        </w:rPr>
        <w:t>he fu</w:t>
      </w:r>
      <w:r w:rsidRPr="003F4B32">
        <w:rPr>
          <w:color w:val="0E0D15"/>
          <w:sz w:val="24"/>
          <w:szCs w:val="24"/>
          <w:shd w:val="clear" w:color="auto" w:fill="FFFEFF"/>
        </w:rPr>
        <w:t>s</w:t>
      </w:r>
      <w:r w:rsidRPr="003F4B32">
        <w:rPr>
          <w:color w:val="000006"/>
          <w:sz w:val="24"/>
          <w:szCs w:val="24"/>
          <w:shd w:val="clear" w:color="auto" w:fill="FFFEFF"/>
        </w:rPr>
        <w:t>e or circui</w:t>
      </w:r>
      <w:r w:rsidRPr="003F4B32">
        <w:rPr>
          <w:color w:val="0E0D15"/>
          <w:sz w:val="24"/>
          <w:szCs w:val="24"/>
          <w:shd w:val="clear" w:color="auto" w:fill="FFFEFF"/>
        </w:rPr>
        <w:t xml:space="preserve">t </w:t>
      </w:r>
      <w:r w:rsidRPr="003F4B32">
        <w:rPr>
          <w:color w:val="000006"/>
          <w:sz w:val="24"/>
          <w:szCs w:val="24"/>
          <w:shd w:val="clear" w:color="auto" w:fill="FFFEFF"/>
        </w:rPr>
        <w:t>breake</w:t>
      </w:r>
      <w:r w:rsidRPr="003F4B32">
        <w:rPr>
          <w:color w:val="0E0D15"/>
          <w:sz w:val="24"/>
          <w:szCs w:val="24"/>
          <w:shd w:val="clear" w:color="auto" w:fill="FFFEFF"/>
        </w:rPr>
        <w:t xml:space="preserve">r </w:t>
      </w:r>
      <w:r w:rsidRPr="003F4B32">
        <w:rPr>
          <w:color w:val="000006"/>
          <w:sz w:val="24"/>
          <w:szCs w:val="24"/>
          <w:shd w:val="clear" w:color="auto" w:fill="FFFEFF"/>
        </w:rPr>
        <w:t>and shall no</w:t>
      </w:r>
      <w:r w:rsidRPr="003F4B32">
        <w:rPr>
          <w:color w:val="0E0D15"/>
          <w:sz w:val="24"/>
          <w:szCs w:val="24"/>
          <w:shd w:val="clear" w:color="auto" w:fill="FFFEFF"/>
        </w:rPr>
        <w:t xml:space="preserve">t </w:t>
      </w:r>
      <w:r w:rsidRPr="003F4B32">
        <w:rPr>
          <w:color w:val="000006"/>
          <w:sz w:val="24"/>
          <w:szCs w:val="24"/>
          <w:shd w:val="clear" w:color="auto" w:fill="FFFEFF"/>
        </w:rPr>
        <w:t>exceed 2 ohms</w:t>
      </w:r>
      <w:r w:rsidRPr="003F4B32">
        <w:rPr>
          <w:color w:val="0E0D15"/>
          <w:sz w:val="24"/>
          <w:szCs w:val="24"/>
          <w:shd w:val="clear" w:color="auto" w:fill="FFFEFF"/>
        </w:rPr>
        <w:t xml:space="preserve">. </w:t>
      </w:r>
    </w:p>
    <w:p w14:paraId="6562330F" w14:textId="77777777" w:rsidR="00A62853" w:rsidRPr="003F4B32" w:rsidRDefault="00A62853" w:rsidP="00A62853">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b/>
          <w:bCs/>
          <w:color w:val="0E0D15"/>
          <w:sz w:val="24"/>
          <w:szCs w:val="24"/>
          <w:u w:val="single"/>
          <w:shd w:val="clear" w:color="auto" w:fill="FFFEFF"/>
        </w:rPr>
        <w:t xml:space="preserve">PIPE EARTHING </w:t>
      </w:r>
    </w:p>
    <w:p w14:paraId="034DA90F" w14:textId="77777777" w:rsidR="00A62853" w:rsidRPr="003F4B32" w:rsidRDefault="00A62853" w:rsidP="00A62853">
      <w:pPr>
        <w:widowControl w:val="0"/>
        <w:shd w:val="clear" w:color="auto" w:fill="FFFEFF"/>
        <w:autoSpaceDE w:val="0"/>
        <w:autoSpaceDN w:val="0"/>
        <w:adjustRightInd w:val="0"/>
        <w:spacing w:before="200"/>
        <w:ind w:right="14"/>
        <w:jc w:val="both"/>
        <w:rPr>
          <w:color w:val="000006"/>
          <w:sz w:val="24"/>
          <w:szCs w:val="24"/>
          <w:shd w:val="clear" w:color="auto" w:fill="FFFEFF"/>
        </w:rPr>
      </w:pPr>
      <w:r w:rsidRPr="003F4B32">
        <w:rPr>
          <w:color w:val="000006"/>
          <w:sz w:val="24"/>
          <w:szCs w:val="24"/>
          <w:shd w:val="clear" w:color="auto" w:fill="FFFEFF"/>
        </w:rPr>
        <w:t>The earthing electrode shall consist of GI pipe of 40mmdi</w:t>
      </w:r>
      <w:r w:rsidRPr="003F4B32">
        <w:rPr>
          <w:color w:val="0E0D15"/>
          <w:sz w:val="24"/>
          <w:szCs w:val="24"/>
          <w:shd w:val="clear" w:color="auto" w:fill="FFFEFF"/>
        </w:rPr>
        <w:t>a</w:t>
      </w:r>
      <w:r w:rsidRPr="003F4B32">
        <w:rPr>
          <w:color w:val="000006"/>
          <w:sz w:val="24"/>
          <w:szCs w:val="24"/>
          <w:shd w:val="clear" w:color="auto" w:fill="FFFEFF"/>
        </w:rPr>
        <w:t>. and</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length B-class or as described unde</w:t>
      </w:r>
      <w:r w:rsidRPr="003F4B32">
        <w:rPr>
          <w:color w:val="0E0D15"/>
          <w:sz w:val="24"/>
          <w:szCs w:val="24"/>
          <w:shd w:val="clear" w:color="auto" w:fill="FFFEFF"/>
        </w:rPr>
        <w:t xml:space="preserve">r </w:t>
      </w:r>
      <w:r w:rsidRPr="003F4B32">
        <w:rPr>
          <w:color w:val="000006"/>
          <w:sz w:val="24"/>
          <w:szCs w:val="24"/>
          <w:shd w:val="clear" w:color="auto" w:fill="FFFEFF"/>
        </w:rPr>
        <w:t>schedule of quantities</w:t>
      </w:r>
      <w:r w:rsidRPr="003F4B32">
        <w:rPr>
          <w:color w:val="0E0D15"/>
          <w:sz w:val="24"/>
          <w:szCs w:val="24"/>
          <w:shd w:val="clear" w:color="auto" w:fill="FFFEFF"/>
        </w:rPr>
        <w:t xml:space="preserve">. </w:t>
      </w:r>
      <w:r w:rsidRPr="003F4B32">
        <w:rPr>
          <w:color w:val="000006"/>
          <w:sz w:val="24"/>
          <w:szCs w:val="24"/>
          <w:shd w:val="clear" w:color="auto" w:fill="FFFEFF"/>
        </w:rPr>
        <w:t xml:space="preserve">Galvanizing of the pipe shall conform to relevant </w:t>
      </w:r>
      <w:r w:rsidRPr="003F4B32">
        <w:rPr>
          <w:color w:val="0E0D15"/>
          <w:sz w:val="24"/>
          <w:szCs w:val="24"/>
          <w:shd w:val="clear" w:color="auto" w:fill="FFFEFF"/>
        </w:rPr>
        <w:t>I</w:t>
      </w:r>
      <w:r w:rsidRPr="003F4B32">
        <w:rPr>
          <w:color w:val="000006"/>
          <w:sz w:val="24"/>
          <w:szCs w:val="24"/>
          <w:shd w:val="clear" w:color="auto" w:fill="FFFEFF"/>
        </w:rPr>
        <w:t>ndian Standards</w:t>
      </w:r>
      <w:r w:rsidRPr="003F4B32">
        <w:rPr>
          <w:color w:val="0E0D15"/>
          <w:sz w:val="24"/>
          <w:szCs w:val="24"/>
          <w:shd w:val="clear" w:color="auto" w:fill="FFFEFF"/>
        </w:rPr>
        <w:t xml:space="preserve">. </w:t>
      </w:r>
      <w:r w:rsidRPr="003F4B32">
        <w:rPr>
          <w:color w:val="000006"/>
          <w:sz w:val="24"/>
          <w:szCs w:val="24"/>
          <w:shd w:val="clear" w:color="auto" w:fill="FFFEFF"/>
        </w:rPr>
        <w:t xml:space="preserve">The top of </w:t>
      </w:r>
      <w:r w:rsidRPr="003F4B32">
        <w:rPr>
          <w:color w:val="0E0D15"/>
          <w:sz w:val="24"/>
          <w:szCs w:val="24"/>
          <w:shd w:val="clear" w:color="auto" w:fill="FFFEFF"/>
        </w:rPr>
        <w:t>t</w:t>
      </w:r>
      <w:r w:rsidRPr="003F4B32">
        <w:rPr>
          <w:color w:val="000006"/>
          <w:sz w:val="24"/>
          <w:szCs w:val="24"/>
          <w:shd w:val="clear" w:color="auto" w:fill="FFFEFF"/>
        </w:rPr>
        <w:t>he pipe s</w:t>
      </w:r>
      <w:r w:rsidRPr="003F4B32">
        <w:rPr>
          <w:color w:val="0E0D15"/>
          <w:sz w:val="24"/>
          <w:szCs w:val="24"/>
          <w:shd w:val="clear" w:color="auto" w:fill="FFFEFF"/>
        </w:rPr>
        <w:t>h</w:t>
      </w:r>
      <w:r w:rsidRPr="003F4B32">
        <w:rPr>
          <w:color w:val="000006"/>
          <w:sz w:val="24"/>
          <w:szCs w:val="24"/>
          <w:shd w:val="clear" w:color="auto" w:fill="FFFEFF"/>
        </w:rPr>
        <w:t>all be p</w:t>
      </w:r>
      <w:r w:rsidRPr="003F4B32">
        <w:rPr>
          <w:color w:val="0E0D15"/>
          <w:sz w:val="24"/>
          <w:szCs w:val="24"/>
          <w:shd w:val="clear" w:color="auto" w:fill="FFFEFF"/>
        </w:rPr>
        <w:t>r</w:t>
      </w:r>
      <w:r w:rsidRPr="003F4B32">
        <w:rPr>
          <w:color w:val="000006"/>
          <w:sz w:val="24"/>
          <w:szCs w:val="24"/>
          <w:shd w:val="clear" w:color="auto" w:fill="FFFEFF"/>
        </w:rPr>
        <w:t>ovided wi</w:t>
      </w:r>
      <w:r w:rsidRPr="003F4B32">
        <w:rPr>
          <w:color w:val="0E0D15"/>
          <w:sz w:val="24"/>
          <w:szCs w:val="24"/>
          <w:shd w:val="clear" w:color="auto" w:fill="FFFEFF"/>
        </w:rPr>
        <w:t>t</w:t>
      </w:r>
      <w:r w:rsidRPr="003F4B32">
        <w:rPr>
          <w:color w:val="000006"/>
          <w:sz w:val="24"/>
          <w:szCs w:val="24"/>
          <w:shd w:val="clear" w:color="auto" w:fill="FFFEFF"/>
        </w:rPr>
        <w:t>h a funnel and a G</w:t>
      </w:r>
      <w:r w:rsidRPr="003F4B32">
        <w:rPr>
          <w:color w:val="0E0D15"/>
          <w:sz w:val="24"/>
          <w:szCs w:val="24"/>
          <w:shd w:val="clear" w:color="auto" w:fill="FFFEFF"/>
        </w:rPr>
        <w:t xml:space="preserve">I </w:t>
      </w:r>
      <w:r w:rsidRPr="003F4B32">
        <w:rPr>
          <w:color w:val="000006"/>
          <w:sz w:val="24"/>
          <w:szCs w:val="24"/>
          <w:shd w:val="clear" w:color="auto" w:fill="FFFEFF"/>
        </w:rPr>
        <w:t>screen for wa</w:t>
      </w:r>
      <w:r w:rsidRPr="003F4B32">
        <w:rPr>
          <w:color w:val="0E0D15"/>
          <w:sz w:val="24"/>
          <w:szCs w:val="24"/>
          <w:shd w:val="clear" w:color="auto" w:fill="FFFEFF"/>
        </w:rPr>
        <w:t>t</w:t>
      </w:r>
      <w:r w:rsidRPr="003F4B32">
        <w:rPr>
          <w:color w:val="000006"/>
          <w:sz w:val="24"/>
          <w:szCs w:val="24"/>
          <w:shd w:val="clear" w:color="auto" w:fill="FFFEFF"/>
        </w:rPr>
        <w:t>ering the earth. This will be housed in a masonry sump not less than 30cm square and 30cm deep. A heavy-duty MS frame w</w:t>
      </w:r>
      <w:r w:rsidRPr="003F4B32">
        <w:rPr>
          <w:color w:val="0E0D15"/>
          <w:sz w:val="24"/>
          <w:szCs w:val="24"/>
          <w:shd w:val="clear" w:color="auto" w:fill="FFFEFF"/>
        </w:rPr>
        <w:t>i</w:t>
      </w:r>
      <w:r w:rsidRPr="003F4B32">
        <w:rPr>
          <w:color w:val="2C2A31"/>
          <w:sz w:val="24"/>
          <w:szCs w:val="24"/>
          <w:shd w:val="clear" w:color="auto" w:fill="FFFEFF"/>
        </w:rPr>
        <w:t>t</w:t>
      </w:r>
      <w:r w:rsidRPr="003F4B32">
        <w:rPr>
          <w:color w:val="000006"/>
          <w:sz w:val="24"/>
          <w:szCs w:val="24"/>
          <w:shd w:val="clear" w:color="auto" w:fill="FFFEFF"/>
        </w:rPr>
        <w:t>h hinged cover and locking ar</w:t>
      </w:r>
      <w:r w:rsidRPr="003F4B32">
        <w:rPr>
          <w:color w:val="0E0D15"/>
          <w:sz w:val="24"/>
          <w:szCs w:val="24"/>
          <w:shd w:val="clear" w:color="auto" w:fill="FFFEFF"/>
        </w:rPr>
        <w:t>r</w:t>
      </w:r>
      <w:r w:rsidRPr="003F4B32">
        <w:rPr>
          <w:color w:val="000006"/>
          <w:sz w:val="24"/>
          <w:szCs w:val="24"/>
          <w:shd w:val="clear" w:color="auto" w:fill="FFFEFF"/>
        </w:rPr>
        <w:t xml:space="preserve">angement shall be suitably provided over the sump as approved by the Engineer In Charge. </w:t>
      </w:r>
    </w:p>
    <w:p w14:paraId="555B596C" w14:textId="77777777" w:rsidR="00A62853" w:rsidRPr="003F4B32" w:rsidRDefault="00A62853" w:rsidP="00A62853">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GI pipe e</w:t>
      </w:r>
      <w:r w:rsidRPr="003F4B32">
        <w:rPr>
          <w:color w:val="0E0D15"/>
          <w:sz w:val="24"/>
          <w:szCs w:val="24"/>
          <w:shd w:val="clear" w:color="auto" w:fill="FFFEFF"/>
        </w:rPr>
        <w:t>l</w:t>
      </w:r>
      <w:r w:rsidRPr="003F4B32">
        <w:rPr>
          <w:color w:val="000006"/>
          <w:sz w:val="24"/>
          <w:szCs w:val="24"/>
          <w:shd w:val="clear" w:color="auto" w:fill="FFFEFF"/>
        </w:rPr>
        <w:t>ectrode shall be cut tapered a</w:t>
      </w:r>
      <w:r w:rsidRPr="003F4B32">
        <w:rPr>
          <w:color w:val="2C2A31"/>
          <w:sz w:val="24"/>
          <w:szCs w:val="24"/>
          <w:shd w:val="clear" w:color="auto" w:fill="FFFEFF"/>
        </w:rPr>
        <w:t xml:space="preserve">t </w:t>
      </w:r>
      <w:r w:rsidRPr="003F4B32">
        <w:rPr>
          <w:color w:val="000006"/>
          <w:sz w:val="24"/>
          <w:szCs w:val="24"/>
          <w:shd w:val="clear" w:color="auto" w:fill="FFFEFF"/>
        </w:rPr>
        <w:t>the bot</w:t>
      </w:r>
      <w:r w:rsidRPr="003F4B32">
        <w:rPr>
          <w:color w:val="0E0D15"/>
          <w:sz w:val="24"/>
          <w:szCs w:val="24"/>
          <w:shd w:val="clear" w:color="auto" w:fill="FFFEFF"/>
        </w:rPr>
        <w:t>t</w:t>
      </w:r>
      <w:r w:rsidRPr="003F4B32">
        <w:rPr>
          <w:color w:val="000006"/>
          <w:sz w:val="24"/>
          <w:szCs w:val="24"/>
          <w:shd w:val="clear" w:color="auto" w:fill="FFFEFF"/>
        </w:rPr>
        <w:t>om and prov</w:t>
      </w:r>
      <w:r w:rsidRPr="003F4B32">
        <w:rPr>
          <w:color w:val="0E0D15"/>
          <w:sz w:val="24"/>
          <w:szCs w:val="24"/>
          <w:shd w:val="clear" w:color="auto" w:fill="FFFEFF"/>
        </w:rPr>
        <w:t>i</w:t>
      </w:r>
      <w:r w:rsidRPr="003F4B32">
        <w:rPr>
          <w:color w:val="000006"/>
          <w:sz w:val="24"/>
          <w:szCs w:val="24"/>
          <w:shd w:val="clear" w:color="auto" w:fill="FFFEFF"/>
        </w:rPr>
        <w:t>ded with holes of 10 mm dia., drilled not less than 7.5cm from each other</w:t>
      </w:r>
      <w:r w:rsidRPr="003F4B32">
        <w:rPr>
          <w:color w:val="000001"/>
          <w:sz w:val="24"/>
          <w:szCs w:val="24"/>
          <w:shd w:val="clear" w:color="auto" w:fill="FFFEFF"/>
        </w:rPr>
        <w:t xml:space="preserve">. </w:t>
      </w:r>
      <w:r w:rsidRPr="003F4B32">
        <w:rPr>
          <w:color w:val="000006"/>
          <w:sz w:val="24"/>
          <w:szCs w:val="24"/>
          <w:shd w:val="clear" w:color="auto" w:fill="FFFEFF"/>
        </w:rPr>
        <w:t>The p</w:t>
      </w:r>
      <w:r w:rsidRPr="003F4B32">
        <w:rPr>
          <w:color w:val="0E0D15"/>
          <w:sz w:val="24"/>
          <w:szCs w:val="24"/>
          <w:shd w:val="clear" w:color="auto" w:fill="FFFEFF"/>
        </w:rPr>
        <w:t>i</w:t>
      </w:r>
      <w:r w:rsidRPr="003F4B32">
        <w:rPr>
          <w:color w:val="000006"/>
          <w:sz w:val="24"/>
          <w:szCs w:val="24"/>
          <w:shd w:val="clear" w:color="auto" w:fill="FFFEFF"/>
        </w:rPr>
        <w:t>pe shall be b</w:t>
      </w:r>
      <w:r w:rsidRPr="003F4B32">
        <w:rPr>
          <w:color w:val="0E0D15"/>
          <w:sz w:val="24"/>
          <w:szCs w:val="24"/>
          <w:shd w:val="clear" w:color="auto" w:fill="FFFEFF"/>
        </w:rPr>
        <w:t>u</w:t>
      </w:r>
      <w:r w:rsidRPr="003F4B32">
        <w:rPr>
          <w:color w:val="000006"/>
          <w:sz w:val="24"/>
          <w:szCs w:val="24"/>
          <w:shd w:val="clear" w:color="auto" w:fill="FFFEFF"/>
        </w:rPr>
        <w:t xml:space="preserve">ried </w:t>
      </w:r>
      <w:r w:rsidRPr="003F4B32">
        <w:rPr>
          <w:color w:val="0E0D15"/>
          <w:sz w:val="24"/>
          <w:szCs w:val="24"/>
          <w:shd w:val="clear" w:color="auto" w:fill="FFFEFF"/>
        </w:rPr>
        <w:t>i</w:t>
      </w:r>
      <w:r w:rsidRPr="003F4B32">
        <w:rPr>
          <w:color w:val="000006"/>
          <w:sz w:val="24"/>
          <w:szCs w:val="24"/>
          <w:shd w:val="clear" w:color="auto" w:fill="FFFEFF"/>
        </w:rPr>
        <w:t>n the group vert</w:t>
      </w:r>
      <w:r w:rsidRPr="003F4B32">
        <w:rPr>
          <w:color w:val="0E0D15"/>
          <w:sz w:val="24"/>
          <w:szCs w:val="24"/>
          <w:shd w:val="clear" w:color="auto" w:fill="FFFEFF"/>
        </w:rPr>
        <w:t>i</w:t>
      </w:r>
      <w:r w:rsidRPr="003F4B32">
        <w:rPr>
          <w:color w:val="000006"/>
          <w:sz w:val="24"/>
          <w:szCs w:val="24"/>
          <w:shd w:val="clear" w:color="auto" w:fill="FFFEFF"/>
        </w:rPr>
        <w:t xml:space="preserve">cally with its top not less </w:t>
      </w:r>
      <w:r w:rsidRPr="003F4B32">
        <w:rPr>
          <w:color w:val="0E0D15"/>
          <w:sz w:val="24"/>
          <w:szCs w:val="24"/>
          <w:shd w:val="clear" w:color="auto" w:fill="FFFEFF"/>
        </w:rPr>
        <w:t>t</w:t>
      </w:r>
      <w:r w:rsidRPr="003F4B32">
        <w:rPr>
          <w:color w:val="000006"/>
          <w:sz w:val="24"/>
          <w:szCs w:val="24"/>
          <w:shd w:val="clear" w:color="auto" w:fill="FFFEFF"/>
        </w:rPr>
        <w:t>han 20cm below ground level</w:t>
      </w:r>
      <w:r w:rsidRPr="003F4B32">
        <w:rPr>
          <w:color w:val="000001"/>
          <w:sz w:val="24"/>
          <w:szCs w:val="24"/>
          <w:shd w:val="clear" w:color="auto" w:fill="FFFEFF"/>
        </w:rPr>
        <w:t xml:space="preserve">. </w:t>
      </w:r>
      <w:r w:rsidRPr="003F4B32">
        <w:rPr>
          <w:color w:val="0E0D15"/>
          <w:sz w:val="24"/>
          <w:szCs w:val="24"/>
          <w:shd w:val="clear" w:color="auto" w:fill="FFFEFF"/>
        </w:rPr>
        <w:t>T</w:t>
      </w:r>
      <w:r w:rsidRPr="003F4B32">
        <w:rPr>
          <w:color w:val="000006"/>
          <w:sz w:val="24"/>
          <w:szCs w:val="24"/>
          <w:shd w:val="clear" w:color="auto" w:fill="FFFEFF"/>
        </w:rPr>
        <w:t>he earthing lead from elec</w:t>
      </w:r>
      <w:r w:rsidRPr="003F4B32">
        <w:rPr>
          <w:color w:val="0E0D15"/>
          <w:sz w:val="24"/>
          <w:szCs w:val="24"/>
          <w:shd w:val="clear" w:color="auto" w:fill="FFFEFF"/>
        </w:rPr>
        <w:t>t</w:t>
      </w:r>
      <w:r w:rsidRPr="003F4B32">
        <w:rPr>
          <w:color w:val="000006"/>
          <w:sz w:val="24"/>
          <w:szCs w:val="24"/>
          <w:shd w:val="clear" w:color="auto" w:fill="FFFEFF"/>
        </w:rPr>
        <w:t>rode onwards shall be su</w:t>
      </w:r>
      <w:r w:rsidRPr="003F4B32">
        <w:rPr>
          <w:color w:val="0E0D15"/>
          <w:sz w:val="24"/>
          <w:szCs w:val="24"/>
          <w:shd w:val="clear" w:color="auto" w:fill="FFFEFF"/>
        </w:rPr>
        <w:t>i</w:t>
      </w:r>
      <w:r w:rsidRPr="003F4B32">
        <w:rPr>
          <w:color w:val="000006"/>
          <w:sz w:val="24"/>
          <w:szCs w:val="24"/>
          <w:shd w:val="clear" w:color="auto" w:fill="FFFEFF"/>
        </w:rPr>
        <w:t>tably protec</w:t>
      </w:r>
      <w:r w:rsidRPr="003F4B32">
        <w:rPr>
          <w:color w:val="0E0D15"/>
          <w:sz w:val="24"/>
          <w:szCs w:val="24"/>
          <w:shd w:val="clear" w:color="auto" w:fill="FFFEFF"/>
        </w:rPr>
        <w:t>t</w:t>
      </w:r>
      <w:r w:rsidRPr="003F4B32">
        <w:rPr>
          <w:color w:val="000006"/>
          <w:sz w:val="24"/>
          <w:szCs w:val="24"/>
          <w:shd w:val="clear" w:color="auto" w:fill="FFFEFF"/>
        </w:rPr>
        <w:t>ed f</w:t>
      </w:r>
      <w:r w:rsidRPr="003F4B32">
        <w:rPr>
          <w:color w:val="0E0D15"/>
          <w:sz w:val="24"/>
          <w:szCs w:val="24"/>
          <w:shd w:val="clear" w:color="auto" w:fill="FFFEFF"/>
        </w:rPr>
        <w:t>r</w:t>
      </w:r>
      <w:r w:rsidRPr="003F4B32">
        <w:rPr>
          <w:color w:val="000006"/>
          <w:sz w:val="24"/>
          <w:szCs w:val="24"/>
          <w:shd w:val="clear" w:color="auto" w:fill="FFFEFF"/>
        </w:rPr>
        <w:t>om mechanica</w:t>
      </w:r>
      <w:r w:rsidRPr="003F4B32">
        <w:rPr>
          <w:color w:val="0E0D15"/>
          <w:sz w:val="24"/>
          <w:szCs w:val="24"/>
          <w:shd w:val="clear" w:color="auto" w:fill="FFFEFF"/>
        </w:rPr>
        <w:t xml:space="preserve">l </w:t>
      </w:r>
      <w:r w:rsidRPr="003F4B32">
        <w:rPr>
          <w:color w:val="000006"/>
          <w:sz w:val="24"/>
          <w:szCs w:val="24"/>
          <w:shd w:val="clear" w:color="auto" w:fill="FFFEFF"/>
        </w:rPr>
        <w:t>inju</w:t>
      </w:r>
      <w:r w:rsidRPr="003F4B32">
        <w:rPr>
          <w:color w:val="0E0D15"/>
          <w:sz w:val="24"/>
          <w:szCs w:val="24"/>
          <w:shd w:val="clear" w:color="auto" w:fill="FFFEFF"/>
        </w:rPr>
        <w:t>r</w:t>
      </w:r>
      <w:r w:rsidRPr="003F4B32">
        <w:rPr>
          <w:color w:val="000006"/>
          <w:sz w:val="24"/>
          <w:szCs w:val="24"/>
          <w:shd w:val="clear" w:color="auto" w:fill="FFFEFF"/>
        </w:rPr>
        <w:t>y by GI pipe within ground and the por</w:t>
      </w:r>
      <w:r w:rsidRPr="003F4B32">
        <w:rPr>
          <w:color w:val="0E0D15"/>
          <w:sz w:val="24"/>
          <w:szCs w:val="24"/>
          <w:shd w:val="clear" w:color="auto" w:fill="FFFEFF"/>
        </w:rPr>
        <w:t>t</w:t>
      </w:r>
      <w:r w:rsidRPr="003F4B32">
        <w:rPr>
          <w:color w:val="000006"/>
          <w:sz w:val="24"/>
          <w:szCs w:val="24"/>
          <w:shd w:val="clear" w:color="auto" w:fill="FFFEFF"/>
        </w:rPr>
        <w:t>ion within the bu</w:t>
      </w:r>
      <w:r w:rsidRPr="003F4B32">
        <w:rPr>
          <w:color w:val="0E0D15"/>
          <w:sz w:val="24"/>
          <w:szCs w:val="24"/>
          <w:shd w:val="clear" w:color="auto" w:fill="FFFEFF"/>
        </w:rPr>
        <w:t>i</w:t>
      </w:r>
      <w:r w:rsidRPr="003F4B32">
        <w:rPr>
          <w:color w:val="000006"/>
          <w:sz w:val="24"/>
          <w:szCs w:val="24"/>
          <w:shd w:val="clear" w:color="auto" w:fill="FFFEFF"/>
        </w:rPr>
        <w:t>lding shall be r</w:t>
      </w:r>
      <w:r w:rsidRPr="003F4B32">
        <w:rPr>
          <w:color w:val="0E0D15"/>
          <w:sz w:val="24"/>
          <w:szCs w:val="24"/>
          <w:shd w:val="clear" w:color="auto" w:fill="FFFEFF"/>
        </w:rPr>
        <w:t>e</w:t>
      </w:r>
      <w:r w:rsidRPr="003F4B32">
        <w:rPr>
          <w:color w:val="000006"/>
          <w:sz w:val="24"/>
          <w:szCs w:val="24"/>
          <w:shd w:val="clear" w:color="auto" w:fill="FFFEFF"/>
        </w:rPr>
        <w:t>cessed in walls a</w:t>
      </w:r>
      <w:r w:rsidRPr="003F4B32">
        <w:rPr>
          <w:color w:val="0E0D15"/>
          <w:sz w:val="24"/>
          <w:szCs w:val="24"/>
          <w:shd w:val="clear" w:color="auto" w:fill="FFFEFF"/>
        </w:rPr>
        <w:t>n</w:t>
      </w:r>
      <w:r w:rsidRPr="003F4B32">
        <w:rPr>
          <w:color w:val="000006"/>
          <w:sz w:val="24"/>
          <w:szCs w:val="24"/>
          <w:shd w:val="clear" w:color="auto" w:fill="FFFEFF"/>
        </w:rPr>
        <w:t xml:space="preserve">d floors </w:t>
      </w:r>
      <w:r w:rsidRPr="003F4B32">
        <w:rPr>
          <w:color w:val="0E0D15"/>
          <w:sz w:val="24"/>
          <w:szCs w:val="24"/>
          <w:shd w:val="clear" w:color="auto" w:fill="FFFEFF"/>
        </w:rPr>
        <w:t>t</w:t>
      </w:r>
      <w:r w:rsidRPr="003F4B32">
        <w:rPr>
          <w:color w:val="000006"/>
          <w:sz w:val="24"/>
          <w:szCs w:val="24"/>
          <w:shd w:val="clear" w:color="auto" w:fill="FFFEFF"/>
        </w:rPr>
        <w:t>o adequate depth. The ea</w:t>
      </w:r>
      <w:r w:rsidRPr="003F4B32">
        <w:rPr>
          <w:color w:val="0E0D15"/>
          <w:sz w:val="24"/>
          <w:szCs w:val="24"/>
          <w:shd w:val="clear" w:color="auto" w:fill="FFFEFF"/>
        </w:rPr>
        <w:t>rt</w:t>
      </w:r>
      <w:r w:rsidRPr="003F4B32">
        <w:rPr>
          <w:color w:val="000006"/>
          <w:sz w:val="24"/>
          <w:szCs w:val="24"/>
          <w:shd w:val="clear" w:color="auto" w:fill="FFFEFF"/>
        </w:rPr>
        <w:t>hing lead shal</w:t>
      </w:r>
      <w:r w:rsidRPr="003F4B32">
        <w:rPr>
          <w:color w:val="0E0D15"/>
          <w:sz w:val="24"/>
          <w:szCs w:val="24"/>
          <w:shd w:val="clear" w:color="auto" w:fill="FFFEFF"/>
        </w:rPr>
        <w:t xml:space="preserve">l </w:t>
      </w:r>
      <w:r w:rsidRPr="003F4B32">
        <w:rPr>
          <w:color w:val="000006"/>
          <w:sz w:val="24"/>
          <w:szCs w:val="24"/>
          <w:shd w:val="clear" w:color="auto" w:fill="FFFEFF"/>
        </w:rPr>
        <w:t>be connecte</w:t>
      </w:r>
      <w:r w:rsidRPr="003F4B32">
        <w:rPr>
          <w:color w:val="0E0D15"/>
          <w:sz w:val="24"/>
          <w:szCs w:val="24"/>
          <w:shd w:val="clear" w:color="auto" w:fill="FFFEFF"/>
        </w:rPr>
        <w:t xml:space="preserve">d </w:t>
      </w:r>
      <w:r w:rsidRPr="003F4B32">
        <w:rPr>
          <w:color w:val="000006"/>
          <w:sz w:val="24"/>
          <w:szCs w:val="24"/>
          <w:shd w:val="clear" w:color="auto" w:fill="FFFEFF"/>
        </w:rPr>
        <w:t>by me</w:t>
      </w:r>
      <w:r w:rsidRPr="003F4B32">
        <w:rPr>
          <w:color w:val="0E0D15"/>
          <w:sz w:val="24"/>
          <w:szCs w:val="24"/>
          <w:shd w:val="clear" w:color="auto" w:fill="FFFEFF"/>
        </w:rPr>
        <w:t>a</w:t>
      </w:r>
      <w:r w:rsidRPr="003F4B32">
        <w:rPr>
          <w:color w:val="000006"/>
          <w:sz w:val="24"/>
          <w:szCs w:val="24"/>
          <w:shd w:val="clear" w:color="auto" w:fill="FFFEFF"/>
        </w:rPr>
        <w:t>ns of a through bol</w:t>
      </w:r>
      <w:r w:rsidRPr="003F4B32">
        <w:rPr>
          <w:color w:val="0E0D15"/>
          <w:sz w:val="24"/>
          <w:szCs w:val="24"/>
          <w:shd w:val="clear" w:color="auto" w:fill="FFFEFF"/>
        </w:rPr>
        <w:t xml:space="preserve">t, </w:t>
      </w:r>
      <w:r w:rsidRPr="003F4B32">
        <w:rPr>
          <w:color w:val="000006"/>
          <w:sz w:val="24"/>
          <w:szCs w:val="24"/>
          <w:shd w:val="clear" w:color="auto" w:fill="FFFEFF"/>
        </w:rPr>
        <w:t>nuts and washers and cable socke</w:t>
      </w:r>
      <w:r w:rsidRPr="003F4B32">
        <w:rPr>
          <w:color w:val="0E0D15"/>
          <w:sz w:val="24"/>
          <w:szCs w:val="24"/>
          <w:shd w:val="clear" w:color="auto" w:fill="FFFEFF"/>
        </w:rPr>
        <w:t>t</w:t>
      </w:r>
      <w:r w:rsidRPr="003F4B32">
        <w:rPr>
          <w:color w:val="000001"/>
          <w:sz w:val="24"/>
          <w:szCs w:val="24"/>
          <w:shd w:val="clear" w:color="auto" w:fill="FFFEFF"/>
        </w:rPr>
        <w:t xml:space="preserve">. </w:t>
      </w:r>
      <w:r w:rsidRPr="003F4B32">
        <w:rPr>
          <w:color w:val="000006"/>
          <w:sz w:val="24"/>
          <w:szCs w:val="24"/>
          <w:shd w:val="clear" w:color="auto" w:fill="FFFEFF"/>
        </w:rPr>
        <w:t>All materials used for connectin</w:t>
      </w:r>
      <w:r w:rsidRPr="003F4B32">
        <w:rPr>
          <w:color w:val="0E0D15"/>
          <w:sz w:val="24"/>
          <w:szCs w:val="24"/>
          <w:shd w:val="clear" w:color="auto" w:fill="FFFEFF"/>
        </w:rPr>
        <w:t xml:space="preserve">g </w:t>
      </w:r>
      <w:r w:rsidRPr="003F4B32">
        <w:rPr>
          <w:color w:val="000006"/>
          <w:sz w:val="24"/>
          <w:szCs w:val="24"/>
          <w:shd w:val="clear" w:color="auto" w:fill="FFFEFF"/>
        </w:rPr>
        <w:t>the earth lead with the electrode sh</w:t>
      </w:r>
      <w:r w:rsidRPr="003F4B32">
        <w:rPr>
          <w:color w:val="0E0D15"/>
          <w:sz w:val="24"/>
          <w:szCs w:val="24"/>
          <w:shd w:val="clear" w:color="auto" w:fill="FFFEFF"/>
        </w:rPr>
        <w:t>a</w:t>
      </w:r>
      <w:r w:rsidRPr="003F4B32">
        <w:rPr>
          <w:color w:val="000006"/>
          <w:sz w:val="24"/>
          <w:szCs w:val="24"/>
          <w:shd w:val="clear" w:color="auto" w:fill="FFFEFF"/>
        </w:rPr>
        <w:t xml:space="preserve">ll be </w:t>
      </w:r>
      <w:r w:rsidRPr="003F4B32">
        <w:rPr>
          <w:color w:val="0E0D15"/>
          <w:sz w:val="24"/>
          <w:szCs w:val="24"/>
          <w:shd w:val="clear" w:color="auto" w:fill="FFFEFF"/>
        </w:rPr>
        <w:t>G</w:t>
      </w:r>
      <w:r w:rsidRPr="003F4B32">
        <w:rPr>
          <w:color w:val="000006"/>
          <w:sz w:val="24"/>
          <w:szCs w:val="24"/>
          <w:shd w:val="clear" w:color="auto" w:fill="FFFEFF"/>
        </w:rPr>
        <w:t>I The earth pit depth sha</w:t>
      </w:r>
      <w:r w:rsidRPr="003F4B32">
        <w:rPr>
          <w:color w:val="0E0D15"/>
          <w:sz w:val="24"/>
          <w:szCs w:val="24"/>
          <w:shd w:val="clear" w:color="auto" w:fill="FFFEFF"/>
        </w:rPr>
        <w:t>l</w:t>
      </w:r>
      <w:r w:rsidRPr="003F4B32">
        <w:rPr>
          <w:color w:val="000006"/>
          <w:sz w:val="24"/>
          <w:szCs w:val="24"/>
          <w:shd w:val="clear" w:color="auto" w:fill="FFFEFF"/>
        </w:rPr>
        <w:t>l no</w:t>
      </w:r>
      <w:r w:rsidRPr="003F4B32">
        <w:rPr>
          <w:color w:val="0E0D15"/>
          <w:sz w:val="24"/>
          <w:szCs w:val="24"/>
          <w:shd w:val="clear" w:color="auto" w:fill="FFFEFF"/>
        </w:rPr>
        <w:t xml:space="preserve">t </w:t>
      </w:r>
      <w:r w:rsidRPr="003F4B32">
        <w:rPr>
          <w:color w:val="000006"/>
          <w:sz w:val="24"/>
          <w:szCs w:val="24"/>
          <w:shd w:val="clear" w:color="auto" w:fill="FFFEFF"/>
        </w:rPr>
        <w:t xml:space="preserve">be less than </w:t>
      </w:r>
      <w:r w:rsidRPr="003F4B32">
        <w:rPr>
          <w:color w:val="0E0D15"/>
          <w:sz w:val="24"/>
          <w:szCs w:val="24"/>
          <w:shd w:val="clear" w:color="auto" w:fill="FFFEFF"/>
        </w:rPr>
        <w:t>4.</w:t>
      </w:r>
      <w:r w:rsidRPr="003F4B32">
        <w:rPr>
          <w:color w:val="000006"/>
          <w:sz w:val="24"/>
          <w:szCs w:val="24"/>
          <w:shd w:val="clear" w:color="auto" w:fill="FFFEFF"/>
        </w:rPr>
        <w:t>8</w:t>
      </w:r>
      <w:r w:rsidRPr="003F4B32">
        <w:rPr>
          <w:color w:val="0E0D15"/>
          <w:sz w:val="24"/>
          <w:szCs w:val="24"/>
          <w:shd w:val="clear" w:color="auto" w:fill="FFFEFF"/>
        </w:rPr>
        <w:t>m</w:t>
      </w:r>
      <w:r w:rsidRPr="003F4B32">
        <w:rPr>
          <w:color w:val="000006"/>
          <w:sz w:val="24"/>
          <w:szCs w:val="24"/>
          <w:shd w:val="clear" w:color="auto" w:fill="FFFEFF"/>
        </w:rPr>
        <w:t xml:space="preserve">. </w:t>
      </w:r>
    </w:p>
    <w:p w14:paraId="2C826E30" w14:textId="77777777" w:rsidR="00A62853" w:rsidRPr="003F4B32" w:rsidRDefault="00A62853" w:rsidP="00A62853">
      <w:pPr>
        <w:widowControl w:val="0"/>
        <w:shd w:val="clear" w:color="auto" w:fill="FFFEFF"/>
        <w:autoSpaceDE w:val="0"/>
        <w:autoSpaceDN w:val="0"/>
        <w:adjustRightInd w:val="0"/>
        <w:spacing w:before="300"/>
        <w:jc w:val="both"/>
        <w:rPr>
          <w:i/>
          <w:iCs/>
          <w:color w:val="000006"/>
          <w:sz w:val="24"/>
          <w:szCs w:val="24"/>
          <w:shd w:val="clear" w:color="auto" w:fill="FFFEFF"/>
        </w:rPr>
      </w:pPr>
      <w:r w:rsidRPr="003F4B32">
        <w:rPr>
          <w:color w:val="0E0D15"/>
          <w:sz w:val="24"/>
          <w:szCs w:val="24"/>
          <w:shd w:val="clear" w:color="auto" w:fill="FFFEFF"/>
        </w:rPr>
        <w:t>N</w:t>
      </w:r>
      <w:r w:rsidRPr="003F4B32">
        <w:rPr>
          <w:color w:val="000006"/>
          <w:sz w:val="24"/>
          <w:szCs w:val="24"/>
          <w:shd w:val="clear" w:color="auto" w:fill="FFFEFF"/>
        </w:rPr>
        <w:t>o earth pit shall be fixed within 2m o</w:t>
      </w:r>
      <w:r w:rsidRPr="003F4B32">
        <w:rPr>
          <w:color w:val="0E0D15"/>
          <w:sz w:val="24"/>
          <w:szCs w:val="24"/>
          <w:shd w:val="clear" w:color="auto" w:fill="FFFEFF"/>
        </w:rPr>
        <w:t xml:space="preserve">f </w:t>
      </w:r>
      <w:r w:rsidRPr="003F4B32">
        <w:rPr>
          <w:color w:val="000006"/>
          <w:sz w:val="24"/>
          <w:szCs w:val="24"/>
          <w:shd w:val="clear" w:color="auto" w:fill="FFFEFF"/>
        </w:rPr>
        <w:t>a wal</w:t>
      </w:r>
      <w:r w:rsidRPr="003F4B32">
        <w:rPr>
          <w:color w:val="0E0D15"/>
          <w:sz w:val="24"/>
          <w:szCs w:val="24"/>
          <w:shd w:val="clear" w:color="auto" w:fill="FFFEFF"/>
        </w:rPr>
        <w:t xml:space="preserve">l </w:t>
      </w:r>
      <w:r w:rsidRPr="003F4B32">
        <w:rPr>
          <w:color w:val="000006"/>
          <w:sz w:val="24"/>
          <w:szCs w:val="24"/>
          <w:shd w:val="clear" w:color="auto" w:fill="FFFEFF"/>
        </w:rPr>
        <w:t>or founda</w:t>
      </w:r>
      <w:r w:rsidRPr="003F4B32">
        <w:rPr>
          <w:color w:val="0E0D15"/>
          <w:sz w:val="24"/>
          <w:szCs w:val="24"/>
          <w:shd w:val="clear" w:color="auto" w:fill="FFFEFF"/>
        </w:rPr>
        <w:t>t</w:t>
      </w:r>
      <w:r w:rsidRPr="003F4B32">
        <w:rPr>
          <w:color w:val="000006"/>
          <w:sz w:val="24"/>
          <w:szCs w:val="24"/>
          <w:shd w:val="clear" w:color="auto" w:fill="FFFEFF"/>
        </w:rPr>
        <w:t>ion. E</w:t>
      </w:r>
      <w:r w:rsidRPr="003F4B32">
        <w:rPr>
          <w:color w:val="0E0D15"/>
          <w:sz w:val="24"/>
          <w:szCs w:val="24"/>
          <w:shd w:val="clear" w:color="auto" w:fill="FFFEFF"/>
        </w:rPr>
        <w:t>f</w:t>
      </w:r>
      <w:r w:rsidRPr="003F4B32">
        <w:rPr>
          <w:color w:val="000006"/>
          <w:sz w:val="24"/>
          <w:szCs w:val="24"/>
          <w:shd w:val="clear" w:color="auto" w:fill="FFFEFF"/>
        </w:rPr>
        <w:t>for</w:t>
      </w:r>
      <w:r w:rsidRPr="003F4B32">
        <w:rPr>
          <w:color w:val="0E0D15"/>
          <w:sz w:val="24"/>
          <w:szCs w:val="24"/>
          <w:shd w:val="clear" w:color="auto" w:fill="FFFEFF"/>
        </w:rPr>
        <w:t>t</w:t>
      </w:r>
      <w:r w:rsidRPr="003F4B32">
        <w:rPr>
          <w:color w:val="000006"/>
          <w:sz w:val="24"/>
          <w:szCs w:val="24"/>
          <w:shd w:val="clear" w:color="auto" w:fill="FFFEFF"/>
        </w:rPr>
        <w:t>s shall be made</w:t>
      </w:r>
      <w:r>
        <w:rPr>
          <w:color w:val="000006"/>
          <w:sz w:val="24"/>
          <w:szCs w:val="24"/>
          <w:shd w:val="clear" w:color="auto" w:fill="FFFEFF"/>
        </w:rPr>
        <w:t xml:space="preserve"> </w:t>
      </w:r>
      <w:r w:rsidRPr="003F4B32">
        <w:rPr>
          <w:color w:val="000006"/>
          <w:sz w:val="24"/>
          <w:szCs w:val="24"/>
          <w:shd w:val="clear" w:color="auto" w:fill="FFFEFF"/>
        </w:rPr>
        <w:t>to</w:t>
      </w:r>
      <w:r>
        <w:rPr>
          <w:color w:val="000006"/>
          <w:sz w:val="24"/>
          <w:szCs w:val="24"/>
          <w:shd w:val="clear" w:color="auto" w:fill="FFFEFF"/>
        </w:rPr>
        <w:t xml:space="preserve"> </w:t>
      </w:r>
      <w:r w:rsidRPr="003F4B32">
        <w:rPr>
          <w:color w:val="000006"/>
          <w:sz w:val="24"/>
          <w:szCs w:val="24"/>
          <w:shd w:val="clear" w:color="auto" w:fill="FFFEFF"/>
        </w:rPr>
        <w:t xml:space="preserve">locate them in grass lawns or near </w:t>
      </w:r>
      <w:r w:rsidRPr="003F4B32">
        <w:rPr>
          <w:color w:val="0E0D15"/>
          <w:sz w:val="24"/>
          <w:szCs w:val="24"/>
          <w:shd w:val="clear" w:color="auto" w:fill="FFFEFF"/>
        </w:rPr>
        <w:t>f</w:t>
      </w:r>
      <w:r w:rsidRPr="003F4B32">
        <w:rPr>
          <w:color w:val="000006"/>
          <w:sz w:val="24"/>
          <w:szCs w:val="24"/>
          <w:shd w:val="clear" w:color="auto" w:fill="FFFEFF"/>
        </w:rPr>
        <w:t>lo</w:t>
      </w:r>
      <w:r w:rsidRPr="003F4B32">
        <w:rPr>
          <w:color w:val="0E0D15"/>
          <w:sz w:val="24"/>
          <w:szCs w:val="24"/>
          <w:shd w:val="clear" w:color="auto" w:fill="FFFEFF"/>
        </w:rPr>
        <w:t>w</w:t>
      </w:r>
      <w:r w:rsidRPr="003F4B32">
        <w:rPr>
          <w:color w:val="000006"/>
          <w:sz w:val="24"/>
          <w:szCs w:val="24"/>
          <w:shd w:val="clear" w:color="auto" w:fill="FFFEFF"/>
        </w:rPr>
        <w:t>er beds or wate</w:t>
      </w:r>
      <w:r w:rsidRPr="003F4B32">
        <w:rPr>
          <w:color w:val="0E0D15"/>
          <w:sz w:val="24"/>
          <w:szCs w:val="24"/>
          <w:shd w:val="clear" w:color="auto" w:fill="FFFEFF"/>
        </w:rPr>
        <w:t>r t</w:t>
      </w:r>
      <w:r w:rsidRPr="003F4B32">
        <w:rPr>
          <w:color w:val="000006"/>
          <w:sz w:val="24"/>
          <w:szCs w:val="24"/>
          <w:shd w:val="clear" w:color="auto" w:fill="FFFEFF"/>
        </w:rPr>
        <w:t xml:space="preserve">aps. </w:t>
      </w:r>
      <w:r w:rsidRPr="003F4B32">
        <w:rPr>
          <w:color w:val="0E0D15"/>
          <w:sz w:val="24"/>
          <w:szCs w:val="24"/>
          <w:shd w:val="clear" w:color="auto" w:fill="FFFEFF"/>
        </w:rPr>
        <w:t>T</w:t>
      </w:r>
      <w:r w:rsidRPr="003F4B32">
        <w:rPr>
          <w:color w:val="000006"/>
          <w:sz w:val="24"/>
          <w:szCs w:val="24"/>
          <w:shd w:val="clear" w:color="auto" w:fill="FFFEFF"/>
        </w:rPr>
        <w:t>he distance be</w:t>
      </w:r>
      <w:r w:rsidRPr="003F4B32">
        <w:rPr>
          <w:color w:val="0E0D15"/>
          <w:sz w:val="24"/>
          <w:szCs w:val="24"/>
          <w:shd w:val="clear" w:color="auto" w:fill="FFFEFF"/>
        </w:rPr>
        <w:t>t</w:t>
      </w:r>
      <w:r w:rsidRPr="003F4B32">
        <w:rPr>
          <w:color w:val="000006"/>
          <w:sz w:val="24"/>
          <w:szCs w:val="24"/>
          <w:shd w:val="clear" w:color="auto" w:fill="FFFEFF"/>
        </w:rPr>
        <w:t>ween two earthing stations shall be at the leas</w:t>
      </w:r>
      <w:r w:rsidRPr="003F4B32">
        <w:rPr>
          <w:color w:val="0E0D15"/>
          <w:sz w:val="24"/>
          <w:szCs w:val="24"/>
          <w:shd w:val="clear" w:color="auto" w:fill="FFFEFF"/>
        </w:rPr>
        <w:t xml:space="preserve">t </w:t>
      </w:r>
      <w:r w:rsidRPr="003F4B32">
        <w:rPr>
          <w:i/>
          <w:iCs/>
          <w:color w:val="000006"/>
          <w:sz w:val="24"/>
          <w:szCs w:val="24"/>
          <w:shd w:val="clear" w:color="auto" w:fill="FFFEFF"/>
        </w:rPr>
        <w:t>2</w:t>
      </w:r>
      <w:r w:rsidRPr="003F4B32">
        <w:rPr>
          <w:i/>
          <w:iCs/>
          <w:color w:val="0E0D15"/>
          <w:sz w:val="24"/>
          <w:szCs w:val="24"/>
          <w:shd w:val="clear" w:color="auto" w:fill="FFFEFF"/>
        </w:rPr>
        <w:t>m</w:t>
      </w:r>
      <w:r w:rsidRPr="003F4B32">
        <w:rPr>
          <w:i/>
          <w:iCs/>
          <w:color w:val="000006"/>
          <w:sz w:val="24"/>
          <w:szCs w:val="24"/>
          <w:shd w:val="clear" w:color="auto" w:fill="FFFEFF"/>
        </w:rPr>
        <w:t>.</w:t>
      </w:r>
    </w:p>
    <w:p w14:paraId="22C9EBC6" w14:textId="77777777" w:rsidR="00A62853" w:rsidRPr="003F4B32" w:rsidRDefault="00A62853" w:rsidP="00A62853">
      <w:pPr>
        <w:ind w:left="720" w:firstLine="720"/>
        <w:rPr>
          <w:rFonts w:eastAsiaTheme="minorHAnsi"/>
          <w:sz w:val="24"/>
          <w:szCs w:val="24"/>
        </w:rPr>
      </w:pPr>
    </w:p>
    <w:p w14:paraId="3766D795" w14:textId="77777777" w:rsidR="00A62853" w:rsidRPr="003F4B32" w:rsidRDefault="00A62853" w:rsidP="00A62853">
      <w:pPr>
        <w:rPr>
          <w:rFonts w:eastAsiaTheme="minorHAnsi"/>
          <w:sz w:val="24"/>
          <w:szCs w:val="24"/>
        </w:rPr>
      </w:pPr>
    </w:p>
    <w:p w14:paraId="7F6941FF" w14:textId="77777777" w:rsidR="00A62853" w:rsidRPr="003F4B32" w:rsidRDefault="00A62853" w:rsidP="00A62853">
      <w:pPr>
        <w:jc w:val="center"/>
        <w:rPr>
          <w:rFonts w:eastAsiaTheme="minorHAnsi"/>
          <w:b/>
          <w:bCs/>
          <w:color w:val="2B2933"/>
          <w:sz w:val="24"/>
          <w:szCs w:val="24"/>
          <w:shd w:val="clear" w:color="auto" w:fill="FFFEFF"/>
        </w:rPr>
      </w:pPr>
      <w:r w:rsidRPr="003F4B32">
        <w:rPr>
          <w:rFonts w:eastAsiaTheme="minorHAnsi"/>
          <w:b/>
          <w:bCs/>
          <w:color w:val="1B1921"/>
          <w:sz w:val="22"/>
          <w:szCs w:val="22"/>
          <w:u w:val="single"/>
          <w:shd w:val="clear" w:color="auto" w:fill="FFFEFF"/>
        </w:rPr>
        <w:t>S</w:t>
      </w:r>
      <w:r w:rsidRPr="003F4B32">
        <w:rPr>
          <w:rFonts w:eastAsiaTheme="minorHAnsi"/>
          <w:b/>
          <w:bCs/>
          <w:color w:val="000006"/>
          <w:sz w:val="22"/>
          <w:szCs w:val="22"/>
          <w:u w:val="single"/>
          <w:shd w:val="clear" w:color="auto" w:fill="FFFEFF"/>
        </w:rPr>
        <w:t>PECIAL C</w:t>
      </w:r>
      <w:r w:rsidRPr="003F4B32">
        <w:rPr>
          <w:rFonts w:eastAsiaTheme="minorHAnsi"/>
          <w:b/>
          <w:bCs/>
          <w:color w:val="1B1921"/>
          <w:sz w:val="22"/>
          <w:szCs w:val="22"/>
          <w:u w:val="single"/>
          <w:shd w:val="clear" w:color="auto" w:fill="FFFEFF"/>
        </w:rPr>
        <w:t>ONDIT</w:t>
      </w:r>
      <w:r w:rsidRPr="003F4B32">
        <w:rPr>
          <w:rFonts w:eastAsiaTheme="minorHAnsi"/>
          <w:b/>
          <w:bCs/>
          <w:color w:val="000006"/>
          <w:sz w:val="22"/>
          <w:szCs w:val="22"/>
          <w:u w:val="single"/>
          <w:shd w:val="clear" w:color="auto" w:fill="FFFEFF"/>
        </w:rPr>
        <w:t>I</w:t>
      </w:r>
      <w:r w:rsidRPr="003F4B32">
        <w:rPr>
          <w:rFonts w:eastAsiaTheme="minorHAnsi"/>
          <w:b/>
          <w:bCs/>
          <w:color w:val="1B1921"/>
          <w:sz w:val="22"/>
          <w:szCs w:val="22"/>
          <w:u w:val="single"/>
          <w:shd w:val="clear" w:color="auto" w:fill="FFFEFF"/>
        </w:rPr>
        <w:t>ONS</w:t>
      </w:r>
    </w:p>
    <w:p w14:paraId="0415CFCC" w14:textId="77777777" w:rsidR="00A62853" w:rsidRPr="003F4B32" w:rsidRDefault="00A62853" w:rsidP="00A62853">
      <w:pPr>
        <w:widowControl w:val="0"/>
        <w:numPr>
          <w:ilvl w:val="0"/>
          <w:numId w:val="43"/>
        </w:numPr>
        <w:shd w:val="clear" w:color="auto" w:fill="FFFEFF"/>
        <w:autoSpaceDE w:val="0"/>
        <w:autoSpaceDN w:val="0"/>
        <w:adjustRightInd w:val="0"/>
        <w:spacing w:before="300" w:after="200" w:line="276" w:lineRule="auto"/>
        <w:jc w:val="both"/>
        <w:rPr>
          <w:b/>
          <w:bCs/>
          <w:color w:val="2B2933"/>
          <w:sz w:val="24"/>
          <w:szCs w:val="24"/>
          <w:shd w:val="clear" w:color="auto" w:fill="FFFEFF"/>
        </w:rPr>
      </w:pPr>
      <w:r w:rsidRPr="003F4B32">
        <w:rPr>
          <w:color w:val="000006"/>
          <w:sz w:val="24"/>
          <w:szCs w:val="24"/>
          <w:shd w:val="clear" w:color="auto" w:fill="FFFEFF"/>
        </w:rPr>
        <w:t>All electrical work shall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he works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3F4B32">
        <w:rPr>
          <w:color w:val="1B1921"/>
          <w:sz w:val="24"/>
          <w:szCs w:val="24"/>
          <w:shd w:val="clear" w:color="auto" w:fill="FFFEFF"/>
        </w:rPr>
        <w:t xml:space="preserve">s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in-Charge. The contractor has to submit the test report at various stages of completion as per the requirement of the client.</w:t>
      </w:r>
    </w:p>
    <w:p w14:paraId="53D177D6" w14:textId="77777777" w:rsidR="00A62853" w:rsidRPr="003F4B32" w:rsidRDefault="00A62853" w:rsidP="00A62853">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25EF2576" w14:textId="77777777" w:rsidR="00A62853" w:rsidRPr="003F4B32" w:rsidRDefault="00A62853" w:rsidP="00A62853">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 xml:space="preserve">These special conditions of contract shall be read in conjunction with the General </w:t>
      </w:r>
      <w:r w:rsidRPr="003F4B32">
        <w:rPr>
          <w:color w:val="000006"/>
          <w:sz w:val="24"/>
          <w:szCs w:val="24"/>
          <w:shd w:val="clear" w:color="auto" w:fill="FFFEFF"/>
        </w:rPr>
        <w:lastRenderedPageBreak/>
        <w:t>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r w:rsidRPr="003F4B32">
        <w:rPr>
          <w:color w:val="000006"/>
          <w:sz w:val="24"/>
          <w:szCs w:val="24"/>
          <w:shd w:val="clear" w:color="auto" w:fill="FFFEFF"/>
        </w:rPr>
        <w:t xml:space="preserve">Drawings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627CD5BD" w14:textId="77777777" w:rsidR="00A62853" w:rsidRPr="003F4B32" w:rsidRDefault="00A62853" w:rsidP="00A62853">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6A20A480" w14:textId="77777777" w:rsidR="00A62853" w:rsidRPr="003F4B32" w:rsidRDefault="00A62853" w:rsidP="00A62853">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The contractors shall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the detailed schedule with in the broad framework of the accepted methods of working and safety. The contractor shall provide everything necessary for the proper carrying out of the work, including tools, p</w:t>
      </w:r>
      <w:r w:rsidRPr="003F4B32">
        <w:rPr>
          <w:color w:val="1B1921"/>
          <w:sz w:val="24"/>
          <w:szCs w:val="24"/>
          <w:shd w:val="clear" w:color="auto" w:fill="FFFEFF"/>
        </w:rPr>
        <w:t>l</w:t>
      </w:r>
      <w:r w:rsidRPr="003F4B32">
        <w:rPr>
          <w:color w:val="000006"/>
          <w:sz w:val="24"/>
          <w:szCs w:val="24"/>
          <w:shd w:val="clear" w:color="auto" w:fill="FFFEFF"/>
        </w:rPr>
        <w:t>ants and other ma</w:t>
      </w:r>
      <w:r w:rsidRPr="003F4B32">
        <w:rPr>
          <w:color w:val="1B1921"/>
          <w:sz w:val="24"/>
          <w:szCs w:val="24"/>
          <w:shd w:val="clear" w:color="auto" w:fill="FFFEFF"/>
        </w:rPr>
        <w:t>t</w:t>
      </w:r>
      <w:r w:rsidRPr="003F4B32">
        <w:rPr>
          <w:color w:val="000006"/>
          <w:sz w:val="24"/>
          <w:szCs w:val="24"/>
          <w:shd w:val="clear" w:color="auto" w:fill="FFFEFF"/>
        </w:rPr>
        <w:t>erials.</w:t>
      </w:r>
    </w:p>
    <w:p w14:paraId="0153B179" w14:textId="77777777" w:rsidR="00A62853" w:rsidRPr="003F4B32" w:rsidRDefault="00A62853" w:rsidP="00A62853">
      <w:pPr>
        <w:widowControl w:val="0"/>
        <w:shd w:val="clear" w:color="auto" w:fill="FFFEFF"/>
        <w:tabs>
          <w:tab w:val="left" w:pos="691"/>
        </w:tabs>
        <w:autoSpaceDE w:val="0"/>
        <w:autoSpaceDN w:val="0"/>
        <w:adjustRightInd w:val="0"/>
        <w:spacing w:before="200"/>
        <w:ind w:left="720" w:right="4" w:hanging="720"/>
        <w:jc w:val="both"/>
        <w:rPr>
          <w:color w:val="333237"/>
          <w:sz w:val="24"/>
          <w:szCs w:val="24"/>
          <w:shd w:val="clear" w:color="auto" w:fill="FFFEFF"/>
        </w:rPr>
      </w:pPr>
      <w:r w:rsidRPr="003F4B32">
        <w:rPr>
          <w:color w:val="000006"/>
          <w:sz w:val="24"/>
          <w:szCs w:val="24"/>
          <w:shd w:val="clear" w:color="auto" w:fill="FFFEFF"/>
        </w:rPr>
        <w:t xml:space="preserve">1.5 </w:t>
      </w:r>
      <w:r w:rsidRPr="003F4B32">
        <w:rPr>
          <w:color w:val="000006"/>
          <w:sz w:val="24"/>
          <w:szCs w:val="24"/>
          <w:shd w:val="clear" w:color="auto" w:fill="FFFEFF"/>
        </w:rPr>
        <w:tab/>
        <w:t>No additional payment will be made to the contractor for any multiple shift</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 incentive methods contemplated by him in his work schedules even though the time schedule is approved by the consultan</w:t>
      </w:r>
      <w:r w:rsidRPr="003F4B32">
        <w:rPr>
          <w:color w:val="1B1921"/>
          <w:sz w:val="24"/>
          <w:szCs w:val="24"/>
          <w:shd w:val="clear" w:color="auto" w:fill="FFFEFF"/>
        </w:rPr>
        <w:t>t /</w:t>
      </w:r>
      <w:r w:rsidRPr="003F4B32">
        <w:rPr>
          <w:color w:val="000006"/>
          <w:sz w:val="24"/>
          <w:szCs w:val="24"/>
          <w:shd w:val="clear" w:color="auto" w:fill="FFFEFF"/>
        </w:rPr>
        <w:t>Engineer-in-Charge</w:t>
      </w:r>
      <w:r w:rsidRPr="003F4B32">
        <w:rPr>
          <w:color w:val="333237"/>
          <w:sz w:val="24"/>
          <w:szCs w:val="24"/>
          <w:shd w:val="clear" w:color="auto" w:fill="FFFEFF"/>
        </w:rPr>
        <w:t>.</w:t>
      </w:r>
    </w:p>
    <w:p w14:paraId="02CC22D0" w14:textId="77777777" w:rsidR="00A62853" w:rsidRPr="003F4B32" w:rsidRDefault="00A62853" w:rsidP="00A62853">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6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r w:rsidRPr="003F4B32">
        <w:rPr>
          <w:color w:val="000006"/>
          <w:sz w:val="24"/>
          <w:szCs w:val="24"/>
          <w:shd w:val="clear" w:color="auto" w:fill="FFFEFF"/>
        </w:rPr>
        <w:t>labors</w:t>
      </w:r>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6C602D59" w14:textId="77777777" w:rsidR="00A62853" w:rsidRPr="003F4B32" w:rsidRDefault="00A62853" w:rsidP="00A62853">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1.7 </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ord normal facilities and usual conveniences 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40B8A5FB" w14:textId="77777777" w:rsidR="00A62853" w:rsidRPr="003F4B32" w:rsidRDefault="00A62853" w:rsidP="00A62853">
      <w:pPr>
        <w:widowControl w:val="0"/>
        <w:shd w:val="clear" w:color="auto" w:fill="FFFEFF"/>
        <w:tabs>
          <w:tab w:val="left" w:pos="19"/>
          <w:tab w:val="left" w:pos="691"/>
        </w:tabs>
        <w:autoSpaceDE w:val="0"/>
        <w:autoSpaceDN w:val="0"/>
        <w:adjustRightInd w:val="0"/>
        <w:spacing w:before="300"/>
        <w:ind w:left="724" w:right="9" w:hanging="72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1.8 </w:t>
      </w:r>
      <w:r w:rsidRPr="003F4B32">
        <w:rPr>
          <w:color w:val="000006"/>
          <w:sz w:val="24"/>
          <w:szCs w:val="24"/>
          <w:shd w:val="clear" w:color="auto" w:fill="FFFEFF"/>
        </w:rPr>
        <w:tab/>
      </w:r>
      <w:r w:rsidRPr="003F4B32">
        <w:rPr>
          <w:color w:val="000006"/>
          <w:sz w:val="24"/>
          <w:szCs w:val="24"/>
          <w:shd w:val="clear" w:color="auto" w:fill="FFFEFF"/>
        </w:rPr>
        <w:tab/>
        <w:t>All soi</w:t>
      </w:r>
      <w:r w:rsidRPr="003F4B32">
        <w:rPr>
          <w:color w:val="14141B"/>
          <w:sz w:val="24"/>
          <w:szCs w:val="24"/>
          <w:shd w:val="clear" w:color="auto" w:fill="FFFEFF"/>
        </w:rPr>
        <w:t xml:space="preserve">l, </w:t>
      </w:r>
      <w:r w:rsidRPr="003F4B32">
        <w:rPr>
          <w:color w:val="000006"/>
          <w:sz w:val="24"/>
          <w:szCs w:val="24"/>
          <w:shd w:val="clear" w:color="auto" w:fill="FFFEFF"/>
        </w:rPr>
        <w:t>filth or other matter of any of</w:t>
      </w:r>
      <w:r w:rsidRPr="003F4B32">
        <w:rPr>
          <w:color w:val="14141B"/>
          <w:sz w:val="24"/>
          <w:szCs w:val="24"/>
          <w:shd w:val="clear" w:color="auto" w:fill="FFFEFF"/>
        </w:rPr>
        <w:t>f</w:t>
      </w:r>
      <w:r w:rsidRPr="003F4B32">
        <w:rPr>
          <w:color w:val="000006"/>
          <w:sz w:val="24"/>
          <w:szCs w:val="24"/>
          <w:shd w:val="clear" w:color="auto" w:fill="FFFEFF"/>
        </w:rPr>
        <w:t>ensive nature taken out of any trench, sewer</w:t>
      </w:r>
      <w:r>
        <w:rPr>
          <w:color w:val="000006"/>
          <w:sz w:val="24"/>
          <w:szCs w:val="24"/>
          <w:shd w:val="clear" w:color="auto" w:fill="FFFEFF"/>
        </w:rPr>
        <w:t xml:space="preserve"> </w:t>
      </w:r>
      <w:r w:rsidRPr="003F4B32">
        <w:rPr>
          <w:color w:val="000006"/>
          <w:sz w:val="24"/>
          <w:szCs w:val="24"/>
          <w:shd w:val="clear" w:color="auto" w:fill="FFFEFF"/>
        </w:rPr>
        <w:t>drain, cesspool or other place shall not be deposited on the surface, nut sha</w:t>
      </w:r>
      <w:r w:rsidRPr="003F4B32">
        <w:rPr>
          <w:color w:val="14141B"/>
          <w:sz w:val="24"/>
          <w:szCs w:val="24"/>
          <w:shd w:val="clear" w:color="auto" w:fill="FFFEFF"/>
        </w:rPr>
        <w:t>l</w:t>
      </w:r>
      <w:r w:rsidRPr="003F4B32">
        <w:rPr>
          <w:color w:val="000006"/>
          <w:sz w:val="24"/>
          <w:szCs w:val="24"/>
          <w:shd w:val="clear" w:color="auto" w:fill="FFFEFF"/>
        </w:rPr>
        <w:t>l at once at carted away by the contractor free of charge to a suitable pit or place to be provided to him</w:t>
      </w:r>
      <w:r w:rsidRPr="003F4B32">
        <w:rPr>
          <w:color w:val="000002"/>
          <w:sz w:val="24"/>
          <w:szCs w:val="24"/>
          <w:shd w:val="clear" w:color="auto" w:fill="FFFEFF"/>
        </w:rPr>
        <w:t>.</w:t>
      </w:r>
    </w:p>
    <w:p w14:paraId="06C4560B" w14:textId="77777777" w:rsidR="00A62853" w:rsidRPr="003F4B32" w:rsidRDefault="00A62853" w:rsidP="00A62853">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1.9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l equipment’s / instrument labor and such other assistance required, by the Engineer-in-Charge for measurement of the work, materials etc.</w:t>
      </w:r>
    </w:p>
    <w:p w14:paraId="35259EE4" w14:textId="77777777" w:rsidR="00A62853" w:rsidRPr="003F4B32" w:rsidRDefault="00A62853" w:rsidP="00A62853">
      <w:pPr>
        <w:widowControl w:val="0"/>
        <w:shd w:val="clear" w:color="auto" w:fill="FFFEFF"/>
        <w:autoSpaceDE w:val="0"/>
        <w:autoSpaceDN w:val="0"/>
        <w:adjustRightInd w:val="0"/>
        <w:spacing w:before="300"/>
        <w:ind w:left="715" w:right="9"/>
        <w:jc w:val="both"/>
        <w:rPr>
          <w:b/>
          <w:bCs/>
          <w:color w:val="14141B"/>
          <w:sz w:val="24"/>
          <w:szCs w:val="24"/>
          <w:u w:val="single"/>
          <w:shd w:val="clear" w:color="auto" w:fill="FFFEFF"/>
        </w:rPr>
      </w:pPr>
      <w:r w:rsidRPr="003F4B32">
        <w:rPr>
          <w:b/>
          <w:bCs/>
          <w:color w:val="000006"/>
          <w:sz w:val="24"/>
          <w:szCs w:val="24"/>
          <w:u w:val="single"/>
          <w:shd w:val="clear" w:color="auto" w:fill="FFFEFF"/>
        </w:rPr>
        <w:t>M</w:t>
      </w:r>
      <w:r w:rsidRPr="003F4B32">
        <w:rPr>
          <w:b/>
          <w:bCs/>
          <w:color w:val="14141B"/>
          <w:sz w:val="24"/>
          <w:szCs w:val="24"/>
          <w:u w:val="single"/>
          <w:shd w:val="clear" w:color="auto" w:fill="FFFEFF"/>
        </w:rPr>
        <w:t>ATE</w:t>
      </w:r>
      <w:r w:rsidRPr="003F4B32">
        <w:rPr>
          <w:b/>
          <w:bCs/>
          <w:color w:val="000006"/>
          <w:sz w:val="24"/>
          <w:szCs w:val="24"/>
          <w:u w:val="single"/>
          <w:shd w:val="clear" w:color="auto" w:fill="FFFEFF"/>
        </w:rPr>
        <w:t>RI</w:t>
      </w:r>
      <w:r w:rsidRPr="003F4B32">
        <w:rPr>
          <w:b/>
          <w:bCs/>
          <w:color w:val="14141B"/>
          <w:sz w:val="24"/>
          <w:szCs w:val="24"/>
          <w:u w:val="single"/>
          <w:shd w:val="clear" w:color="auto" w:fill="FFFEFF"/>
        </w:rPr>
        <w:t>ALS</w:t>
      </w:r>
    </w:p>
    <w:p w14:paraId="7F4D61D2" w14:textId="77777777" w:rsidR="00A62853" w:rsidRPr="003F4B32" w:rsidRDefault="00A62853" w:rsidP="00A62853">
      <w:pPr>
        <w:widowControl w:val="0"/>
        <w:shd w:val="clear" w:color="auto" w:fill="FFFEFF"/>
        <w:autoSpaceDE w:val="0"/>
        <w:autoSpaceDN w:val="0"/>
        <w:adjustRightInd w:val="0"/>
        <w:spacing w:before="300"/>
        <w:ind w:left="700" w:right="28"/>
        <w:jc w:val="both"/>
        <w:rPr>
          <w:color w:val="000006"/>
          <w:sz w:val="24"/>
          <w:szCs w:val="24"/>
          <w:shd w:val="clear" w:color="auto" w:fill="FFFEFF"/>
        </w:rPr>
      </w:pPr>
      <w:r w:rsidRPr="003F4B32">
        <w:rPr>
          <w:color w:val="000006"/>
          <w:sz w:val="24"/>
          <w:szCs w:val="24"/>
          <w:shd w:val="clear" w:color="auto" w:fill="FFFEFF"/>
        </w:rPr>
        <w:t>Allmaterials</w:t>
      </w:r>
      <w:r w:rsidRPr="003F4B32">
        <w:rPr>
          <w:color w:val="14141B"/>
          <w:sz w:val="24"/>
          <w:szCs w:val="24"/>
          <w:shd w:val="clear" w:color="auto" w:fill="FFFEFF"/>
        </w:rPr>
        <w:t>,</w:t>
      </w:r>
      <w:r w:rsidRPr="003F4B32">
        <w:rPr>
          <w:color w:val="000006"/>
          <w:sz w:val="24"/>
          <w:szCs w:val="24"/>
          <w:shd w:val="clear" w:color="auto" w:fill="FFFEFF"/>
        </w:rPr>
        <w:t>equipment’s,fittingsandfixturesusedinelectricalworksshallconform</w:t>
      </w:r>
      <w:r w:rsidRPr="003F4B32">
        <w:rPr>
          <w:color w:val="14141B"/>
          <w:sz w:val="24"/>
          <w:szCs w:val="24"/>
          <w:shd w:val="clear" w:color="auto" w:fill="FFFEFF"/>
        </w:rPr>
        <w:t>t</w:t>
      </w:r>
      <w:r w:rsidRPr="003F4B32">
        <w:rPr>
          <w:color w:val="000006"/>
          <w:sz w:val="24"/>
          <w:szCs w:val="24"/>
          <w:shd w:val="clear" w:color="auto" w:fill="FFFEFF"/>
        </w:rPr>
        <w:t>otheattachedlistofapprovedmakeofmaterials.</w:t>
      </w:r>
    </w:p>
    <w:p w14:paraId="56AEC30D" w14:textId="77777777" w:rsidR="00A62853" w:rsidRPr="003F4B32" w:rsidRDefault="00A62853" w:rsidP="00A62853">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All material shall be new, soundly and robust in construction and well finished</w:t>
      </w:r>
      <w:r w:rsidRPr="003F4B32">
        <w:rPr>
          <w:color w:val="14141B"/>
          <w:sz w:val="24"/>
          <w:szCs w:val="24"/>
          <w:shd w:val="clear" w:color="auto" w:fill="FFFEFF"/>
        </w:rPr>
        <w:t xml:space="preserve">. </w:t>
      </w:r>
      <w:r w:rsidRPr="003F4B32">
        <w:rPr>
          <w:color w:val="000006"/>
          <w:sz w:val="24"/>
          <w:szCs w:val="24"/>
          <w:shd w:val="clear" w:color="auto" w:fill="FFFEFF"/>
        </w:rPr>
        <w:t>Surplus material after completion of the work shall be taken back by the contractor and the cost shall be recovered if the advance payment has been made ea</w:t>
      </w:r>
      <w:r w:rsidRPr="003F4B32">
        <w:rPr>
          <w:color w:val="14141B"/>
          <w:sz w:val="24"/>
          <w:szCs w:val="24"/>
          <w:shd w:val="clear" w:color="auto" w:fill="FFFEFF"/>
        </w:rPr>
        <w:t>r</w:t>
      </w:r>
      <w:r w:rsidRPr="003F4B32">
        <w:rPr>
          <w:color w:val="000006"/>
          <w:sz w:val="24"/>
          <w:szCs w:val="24"/>
          <w:shd w:val="clear" w:color="auto" w:fill="FFFEFF"/>
        </w:rPr>
        <w:t>lier by the client</w:t>
      </w:r>
      <w:r w:rsidRPr="003F4B32">
        <w:rPr>
          <w:color w:val="000002"/>
          <w:sz w:val="24"/>
          <w:szCs w:val="24"/>
          <w:shd w:val="clear" w:color="auto" w:fill="FFFEFF"/>
        </w:rPr>
        <w:t>.</w:t>
      </w:r>
    </w:p>
    <w:p w14:paraId="097DBD0A" w14:textId="77777777" w:rsidR="00A62853" w:rsidRPr="003F4B32" w:rsidRDefault="00A62853" w:rsidP="00A62853">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Unless otherwise stated in the conditions of contract</w:t>
      </w:r>
      <w:r w:rsidRPr="003F4B32">
        <w:rPr>
          <w:color w:val="2F2F34"/>
          <w:sz w:val="24"/>
          <w:szCs w:val="24"/>
          <w:shd w:val="clear" w:color="auto" w:fill="FFFEFF"/>
        </w:rPr>
        <w:t xml:space="preserve">, </w:t>
      </w:r>
      <w:r w:rsidRPr="003F4B32">
        <w:rPr>
          <w:color w:val="000006"/>
          <w:sz w:val="24"/>
          <w:szCs w:val="24"/>
          <w:shd w:val="clear" w:color="auto" w:fill="FFFEFF"/>
        </w:rPr>
        <w:t>of contract, sample so fall materia</w:t>
      </w:r>
      <w:r w:rsidRPr="003F4B32">
        <w:rPr>
          <w:color w:val="000002"/>
          <w:sz w:val="24"/>
          <w:szCs w:val="24"/>
          <w:shd w:val="clear" w:color="auto" w:fill="FFFEFF"/>
        </w:rPr>
        <w:t>l</w:t>
      </w:r>
      <w:r w:rsidRPr="003F4B32">
        <w:rPr>
          <w:color w:val="000006"/>
          <w:sz w:val="24"/>
          <w:szCs w:val="24"/>
          <w:shd w:val="clear" w:color="auto" w:fill="FFFEFF"/>
        </w:rPr>
        <w:t>s, fittings and fixtures to be supplies by the contractor shall be submitted to the consultant for his approval</w:t>
      </w:r>
      <w:r w:rsidRPr="003F4B32">
        <w:rPr>
          <w:color w:val="000002"/>
          <w:sz w:val="24"/>
          <w:szCs w:val="24"/>
          <w:shd w:val="clear" w:color="auto" w:fill="FFFEFF"/>
        </w:rPr>
        <w:t xml:space="preserve">. </w:t>
      </w:r>
      <w:r w:rsidRPr="003F4B32">
        <w:rPr>
          <w:color w:val="14141B"/>
          <w:sz w:val="24"/>
          <w:szCs w:val="24"/>
          <w:shd w:val="clear" w:color="auto" w:fill="FFFEFF"/>
        </w:rPr>
        <w:t>T</w:t>
      </w:r>
      <w:r w:rsidRPr="003F4B32">
        <w:rPr>
          <w:color w:val="000006"/>
          <w:sz w:val="24"/>
          <w:szCs w:val="24"/>
          <w:shd w:val="clear" w:color="auto" w:fill="FFFEFF"/>
        </w:rPr>
        <w:t>he contractor shall not commence the work until the samples are approved</w:t>
      </w:r>
      <w:r w:rsidRPr="003F4B32">
        <w:rPr>
          <w:color w:val="14141B"/>
          <w:sz w:val="24"/>
          <w:szCs w:val="24"/>
          <w:shd w:val="clear" w:color="auto" w:fill="FFFEFF"/>
        </w:rPr>
        <w:t xml:space="preserve">, </w:t>
      </w:r>
      <w:r w:rsidRPr="003F4B32">
        <w:rPr>
          <w:color w:val="000006"/>
          <w:sz w:val="24"/>
          <w:szCs w:val="24"/>
          <w:shd w:val="clear" w:color="auto" w:fill="FFFEFF"/>
        </w:rPr>
        <w:t>in writing from the consultant</w:t>
      </w:r>
      <w:r w:rsidRPr="003F4B32">
        <w:rPr>
          <w:color w:val="000002"/>
          <w:sz w:val="24"/>
          <w:szCs w:val="24"/>
          <w:shd w:val="clear" w:color="auto" w:fill="FFFEFF"/>
        </w:rPr>
        <w:t>.</w:t>
      </w:r>
    </w:p>
    <w:p w14:paraId="37C9F104" w14:textId="77777777" w:rsidR="00A62853" w:rsidRPr="003F4B32" w:rsidRDefault="00A62853" w:rsidP="00A62853">
      <w:pPr>
        <w:widowControl w:val="0"/>
        <w:shd w:val="clear" w:color="auto" w:fill="FFFEFF"/>
        <w:autoSpaceDE w:val="0"/>
        <w:autoSpaceDN w:val="0"/>
        <w:adjustRightInd w:val="0"/>
        <w:spacing w:before="300"/>
        <w:ind w:left="700" w:right="18"/>
        <w:jc w:val="both"/>
        <w:rPr>
          <w:color w:val="000006"/>
          <w:sz w:val="24"/>
          <w:szCs w:val="24"/>
          <w:shd w:val="clear" w:color="auto" w:fill="FFFEFF"/>
        </w:rPr>
      </w:pPr>
      <w:r w:rsidRPr="003F4B32">
        <w:rPr>
          <w:color w:val="14141B"/>
          <w:sz w:val="24"/>
          <w:szCs w:val="24"/>
          <w:shd w:val="clear" w:color="auto" w:fill="FFFEFF"/>
        </w:rPr>
        <w:lastRenderedPageBreak/>
        <w:t>T</w:t>
      </w:r>
      <w:r w:rsidRPr="003F4B32">
        <w:rPr>
          <w:color w:val="000006"/>
          <w:sz w:val="24"/>
          <w:szCs w:val="24"/>
          <w:shd w:val="clear" w:color="auto" w:fill="FFFEFF"/>
        </w:rPr>
        <w:t>he contractor shall ensure that all the materials incorporated in the work are identical in all respects with the approved sample</w:t>
      </w:r>
      <w:r w:rsidRPr="003F4B32">
        <w:rPr>
          <w:color w:val="000002"/>
          <w:sz w:val="24"/>
          <w:szCs w:val="24"/>
          <w:shd w:val="clear" w:color="auto" w:fill="FFFEFF"/>
        </w:rPr>
        <w:t xml:space="preserve">. </w:t>
      </w:r>
      <w:r w:rsidRPr="003F4B32">
        <w:rPr>
          <w:color w:val="000006"/>
          <w:sz w:val="24"/>
          <w:szCs w:val="24"/>
          <w:shd w:val="clear" w:color="auto" w:fill="FFFEFF"/>
        </w:rPr>
        <w:t xml:space="preserve">All samples not destroyed in testing shall be returned to the </w:t>
      </w:r>
      <w:r w:rsidRPr="003F4B32">
        <w:rPr>
          <w:color w:val="14141B"/>
          <w:sz w:val="24"/>
          <w:szCs w:val="24"/>
          <w:shd w:val="clear" w:color="auto" w:fill="FFFEFF"/>
        </w:rPr>
        <w:t>c</w:t>
      </w:r>
      <w:r w:rsidRPr="003F4B32">
        <w:rPr>
          <w:color w:val="000006"/>
          <w:sz w:val="24"/>
          <w:szCs w:val="24"/>
          <w:shd w:val="clear" w:color="auto" w:fill="FFFEFF"/>
        </w:rPr>
        <w:t>ontractor after completion of contract. No payment shall be made for samples destroyed in testing.</w:t>
      </w:r>
    </w:p>
    <w:p w14:paraId="592FEBC3" w14:textId="77777777" w:rsidR="00A62853" w:rsidRPr="003F4B32" w:rsidRDefault="00A62853" w:rsidP="00A62853">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CLARIFICATIONS OF DISCREPANCIES </w:t>
      </w:r>
    </w:p>
    <w:p w14:paraId="1E74725B" w14:textId="77777777" w:rsidR="00A62853" w:rsidRPr="003F4B32" w:rsidRDefault="00A62853" w:rsidP="00A62853">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Pr="003F4B32">
        <w:rPr>
          <w:color w:val="000007"/>
          <w:sz w:val="24"/>
          <w:szCs w:val="24"/>
          <w:shd w:val="clear" w:color="auto" w:fill="FFFEFF"/>
        </w:rPr>
        <w:t xml:space="preserve">4.1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7453D0B7" w14:textId="77777777" w:rsidR="00A62853" w:rsidRPr="003F4B32" w:rsidRDefault="00A62853" w:rsidP="00A62853">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4E7AFD82" w14:textId="77777777" w:rsidR="00A62853" w:rsidRPr="003F4B32" w:rsidRDefault="00A62853" w:rsidP="00A62853">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sidRPr="003F4B32">
        <w:rPr>
          <w:color w:val="000007"/>
          <w:sz w:val="24"/>
          <w:szCs w:val="24"/>
          <w:shd w:val="clear" w:color="auto" w:fill="FFFEFF"/>
        </w:rPr>
        <w:t>5.1</w:t>
      </w:r>
      <w:r w:rsidRPr="003F4B32">
        <w:rPr>
          <w:color w:val="15151B"/>
          <w:sz w:val="24"/>
          <w:szCs w:val="24"/>
          <w:shd w:val="clear" w:color="auto" w:fill="FFFEFF"/>
        </w:rPr>
        <w:tab/>
      </w:r>
      <w:r w:rsidRPr="003F4B32">
        <w:rPr>
          <w:color w:val="000007"/>
          <w:sz w:val="24"/>
          <w:szCs w:val="24"/>
          <w:shd w:val="clear" w:color="auto" w:fill="FFFEFF"/>
        </w:rPr>
        <w:t>After completion of the work the whole installation shall be tested by the contractor in the presence of the Engineer/ Project-i</w:t>
      </w:r>
      <w:r w:rsidRPr="003F4B32">
        <w:rPr>
          <w:bCs/>
          <w:color w:val="000007"/>
          <w:w w:val="88"/>
          <w:sz w:val="24"/>
          <w:szCs w:val="24"/>
          <w:shd w:val="clear" w:color="auto" w:fill="FFFEFF"/>
        </w:rPr>
        <w:t>n-c</w:t>
      </w:r>
      <w:r w:rsidRPr="003F4B32">
        <w:rPr>
          <w:color w:val="000007"/>
          <w:sz w:val="24"/>
          <w:szCs w:val="24"/>
          <w:shd w:val="clear" w:color="auto" w:fill="FFFEFF"/>
        </w:rPr>
        <w:t>harge</w:t>
      </w:r>
      <w:r w:rsidRPr="003F4B32">
        <w:rPr>
          <w:color w:val="000000"/>
          <w:sz w:val="24"/>
          <w:szCs w:val="24"/>
          <w:shd w:val="clear" w:color="auto" w:fill="FFFEFF"/>
        </w:rPr>
        <w:t xml:space="preserve">. </w:t>
      </w:r>
      <w:r w:rsidRPr="003F4B32">
        <w:rPr>
          <w:color w:val="000007"/>
          <w:sz w:val="24"/>
          <w:szCs w:val="24"/>
          <w:shd w:val="clear" w:color="auto" w:fill="FFFEFF"/>
        </w:rPr>
        <w:t>The tests shall comply the following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 xml:space="preserve">. </w:t>
      </w:r>
      <w:r w:rsidRPr="003F4B32">
        <w:rPr>
          <w:color w:val="000007"/>
          <w:sz w:val="24"/>
          <w:szCs w:val="24"/>
          <w:shd w:val="clear" w:color="auto" w:fill="FFFEFF"/>
        </w:rPr>
        <w:t>Regulations and shall be submitted along with the fina</w:t>
      </w:r>
      <w:r w:rsidRPr="003F4B32">
        <w:rPr>
          <w:color w:val="15151B"/>
          <w:sz w:val="24"/>
          <w:szCs w:val="24"/>
          <w:shd w:val="clear" w:color="auto" w:fill="FFFEFF"/>
        </w:rPr>
        <w:t xml:space="preserve">l </w:t>
      </w:r>
      <w:r w:rsidRPr="003F4B32">
        <w:rPr>
          <w:color w:val="000007"/>
          <w:sz w:val="24"/>
          <w:szCs w:val="24"/>
          <w:shd w:val="clear" w:color="auto" w:fill="FFFEFF"/>
        </w:rPr>
        <w:t>bill</w:t>
      </w:r>
      <w:r w:rsidRPr="003F4B32">
        <w:rPr>
          <w:color w:val="15151B"/>
          <w:sz w:val="24"/>
          <w:szCs w:val="24"/>
          <w:shd w:val="clear" w:color="auto" w:fill="FFFEFF"/>
        </w:rPr>
        <w:t xml:space="preserve">. </w:t>
      </w:r>
    </w:p>
    <w:p w14:paraId="5F5C35F9" w14:textId="77777777" w:rsidR="00A62853" w:rsidRPr="003F4B32" w:rsidRDefault="00A62853" w:rsidP="00A62853">
      <w:pPr>
        <w:widowControl w:val="0"/>
        <w:numPr>
          <w:ilvl w:val="0"/>
          <w:numId w:val="42"/>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6F8F71D0" w14:textId="77777777" w:rsidR="00A62853" w:rsidRPr="003F4B32" w:rsidRDefault="00A62853" w:rsidP="00A62853">
      <w:pPr>
        <w:widowControl w:val="0"/>
        <w:numPr>
          <w:ilvl w:val="0"/>
          <w:numId w:val="42"/>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Test shall be carried out to ascertain that all the non-linked SP switches have been connected to the phase conductor.</w:t>
      </w:r>
    </w:p>
    <w:p w14:paraId="6D0E2907" w14:textId="77777777" w:rsidR="00A62853" w:rsidRPr="003F4B32" w:rsidRDefault="00A62853" w:rsidP="00A62853">
      <w:pPr>
        <w:widowControl w:val="0"/>
        <w:numPr>
          <w:ilvl w:val="0"/>
          <w:numId w:val="42"/>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5348E41C" w14:textId="77777777" w:rsidR="00A62853" w:rsidRPr="003F4B32" w:rsidRDefault="00A62853" w:rsidP="00A62853">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r w:rsidRPr="003F4B32">
        <w:rPr>
          <w:color w:val="000007"/>
          <w:sz w:val="24"/>
          <w:szCs w:val="24"/>
          <w:shd w:val="clear" w:color="auto" w:fill="FFFEFF"/>
        </w:rPr>
        <w:t>does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t>The contractor shall be responsible to provide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he IR and earth resistance tests not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2E63D5AC" w14:textId="77777777" w:rsidR="00A62853" w:rsidRPr="003F4B32" w:rsidRDefault="00A62853" w:rsidP="00A62853">
      <w:pPr>
        <w:widowControl w:val="0"/>
        <w:shd w:val="clear" w:color="auto" w:fill="FFFEFF"/>
        <w:autoSpaceDE w:val="0"/>
        <w:autoSpaceDN w:val="0"/>
        <w:adjustRightInd w:val="0"/>
        <w:spacing w:before="300"/>
        <w:ind w:left="624" w:right="13" w:hanging="624"/>
        <w:jc w:val="both"/>
        <w:rPr>
          <w:color w:val="000000"/>
          <w:sz w:val="24"/>
          <w:szCs w:val="24"/>
          <w:shd w:val="clear" w:color="auto" w:fill="FFFEFF"/>
        </w:rPr>
      </w:pPr>
      <w:r w:rsidRPr="003F4B32">
        <w:rPr>
          <w:color w:val="000007"/>
          <w:sz w:val="24"/>
          <w:szCs w:val="24"/>
          <w:shd w:val="clear" w:color="auto" w:fill="FFFEFF"/>
        </w:rPr>
        <w:t xml:space="preserve">5.3 </w:t>
      </w:r>
      <w:r w:rsidRPr="003F4B32">
        <w:rPr>
          <w:color w:val="000007"/>
          <w:sz w:val="24"/>
          <w:szCs w:val="24"/>
          <w:shd w:val="clear" w:color="auto" w:fill="FFFEFF"/>
        </w:rPr>
        <w:tab/>
        <w:t>The work will not be considered as complete and taken over by the Employer till all the components of the work after being completed at site in all respects have been inspected / tested by the Engineer-in</w:t>
      </w:r>
      <w:r w:rsidRPr="003F4B32">
        <w:rPr>
          <w:color w:val="15151B"/>
          <w:sz w:val="24"/>
          <w:szCs w:val="24"/>
          <w:shd w:val="clear" w:color="auto" w:fill="FFFEFF"/>
        </w:rPr>
        <w:t>-</w:t>
      </w:r>
      <w:r w:rsidRPr="003F4B32">
        <w:rPr>
          <w:color w:val="000007"/>
          <w:sz w:val="24"/>
          <w:szCs w:val="24"/>
          <w:shd w:val="clear" w:color="auto" w:fill="FFFEFF"/>
        </w:rPr>
        <w:t>Charge to his entire satisfaction and a completion cert</w:t>
      </w:r>
      <w:r w:rsidRPr="003F4B32">
        <w:rPr>
          <w:color w:val="15151B"/>
          <w:sz w:val="24"/>
          <w:szCs w:val="24"/>
          <w:shd w:val="clear" w:color="auto" w:fill="FFFEFF"/>
        </w:rPr>
        <w:t>i</w:t>
      </w:r>
      <w:r w:rsidRPr="003F4B32">
        <w:rPr>
          <w:color w:val="000007"/>
          <w:sz w:val="24"/>
          <w:szCs w:val="24"/>
          <w:shd w:val="clear" w:color="auto" w:fill="FFFEFF"/>
        </w:rPr>
        <w:t>ficate issued by the 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 to this effec</w:t>
      </w:r>
      <w:r w:rsidRPr="003F4B32">
        <w:rPr>
          <w:color w:val="15151B"/>
          <w:sz w:val="24"/>
          <w:szCs w:val="24"/>
          <w:shd w:val="clear" w:color="auto" w:fill="FFFEFF"/>
        </w:rPr>
        <w:t>t</w:t>
      </w:r>
      <w:r w:rsidRPr="003F4B32">
        <w:rPr>
          <w:color w:val="000000"/>
          <w:sz w:val="24"/>
          <w:szCs w:val="24"/>
          <w:shd w:val="clear" w:color="auto" w:fill="FFFEFF"/>
        </w:rPr>
        <w:t xml:space="preserve">. </w:t>
      </w:r>
    </w:p>
    <w:p w14:paraId="4708F69C" w14:textId="77777777" w:rsidR="00A62853" w:rsidRPr="003F4B32" w:rsidRDefault="00A62853" w:rsidP="00A62853">
      <w:pPr>
        <w:widowControl w:val="0"/>
        <w:shd w:val="clear" w:color="auto" w:fill="FFFEFF"/>
        <w:tabs>
          <w:tab w:val="left" w:pos="5"/>
          <w:tab w:val="left" w:pos="590"/>
        </w:tabs>
        <w:autoSpaceDE w:val="0"/>
        <w:autoSpaceDN w:val="0"/>
        <w:adjustRightInd w:val="0"/>
        <w:spacing w:before="300"/>
        <w:ind w:left="619" w:right="18" w:hanging="619"/>
        <w:jc w:val="both"/>
        <w:rPr>
          <w:color w:val="15151B"/>
          <w:sz w:val="24"/>
          <w:szCs w:val="24"/>
          <w:shd w:val="clear" w:color="auto" w:fill="FFFEFF"/>
        </w:rPr>
      </w:pPr>
      <w:r w:rsidRPr="003F4B32">
        <w:rPr>
          <w:sz w:val="24"/>
          <w:szCs w:val="24"/>
        </w:rPr>
        <w:tab/>
      </w:r>
      <w:r w:rsidRPr="003F4B32">
        <w:rPr>
          <w:color w:val="000007"/>
          <w:sz w:val="24"/>
          <w:szCs w:val="24"/>
          <w:shd w:val="clear" w:color="auto" w:fill="FFFEFF"/>
        </w:rPr>
        <w:t>5</w:t>
      </w:r>
      <w:r w:rsidRPr="003F4B32">
        <w:rPr>
          <w:color w:val="000000"/>
          <w:sz w:val="24"/>
          <w:szCs w:val="24"/>
          <w:shd w:val="clear" w:color="auto" w:fill="FFFEFF"/>
        </w:rPr>
        <w:t>.</w:t>
      </w:r>
      <w:r w:rsidRPr="003F4B32">
        <w:rPr>
          <w:color w:val="000007"/>
          <w:sz w:val="24"/>
          <w:szCs w:val="24"/>
          <w:shd w:val="clear" w:color="auto" w:fill="FFFEFF"/>
        </w:rPr>
        <w:t xml:space="preserve">4 </w:t>
      </w:r>
      <w:r w:rsidRPr="003F4B32">
        <w:rPr>
          <w:color w:val="000007"/>
          <w:sz w:val="24"/>
          <w:szCs w:val="24"/>
          <w:shd w:val="clear" w:color="auto" w:fill="FFFEFF"/>
        </w:rPr>
        <w:tab/>
        <w:t>At the completion of the work and before insurance of certificate of virtual completion</w:t>
      </w:r>
      <w:r w:rsidRPr="003F4B32">
        <w:rPr>
          <w:color w:val="15151B"/>
          <w:sz w:val="24"/>
          <w:szCs w:val="24"/>
          <w:shd w:val="clear" w:color="auto" w:fill="FFFEFF"/>
        </w:rPr>
        <w:t xml:space="preserve">, </w:t>
      </w:r>
      <w:r w:rsidRPr="003F4B32">
        <w:rPr>
          <w:color w:val="000007"/>
          <w:sz w:val="24"/>
          <w:szCs w:val="24"/>
          <w:shd w:val="clear" w:color="auto" w:fill="FFFEFF"/>
        </w:rPr>
        <w:t>the contractor sha</w:t>
      </w:r>
      <w:r w:rsidRPr="003F4B32">
        <w:rPr>
          <w:color w:val="15151B"/>
          <w:sz w:val="24"/>
          <w:szCs w:val="24"/>
          <w:shd w:val="clear" w:color="auto" w:fill="FFFEFF"/>
        </w:rPr>
        <w:t>l</w:t>
      </w:r>
      <w:r w:rsidRPr="003F4B32">
        <w:rPr>
          <w:color w:val="000007"/>
          <w:sz w:val="24"/>
          <w:szCs w:val="24"/>
          <w:shd w:val="clear" w:color="auto" w:fill="FFFEFF"/>
        </w:rPr>
        <w:t>l submit 3 set of as bu</w:t>
      </w:r>
      <w:r w:rsidRPr="003F4B32">
        <w:rPr>
          <w:color w:val="15151B"/>
          <w:sz w:val="24"/>
          <w:szCs w:val="24"/>
          <w:shd w:val="clear" w:color="auto" w:fill="FFFEFF"/>
        </w:rPr>
        <w:t>i</w:t>
      </w:r>
      <w:r w:rsidRPr="003F4B32">
        <w:rPr>
          <w:color w:val="000007"/>
          <w:sz w:val="24"/>
          <w:szCs w:val="24"/>
          <w:shd w:val="clear" w:color="auto" w:fill="FFFEFF"/>
        </w:rPr>
        <w:t xml:space="preserve">lt drawings with one </w:t>
      </w:r>
      <w:r w:rsidRPr="003F4B32">
        <w:rPr>
          <w:color w:val="15151B"/>
          <w:sz w:val="24"/>
          <w:szCs w:val="24"/>
          <w:shd w:val="clear" w:color="auto" w:fill="FFFEFF"/>
        </w:rPr>
        <w:t>r</w:t>
      </w:r>
      <w:r w:rsidRPr="003F4B32">
        <w:rPr>
          <w:color w:val="000007"/>
          <w:sz w:val="24"/>
          <w:szCs w:val="24"/>
          <w:shd w:val="clear" w:color="auto" w:fill="FFFEFF"/>
        </w:rPr>
        <w:t>eproducible of each drawing to Consultant layout drawings d</w:t>
      </w:r>
      <w:r w:rsidRPr="003F4B32">
        <w:rPr>
          <w:color w:val="15151B"/>
          <w:sz w:val="24"/>
          <w:szCs w:val="24"/>
          <w:shd w:val="clear" w:color="auto" w:fill="FFFEFF"/>
        </w:rPr>
        <w:t>r</w:t>
      </w:r>
      <w:r w:rsidRPr="003F4B32">
        <w:rPr>
          <w:color w:val="000007"/>
          <w:sz w:val="24"/>
          <w:szCs w:val="24"/>
          <w:shd w:val="clear" w:color="auto" w:fill="FFFEFF"/>
        </w:rPr>
        <w:t>awn at approved scale indicating the complete wiring / cabling / earthling system as installed</w:t>
      </w:r>
      <w:r w:rsidRPr="003F4B32">
        <w:rPr>
          <w:color w:val="15151B"/>
          <w:sz w:val="24"/>
          <w:szCs w:val="24"/>
          <w:shd w:val="clear" w:color="auto" w:fill="FFFEFF"/>
        </w:rPr>
        <w:t xml:space="preserve">. </w:t>
      </w:r>
    </w:p>
    <w:p w14:paraId="3DE99151" w14:textId="77777777" w:rsidR="00A62853" w:rsidRDefault="00A62853" w:rsidP="00A62853">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r w:rsidRPr="003F4B32">
        <w:rPr>
          <w:sz w:val="24"/>
          <w:szCs w:val="24"/>
        </w:rPr>
        <w:tab/>
      </w:r>
      <w:r w:rsidRPr="003F4B32">
        <w:rPr>
          <w:color w:val="000006"/>
          <w:sz w:val="24"/>
          <w:szCs w:val="24"/>
          <w:shd w:val="clear" w:color="auto" w:fill="FFFEFF"/>
        </w:rPr>
        <w:t xml:space="preserve">5.5 </w:t>
      </w:r>
      <w:r w:rsidRPr="003F4B32">
        <w:rPr>
          <w:color w:val="000006"/>
          <w:sz w:val="24"/>
          <w:szCs w:val="24"/>
          <w:shd w:val="clear" w:color="auto" w:fill="FFFEFF"/>
        </w:rPr>
        <w:tab/>
        <w:t xml:space="preserve">The contractor will submit a detailed schedule of program of work, on demand of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1A1921"/>
          <w:sz w:val="24"/>
          <w:szCs w:val="24"/>
          <w:shd w:val="clear" w:color="auto" w:fill="FFFEFF"/>
        </w:rPr>
        <w:t xml:space="preserve">. </w:t>
      </w:r>
    </w:p>
    <w:p w14:paraId="5FC63E9D" w14:textId="77777777" w:rsidR="00A62853" w:rsidRPr="003F4B32" w:rsidRDefault="00A62853" w:rsidP="00A62853">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p>
    <w:p w14:paraId="4478B7AD" w14:textId="77777777" w:rsidR="00A62853" w:rsidRPr="003F4B32" w:rsidRDefault="00A62853" w:rsidP="00A62853">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lastRenderedPageBreak/>
        <w:t xml:space="preserve">WORK AND WORKMANSHIP </w:t>
      </w:r>
    </w:p>
    <w:p w14:paraId="662B4D39" w14:textId="77777777" w:rsidR="00A62853" w:rsidRPr="003F4B32" w:rsidRDefault="00A62853" w:rsidP="00A62853">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both as regards its design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263E7AB2" w14:textId="77777777" w:rsidR="00A62853" w:rsidRPr="003F4B32" w:rsidRDefault="00A62853" w:rsidP="00A62853">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cost </w:t>
      </w:r>
      <w:r w:rsidRPr="003F4B32">
        <w:rPr>
          <w:color w:val="302F35"/>
          <w:sz w:val="24"/>
          <w:szCs w:val="24"/>
          <w:shd w:val="clear" w:color="auto" w:fill="FFFEFF"/>
        </w:rPr>
        <w:t>,</w:t>
      </w:r>
      <w:r w:rsidRPr="003F4B32">
        <w:rPr>
          <w:color w:val="000006"/>
          <w:sz w:val="24"/>
          <w:szCs w:val="24"/>
          <w:shd w:val="clear" w:color="auto" w:fill="FFFEFF"/>
        </w:rPr>
        <w:t xml:space="preserve">to the entire satisfaction of the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45F5C339" w14:textId="77777777" w:rsidR="00A62853" w:rsidRPr="003F4B32" w:rsidRDefault="00A62853" w:rsidP="00A62853">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tab/>
      </w:r>
      <w:r w:rsidRPr="003F4B32">
        <w:rPr>
          <w:color w:val="000006"/>
          <w:sz w:val="24"/>
          <w:szCs w:val="24"/>
          <w:shd w:val="clear" w:color="auto" w:fill="FFFEFF"/>
        </w:rPr>
        <w:t xml:space="preserve">6.3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fully qualified licensed electrical engineers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hall produce requisite evidence regarding the qualification of the engineer</w:t>
      </w:r>
      <w:r w:rsidRPr="003F4B32">
        <w:rPr>
          <w:color w:val="1A1921"/>
          <w:sz w:val="24"/>
          <w:szCs w:val="24"/>
          <w:shd w:val="clear" w:color="auto" w:fill="FFFEFF"/>
        </w:rPr>
        <w:t xml:space="preserve">, </w:t>
      </w:r>
      <w:r w:rsidRPr="003F4B32">
        <w:rPr>
          <w:color w:val="000006"/>
          <w:sz w:val="24"/>
          <w:szCs w:val="24"/>
          <w:shd w:val="clear" w:color="auto" w:fill="FFFEFF"/>
        </w:rPr>
        <w:t>supervisors and other workers</w:t>
      </w:r>
      <w:r w:rsidRPr="003F4B32">
        <w:rPr>
          <w:color w:val="302F35"/>
          <w:sz w:val="24"/>
          <w:szCs w:val="24"/>
          <w:shd w:val="clear" w:color="auto" w:fill="FFFEFF"/>
        </w:rPr>
        <w:t>.</w:t>
      </w:r>
    </w:p>
    <w:p w14:paraId="004F4345" w14:textId="77777777" w:rsidR="00A62853" w:rsidRPr="003F4B32" w:rsidRDefault="00A62853" w:rsidP="00A62853">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3657189B" w14:textId="535D03DF" w:rsidR="00A62853" w:rsidRPr="003F4B32" w:rsidRDefault="00A62853" w:rsidP="00A62853">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4657CE2C" w14:textId="77777777" w:rsidR="00A62853" w:rsidRPr="003F4B32" w:rsidRDefault="00A62853" w:rsidP="00A62853">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t>CERTIFICATE OF INSPECTIO</w:t>
      </w:r>
      <w:r w:rsidRPr="003F4B32">
        <w:rPr>
          <w:b/>
          <w:bCs/>
          <w:color w:val="302F35"/>
          <w:sz w:val="24"/>
          <w:szCs w:val="24"/>
          <w:u w:val="single"/>
          <w:shd w:val="clear" w:color="auto" w:fill="FFFEFF"/>
        </w:rPr>
        <w:t xml:space="preserve">N </w:t>
      </w:r>
    </w:p>
    <w:p w14:paraId="318D3BFC" w14:textId="77777777" w:rsidR="00A62853" w:rsidRPr="003F4B32" w:rsidRDefault="00A62853" w:rsidP="00A62853">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12430FC3" w14:textId="77777777" w:rsidR="00A62853" w:rsidRPr="003F4B32" w:rsidRDefault="00A62853" w:rsidP="00A62853">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color w:val="000000"/>
          <w:sz w:val="24"/>
          <w:szCs w:val="24"/>
          <w:shd w:val="clear" w:color="auto" w:fill="FFFEFF"/>
        </w:rPr>
        <w:t xml:space="preserve">7.2 </w:t>
      </w:r>
      <w:r w:rsidRPr="003F4B32">
        <w:rPr>
          <w:color w:val="000006"/>
          <w:sz w:val="24"/>
          <w:szCs w:val="24"/>
          <w:shd w:val="clear" w:color="auto" w:fill="FFFEFF"/>
        </w:rPr>
        <w:t>The contractor shall be responsib</w:t>
      </w:r>
      <w:r w:rsidRPr="003F4B32">
        <w:rPr>
          <w:color w:val="302F35"/>
          <w:sz w:val="24"/>
          <w:szCs w:val="24"/>
          <w:shd w:val="clear" w:color="auto" w:fill="FFFEFF"/>
        </w:rPr>
        <w:t>l</w:t>
      </w:r>
      <w:r w:rsidRPr="003F4B32">
        <w:rPr>
          <w:color w:val="000006"/>
          <w:sz w:val="24"/>
          <w:szCs w:val="24"/>
          <w:shd w:val="clear" w:color="auto" w:fill="FFFEFF"/>
        </w:rPr>
        <w:t xml:space="preserve">e for getting the installation </w:t>
      </w:r>
      <w:r w:rsidRPr="003F4B32">
        <w:rPr>
          <w:color w:val="1A1921"/>
          <w:sz w:val="24"/>
          <w:szCs w:val="24"/>
          <w:shd w:val="clear" w:color="auto" w:fill="FFFEFF"/>
        </w:rPr>
        <w:t>i</w:t>
      </w:r>
      <w:r w:rsidRPr="003F4B32">
        <w:rPr>
          <w:color w:val="000006"/>
          <w:sz w:val="24"/>
          <w:szCs w:val="24"/>
          <w:shd w:val="clear" w:color="auto" w:fill="FFFEFF"/>
        </w:rPr>
        <w:t>nspected and approved by the Electrical Inspector and other, local electric supply company, if required</w:t>
      </w:r>
      <w:r w:rsidRPr="003F4B32">
        <w:rPr>
          <w:color w:val="1A1921"/>
          <w:sz w:val="24"/>
          <w:szCs w:val="24"/>
          <w:shd w:val="clear" w:color="auto" w:fill="FFFEFF"/>
        </w:rPr>
        <w:t xml:space="preserve">. </w:t>
      </w:r>
    </w:p>
    <w:p w14:paraId="31C05DD1" w14:textId="77777777" w:rsidR="00A62853" w:rsidRPr="003F4B32" w:rsidRDefault="00A62853" w:rsidP="00A62853">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t>The contractor shall obtain and delive</w:t>
      </w:r>
      <w:r w:rsidRPr="003F4B32">
        <w:rPr>
          <w:color w:val="1A1921"/>
          <w:sz w:val="24"/>
          <w:szCs w:val="24"/>
          <w:shd w:val="clear" w:color="auto" w:fill="FFFEFF"/>
        </w:rPr>
        <w:t xml:space="preserve">r </w:t>
      </w:r>
      <w:r w:rsidRPr="003F4B32">
        <w:rPr>
          <w:color w:val="000006"/>
          <w:sz w:val="24"/>
          <w:szCs w:val="24"/>
          <w:shd w:val="clear" w:color="auto" w:fill="FFFEFF"/>
        </w:rPr>
        <w:t xml:space="preserve">to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the certifica</w:t>
      </w:r>
      <w:r w:rsidRPr="003F4B32">
        <w:rPr>
          <w:color w:val="1A1921"/>
          <w:sz w:val="24"/>
          <w:szCs w:val="24"/>
          <w:shd w:val="clear" w:color="auto" w:fill="FFFEFF"/>
        </w:rPr>
        <w:t>t</w:t>
      </w:r>
      <w:r w:rsidRPr="003F4B32">
        <w:rPr>
          <w:color w:val="000006"/>
          <w:sz w:val="24"/>
          <w:szCs w:val="24"/>
          <w:shd w:val="clear" w:color="auto" w:fill="FFFEFF"/>
        </w:rPr>
        <w:t>e of final inspection and approval of the local electrical authorities concerned</w:t>
      </w:r>
      <w:r w:rsidRPr="003F4B32">
        <w:rPr>
          <w:color w:val="302F35"/>
          <w:sz w:val="24"/>
          <w:szCs w:val="24"/>
          <w:shd w:val="clear" w:color="auto" w:fill="FFFEFF"/>
        </w:rPr>
        <w:t xml:space="preserve">. </w:t>
      </w:r>
      <w:r w:rsidRPr="003F4B32">
        <w:rPr>
          <w:color w:val="000006"/>
          <w:sz w:val="24"/>
          <w:szCs w:val="24"/>
          <w:shd w:val="clear" w:color="auto" w:fill="FFFEFF"/>
        </w:rPr>
        <w:t>The inspection fees etc</w:t>
      </w:r>
      <w:r w:rsidRPr="003F4B32">
        <w:rPr>
          <w:color w:val="302F35"/>
          <w:sz w:val="24"/>
          <w:szCs w:val="24"/>
          <w:shd w:val="clear" w:color="auto" w:fill="FFFEFF"/>
        </w:rPr>
        <w:t xml:space="preserve">. </w:t>
      </w:r>
      <w:r w:rsidRPr="003F4B32">
        <w:rPr>
          <w:color w:val="000006"/>
          <w:sz w:val="24"/>
          <w:szCs w:val="24"/>
          <w:shd w:val="clear" w:color="auto" w:fill="FFFEFF"/>
        </w:rPr>
        <w:t xml:space="preserve">shall be borne by the contractor. </w:t>
      </w:r>
    </w:p>
    <w:p w14:paraId="3BDBFAAF" w14:textId="77777777" w:rsidR="00A62853" w:rsidRPr="003F4B32" w:rsidRDefault="00A62853" w:rsidP="00A62853">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sidRPr="003F4B32">
        <w:rPr>
          <w:color w:val="000006"/>
          <w:sz w:val="24"/>
          <w:szCs w:val="24"/>
          <w:shd w:val="clear" w:color="auto" w:fill="FFFEFF"/>
        </w:rPr>
        <w:t>7</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In case of any defects are pointed out by the Electri</w:t>
      </w:r>
      <w:r w:rsidRPr="003F4B32">
        <w:rPr>
          <w:color w:val="1A1921"/>
          <w:sz w:val="24"/>
          <w:szCs w:val="24"/>
          <w:shd w:val="clear" w:color="auto" w:fill="FFFEFF"/>
        </w:rPr>
        <w:t>c</w:t>
      </w:r>
      <w:r w:rsidRPr="003F4B32">
        <w:rPr>
          <w:color w:val="000006"/>
          <w:sz w:val="24"/>
          <w:szCs w:val="24"/>
          <w:shd w:val="clear" w:color="auto" w:fill="FFFEFF"/>
        </w:rPr>
        <w:t>ity Authority Inspector, the contractor shall remove these defects at his own cost and arrange for re-inspection or inspection by the electrical inspector</w:t>
      </w:r>
      <w:r w:rsidRPr="003F4B32">
        <w:rPr>
          <w:color w:val="1A1921"/>
          <w:sz w:val="24"/>
          <w:szCs w:val="24"/>
          <w:shd w:val="clear" w:color="auto" w:fill="FFFEFF"/>
        </w:rPr>
        <w:t xml:space="preserve">, </w:t>
      </w:r>
      <w:r w:rsidRPr="003F4B32">
        <w:rPr>
          <w:color w:val="000006"/>
          <w:sz w:val="24"/>
          <w:szCs w:val="24"/>
          <w:shd w:val="clear" w:color="auto" w:fill="FFFEFF"/>
        </w:rPr>
        <w:t xml:space="preserve">till such </w:t>
      </w:r>
      <w:r w:rsidRPr="003F4B32">
        <w:rPr>
          <w:color w:val="1A1921"/>
          <w:sz w:val="24"/>
          <w:szCs w:val="24"/>
          <w:shd w:val="clear" w:color="auto" w:fill="FFFEFF"/>
        </w:rPr>
        <w:t>t</w:t>
      </w:r>
      <w:r w:rsidRPr="003F4B32">
        <w:rPr>
          <w:color w:val="000006"/>
          <w:sz w:val="24"/>
          <w:szCs w:val="24"/>
          <w:shd w:val="clear" w:color="auto" w:fill="FFFEFF"/>
        </w:rPr>
        <w:t>ime the installation is finally approved and the required certificate is issued</w:t>
      </w:r>
      <w:r w:rsidRPr="003F4B32">
        <w:rPr>
          <w:color w:val="46444A"/>
          <w:sz w:val="24"/>
          <w:szCs w:val="24"/>
          <w:shd w:val="clear" w:color="auto" w:fill="FFFEFF"/>
        </w:rPr>
        <w:t xml:space="preserve">. </w:t>
      </w:r>
      <w:r w:rsidRPr="003F4B32">
        <w:rPr>
          <w:color w:val="000006"/>
          <w:sz w:val="24"/>
          <w:szCs w:val="24"/>
          <w:shd w:val="clear" w:color="auto" w:fill="FFFEFF"/>
        </w:rPr>
        <w:t>The contracto</w:t>
      </w:r>
      <w:r w:rsidRPr="003F4B32">
        <w:rPr>
          <w:color w:val="1A1921"/>
          <w:sz w:val="24"/>
          <w:szCs w:val="24"/>
          <w:shd w:val="clear" w:color="auto" w:fill="FFFEFF"/>
        </w:rPr>
        <w:t xml:space="preserve">r </w:t>
      </w:r>
      <w:r w:rsidRPr="003F4B32">
        <w:rPr>
          <w:color w:val="000006"/>
          <w:sz w:val="24"/>
          <w:szCs w:val="24"/>
          <w:shd w:val="clear" w:color="auto" w:fill="FFFEFF"/>
        </w:rPr>
        <w:t>shall bear all expenses and deposit the necessary fees for subsequent inspections by the CEA</w:t>
      </w:r>
      <w:r w:rsidRPr="003F4B32">
        <w:rPr>
          <w:color w:val="000000"/>
          <w:sz w:val="24"/>
          <w:szCs w:val="24"/>
          <w:shd w:val="clear" w:color="auto" w:fill="FFFEFF"/>
        </w:rPr>
        <w:t xml:space="preserve">. </w:t>
      </w:r>
    </w:p>
    <w:p w14:paraId="012CEAAA" w14:textId="77777777" w:rsidR="00A62853" w:rsidRPr="003F4B32" w:rsidRDefault="00A62853" w:rsidP="00A62853">
      <w:pPr>
        <w:widowControl w:val="0"/>
        <w:shd w:val="clear" w:color="auto" w:fill="FFFEFF"/>
        <w:tabs>
          <w:tab w:val="left" w:pos="14"/>
          <w:tab w:val="left" w:pos="720"/>
        </w:tabs>
        <w:autoSpaceDE w:val="0"/>
        <w:autoSpaceDN w:val="0"/>
        <w:adjustRightInd w:val="0"/>
        <w:spacing w:before="300"/>
        <w:ind w:left="720" w:right="1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7.5 </w:t>
      </w:r>
      <w:r w:rsidRPr="003F4B32">
        <w:rPr>
          <w:color w:val="000006"/>
          <w:sz w:val="24"/>
          <w:szCs w:val="24"/>
          <w:shd w:val="clear" w:color="auto" w:fill="FFFEFF"/>
        </w:rPr>
        <w:tab/>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proofErr w:type="spellStart"/>
      <w:r w:rsidRPr="003F4B32">
        <w:rPr>
          <w:i/>
          <w:iCs/>
          <w:color w:val="000006"/>
          <w:sz w:val="24"/>
          <w:szCs w:val="24"/>
          <w:shd w:val="clear" w:color="auto" w:fill="FFFEFF"/>
        </w:rPr>
        <w:t>etc</w:t>
      </w:r>
      <w:proofErr w:type="spellEnd"/>
      <w:r w:rsidRPr="003F4B32">
        <w:rPr>
          <w:i/>
          <w:iCs/>
          <w:color w:val="000006"/>
          <w:sz w:val="24"/>
          <w:szCs w:val="24"/>
          <w:shd w:val="clear" w:color="auto" w:fill="FFFEFF"/>
        </w:rPr>
        <w:t xml:space="preserve">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contractor's expenses in order to ascertain their soundness and adequacy. </w:t>
      </w:r>
    </w:p>
    <w:p w14:paraId="33331C21" w14:textId="77777777" w:rsidR="00A62853" w:rsidRPr="003F4B32" w:rsidRDefault="00A62853" w:rsidP="00A62853">
      <w:pPr>
        <w:widowControl w:val="0"/>
        <w:shd w:val="clear" w:color="auto" w:fill="FFFEFF"/>
        <w:tabs>
          <w:tab w:val="left" w:pos="696"/>
        </w:tabs>
        <w:autoSpaceDE w:val="0"/>
        <w:autoSpaceDN w:val="0"/>
        <w:adjustRightInd w:val="0"/>
        <w:spacing w:before="300"/>
        <w:ind w:left="720" w:right="5" w:hanging="720"/>
        <w:jc w:val="both"/>
        <w:rPr>
          <w:color w:val="000002"/>
          <w:sz w:val="24"/>
          <w:szCs w:val="24"/>
          <w:shd w:val="clear" w:color="auto" w:fill="FFFEFF"/>
        </w:rPr>
      </w:pPr>
      <w:r w:rsidRPr="003F4B32">
        <w:rPr>
          <w:color w:val="000006"/>
          <w:sz w:val="24"/>
          <w:szCs w:val="24"/>
          <w:shd w:val="clear" w:color="auto" w:fill="FFFEFF"/>
        </w:rPr>
        <w:t xml:space="preserve">7.6 </w:t>
      </w:r>
      <w:r w:rsidRPr="003F4B32">
        <w:rPr>
          <w:color w:val="000006"/>
          <w:sz w:val="24"/>
          <w:szCs w:val="24"/>
          <w:shd w:val="clear" w:color="auto" w:fill="FFFEFF"/>
        </w:rPr>
        <w:tab/>
        <w:t>The contractor shall be respon</w:t>
      </w:r>
      <w:r w:rsidRPr="003F4B32">
        <w:rPr>
          <w:color w:val="1A1920"/>
          <w:sz w:val="24"/>
          <w:szCs w:val="24"/>
          <w:shd w:val="clear" w:color="auto" w:fill="FFFEFF"/>
        </w:rPr>
        <w:t>s</w:t>
      </w:r>
      <w:r w:rsidRPr="003F4B32">
        <w:rPr>
          <w:color w:val="000006"/>
          <w:sz w:val="24"/>
          <w:szCs w:val="24"/>
          <w:shd w:val="clear" w:color="auto" w:fill="FFFEFF"/>
        </w:rPr>
        <w:t>ible for obtaining all necessary approvals for entire scheme from State Electrical Board before commencement of the work. All coordination with SEB shall be responsibil</w:t>
      </w:r>
      <w:r w:rsidRPr="003F4B32">
        <w:rPr>
          <w:color w:val="1A1920"/>
          <w:sz w:val="24"/>
          <w:szCs w:val="24"/>
          <w:shd w:val="clear" w:color="auto" w:fill="FFFEFF"/>
        </w:rPr>
        <w:t>i</w:t>
      </w:r>
      <w:r w:rsidRPr="003F4B32">
        <w:rPr>
          <w:color w:val="000006"/>
          <w:sz w:val="24"/>
          <w:szCs w:val="24"/>
          <w:shd w:val="clear" w:color="auto" w:fill="FFFEFF"/>
        </w:rPr>
        <w:t>ty of contrac</w:t>
      </w:r>
      <w:r w:rsidRPr="003F4B32">
        <w:rPr>
          <w:color w:val="1A1920"/>
          <w:sz w:val="24"/>
          <w:szCs w:val="24"/>
          <w:shd w:val="clear" w:color="auto" w:fill="FFFEFF"/>
        </w:rPr>
        <w:t>t</w:t>
      </w:r>
      <w:r w:rsidRPr="003F4B32">
        <w:rPr>
          <w:color w:val="000006"/>
          <w:sz w:val="24"/>
          <w:szCs w:val="24"/>
          <w:shd w:val="clear" w:color="auto" w:fill="FFFEFF"/>
        </w:rPr>
        <w:t>or till commissioning and gett</w:t>
      </w:r>
      <w:r w:rsidRPr="003F4B32">
        <w:rPr>
          <w:color w:val="000002"/>
          <w:sz w:val="24"/>
          <w:szCs w:val="24"/>
          <w:shd w:val="clear" w:color="auto" w:fill="FFFEFF"/>
        </w:rPr>
        <w:t>i</w:t>
      </w:r>
      <w:r w:rsidRPr="003F4B32">
        <w:rPr>
          <w:color w:val="000006"/>
          <w:sz w:val="24"/>
          <w:szCs w:val="24"/>
          <w:shd w:val="clear" w:color="auto" w:fill="FFFEFF"/>
        </w:rPr>
        <w:t>ng electricity in the complex and finally handing over the installation</w:t>
      </w:r>
      <w:r w:rsidRPr="003F4B32">
        <w:rPr>
          <w:color w:val="000002"/>
          <w:sz w:val="24"/>
          <w:szCs w:val="24"/>
          <w:shd w:val="clear" w:color="auto" w:fill="FFFEFF"/>
        </w:rPr>
        <w:t xml:space="preserve">. </w:t>
      </w:r>
    </w:p>
    <w:p w14:paraId="4ACAE373" w14:textId="77777777" w:rsidR="00A62853" w:rsidRPr="003F4B32" w:rsidRDefault="00A62853" w:rsidP="00A62853">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lastRenderedPageBreak/>
        <w:tab/>
      </w:r>
      <w:r w:rsidRPr="003F4B32">
        <w:rPr>
          <w:color w:val="000006"/>
          <w:sz w:val="24"/>
          <w:szCs w:val="24"/>
          <w:shd w:val="clear" w:color="auto" w:fill="FFFEFF"/>
        </w:rPr>
        <w:t xml:space="preserve">7.7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6484805D" w14:textId="77777777" w:rsidR="00A62853" w:rsidRPr="003F4B32" w:rsidRDefault="00A62853" w:rsidP="00A62853">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7.8 </w:t>
      </w:r>
      <w:r w:rsidRPr="003F4B32">
        <w:rPr>
          <w:color w:val="000006"/>
          <w:sz w:val="24"/>
          <w:szCs w:val="24"/>
          <w:shd w:val="clear" w:color="auto" w:fill="FFFEFF"/>
        </w:rPr>
        <w:tab/>
        <w:t>Any amount to be deposited with the State Electrical Board shall be deposited by the contractor after observing neces</w:t>
      </w:r>
      <w:r w:rsidRPr="003F4B32">
        <w:rPr>
          <w:color w:val="1A1920"/>
          <w:sz w:val="24"/>
          <w:szCs w:val="24"/>
          <w:shd w:val="clear" w:color="auto" w:fill="FFFEFF"/>
        </w:rPr>
        <w:t>s</w:t>
      </w:r>
      <w:r w:rsidRPr="003F4B32">
        <w:rPr>
          <w:color w:val="000006"/>
          <w:sz w:val="24"/>
          <w:szCs w:val="24"/>
          <w:shd w:val="clear" w:color="auto" w:fill="FFFEFF"/>
        </w:rPr>
        <w:t xml:space="preserve">ary formalities required and take all follow up action for the same. However, the amount so deposited by the contractor will be reimbursed to the contractor on </w:t>
      </w:r>
      <w:r w:rsidRPr="003F4B32">
        <w:rPr>
          <w:color w:val="1A1920"/>
          <w:sz w:val="24"/>
          <w:szCs w:val="24"/>
          <w:shd w:val="clear" w:color="auto" w:fill="FFFEFF"/>
        </w:rPr>
        <w:t>p</w:t>
      </w:r>
      <w:r w:rsidRPr="003F4B32">
        <w:rPr>
          <w:color w:val="000006"/>
          <w:sz w:val="24"/>
          <w:szCs w:val="24"/>
          <w:shd w:val="clear" w:color="auto" w:fill="FFFEFF"/>
        </w:rPr>
        <w:t>roduction of necessary and adequate documentary proof/records.</w:t>
      </w:r>
    </w:p>
    <w:p w14:paraId="4A3D602D" w14:textId="77777777" w:rsidR="00A62853" w:rsidRPr="003F4B32" w:rsidRDefault="00A62853" w:rsidP="00A62853">
      <w:pPr>
        <w:widowControl w:val="0"/>
        <w:shd w:val="clear" w:color="auto" w:fill="FFFEFF"/>
        <w:tabs>
          <w:tab w:val="left" w:pos="9"/>
          <w:tab w:val="left" w:pos="677"/>
        </w:tabs>
        <w:autoSpaceDE w:val="0"/>
        <w:autoSpaceDN w:val="0"/>
        <w:adjustRightInd w:val="0"/>
        <w:spacing w:before="300"/>
        <w:ind w:left="724"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7.9 </w:t>
      </w:r>
      <w:r w:rsidRPr="003F4B32">
        <w:rPr>
          <w:color w:val="000006"/>
          <w:sz w:val="24"/>
          <w:szCs w:val="24"/>
          <w:shd w:val="clear" w:color="auto" w:fill="FFFEFF"/>
        </w:rPr>
        <w:tab/>
        <w:t>Working drawing for all system shall be prepared by the contractor &amp; got approved before starting of the work. (H</w:t>
      </w:r>
      <w:r w:rsidRPr="003F4B32">
        <w:rPr>
          <w:color w:val="000002"/>
          <w:sz w:val="24"/>
          <w:szCs w:val="24"/>
          <w:shd w:val="clear" w:color="auto" w:fill="FFFEFF"/>
        </w:rPr>
        <w:t>.</w:t>
      </w:r>
      <w:r w:rsidRPr="003F4B32">
        <w:rPr>
          <w:color w:val="000006"/>
          <w:sz w:val="24"/>
          <w:szCs w:val="24"/>
          <w:shd w:val="clear" w:color="auto" w:fill="FFFEFF"/>
        </w:rPr>
        <w:t>T</w:t>
      </w:r>
      <w:r w:rsidRPr="003F4B32">
        <w:rPr>
          <w:color w:val="000002"/>
          <w:sz w:val="24"/>
          <w:szCs w:val="24"/>
          <w:shd w:val="clear" w:color="auto" w:fill="FFFEFF"/>
        </w:rPr>
        <w:t xml:space="preserve">. </w:t>
      </w:r>
      <w:r w:rsidRPr="003F4B32">
        <w:rPr>
          <w:color w:val="000006"/>
          <w:sz w:val="24"/>
          <w:szCs w:val="24"/>
          <w:shd w:val="clear" w:color="auto" w:fill="FFFEFF"/>
        </w:rPr>
        <w:t xml:space="preserve">Panel </w:t>
      </w:r>
      <w:r w:rsidRPr="003F4B32">
        <w:rPr>
          <w:i/>
          <w:iCs/>
          <w:color w:val="000006"/>
          <w:w w:val="109"/>
          <w:sz w:val="24"/>
          <w:szCs w:val="24"/>
          <w:shd w:val="clear" w:color="auto" w:fill="FFFEFF"/>
        </w:rPr>
        <w:t xml:space="preserve">I </w:t>
      </w:r>
      <w:r w:rsidRPr="003F4B32">
        <w:rPr>
          <w:color w:val="000006"/>
          <w:sz w:val="24"/>
          <w:szCs w:val="24"/>
          <w:shd w:val="clear" w:color="auto" w:fill="FFFEFF"/>
        </w:rPr>
        <w:t xml:space="preserve">transformer </w:t>
      </w:r>
      <w:r w:rsidRPr="003F4B32">
        <w:rPr>
          <w:i/>
          <w:iCs/>
          <w:color w:val="000006"/>
          <w:w w:val="109"/>
          <w:sz w:val="24"/>
          <w:szCs w:val="24"/>
          <w:shd w:val="clear" w:color="auto" w:fill="FFFEFF"/>
        </w:rPr>
        <w:t xml:space="preserve">IL </w:t>
      </w:r>
      <w:r w:rsidRPr="003F4B32">
        <w:rPr>
          <w:color w:val="000006"/>
          <w:sz w:val="24"/>
          <w:szCs w:val="24"/>
          <w:shd w:val="clear" w:color="auto" w:fill="FFFEFF"/>
        </w:rPr>
        <w:t xml:space="preserve">T Panel &amp; Sub Panel / Bus duct and rising main) </w:t>
      </w:r>
    </w:p>
    <w:p w14:paraId="2F9F89DF" w14:textId="77777777" w:rsidR="00A62853" w:rsidRDefault="00A62853" w:rsidP="00A62853">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8.0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 xml:space="preserve">ectrical </w:t>
      </w:r>
      <w:r w:rsidRPr="003F4B32">
        <w:rPr>
          <w:i/>
          <w:iCs/>
          <w:color w:val="000006"/>
          <w:w w:val="109"/>
          <w:sz w:val="24"/>
          <w:szCs w:val="24"/>
          <w:shd w:val="clear" w:color="auto" w:fill="FFFEFF"/>
        </w:rPr>
        <w:t>/</w:t>
      </w:r>
      <w:r w:rsidRPr="003F4B32">
        <w:rPr>
          <w:color w:val="000006"/>
          <w:sz w:val="24"/>
          <w:szCs w:val="24"/>
          <w:shd w:val="clear" w:color="auto" w:fill="FFFEFF"/>
        </w:rPr>
        <w:t xml:space="preserve">Telephone </w:t>
      </w:r>
      <w:r w:rsidRPr="003F4B32">
        <w:rPr>
          <w:i/>
          <w:iCs/>
          <w:color w:val="000006"/>
          <w:w w:val="109"/>
          <w:sz w:val="24"/>
          <w:szCs w:val="24"/>
          <w:shd w:val="clear" w:color="auto" w:fill="FFFEFF"/>
        </w:rPr>
        <w:t>/</w:t>
      </w:r>
      <w:r w:rsidRPr="003F4B32">
        <w:rPr>
          <w:color w:val="000006"/>
          <w:sz w:val="24"/>
          <w:szCs w:val="24"/>
          <w:shd w:val="clear" w:color="auto" w:fill="FFFEFF"/>
        </w:rPr>
        <w:t xml:space="preserve">Paging </w:t>
      </w:r>
      <w:r w:rsidRPr="003F4B32">
        <w:rPr>
          <w:i/>
          <w:iCs/>
          <w:color w:val="000006"/>
          <w:w w:val="109"/>
          <w:sz w:val="24"/>
          <w:szCs w:val="24"/>
          <w:shd w:val="clear" w:color="auto" w:fill="FFFEFF"/>
        </w:rPr>
        <w:t xml:space="preserve">/ </w:t>
      </w:r>
      <w:r w:rsidRPr="003F4B32">
        <w:rPr>
          <w:color w:val="000006"/>
          <w:sz w:val="24"/>
          <w:szCs w:val="24"/>
          <w:shd w:val="clear" w:color="auto" w:fill="FFFEFF"/>
        </w:rPr>
        <w:t>T</w:t>
      </w:r>
      <w:r w:rsidRPr="003F4B32">
        <w:rPr>
          <w:color w:val="3A393E"/>
          <w:sz w:val="24"/>
          <w:szCs w:val="24"/>
          <w:shd w:val="clear" w:color="auto" w:fill="FFFEFF"/>
        </w:rPr>
        <w:t>.</w:t>
      </w:r>
      <w:r w:rsidRPr="003F4B32">
        <w:rPr>
          <w:color w:val="000006"/>
          <w:sz w:val="24"/>
          <w:szCs w:val="24"/>
          <w:shd w:val="clear" w:color="auto" w:fill="FFFEFF"/>
        </w:rPr>
        <w:t xml:space="preserve">V. </w:t>
      </w:r>
      <w:r w:rsidRPr="003F4B32">
        <w:rPr>
          <w:i/>
          <w:iCs/>
          <w:color w:val="000006"/>
          <w:w w:val="109"/>
          <w:sz w:val="24"/>
          <w:szCs w:val="24"/>
          <w:shd w:val="clear" w:color="auto" w:fill="FFFEFF"/>
        </w:rPr>
        <w:t xml:space="preserve">/ </w:t>
      </w:r>
      <w:r w:rsidRPr="003F4B32">
        <w:rPr>
          <w:color w:val="000006"/>
          <w:sz w:val="24"/>
          <w:szCs w:val="24"/>
          <w:shd w:val="clear" w:color="auto" w:fill="FFFEFF"/>
        </w:rPr>
        <w:t>Fire alarm system).</w:t>
      </w:r>
    </w:p>
    <w:p w14:paraId="1678FC97" w14:textId="77777777" w:rsidR="00A62853" w:rsidRPr="003F4B32" w:rsidRDefault="00A62853" w:rsidP="00A62853">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p>
    <w:p w14:paraId="3A7EF8C2" w14:textId="77777777" w:rsidR="00A62853" w:rsidRPr="003F4B32" w:rsidRDefault="00A62853" w:rsidP="00A62853">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p w14:paraId="341A0464" w14:textId="77777777" w:rsidR="00A62853" w:rsidRPr="003F4B32" w:rsidRDefault="00A62853" w:rsidP="00A62853">
      <w:pPr>
        <w:widowControl w:val="0"/>
        <w:autoSpaceDE w:val="0"/>
        <w:autoSpaceDN w:val="0"/>
        <w:adjustRightInd w:val="0"/>
        <w:spacing w:before="300"/>
        <w:jc w:val="both"/>
        <w:rPr>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A62853" w:rsidRPr="003F4B32" w14:paraId="728F4331" w14:textId="77777777" w:rsidTr="00976E1D">
        <w:trPr>
          <w:jc w:val="center"/>
        </w:trPr>
        <w:tc>
          <w:tcPr>
            <w:tcW w:w="738" w:type="dxa"/>
            <w:vAlign w:val="center"/>
          </w:tcPr>
          <w:p w14:paraId="652748F7" w14:textId="77777777" w:rsidR="00A62853" w:rsidRPr="003F4B32" w:rsidRDefault="00A62853" w:rsidP="00A62853">
            <w:pPr>
              <w:widowControl w:val="0"/>
              <w:numPr>
                <w:ilvl w:val="0"/>
                <w:numId w:val="44"/>
              </w:numPr>
              <w:autoSpaceDE w:val="0"/>
              <w:autoSpaceDN w:val="0"/>
              <w:adjustRightInd w:val="0"/>
              <w:ind w:hanging="720"/>
              <w:jc w:val="both"/>
              <w:rPr>
                <w:color w:val="0E0E16"/>
                <w:w w:val="105"/>
                <w:sz w:val="24"/>
                <w:szCs w:val="24"/>
                <w:shd w:val="clear" w:color="auto" w:fill="FFFEFF"/>
              </w:rPr>
            </w:pPr>
          </w:p>
        </w:tc>
        <w:tc>
          <w:tcPr>
            <w:tcW w:w="3960" w:type="dxa"/>
            <w:vAlign w:val="center"/>
          </w:tcPr>
          <w:p w14:paraId="2F27275D"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0C1DE963"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A62853" w:rsidRPr="003F4B32" w14:paraId="7BDB02EC" w14:textId="77777777" w:rsidTr="00976E1D">
        <w:trPr>
          <w:jc w:val="center"/>
        </w:trPr>
        <w:tc>
          <w:tcPr>
            <w:tcW w:w="738" w:type="dxa"/>
            <w:vAlign w:val="center"/>
          </w:tcPr>
          <w:p w14:paraId="7D11B2E5" w14:textId="77777777" w:rsidR="00A62853" w:rsidRPr="003F4B32" w:rsidRDefault="00A62853" w:rsidP="00A62853">
            <w:pPr>
              <w:widowControl w:val="0"/>
              <w:numPr>
                <w:ilvl w:val="0"/>
                <w:numId w:val="44"/>
              </w:numPr>
              <w:autoSpaceDE w:val="0"/>
              <w:autoSpaceDN w:val="0"/>
              <w:adjustRightInd w:val="0"/>
              <w:ind w:hanging="720"/>
              <w:jc w:val="both"/>
              <w:rPr>
                <w:color w:val="000000"/>
                <w:w w:val="105"/>
                <w:sz w:val="24"/>
                <w:szCs w:val="24"/>
                <w:shd w:val="clear" w:color="auto" w:fill="FFFEFF"/>
              </w:rPr>
            </w:pPr>
          </w:p>
        </w:tc>
        <w:tc>
          <w:tcPr>
            <w:tcW w:w="3960" w:type="dxa"/>
            <w:vAlign w:val="center"/>
          </w:tcPr>
          <w:p w14:paraId="2B090463"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13FA13EC"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A62853" w:rsidRPr="003F4B32" w14:paraId="2BD56471" w14:textId="77777777" w:rsidTr="00976E1D">
        <w:trPr>
          <w:jc w:val="center"/>
        </w:trPr>
        <w:tc>
          <w:tcPr>
            <w:tcW w:w="738" w:type="dxa"/>
            <w:vAlign w:val="center"/>
          </w:tcPr>
          <w:p w14:paraId="1C0C0ECC" w14:textId="77777777" w:rsidR="00A62853" w:rsidRPr="003F4B32" w:rsidRDefault="00A62853" w:rsidP="00A62853">
            <w:pPr>
              <w:widowControl w:val="0"/>
              <w:numPr>
                <w:ilvl w:val="0"/>
                <w:numId w:val="44"/>
              </w:numPr>
              <w:autoSpaceDE w:val="0"/>
              <w:autoSpaceDN w:val="0"/>
              <w:adjustRightInd w:val="0"/>
              <w:ind w:hanging="720"/>
              <w:jc w:val="both"/>
              <w:rPr>
                <w:color w:val="0E0E16"/>
                <w:w w:val="105"/>
                <w:sz w:val="24"/>
                <w:szCs w:val="24"/>
                <w:shd w:val="clear" w:color="auto" w:fill="FFFEFF"/>
              </w:rPr>
            </w:pPr>
          </w:p>
        </w:tc>
        <w:tc>
          <w:tcPr>
            <w:tcW w:w="3960" w:type="dxa"/>
            <w:vAlign w:val="center"/>
          </w:tcPr>
          <w:p w14:paraId="15A073B7"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p>
        </w:tc>
        <w:tc>
          <w:tcPr>
            <w:tcW w:w="3870" w:type="dxa"/>
            <w:vAlign w:val="center"/>
          </w:tcPr>
          <w:p w14:paraId="4783F185"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p>
        </w:tc>
      </w:tr>
      <w:tr w:rsidR="00A62853" w:rsidRPr="003F4B32" w14:paraId="7FED8BA0" w14:textId="77777777" w:rsidTr="00976E1D">
        <w:trPr>
          <w:jc w:val="center"/>
        </w:trPr>
        <w:tc>
          <w:tcPr>
            <w:tcW w:w="738" w:type="dxa"/>
            <w:vAlign w:val="center"/>
          </w:tcPr>
          <w:p w14:paraId="347B16D2" w14:textId="77777777" w:rsidR="00A62853" w:rsidRPr="003F4B32" w:rsidRDefault="00A62853" w:rsidP="00A62853">
            <w:pPr>
              <w:widowControl w:val="0"/>
              <w:numPr>
                <w:ilvl w:val="0"/>
                <w:numId w:val="44"/>
              </w:numPr>
              <w:autoSpaceDE w:val="0"/>
              <w:autoSpaceDN w:val="0"/>
              <w:adjustRightInd w:val="0"/>
              <w:ind w:hanging="720"/>
              <w:jc w:val="both"/>
              <w:rPr>
                <w:color w:val="2D2C32"/>
                <w:w w:val="91"/>
                <w:sz w:val="24"/>
                <w:szCs w:val="24"/>
                <w:shd w:val="clear" w:color="auto" w:fill="FFFEFF"/>
              </w:rPr>
            </w:pPr>
          </w:p>
        </w:tc>
        <w:tc>
          <w:tcPr>
            <w:tcW w:w="3960" w:type="dxa"/>
            <w:vAlign w:val="center"/>
          </w:tcPr>
          <w:p w14:paraId="712752F9"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0CA70EC0"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A62853" w:rsidRPr="003F4B32" w14:paraId="388B0545" w14:textId="77777777" w:rsidTr="00976E1D">
        <w:trPr>
          <w:jc w:val="center"/>
        </w:trPr>
        <w:tc>
          <w:tcPr>
            <w:tcW w:w="738" w:type="dxa"/>
            <w:vAlign w:val="center"/>
          </w:tcPr>
          <w:p w14:paraId="57127BF3" w14:textId="77777777" w:rsidR="00A62853" w:rsidRPr="003F4B32" w:rsidRDefault="00A62853" w:rsidP="00A62853">
            <w:pPr>
              <w:widowControl w:val="0"/>
              <w:numPr>
                <w:ilvl w:val="0"/>
                <w:numId w:val="44"/>
              </w:numPr>
              <w:autoSpaceDE w:val="0"/>
              <w:autoSpaceDN w:val="0"/>
              <w:adjustRightInd w:val="0"/>
              <w:ind w:hanging="720"/>
              <w:jc w:val="both"/>
              <w:rPr>
                <w:color w:val="0E0E16"/>
                <w:sz w:val="24"/>
                <w:szCs w:val="24"/>
                <w:shd w:val="clear" w:color="auto" w:fill="FFFEFF"/>
              </w:rPr>
            </w:pPr>
          </w:p>
        </w:tc>
        <w:tc>
          <w:tcPr>
            <w:tcW w:w="3960" w:type="dxa"/>
            <w:vAlign w:val="center"/>
          </w:tcPr>
          <w:p w14:paraId="7B29F8CF" w14:textId="77777777" w:rsidR="00A62853" w:rsidRPr="003F4B32" w:rsidRDefault="00A62853" w:rsidP="00976E1D">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143B0DBF" w14:textId="77777777" w:rsidR="00A62853" w:rsidRPr="003F4B32" w:rsidRDefault="00A62853" w:rsidP="00976E1D">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A62853" w:rsidRPr="003F4B32" w14:paraId="1674E0A8" w14:textId="77777777" w:rsidTr="00976E1D">
        <w:trPr>
          <w:jc w:val="center"/>
        </w:trPr>
        <w:tc>
          <w:tcPr>
            <w:tcW w:w="738" w:type="dxa"/>
            <w:vAlign w:val="center"/>
          </w:tcPr>
          <w:p w14:paraId="4855FA56" w14:textId="77777777" w:rsidR="00A62853" w:rsidRPr="003F4B32" w:rsidRDefault="00A62853" w:rsidP="00A62853">
            <w:pPr>
              <w:widowControl w:val="0"/>
              <w:numPr>
                <w:ilvl w:val="0"/>
                <w:numId w:val="44"/>
              </w:numPr>
              <w:autoSpaceDE w:val="0"/>
              <w:autoSpaceDN w:val="0"/>
              <w:adjustRightInd w:val="0"/>
              <w:ind w:hanging="720"/>
              <w:jc w:val="both"/>
              <w:rPr>
                <w:color w:val="0E0E16"/>
                <w:sz w:val="24"/>
                <w:szCs w:val="24"/>
                <w:shd w:val="clear" w:color="auto" w:fill="FFFEFF"/>
              </w:rPr>
            </w:pPr>
          </w:p>
        </w:tc>
        <w:tc>
          <w:tcPr>
            <w:tcW w:w="3960" w:type="dxa"/>
            <w:vAlign w:val="center"/>
          </w:tcPr>
          <w:p w14:paraId="2571A004" w14:textId="77777777" w:rsidR="00A62853" w:rsidRPr="003F4B32" w:rsidRDefault="00A62853" w:rsidP="00976E1D">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13148D13" w14:textId="77777777" w:rsidR="00A62853" w:rsidRPr="003F4B32" w:rsidRDefault="00A62853" w:rsidP="00976E1D">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A62853" w:rsidRPr="003F4B32" w14:paraId="5265B434" w14:textId="77777777" w:rsidTr="00976E1D">
        <w:trPr>
          <w:jc w:val="center"/>
        </w:trPr>
        <w:tc>
          <w:tcPr>
            <w:tcW w:w="738" w:type="dxa"/>
            <w:vAlign w:val="center"/>
          </w:tcPr>
          <w:p w14:paraId="1CDB3CD7" w14:textId="77777777" w:rsidR="00A62853" w:rsidRPr="003F4B32" w:rsidRDefault="00A62853" w:rsidP="00A62853">
            <w:pPr>
              <w:widowControl w:val="0"/>
              <w:numPr>
                <w:ilvl w:val="0"/>
                <w:numId w:val="44"/>
              </w:numPr>
              <w:autoSpaceDE w:val="0"/>
              <w:autoSpaceDN w:val="0"/>
              <w:adjustRightInd w:val="0"/>
              <w:ind w:right="206" w:hanging="720"/>
              <w:jc w:val="both"/>
              <w:rPr>
                <w:color w:val="000007"/>
                <w:sz w:val="24"/>
                <w:szCs w:val="24"/>
                <w:shd w:val="clear" w:color="auto" w:fill="FFFEFF"/>
              </w:rPr>
            </w:pPr>
          </w:p>
        </w:tc>
        <w:tc>
          <w:tcPr>
            <w:tcW w:w="3960" w:type="dxa"/>
            <w:vAlign w:val="center"/>
          </w:tcPr>
          <w:p w14:paraId="21B9B33D"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6C1DE84D"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A62853" w:rsidRPr="003F4B32" w14:paraId="1920CD0B" w14:textId="77777777" w:rsidTr="00976E1D">
        <w:trPr>
          <w:jc w:val="center"/>
        </w:trPr>
        <w:tc>
          <w:tcPr>
            <w:tcW w:w="738" w:type="dxa"/>
            <w:vAlign w:val="center"/>
          </w:tcPr>
          <w:p w14:paraId="22BF0DD4" w14:textId="77777777" w:rsidR="00A62853" w:rsidRPr="003F4B32" w:rsidRDefault="00A62853" w:rsidP="00A62853">
            <w:pPr>
              <w:widowControl w:val="0"/>
              <w:numPr>
                <w:ilvl w:val="0"/>
                <w:numId w:val="44"/>
              </w:numPr>
              <w:autoSpaceDE w:val="0"/>
              <w:autoSpaceDN w:val="0"/>
              <w:adjustRightInd w:val="0"/>
              <w:ind w:right="206" w:hanging="720"/>
              <w:jc w:val="both"/>
              <w:rPr>
                <w:color w:val="0E0E15"/>
                <w:sz w:val="24"/>
                <w:szCs w:val="24"/>
                <w:shd w:val="clear" w:color="auto" w:fill="FFFEFF"/>
              </w:rPr>
            </w:pPr>
          </w:p>
        </w:tc>
        <w:tc>
          <w:tcPr>
            <w:tcW w:w="3960" w:type="dxa"/>
            <w:vAlign w:val="center"/>
          </w:tcPr>
          <w:p w14:paraId="168236D0"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1C7D9744"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A62853" w:rsidRPr="003F4B32" w14:paraId="67F78897" w14:textId="77777777" w:rsidTr="00976E1D">
        <w:trPr>
          <w:jc w:val="center"/>
        </w:trPr>
        <w:tc>
          <w:tcPr>
            <w:tcW w:w="738" w:type="dxa"/>
            <w:vAlign w:val="center"/>
          </w:tcPr>
          <w:p w14:paraId="1A66E176" w14:textId="77777777" w:rsidR="00A62853" w:rsidRPr="003F4B32" w:rsidRDefault="00A62853" w:rsidP="00A62853">
            <w:pPr>
              <w:widowControl w:val="0"/>
              <w:numPr>
                <w:ilvl w:val="0"/>
                <w:numId w:val="44"/>
              </w:numPr>
              <w:autoSpaceDE w:val="0"/>
              <w:autoSpaceDN w:val="0"/>
              <w:adjustRightInd w:val="0"/>
              <w:ind w:right="206" w:hanging="720"/>
              <w:jc w:val="both"/>
              <w:rPr>
                <w:color w:val="000007"/>
                <w:sz w:val="24"/>
                <w:szCs w:val="24"/>
                <w:shd w:val="clear" w:color="auto" w:fill="FFFEFF"/>
              </w:rPr>
            </w:pPr>
          </w:p>
        </w:tc>
        <w:tc>
          <w:tcPr>
            <w:tcW w:w="3960" w:type="dxa"/>
            <w:vAlign w:val="center"/>
          </w:tcPr>
          <w:p w14:paraId="77E423C3"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063CDD04" w14:textId="77777777" w:rsidR="00A62853" w:rsidRPr="003F4B32" w:rsidRDefault="00A62853" w:rsidP="00976E1D">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CSPC</w:t>
            </w:r>
          </w:p>
        </w:tc>
      </w:tr>
      <w:tr w:rsidR="00A62853" w:rsidRPr="003F4B32" w14:paraId="07B2B853" w14:textId="77777777" w:rsidTr="00976E1D">
        <w:trPr>
          <w:jc w:val="center"/>
        </w:trPr>
        <w:tc>
          <w:tcPr>
            <w:tcW w:w="738" w:type="dxa"/>
            <w:vAlign w:val="center"/>
          </w:tcPr>
          <w:p w14:paraId="1E3FF428" w14:textId="77777777" w:rsidR="00A62853" w:rsidRPr="003F4B32" w:rsidRDefault="00A62853" w:rsidP="00A62853">
            <w:pPr>
              <w:widowControl w:val="0"/>
              <w:numPr>
                <w:ilvl w:val="0"/>
                <w:numId w:val="44"/>
              </w:numPr>
              <w:autoSpaceDE w:val="0"/>
              <w:autoSpaceDN w:val="0"/>
              <w:adjustRightInd w:val="0"/>
              <w:ind w:right="206" w:hanging="720"/>
              <w:jc w:val="both"/>
              <w:rPr>
                <w:color w:val="000007"/>
                <w:sz w:val="24"/>
                <w:szCs w:val="24"/>
                <w:shd w:val="clear" w:color="auto" w:fill="FFFEFF"/>
              </w:rPr>
            </w:pPr>
          </w:p>
        </w:tc>
        <w:tc>
          <w:tcPr>
            <w:tcW w:w="3960" w:type="dxa"/>
            <w:vAlign w:val="center"/>
          </w:tcPr>
          <w:p w14:paraId="16865A35"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3B3F5528"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A62853" w:rsidRPr="003F4B32" w14:paraId="3869F709" w14:textId="77777777" w:rsidTr="00976E1D">
        <w:trPr>
          <w:jc w:val="center"/>
        </w:trPr>
        <w:tc>
          <w:tcPr>
            <w:tcW w:w="738" w:type="dxa"/>
            <w:vAlign w:val="center"/>
          </w:tcPr>
          <w:p w14:paraId="6E5604FE" w14:textId="77777777" w:rsidR="00A62853" w:rsidRPr="003F4B32" w:rsidRDefault="00A62853" w:rsidP="00A62853">
            <w:pPr>
              <w:widowControl w:val="0"/>
              <w:numPr>
                <w:ilvl w:val="0"/>
                <w:numId w:val="44"/>
              </w:numPr>
              <w:autoSpaceDE w:val="0"/>
              <w:autoSpaceDN w:val="0"/>
              <w:adjustRightInd w:val="0"/>
              <w:ind w:right="206" w:hanging="720"/>
              <w:jc w:val="both"/>
              <w:rPr>
                <w:color w:val="000007"/>
                <w:sz w:val="24"/>
                <w:szCs w:val="24"/>
                <w:shd w:val="clear" w:color="auto" w:fill="FFFEFF"/>
              </w:rPr>
            </w:pPr>
          </w:p>
        </w:tc>
        <w:tc>
          <w:tcPr>
            <w:tcW w:w="3960" w:type="dxa"/>
            <w:vAlign w:val="center"/>
          </w:tcPr>
          <w:p w14:paraId="750A70FE" w14:textId="77777777" w:rsidR="00A62853" w:rsidRPr="003F4B32" w:rsidRDefault="00A62853" w:rsidP="00976E1D">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2C9DAFB1" w14:textId="77777777" w:rsidR="00A62853" w:rsidRPr="003F4B32" w:rsidRDefault="00A62853" w:rsidP="00976E1D">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5436F706" w14:textId="77777777" w:rsidR="00A62853" w:rsidRPr="003F4B32" w:rsidRDefault="00A62853" w:rsidP="00A62853">
      <w:pPr>
        <w:widowControl w:val="0"/>
        <w:shd w:val="clear" w:color="auto" w:fill="FFFEFF"/>
        <w:autoSpaceDE w:val="0"/>
        <w:autoSpaceDN w:val="0"/>
        <w:adjustRightInd w:val="0"/>
        <w:jc w:val="both"/>
        <w:rPr>
          <w:b/>
          <w:bCs/>
          <w:color w:val="0E0E15"/>
          <w:sz w:val="24"/>
          <w:szCs w:val="24"/>
          <w:shd w:val="clear" w:color="auto" w:fill="FFFEFF"/>
        </w:rPr>
      </w:pPr>
    </w:p>
    <w:p w14:paraId="5BAF8A74" w14:textId="77777777" w:rsidR="00A62853" w:rsidRPr="003F4B32" w:rsidRDefault="00A62853" w:rsidP="00A62853">
      <w:pPr>
        <w:widowControl w:val="0"/>
        <w:shd w:val="clear" w:color="auto" w:fill="FFFEFF"/>
        <w:autoSpaceDE w:val="0"/>
        <w:autoSpaceDN w:val="0"/>
        <w:adjustRightInd w:val="0"/>
        <w:jc w:val="both"/>
        <w:rPr>
          <w:b/>
          <w:bCs/>
          <w:color w:val="0E0E15"/>
          <w:sz w:val="24"/>
          <w:szCs w:val="24"/>
          <w:shd w:val="clear" w:color="auto" w:fill="FFFEFF"/>
        </w:rPr>
      </w:pPr>
    </w:p>
    <w:p w14:paraId="785F65D8" w14:textId="77777777" w:rsidR="00A62853" w:rsidRPr="003F4B32" w:rsidRDefault="00A62853" w:rsidP="00A62853">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7ED30A46" w14:textId="77777777" w:rsidR="00A62853" w:rsidRDefault="00A62853" w:rsidP="00A62853">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013E148C" w14:textId="77777777" w:rsidR="00A62853" w:rsidRDefault="00A62853" w:rsidP="00A62853">
      <w:pPr>
        <w:rPr>
          <w:bCs/>
          <w:color w:val="A6A6A6"/>
          <w:sz w:val="24"/>
          <w:szCs w:val="24"/>
        </w:rPr>
      </w:pPr>
    </w:p>
    <w:p w14:paraId="35CB4670" w14:textId="77777777" w:rsidR="00A62853" w:rsidRDefault="00A62853" w:rsidP="00A62853">
      <w:pPr>
        <w:rPr>
          <w:bCs/>
          <w:color w:val="A6A6A6"/>
          <w:sz w:val="24"/>
          <w:szCs w:val="24"/>
        </w:rPr>
      </w:pPr>
    </w:p>
    <w:p w14:paraId="61367F5F" w14:textId="77777777" w:rsidR="00A62853" w:rsidRDefault="00A62853" w:rsidP="00A62853">
      <w:pPr>
        <w:rPr>
          <w:bCs/>
          <w:color w:val="A6A6A6"/>
          <w:sz w:val="24"/>
          <w:szCs w:val="24"/>
        </w:rPr>
      </w:pPr>
    </w:p>
    <w:p w14:paraId="4E3A0FE5" w14:textId="77777777" w:rsidR="00A62853" w:rsidRPr="00B6776C" w:rsidRDefault="00A62853" w:rsidP="00A62853">
      <w:pPr>
        <w:rPr>
          <w:bCs/>
          <w:color w:val="A6A6A6"/>
          <w:sz w:val="24"/>
          <w:szCs w:val="24"/>
        </w:rPr>
      </w:pPr>
    </w:p>
    <w:p w14:paraId="4176B10E" w14:textId="46B26406" w:rsidR="00311FEC" w:rsidRPr="00A62853" w:rsidRDefault="00A62853" w:rsidP="00A62853">
      <w:pPr>
        <w:pStyle w:val="ListParagraph"/>
        <w:jc w:val="center"/>
        <w:rPr>
          <w:b/>
          <w:bCs/>
          <w:color w:val="000000"/>
          <w:sz w:val="24"/>
          <w:szCs w:val="24"/>
        </w:rPr>
      </w:pPr>
      <w:r w:rsidRPr="00B6776C">
        <w:rPr>
          <w:b/>
          <w:bCs/>
          <w:color w:val="000000"/>
          <w:sz w:val="24"/>
          <w:szCs w:val="24"/>
          <w:u w:val="single"/>
        </w:rPr>
        <w:lastRenderedPageBreak/>
        <w:t>External Electrical Works</w:t>
      </w:r>
      <w:r>
        <w:rPr>
          <w:b/>
          <w:bCs/>
          <w:color w:val="000000"/>
          <w:sz w:val="24"/>
          <w:szCs w:val="24"/>
          <w:u w:val="single"/>
        </w:rPr>
        <w:t xml:space="preserve"> BOQ</w:t>
      </w:r>
    </w:p>
    <w:tbl>
      <w:tblPr>
        <w:tblW w:w="9736" w:type="dxa"/>
        <w:tblLook w:val="04A0" w:firstRow="1" w:lastRow="0" w:firstColumn="1" w:lastColumn="0" w:noHBand="0" w:noVBand="1"/>
      </w:tblPr>
      <w:tblGrid>
        <w:gridCol w:w="732"/>
        <w:gridCol w:w="7458"/>
        <w:gridCol w:w="810"/>
        <w:gridCol w:w="736"/>
      </w:tblGrid>
      <w:tr w:rsidR="00A62853" w:rsidRPr="00A62853" w14:paraId="4AD5DBBF" w14:textId="77777777" w:rsidTr="00A62853">
        <w:trPr>
          <w:trHeight w:val="315"/>
        </w:trPr>
        <w:tc>
          <w:tcPr>
            <w:tcW w:w="732" w:type="dxa"/>
            <w:tcBorders>
              <w:top w:val="nil"/>
              <w:left w:val="nil"/>
              <w:bottom w:val="nil"/>
              <w:right w:val="nil"/>
            </w:tcBorders>
            <w:shd w:val="clear" w:color="auto" w:fill="auto"/>
            <w:noWrap/>
            <w:vAlign w:val="center"/>
            <w:hideMark/>
          </w:tcPr>
          <w:p w14:paraId="4CF2B077" w14:textId="77777777" w:rsidR="00A62853" w:rsidRPr="00A62853" w:rsidRDefault="00A62853" w:rsidP="00A62853">
            <w:pPr>
              <w:rPr>
                <w:sz w:val="24"/>
                <w:szCs w:val="24"/>
              </w:rPr>
            </w:pPr>
            <w:bookmarkStart w:id="0" w:name="RANGE!B5:E82"/>
            <w:bookmarkEnd w:id="0"/>
          </w:p>
        </w:tc>
        <w:tc>
          <w:tcPr>
            <w:tcW w:w="7458" w:type="dxa"/>
            <w:tcBorders>
              <w:top w:val="nil"/>
              <w:left w:val="nil"/>
              <w:bottom w:val="nil"/>
              <w:right w:val="nil"/>
            </w:tcBorders>
            <w:shd w:val="clear" w:color="auto" w:fill="auto"/>
            <w:noWrap/>
            <w:vAlign w:val="bottom"/>
            <w:hideMark/>
          </w:tcPr>
          <w:p w14:paraId="1568B28E" w14:textId="77777777" w:rsidR="00A62853" w:rsidRPr="00A62853" w:rsidRDefault="00A62853" w:rsidP="00A62853"/>
        </w:tc>
        <w:tc>
          <w:tcPr>
            <w:tcW w:w="810" w:type="dxa"/>
            <w:tcBorders>
              <w:top w:val="nil"/>
              <w:left w:val="nil"/>
              <w:bottom w:val="nil"/>
              <w:right w:val="nil"/>
            </w:tcBorders>
            <w:shd w:val="clear" w:color="auto" w:fill="auto"/>
            <w:noWrap/>
            <w:vAlign w:val="bottom"/>
            <w:hideMark/>
          </w:tcPr>
          <w:p w14:paraId="6C96A595" w14:textId="77777777" w:rsidR="00A62853" w:rsidRPr="00A62853" w:rsidRDefault="00A62853" w:rsidP="00A62853"/>
        </w:tc>
        <w:tc>
          <w:tcPr>
            <w:tcW w:w="736" w:type="dxa"/>
            <w:tcBorders>
              <w:top w:val="nil"/>
              <w:left w:val="nil"/>
              <w:bottom w:val="nil"/>
              <w:right w:val="nil"/>
            </w:tcBorders>
            <w:shd w:val="clear" w:color="auto" w:fill="auto"/>
            <w:noWrap/>
            <w:vAlign w:val="bottom"/>
            <w:hideMark/>
          </w:tcPr>
          <w:p w14:paraId="6A5B4794" w14:textId="77777777" w:rsidR="00A62853" w:rsidRPr="00A62853" w:rsidRDefault="00A62853" w:rsidP="00A62853"/>
        </w:tc>
      </w:tr>
      <w:tr w:rsidR="00A62853" w:rsidRPr="00A62853" w14:paraId="2A66CE3C" w14:textId="77777777" w:rsidTr="00A62853">
        <w:trPr>
          <w:trHeight w:val="690"/>
        </w:trPr>
        <w:tc>
          <w:tcPr>
            <w:tcW w:w="973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95C0635" w14:textId="4251C1A1"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xml:space="preserve">Name of Project:  Boys Hostels - 1 &amp; 2 Building and Main Gate No. 1  _ External Electrical Panels and LT Cabling Works for </w:t>
            </w:r>
            <w:r w:rsidR="00861AA7" w:rsidRPr="00A62853">
              <w:rPr>
                <w:rFonts w:ascii="Calibri" w:hAnsi="Calibri" w:cs="Calibri"/>
                <w:b/>
                <w:bCs/>
                <w:color w:val="000000"/>
                <w:sz w:val="22"/>
                <w:szCs w:val="22"/>
              </w:rPr>
              <w:t>Air-cooling</w:t>
            </w:r>
            <w:r w:rsidRPr="00A62853">
              <w:rPr>
                <w:rFonts w:ascii="Calibri" w:hAnsi="Calibri" w:cs="Calibri"/>
                <w:b/>
                <w:bCs/>
                <w:color w:val="000000"/>
                <w:sz w:val="22"/>
                <w:szCs w:val="22"/>
              </w:rPr>
              <w:t xml:space="preserve"> Machines </w:t>
            </w:r>
          </w:p>
        </w:tc>
      </w:tr>
      <w:tr w:rsidR="00A62853" w:rsidRPr="00A62853" w14:paraId="5F70B1B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502A95D" w14:textId="77777777" w:rsidR="00A62853" w:rsidRPr="00A62853" w:rsidRDefault="00A62853" w:rsidP="00A62853">
            <w:pPr>
              <w:rPr>
                <w:rFonts w:ascii="Calibri" w:hAnsi="Calibri" w:cs="Calibri"/>
                <w:b/>
                <w:bCs/>
                <w:color w:val="000000"/>
                <w:sz w:val="22"/>
                <w:szCs w:val="22"/>
              </w:rPr>
            </w:pPr>
            <w:r w:rsidRPr="00A62853">
              <w:rPr>
                <w:rFonts w:ascii="Calibri" w:hAnsi="Calibri" w:cs="Calibri"/>
                <w:b/>
                <w:bCs/>
                <w:color w:val="000000"/>
                <w:sz w:val="22"/>
                <w:szCs w:val="22"/>
              </w:rPr>
              <w:t>S.NO.</w:t>
            </w:r>
          </w:p>
        </w:tc>
        <w:tc>
          <w:tcPr>
            <w:tcW w:w="7458" w:type="dxa"/>
            <w:tcBorders>
              <w:top w:val="nil"/>
              <w:left w:val="nil"/>
              <w:bottom w:val="single" w:sz="4" w:space="0" w:color="auto"/>
              <w:right w:val="single" w:sz="4" w:space="0" w:color="auto"/>
            </w:tcBorders>
            <w:shd w:val="clear" w:color="auto" w:fill="auto"/>
            <w:vAlign w:val="center"/>
            <w:hideMark/>
          </w:tcPr>
          <w:p w14:paraId="12283F43"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DESCRIPTION OF ITEM</w:t>
            </w:r>
          </w:p>
        </w:tc>
        <w:tc>
          <w:tcPr>
            <w:tcW w:w="8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0FA517"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UOM</w:t>
            </w:r>
          </w:p>
        </w:tc>
        <w:tc>
          <w:tcPr>
            <w:tcW w:w="736" w:type="dxa"/>
            <w:vMerge w:val="restart"/>
            <w:tcBorders>
              <w:top w:val="nil"/>
              <w:left w:val="single" w:sz="4" w:space="0" w:color="auto"/>
              <w:bottom w:val="single" w:sz="4" w:space="0" w:color="auto"/>
              <w:right w:val="single" w:sz="4" w:space="0" w:color="auto"/>
            </w:tcBorders>
            <w:shd w:val="clear" w:color="auto" w:fill="auto"/>
            <w:vAlign w:val="center"/>
            <w:hideMark/>
          </w:tcPr>
          <w:p w14:paraId="4C3D1C3A"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Qty.</w:t>
            </w:r>
          </w:p>
        </w:tc>
      </w:tr>
      <w:tr w:rsidR="00A62853" w:rsidRPr="00A62853" w14:paraId="788E2A61"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15F833E"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483AA45C"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SUPPLY &amp; INSTALLATION OF LT PANEL &amp; Cables in SUB-STATION LT SIDE WORKS</w:t>
            </w:r>
          </w:p>
        </w:tc>
        <w:tc>
          <w:tcPr>
            <w:tcW w:w="810" w:type="dxa"/>
            <w:vMerge/>
            <w:tcBorders>
              <w:top w:val="nil"/>
              <w:left w:val="single" w:sz="4" w:space="0" w:color="auto"/>
              <w:bottom w:val="single" w:sz="4" w:space="0" w:color="auto"/>
              <w:right w:val="single" w:sz="4" w:space="0" w:color="auto"/>
            </w:tcBorders>
            <w:vAlign w:val="center"/>
            <w:hideMark/>
          </w:tcPr>
          <w:p w14:paraId="0CC0382A" w14:textId="77777777" w:rsidR="00A62853" w:rsidRPr="00A62853" w:rsidRDefault="00A62853" w:rsidP="00A62853">
            <w:pPr>
              <w:rPr>
                <w:rFonts w:ascii="Calibri" w:hAnsi="Calibri" w:cs="Calibri"/>
                <w:b/>
                <w:bCs/>
                <w:color w:val="000000"/>
                <w:sz w:val="22"/>
                <w:szCs w:val="22"/>
              </w:rPr>
            </w:pPr>
          </w:p>
        </w:tc>
        <w:tc>
          <w:tcPr>
            <w:tcW w:w="736" w:type="dxa"/>
            <w:vMerge/>
            <w:tcBorders>
              <w:top w:val="nil"/>
              <w:left w:val="single" w:sz="4" w:space="0" w:color="auto"/>
              <w:bottom w:val="single" w:sz="4" w:space="0" w:color="auto"/>
              <w:right w:val="single" w:sz="4" w:space="0" w:color="auto"/>
            </w:tcBorders>
            <w:vAlign w:val="center"/>
            <w:hideMark/>
          </w:tcPr>
          <w:p w14:paraId="453760EC" w14:textId="77777777" w:rsidR="00A62853" w:rsidRPr="00A62853" w:rsidRDefault="00A62853" w:rsidP="00A62853">
            <w:pPr>
              <w:rPr>
                <w:rFonts w:ascii="Calibri" w:hAnsi="Calibri" w:cs="Calibri"/>
                <w:b/>
                <w:bCs/>
                <w:color w:val="000000"/>
                <w:sz w:val="22"/>
                <w:szCs w:val="22"/>
              </w:rPr>
            </w:pPr>
          </w:p>
        </w:tc>
      </w:tr>
      <w:tr w:rsidR="00A62853" w:rsidRPr="00A62853" w14:paraId="2C6C51E6"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0FCB39E"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A</w:t>
            </w:r>
          </w:p>
        </w:tc>
        <w:tc>
          <w:tcPr>
            <w:tcW w:w="7458" w:type="dxa"/>
            <w:tcBorders>
              <w:top w:val="nil"/>
              <w:left w:val="nil"/>
              <w:bottom w:val="single" w:sz="4" w:space="0" w:color="auto"/>
              <w:right w:val="single" w:sz="4" w:space="0" w:color="auto"/>
            </w:tcBorders>
            <w:shd w:val="clear" w:color="auto" w:fill="auto"/>
            <w:vAlign w:val="center"/>
            <w:hideMark/>
          </w:tcPr>
          <w:p w14:paraId="798368EC"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L.T. CABLES (XLPE)</w:t>
            </w:r>
          </w:p>
        </w:tc>
        <w:tc>
          <w:tcPr>
            <w:tcW w:w="810" w:type="dxa"/>
            <w:tcBorders>
              <w:top w:val="nil"/>
              <w:left w:val="nil"/>
              <w:bottom w:val="single" w:sz="4" w:space="0" w:color="auto"/>
              <w:right w:val="single" w:sz="4" w:space="0" w:color="auto"/>
            </w:tcBorders>
            <w:shd w:val="clear" w:color="auto" w:fill="auto"/>
            <w:noWrap/>
            <w:vAlign w:val="center"/>
            <w:hideMark/>
          </w:tcPr>
          <w:p w14:paraId="415D0C3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9AB51C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5C44141"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28EB6E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w:t>
            </w:r>
          </w:p>
        </w:tc>
        <w:tc>
          <w:tcPr>
            <w:tcW w:w="7458" w:type="dxa"/>
            <w:tcBorders>
              <w:top w:val="nil"/>
              <w:left w:val="nil"/>
              <w:bottom w:val="single" w:sz="4" w:space="0" w:color="auto"/>
              <w:right w:val="single" w:sz="4" w:space="0" w:color="auto"/>
            </w:tcBorders>
            <w:shd w:val="clear" w:color="auto" w:fill="auto"/>
            <w:vAlign w:val="center"/>
            <w:hideMark/>
          </w:tcPr>
          <w:p w14:paraId="480B874C"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Supplying of following sizes of XLPE insulated armored aluminum conductor power cable of 1.1 KV grade.</w:t>
            </w:r>
          </w:p>
        </w:tc>
        <w:tc>
          <w:tcPr>
            <w:tcW w:w="810" w:type="dxa"/>
            <w:tcBorders>
              <w:top w:val="nil"/>
              <w:left w:val="nil"/>
              <w:bottom w:val="single" w:sz="4" w:space="0" w:color="auto"/>
              <w:right w:val="single" w:sz="4" w:space="0" w:color="auto"/>
            </w:tcBorders>
            <w:shd w:val="clear" w:color="auto" w:fill="auto"/>
            <w:vAlign w:val="center"/>
            <w:hideMark/>
          </w:tcPr>
          <w:p w14:paraId="7D523E1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vAlign w:val="center"/>
            <w:hideMark/>
          </w:tcPr>
          <w:p w14:paraId="5725874C" w14:textId="77777777" w:rsidR="00A62853" w:rsidRPr="00A62853" w:rsidRDefault="00A62853" w:rsidP="00A62853">
            <w:pPr>
              <w:jc w:val="right"/>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34186474" w14:textId="77777777" w:rsidTr="00A62853">
        <w:trPr>
          <w:trHeight w:val="9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50841D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a</w:t>
            </w:r>
          </w:p>
        </w:tc>
        <w:tc>
          <w:tcPr>
            <w:tcW w:w="7458" w:type="dxa"/>
            <w:tcBorders>
              <w:top w:val="nil"/>
              <w:left w:val="nil"/>
              <w:bottom w:val="single" w:sz="4" w:space="0" w:color="auto"/>
              <w:right w:val="single" w:sz="4" w:space="0" w:color="auto"/>
            </w:tcBorders>
            <w:shd w:val="clear" w:color="auto" w:fill="auto"/>
            <w:vAlign w:val="center"/>
            <w:hideMark/>
          </w:tcPr>
          <w:p w14:paraId="08D3A0AB" w14:textId="49460E73"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300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(Substation to BH- 2 </w:t>
            </w:r>
            <w:r w:rsidRPr="00A62853">
              <w:rPr>
                <w:rFonts w:ascii="Calibri" w:hAnsi="Calibri" w:cs="Calibri"/>
                <w:color w:val="000000"/>
                <w:sz w:val="22"/>
                <w:szCs w:val="22"/>
              </w:rPr>
              <w:t>Back _</w:t>
            </w:r>
            <w:r w:rsidRPr="00A62853">
              <w:rPr>
                <w:rFonts w:ascii="Calibri" w:hAnsi="Calibri" w:cs="Calibri"/>
                <w:color w:val="000000"/>
                <w:sz w:val="22"/>
                <w:szCs w:val="22"/>
              </w:rPr>
              <w:t xml:space="preserve"> 4 x 300 = 1200 meter, BH- 2 Ground to Roof Top _ 2 x 90 = 180 meter, </w:t>
            </w:r>
            <w:proofErr w:type="spellStart"/>
            <w:r w:rsidRPr="00A62853">
              <w:rPr>
                <w:rFonts w:ascii="Calibri" w:hAnsi="Calibri" w:cs="Calibri"/>
                <w:color w:val="000000"/>
                <w:sz w:val="22"/>
                <w:szCs w:val="22"/>
              </w:rPr>
              <w:t>Bh</w:t>
            </w:r>
            <w:proofErr w:type="spellEnd"/>
            <w:r w:rsidRPr="00A62853">
              <w:rPr>
                <w:rFonts w:ascii="Calibri" w:hAnsi="Calibri" w:cs="Calibri"/>
                <w:color w:val="000000"/>
                <w:sz w:val="22"/>
                <w:szCs w:val="22"/>
              </w:rPr>
              <w:t xml:space="preserve">- 2 to </w:t>
            </w:r>
            <w:proofErr w:type="spellStart"/>
            <w:r w:rsidRPr="00A62853">
              <w:rPr>
                <w:rFonts w:ascii="Calibri" w:hAnsi="Calibri" w:cs="Calibri"/>
                <w:color w:val="000000"/>
                <w:sz w:val="22"/>
                <w:szCs w:val="22"/>
              </w:rPr>
              <w:t>Bh</w:t>
            </w:r>
            <w:proofErr w:type="spellEnd"/>
            <w:r w:rsidRPr="00A62853">
              <w:rPr>
                <w:rFonts w:ascii="Calibri" w:hAnsi="Calibri" w:cs="Calibri"/>
                <w:color w:val="000000"/>
                <w:sz w:val="22"/>
                <w:szCs w:val="22"/>
              </w:rPr>
              <w:t>- 1 roof Top _  2 x 160 = 320 meter )</w:t>
            </w:r>
          </w:p>
        </w:tc>
        <w:tc>
          <w:tcPr>
            <w:tcW w:w="810" w:type="dxa"/>
            <w:tcBorders>
              <w:top w:val="nil"/>
              <w:left w:val="nil"/>
              <w:bottom w:val="single" w:sz="4" w:space="0" w:color="auto"/>
              <w:right w:val="single" w:sz="4" w:space="0" w:color="auto"/>
            </w:tcBorders>
            <w:shd w:val="clear" w:color="auto" w:fill="auto"/>
            <w:vAlign w:val="center"/>
            <w:hideMark/>
          </w:tcPr>
          <w:p w14:paraId="39C76A6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3248F62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1700</w:t>
            </w:r>
          </w:p>
        </w:tc>
      </w:tr>
      <w:tr w:rsidR="00A62853" w:rsidRPr="00A62853" w14:paraId="60F3AA5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6D27CA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b</w:t>
            </w:r>
          </w:p>
        </w:tc>
        <w:tc>
          <w:tcPr>
            <w:tcW w:w="7458" w:type="dxa"/>
            <w:tcBorders>
              <w:top w:val="nil"/>
              <w:left w:val="nil"/>
              <w:bottom w:val="single" w:sz="4" w:space="0" w:color="auto"/>
              <w:right w:val="single" w:sz="4" w:space="0" w:color="auto"/>
            </w:tcBorders>
            <w:shd w:val="clear" w:color="auto" w:fill="auto"/>
            <w:vAlign w:val="center"/>
            <w:hideMark/>
          </w:tcPr>
          <w:p w14:paraId="7404C33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35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(Roof top Feeder Panel to Starter Panel) </w:t>
            </w:r>
          </w:p>
        </w:tc>
        <w:tc>
          <w:tcPr>
            <w:tcW w:w="810" w:type="dxa"/>
            <w:tcBorders>
              <w:top w:val="nil"/>
              <w:left w:val="nil"/>
              <w:bottom w:val="single" w:sz="4" w:space="0" w:color="auto"/>
              <w:right w:val="single" w:sz="4" w:space="0" w:color="auto"/>
            </w:tcBorders>
            <w:shd w:val="clear" w:color="auto" w:fill="auto"/>
            <w:vAlign w:val="center"/>
            <w:hideMark/>
          </w:tcPr>
          <w:p w14:paraId="75C2302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35BE4F4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1000</w:t>
            </w:r>
          </w:p>
        </w:tc>
      </w:tr>
      <w:tr w:rsidR="00A62853" w:rsidRPr="00A62853" w14:paraId="45B20488"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EDB704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C</w:t>
            </w:r>
          </w:p>
        </w:tc>
        <w:tc>
          <w:tcPr>
            <w:tcW w:w="7458" w:type="dxa"/>
            <w:tcBorders>
              <w:top w:val="nil"/>
              <w:left w:val="nil"/>
              <w:bottom w:val="single" w:sz="4" w:space="0" w:color="auto"/>
              <w:right w:val="single" w:sz="4" w:space="0" w:color="auto"/>
            </w:tcBorders>
            <w:shd w:val="clear" w:color="auto" w:fill="auto"/>
            <w:vAlign w:val="center"/>
            <w:hideMark/>
          </w:tcPr>
          <w:p w14:paraId="436F1A0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50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(Main Gate Feeder Panel to Center </w:t>
            </w:r>
            <w:proofErr w:type="spellStart"/>
            <w:r w:rsidRPr="00A62853">
              <w:rPr>
                <w:rFonts w:ascii="Calibri" w:hAnsi="Calibri" w:cs="Calibri"/>
                <w:color w:val="000000"/>
                <w:sz w:val="22"/>
                <w:szCs w:val="22"/>
              </w:rPr>
              <w:t>plaz</w:t>
            </w:r>
            <w:proofErr w:type="spellEnd"/>
            <w:r w:rsidRPr="00A62853">
              <w:rPr>
                <w:rFonts w:ascii="Calibri" w:hAnsi="Calibri" w:cs="Calibri"/>
                <w:color w:val="000000"/>
                <w:sz w:val="22"/>
                <w:szCs w:val="22"/>
              </w:rPr>
              <w:t xml:space="preserve"> Panel) </w:t>
            </w:r>
          </w:p>
        </w:tc>
        <w:tc>
          <w:tcPr>
            <w:tcW w:w="810" w:type="dxa"/>
            <w:tcBorders>
              <w:top w:val="nil"/>
              <w:left w:val="nil"/>
              <w:bottom w:val="single" w:sz="4" w:space="0" w:color="auto"/>
              <w:right w:val="single" w:sz="4" w:space="0" w:color="auto"/>
            </w:tcBorders>
            <w:shd w:val="clear" w:color="auto" w:fill="auto"/>
            <w:vAlign w:val="center"/>
            <w:hideMark/>
          </w:tcPr>
          <w:p w14:paraId="1845537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36A07B9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300</w:t>
            </w:r>
          </w:p>
        </w:tc>
      </w:tr>
      <w:tr w:rsidR="00A62853" w:rsidRPr="00A62853" w14:paraId="7CC5A532" w14:textId="77777777" w:rsidTr="00A62853">
        <w:trPr>
          <w:trHeight w:val="12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964A37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w:t>
            </w:r>
          </w:p>
        </w:tc>
        <w:tc>
          <w:tcPr>
            <w:tcW w:w="7458" w:type="dxa"/>
            <w:tcBorders>
              <w:top w:val="nil"/>
              <w:left w:val="nil"/>
              <w:bottom w:val="single" w:sz="4" w:space="0" w:color="auto"/>
              <w:right w:val="single" w:sz="4" w:space="0" w:color="auto"/>
            </w:tcBorders>
            <w:shd w:val="clear" w:color="auto" w:fill="auto"/>
            <w:vAlign w:val="center"/>
            <w:hideMark/>
          </w:tcPr>
          <w:p w14:paraId="04E089DE"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810" w:type="dxa"/>
            <w:tcBorders>
              <w:top w:val="nil"/>
              <w:left w:val="nil"/>
              <w:bottom w:val="single" w:sz="4" w:space="0" w:color="auto"/>
              <w:right w:val="single" w:sz="4" w:space="0" w:color="auto"/>
            </w:tcBorders>
            <w:shd w:val="clear" w:color="auto" w:fill="auto"/>
            <w:vAlign w:val="center"/>
            <w:hideMark/>
          </w:tcPr>
          <w:p w14:paraId="3515B78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vAlign w:val="center"/>
            <w:hideMark/>
          </w:tcPr>
          <w:p w14:paraId="1D2DB00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FCA381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55F6E0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a</w:t>
            </w:r>
          </w:p>
        </w:tc>
        <w:tc>
          <w:tcPr>
            <w:tcW w:w="7458" w:type="dxa"/>
            <w:tcBorders>
              <w:top w:val="nil"/>
              <w:left w:val="nil"/>
              <w:bottom w:val="single" w:sz="4" w:space="0" w:color="auto"/>
              <w:right w:val="single" w:sz="4" w:space="0" w:color="auto"/>
            </w:tcBorders>
            <w:shd w:val="clear" w:color="auto" w:fill="auto"/>
            <w:vAlign w:val="center"/>
            <w:hideMark/>
          </w:tcPr>
          <w:p w14:paraId="790C7D3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300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w:t>
            </w:r>
          </w:p>
        </w:tc>
        <w:tc>
          <w:tcPr>
            <w:tcW w:w="810" w:type="dxa"/>
            <w:tcBorders>
              <w:top w:val="nil"/>
              <w:left w:val="nil"/>
              <w:bottom w:val="single" w:sz="4" w:space="0" w:color="auto"/>
              <w:right w:val="single" w:sz="4" w:space="0" w:color="auto"/>
            </w:tcBorders>
            <w:shd w:val="clear" w:color="auto" w:fill="auto"/>
            <w:vAlign w:val="center"/>
            <w:hideMark/>
          </w:tcPr>
          <w:p w14:paraId="6F2CD18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256E9EA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1700</w:t>
            </w:r>
          </w:p>
        </w:tc>
      </w:tr>
      <w:tr w:rsidR="00A62853" w:rsidRPr="00A62853" w14:paraId="50B04DC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BD619F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b</w:t>
            </w:r>
          </w:p>
        </w:tc>
        <w:tc>
          <w:tcPr>
            <w:tcW w:w="7458" w:type="dxa"/>
            <w:tcBorders>
              <w:top w:val="nil"/>
              <w:left w:val="nil"/>
              <w:bottom w:val="single" w:sz="4" w:space="0" w:color="auto"/>
              <w:right w:val="single" w:sz="4" w:space="0" w:color="auto"/>
            </w:tcBorders>
            <w:shd w:val="clear" w:color="auto" w:fill="auto"/>
            <w:vAlign w:val="center"/>
            <w:hideMark/>
          </w:tcPr>
          <w:p w14:paraId="4FAE727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35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w:t>
            </w:r>
          </w:p>
        </w:tc>
        <w:tc>
          <w:tcPr>
            <w:tcW w:w="810" w:type="dxa"/>
            <w:tcBorders>
              <w:top w:val="nil"/>
              <w:left w:val="nil"/>
              <w:bottom w:val="single" w:sz="4" w:space="0" w:color="auto"/>
              <w:right w:val="single" w:sz="4" w:space="0" w:color="auto"/>
            </w:tcBorders>
            <w:shd w:val="clear" w:color="auto" w:fill="auto"/>
            <w:vAlign w:val="center"/>
            <w:hideMark/>
          </w:tcPr>
          <w:p w14:paraId="726939D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49DD7A7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1000</w:t>
            </w:r>
          </w:p>
        </w:tc>
      </w:tr>
      <w:tr w:rsidR="00A62853" w:rsidRPr="00A62853" w14:paraId="365DCAD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6A55CC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C</w:t>
            </w:r>
          </w:p>
        </w:tc>
        <w:tc>
          <w:tcPr>
            <w:tcW w:w="7458" w:type="dxa"/>
            <w:tcBorders>
              <w:top w:val="nil"/>
              <w:left w:val="nil"/>
              <w:bottom w:val="single" w:sz="4" w:space="0" w:color="auto"/>
              <w:right w:val="single" w:sz="4" w:space="0" w:color="auto"/>
            </w:tcBorders>
            <w:shd w:val="clear" w:color="auto" w:fill="auto"/>
            <w:vAlign w:val="center"/>
            <w:hideMark/>
          </w:tcPr>
          <w:p w14:paraId="60E53E0B"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3.5C x 35 </w:t>
            </w:r>
            <w:proofErr w:type="spellStart"/>
            <w:r w:rsidRPr="00A62853">
              <w:rPr>
                <w:rFonts w:ascii="Calibri" w:hAnsi="Calibri" w:cs="Calibri"/>
                <w:color w:val="000000"/>
                <w:sz w:val="22"/>
                <w:szCs w:val="22"/>
              </w:rPr>
              <w:t>Sqmm</w:t>
            </w:r>
            <w:proofErr w:type="spellEnd"/>
            <w:r w:rsidRPr="00A62853">
              <w:rPr>
                <w:rFonts w:ascii="Calibri" w:hAnsi="Calibri" w:cs="Calibri"/>
                <w:color w:val="000000"/>
                <w:sz w:val="22"/>
                <w:szCs w:val="22"/>
              </w:rPr>
              <w:t xml:space="preserve"> Cable </w:t>
            </w:r>
          </w:p>
        </w:tc>
        <w:tc>
          <w:tcPr>
            <w:tcW w:w="810" w:type="dxa"/>
            <w:tcBorders>
              <w:top w:val="nil"/>
              <w:left w:val="nil"/>
              <w:bottom w:val="single" w:sz="4" w:space="0" w:color="auto"/>
              <w:right w:val="single" w:sz="4" w:space="0" w:color="auto"/>
            </w:tcBorders>
            <w:shd w:val="clear" w:color="auto" w:fill="auto"/>
            <w:vAlign w:val="center"/>
            <w:hideMark/>
          </w:tcPr>
          <w:p w14:paraId="558A209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2F10E63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300</w:t>
            </w:r>
          </w:p>
        </w:tc>
      </w:tr>
      <w:tr w:rsidR="00A62853" w:rsidRPr="00A62853" w14:paraId="53EEB761" w14:textId="77777777" w:rsidTr="00A62853">
        <w:trPr>
          <w:trHeight w:val="9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73C612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3</w:t>
            </w:r>
          </w:p>
        </w:tc>
        <w:tc>
          <w:tcPr>
            <w:tcW w:w="7458" w:type="dxa"/>
            <w:tcBorders>
              <w:top w:val="nil"/>
              <w:left w:val="nil"/>
              <w:bottom w:val="single" w:sz="4" w:space="0" w:color="auto"/>
              <w:right w:val="single" w:sz="4" w:space="0" w:color="auto"/>
            </w:tcBorders>
            <w:shd w:val="clear" w:color="auto" w:fill="auto"/>
            <w:vAlign w:val="center"/>
            <w:hideMark/>
          </w:tcPr>
          <w:p w14:paraId="72688323"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810" w:type="dxa"/>
            <w:tcBorders>
              <w:top w:val="nil"/>
              <w:left w:val="nil"/>
              <w:bottom w:val="single" w:sz="4" w:space="0" w:color="auto"/>
              <w:right w:val="single" w:sz="4" w:space="0" w:color="auto"/>
            </w:tcBorders>
            <w:shd w:val="clear" w:color="auto" w:fill="auto"/>
            <w:vAlign w:val="center"/>
            <w:hideMark/>
          </w:tcPr>
          <w:p w14:paraId="2E7BD1B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vAlign w:val="center"/>
            <w:hideMark/>
          </w:tcPr>
          <w:p w14:paraId="5F29715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650</w:t>
            </w:r>
          </w:p>
        </w:tc>
      </w:tr>
      <w:tr w:rsidR="00A62853" w:rsidRPr="00A62853" w14:paraId="09432B26" w14:textId="77777777" w:rsidTr="00A62853">
        <w:trPr>
          <w:trHeight w:val="12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7FDDFB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4</w:t>
            </w:r>
          </w:p>
        </w:tc>
        <w:tc>
          <w:tcPr>
            <w:tcW w:w="7458" w:type="dxa"/>
            <w:tcBorders>
              <w:top w:val="nil"/>
              <w:left w:val="nil"/>
              <w:bottom w:val="single" w:sz="4" w:space="0" w:color="auto"/>
              <w:right w:val="single" w:sz="4" w:space="0" w:color="auto"/>
            </w:tcBorders>
            <w:shd w:val="clear" w:color="auto" w:fill="auto"/>
            <w:vAlign w:val="center"/>
            <w:hideMark/>
          </w:tcPr>
          <w:p w14:paraId="317CB41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10" w:type="dxa"/>
            <w:tcBorders>
              <w:top w:val="nil"/>
              <w:left w:val="nil"/>
              <w:bottom w:val="single" w:sz="4" w:space="0" w:color="auto"/>
              <w:right w:val="single" w:sz="4" w:space="0" w:color="auto"/>
            </w:tcBorders>
            <w:shd w:val="clear" w:color="auto" w:fill="auto"/>
            <w:vAlign w:val="center"/>
            <w:hideMark/>
          </w:tcPr>
          <w:p w14:paraId="1815C82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vAlign w:val="center"/>
            <w:hideMark/>
          </w:tcPr>
          <w:p w14:paraId="16AD167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F5A0CA"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0DAFD7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a</w:t>
            </w:r>
          </w:p>
        </w:tc>
        <w:tc>
          <w:tcPr>
            <w:tcW w:w="7458" w:type="dxa"/>
            <w:tcBorders>
              <w:top w:val="nil"/>
              <w:left w:val="nil"/>
              <w:bottom w:val="single" w:sz="4" w:space="0" w:color="auto"/>
              <w:right w:val="single" w:sz="4" w:space="0" w:color="auto"/>
            </w:tcBorders>
            <w:shd w:val="clear" w:color="auto" w:fill="auto"/>
            <w:vAlign w:val="center"/>
            <w:hideMark/>
          </w:tcPr>
          <w:p w14:paraId="1C3A7B99"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3-5 x 300 sq.mm</w:t>
            </w:r>
          </w:p>
        </w:tc>
        <w:tc>
          <w:tcPr>
            <w:tcW w:w="810" w:type="dxa"/>
            <w:tcBorders>
              <w:top w:val="nil"/>
              <w:left w:val="nil"/>
              <w:bottom w:val="single" w:sz="4" w:space="0" w:color="auto"/>
              <w:right w:val="single" w:sz="4" w:space="0" w:color="auto"/>
            </w:tcBorders>
            <w:shd w:val="clear" w:color="auto" w:fill="auto"/>
            <w:vAlign w:val="center"/>
            <w:hideMark/>
          </w:tcPr>
          <w:p w14:paraId="0AA46D6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Nos.</w:t>
            </w:r>
          </w:p>
        </w:tc>
        <w:tc>
          <w:tcPr>
            <w:tcW w:w="736" w:type="dxa"/>
            <w:tcBorders>
              <w:top w:val="nil"/>
              <w:left w:val="nil"/>
              <w:bottom w:val="single" w:sz="4" w:space="0" w:color="auto"/>
              <w:right w:val="single" w:sz="4" w:space="0" w:color="auto"/>
            </w:tcBorders>
            <w:shd w:val="clear" w:color="auto" w:fill="auto"/>
            <w:vAlign w:val="center"/>
            <w:hideMark/>
          </w:tcPr>
          <w:p w14:paraId="6106EE6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20</w:t>
            </w:r>
          </w:p>
        </w:tc>
      </w:tr>
      <w:tr w:rsidR="00A62853" w:rsidRPr="00A62853" w14:paraId="4CA02991"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726536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b</w:t>
            </w:r>
          </w:p>
        </w:tc>
        <w:tc>
          <w:tcPr>
            <w:tcW w:w="7458" w:type="dxa"/>
            <w:tcBorders>
              <w:top w:val="nil"/>
              <w:left w:val="nil"/>
              <w:bottom w:val="single" w:sz="4" w:space="0" w:color="auto"/>
              <w:right w:val="single" w:sz="4" w:space="0" w:color="auto"/>
            </w:tcBorders>
            <w:shd w:val="clear" w:color="auto" w:fill="auto"/>
            <w:vAlign w:val="center"/>
            <w:hideMark/>
          </w:tcPr>
          <w:p w14:paraId="04597C9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3-5 x 35 sq.mm</w:t>
            </w:r>
          </w:p>
        </w:tc>
        <w:tc>
          <w:tcPr>
            <w:tcW w:w="810" w:type="dxa"/>
            <w:tcBorders>
              <w:top w:val="nil"/>
              <w:left w:val="nil"/>
              <w:bottom w:val="single" w:sz="4" w:space="0" w:color="auto"/>
              <w:right w:val="single" w:sz="4" w:space="0" w:color="auto"/>
            </w:tcBorders>
            <w:shd w:val="clear" w:color="auto" w:fill="auto"/>
            <w:vAlign w:val="center"/>
            <w:hideMark/>
          </w:tcPr>
          <w:p w14:paraId="780D8A3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Nos.</w:t>
            </w:r>
          </w:p>
        </w:tc>
        <w:tc>
          <w:tcPr>
            <w:tcW w:w="736" w:type="dxa"/>
            <w:tcBorders>
              <w:top w:val="nil"/>
              <w:left w:val="nil"/>
              <w:bottom w:val="single" w:sz="4" w:space="0" w:color="auto"/>
              <w:right w:val="single" w:sz="4" w:space="0" w:color="auto"/>
            </w:tcBorders>
            <w:shd w:val="clear" w:color="auto" w:fill="auto"/>
            <w:vAlign w:val="center"/>
            <w:hideMark/>
          </w:tcPr>
          <w:p w14:paraId="3A7C464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20</w:t>
            </w:r>
          </w:p>
        </w:tc>
      </w:tr>
      <w:tr w:rsidR="00A62853" w:rsidRPr="00A62853" w14:paraId="4AE42A60"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767867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c</w:t>
            </w:r>
          </w:p>
        </w:tc>
        <w:tc>
          <w:tcPr>
            <w:tcW w:w="7458" w:type="dxa"/>
            <w:tcBorders>
              <w:top w:val="nil"/>
              <w:left w:val="nil"/>
              <w:bottom w:val="single" w:sz="4" w:space="0" w:color="auto"/>
              <w:right w:val="single" w:sz="4" w:space="0" w:color="auto"/>
            </w:tcBorders>
            <w:shd w:val="clear" w:color="auto" w:fill="auto"/>
            <w:vAlign w:val="center"/>
            <w:hideMark/>
          </w:tcPr>
          <w:p w14:paraId="199ED84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3-5 x 50 sq.mm</w:t>
            </w:r>
          </w:p>
        </w:tc>
        <w:tc>
          <w:tcPr>
            <w:tcW w:w="810" w:type="dxa"/>
            <w:tcBorders>
              <w:top w:val="nil"/>
              <w:left w:val="nil"/>
              <w:bottom w:val="single" w:sz="4" w:space="0" w:color="auto"/>
              <w:right w:val="single" w:sz="4" w:space="0" w:color="auto"/>
            </w:tcBorders>
            <w:shd w:val="clear" w:color="auto" w:fill="auto"/>
            <w:vAlign w:val="center"/>
            <w:hideMark/>
          </w:tcPr>
          <w:p w14:paraId="7DDAF89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Nos.</w:t>
            </w:r>
          </w:p>
        </w:tc>
        <w:tc>
          <w:tcPr>
            <w:tcW w:w="736" w:type="dxa"/>
            <w:tcBorders>
              <w:top w:val="nil"/>
              <w:left w:val="nil"/>
              <w:bottom w:val="single" w:sz="4" w:space="0" w:color="auto"/>
              <w:right w:val="single" w:sz="4" w:space="0" w:color="auto"/>
            </w:tcBorders>
            <w:shd w:val="clear" w:color="auto" w:fill="auto"/>
            <w:vAlign w:val="center"/>
            <w:hideMark/>
          </w:tcPr>
          <w:p w14:paraId="547FEE4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8</w:t>
            </w:r>
          </w:p>
        </w:tc>
      </w:tr>
      <w:tr w:rsidR="00A62853" w:rsidRPr="00A62853" w14:paraId="6B83E88A"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CF1B2D5"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B</w:t>
            </w:r>
          </w:p>
        </w:tc>
        <w:tc>
          <w:tcPr>
            <w:tcW w:w="7458" w:type="dxa"/>
            <w:tcBorders>
              <w:top w:val="nil"/>
              <w:left w:val="nil"/>
              <w:bottom w:val="single" w:sz="4" w:space="0" w:color="auto"/>
              <w:right w:val="single" w:sz="4" w:space="0" w:color="auto"/>
            </w:tcBorders>
            <w:shd w:val="clear" w:color="auto" w:fill="auto"/>
            <w:vAlign w:val="center"/>
            <w:hideMark/>
          </w:tcPr>
          <w:p w14:paraId="6F667B5B"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EARTHING (Supply &amp; Installation of Electrical Panel Earthling Work )</w:t>
            </w:r>
          </w:p>
        </w:tc>
        <w:tc>
          <w:tcPr>
            <w:tcW w:w="810" w:type="dxa"/>
            <w:tcBorders>
              <w:top w:val="nil"/>
              <w:left w:val="nil"/>
              <w:bottom w:val="single" w:sz="4" w:space="0" w:color="auto"/>
              <w:right w:val="single" w:sz="4" w:space="0" w:color="auto"/>
            </w:tcBorders>
            <w:shd w:val="clear" w:color="auto" w:fill="auto"/>
            <w:vAlign w:val="center"/>
            <w:hideMark/>
          </w:tcPr>
          <w:p w14:paraId="4997341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vAlign w:val="center"/>
            <w:hideMark/>
          </w:tcPr>
          <w:p w14:paraId="48B53A2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4BDBB218" w14:textId="77777777" w:rsidTr="00A62853">
        <w:trPr>
          <w:trHeight w:val="12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E7CED3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w:t>
            </w:r>
          </w:p>
        </w:tc>
        <w:tc>
          <w:tcPr>
            <w:tcW w:w="7458" w:type="dxa"/>
            <w:tcBorders>
              <w:top w:val="nil"/>
              <w:left w:val="nil"/>
              <w:bottom w:val="single" w:sz="4" w:space="0" w:color="auto"/>
              <w:right w:val="single" w:sz="4" w:space="0" w:color="auto"/>
            </w:tcBorders>
            <w:shd w:val="clear" w:color="auto" w:fill="auto"/>
            <w:noWrap/>
            <w:vAlign w:val="center"/>
            <w:hideMark/>
          </w:tcPr>
          <w:p w14:paraId="59A462C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Supplying &amp; Grounding </w:t>
            </w:r>
            <w:proofErr w:type="spellStart"/>
            <w:r w:rsidRPr="00A62853">
              <w:rPr>
                <w:rFonts w:ascii="Calibri" w:hAnsi="Calibri" w:cs="Calibri"/>
                <w:color w:val="000000"/>
                <w:sz w:val="22"/>
                <w:szCs w:val="22"/>
              </w:rPr>
              <w:t>Maintencen</w:t>
            </w:r>
            <w:proofErr w:type="spellEnd"/>
            <w:r w:rsidRPr="00A62853">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MM )</w:t>
            </w:r>
          </w:p>
        </w:tc>
        <w:tc>
          <w:tcPr>
            <w:tcW w:w="810" w:type="dxa"/>
            <w:tcBorders>
              <w:top w:val="nil"/>
              <w:left w:val="nil"/>
              <w:bottom w:val="single" w:sz="4" w:space="0" w:color="auto"/>
              <w:right w:val="single" w:sz="4" w:space="0" w:color="auto"/>
            </w:tcBorders>
            <w:shd w:val="clear" w:color="auto" w:fill="auto"/>
            <w:noWrap/>
            <w:vAlign w:val="center"/>
            <w:hideMark/>
          </w:tcPr>
          <w:p w14:paraId="126DDD9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Nos.</w:t>
            </w:r>
          </w:p>
        </w:tc>
        <w:tc>
          <w:tcPr>
            <w:tcW w:w="736" w:type="dxa"/>
            <w:tcBorders>
              <w:top w:val="nil"/>
              <w:left w:val="nil"/>
              <w:bottom w:val="single" w:sz="4" w:space="0" w:color="auto"/>
              <w:right w:val="single" w:sz="4" w:space="0" w:color="auto"/>
            </w:tcBorders>
            <w:shd w:val="clear" w:color="auto" w:fill="auto"/>
            <w:noWrap/>
            <w:vAlign w:val="center"/>
            <w:hideMark/>
          </w:tcPr>
          <w:p w14:paraId="1BDB6C6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10</w:t>
            </w:r>
          </w:p>
        </w:tc>
      </w:tr>
      <w:tr w:rsidR="00A62853" w:rsidRPr="00A62853" w14:paraId="61380056" w14:textId="77777777" w:rsidTr="00A62853">
        <w:trPr>
          <w:trHeight w:val="9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64C1F6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w:t>
            </w:r>
          </w:p>
        </w:tc>
        <w:tc>
          <w:tcPr>
            <w:tcW w:w="7458" w:type="dxa"/>
            <w:tcBorders>
              <w:top w:val="nil"/>
              <w:left w:val="nil"/>
              <w:bottom w:val="single" w:sz="4" w:space="0" w:color="auto"/>
              <w:right w:val="single" w:sz="4" w:space="0" w:color="auto"/>
            </w:tcBorders>
            <w:shd w:val="clear" w:color="auto" w:fill="auto"/>
            <w:noWrap/>
            <w:vAlign w:val="center"/>
            <w:hideMark/>
          </w:tcPr>
          <w:p w14:paraId="715DA6B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810" w:type="dxa"/>
            <w:tcBorders>
              <w:top w:val="nil"/>
              <w:left w:val="nil"/>
              <w:bottom w:val="single" w:sz="4" w:space="0" w:color="auto"/>
              <w:right w:val="single" w:sz="4" w:space="0" w:color="auto"/>
            </w:tcBorders>
            <w:shd w:val="clear" w:color="auto" w:fill="auto"/>
            <w:noWrap/>
            <w:vAlign w:val="center"/>
            <w:hideMark/>
          </w:tcPr>
          <w:p w14:paraId="30D143F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noWrap/>
            <w:vAlign w:val="center"/>
            <w:hideMark/>
          </w:tcPr>
          <w:p w14:paraId="672A6A2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200</w:t>
            </w:r>
          </w:p>
        </w:tc>
      </w:tr>
      <w:tr w:rsidR="00A62853" w:rsidRPr="00A62853" w14:paraId="7C5A28AA"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C71C1B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3</w:t>
            </w:r>
          </w:p>
        </w:tc>
        <w:tc>
          <w:tcPr>
            <w:tcW w:w="7458" w:type="dxa"/>
            <w:tcBorders>
              <w:top w:val="nil"/>
              <w:left w:val="nil"/>
              <w:bottom w:val="single" w:sz="4" w:space="0" w:color="auto"/>
              <w:right w:val="single" w:sz="4" w:space="0" w:color="auto"/>
            </w:tcBorders>
            <w:shd w:val="clear" w:color="auto" w:fill="auto"/>
            <w:noWrap/>
            <w:vAlign w:val="center"/>
            <w:hideMark/>
          </w:tcPr>
          <w:p w14:paraId="7321D84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Providing and fixing PVC shrinkable sleeve of required size for GI strip of size 25 X 6 mm, for </w:t>
            </w:r>
            <w:proofErr w:type="spellStart"/>
            <w:r w:rsidRPr="00A62853">
              <w:rPr>
                <w:rFonts w:ascii="Calibri" w:hAnsi="Calibri" w:cs="Calibri"/>
                <w:color w:val="000000"/>
                <w:sz w:val="22"/>
                <w:szCs w:val="22"/>
              </w:rPr>
              <w:t>earting</w:t>
            </w:r>
            <w:proofErr w:type="spellEnd"/>
            <w:r w:rsidRPr="00A62853">
              <w:rPr>
                <w:rFonts w:ascii="Calibri" w:hAnsi="Calibri" w:cs="Calibri"/>
                <w:color w:val="000000"/>
                <w:sz w:val="22"/>
                <w:szCs w:val="22"/>
              </w:rPr>
              <w:t xml:space="preserve"> strips from Transformer to Pit. </w:t>
            </w:r>
          </w:p>
        </w:tc>
        <w:tc>
          <w:tcPr>
            <w:tcW w:w="810" w:type="dxa"/>
            <w:tcBorders>
              <w:top w:val="nil"/>
              <w:left w:val="nil"/>
              <w:bottom w:val="single" w:sz="4" w:space="0" w:color="auto"/>
              <w:right w:val="single" w:sz="4" w:space="0" w:color="auto"/>
            </w:tcBorders>
            <w:shd w:val="clear" w:color="auto" w:fill="auto"/>
            <w:noWrap/>
            <w:vAlign w:val="center"/>
            <w:hideMark/>
          </w:tcPr>
          <w:p w14:paraId="7473289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Meter</w:t>
            </w:r>
          </w:p>
        </w:tc>
        <w:tc>
          <w:tcPr>
            <w:tcW w:w="736" w:type="dxa"/>
            <w:tcBorders>
              <w:top w:val="nil"/>
              <w:left w:val="nil"/>
              <w:bottom w:val="single" w:sz="4" w:space="0" w:color="auto"/>
              <w:right w:val="single" w:sz="4" w:space="0" w:color="auto"/>
            </w:tcBorders>
            <w:shd w:val="clear" w:color="auto" w:fill="auto"/>
            <w:noWrap/>
            <w:vAlign w:val="center"/>
            <w:hideMark/>
          </w:tcPr>
          <w:p w14:paraId="00E8C1A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100</w:t>
            </w:r>
          </w:p>
        </w:tc>
      </w:tr>
      <w:tr w:rsidR="00A62853" w:rsidRPr="00A62853" w14:paraId="17C92B90"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69251BC"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C</w:t>
            </w:r>
          </w:p>
        </w:tc>
        <w:tc>
          <w:tcPr>
            <w:tcW w:w="7458" w:type="dxa"/>
            <w:tcBorders>
              <w:top w:val="nil"/>
              <w:left w:val="nil"/>
              <w:bottom w:val="single" w:sz="4" w:space="0" w:color="auto"/>
              <w:right w:val="single" w:sz="4" w:space="0" w:color="auto"/>
            </w:tcBorders>
            <w:shd w:val="clear" w:color="auto" w:fill="auto"/>
            <w:vAlign w:val="center"/>
            <w:hideMark/>
          </w:tcPr>
          <w:p w14:paraId="56566A5E"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External Feeder Panels</w:t>
            </w:r>
          </w:p>
        </w:tc>
        <w:tc>
          <w:tcPr>
            <w:tcW w:w="810" w:type="dxa"/>
            <w:tcBorders>
              <w:top w:val="nil"/>
              <w:left w:val="nil"/>
              <w:bottom w:val="single" w:sz="4" w:space="0" w:color="auto"/>
              <w:right w:val="single" w:sz="4" w:space="0" w:color="auto"/>
            </w:tcBorders>
            <w:shd w:val="clear" w:color="auto" w:fill="auto"/>
            <w:noWrap/>
            <w:vAlign w:val="center"/>
            <w:hideMark/>
          </w:tcPr>
          <w:p w14:paraId="4C3B868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2A4652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4D44AF17"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B98F51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55FFAC5A"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Feeder Pillars</w:t>
            </w:r>
          </w:p>
        </w:tc>
        <w:tc>
          <w:tcPr>
            <w:tcW w:w="810" w:type="dxa"/>
            <w:tcBorders>
              <w:top w:val="nil"/>
              <w:left w:val="nil"/>
              <w:bottom w:val="single" w:sz="4" w:space="0" w:color="auto"/>
              <w:right w:val="single" w:sz="4" w:space="0" w:color="auto"/>
            </w:tcBorders>
            <w:shd w:val="clear" w:color="auto" w:fill="auto"/>
            <w:noWrap/>
            <w:vAlign w:val="center"/>
            <w:hideMark/>
          </w:tcPr>
          <w:p w14:paraId="4C83E49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AE5644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3B3C32DA" w14:textId="77777777" w:rsidTr="00A62853">
        <w:trPr>
          <w:trHeight w:val="18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EFDE14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lastRenderedPageBreak/>
              <w:t> </w:t>
            </w:r>
          </w:p>
        </w:tc>
        <w:tc>
          <w:tcPr>
            <w:tcW w:w="7458" w:type="dxa"/>
            <w:tcBorders>
              <w:top w:val="nil"/>
              <w:left w:val="nil"/>
              <w:bottom w:val="single" w:sz="4" w:space="0" w:color="auto"/>
              <w:right w:val="single" w:sz="4" w:space="0" w:color="auto"/>
            </w:tcBorders>
            <w:shd w:val="clear" w:color="auto" w:fill="auto"/>
            <w:vAlign w:val="center"/>
            <w:hideMark/>
          </w:tcPr>
          <w:p w14:paraId="4CB8CF37"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Supply, installation, testing and commissioning of cubicle type, LT outdoor feeder pillar, double door fully compartmentalized, dust and vermin proof, made out of 2 </w:t>
            </w:r>
            <w:proofErr w:type="spellStart"/>
            <w:r w:rsidRPr="00A62853">
              <w:rPr>
                <w:rFonts w:ascii="Calibri" w:hAnsi="Calibri" w:cs="Calibri"/>
                <w:color w:val="000000"/>
                <w:sz w:val="22"/>
                <w:szCs w:val="22"/>
              </w:rPr>
              <w:t>m.m.</w:t>
            </w:r>
            <w:proofErr w:type="spellEnd"/>
            <w:r w:rsidRPr="00A62853">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bottom, with following configuration- (FP) </w:t>
            </w:r>
          </w:p>
        </w:tc>
        <w:tc>
          <w:tcPr>
            <w:tcW w:w="810" w:type="dxa"/>
            <w:tcBorders>
              <w:top w:val="nil"/>
              <w:left w:val="nil"/>
              <w:bottom w:val="single" w:sz="4" w:space="0" w:color="auto"/>
              <w:right w:val="single" w:sz="4" w:space="0" w:color="auto"/>
            </w:tcBorders>
            <w:shd w:val="clear" w:color="auto" w:fill="auto"/>
            <w:noWrap/>
            <w:vAlign w:val="center"/>
            <w:hideMark/>
          </w:tcPr>
          <w:p w14:paraId="68F24A1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2106D4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74A5D66"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F779FAD"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1</w:t>
            </w:r>
          </w:p>
        </w:tc>
        <w:tc>
          <w:tcPr>
            <w:tcW w:w="7458" w:type="dxa"/>
            <w:tcBorders>
              <w:top w:val="nil"/>
              <w:left w:val="nil"/>
              <w:bottom w:val="single" w:sz="4" w:space="0" w:color="auto"/>
              <w:right w:val="single" w:sz="4" w:space="0" w:color="auto"/>
            </w:tcBorders>
            <w:shd w:val="clear" w:color="auto" w:fill="auto"/>
            <w:vAlign w:val="center"/>
            <w:hideMark/>
          </w:tcPr>
          <w:p w14:paraId="7B357873"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 xml:space="preserve">F.P - A/C ( </w:t>
            </w:r>
            <w:proofErr w:type="spellStart"/>
            <w:r w:rsidRPr="00A62853">
              <w:rPr>
                <w:rFonts w:ascii="Calibri" w:hAnsi="Calibri" w:cs="Calibri"/>
                <w:b/>
                <w:bCs/>
                <w:color w:val="000000"/>
                <w:sz w:val="22"/>
                <w:szCs w:val="22"/>
              </w:rPr>
              <w:t>Aircooling</w:t>
            </w:r>
            <w:proofErr w:type="spellEnd"/>
            <w:r w:rsidRPr="00A62853">
              <w:rPr>
                <w:rFonts w:ascii="Calibri" w:hAnsi="Calibri" w:cs="Calibri"/>
                <w:b/>
                <w:bCs/>
                <w:color w:val="000000"/>
                <w:sz w:val="22"/>
                <w:szCs w:val="22"/>
              </w:rPr>
              <w:t xml:space="preserve"> Machines )</w:t>
            </w:r>
          </w:p>
        </w:tc>
        <w:tc>
          <w:tcPr>
            <w:tcW w:w="810" w:type="dxa"/>
            <w:tcBorders>
              <w:top w:val="nil"/>
              <w:left w:val="nil"/>
              <w:bottom w:val="single" w:sz="4" w:space="0" w:color="auto"/>
              <w:right w:val="single" w:sz="4" w:space="0" w:color="auto"/>
            </w:tcBorders>
            <w:shd w:val="clear" w:color="auto" w:fill="auto"/>
            <w:noWrap/>
            <w:vAlign w:val="center"/>
            <w:hideMark/>
          </w:tcPr>
          <w:p w14:paraId="4D5AD45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091753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9F467B"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AEE088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78C99075"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INCOMER</w:t>
            </w:r>
          </w:p>
        </w:tc>
        <w:tc>
          <w:tcPr>
            <w:tcW w:w="810" w:type="dxa"/>
            <w:tcBorders>
              <w:top w:val="nil"/>
              <w:left w:val="nil"/>
              <w:bottom w:val="single" w:sz="4" w:space="0" w:color="auto"/>
              <w:right w:val="single" w:sz="4" w:space="0" w:color="auto"/>
            </w:tcBorders>
            <w:shd w:val="clear" w:color="auto" w:fill="auto"/>
            <w:noWrap/>
            <w:vAlign w:val="center"/>
            <w:hideMark/>
          </w:tcPr>
          <w:p w14:paraId="67B7D6E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12BC6C9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015940" w14:textId="77777777" w:rsidTr="00A62853">
        <w:trPr>
          <w:trHeight w:val="15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65FC42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12F52CD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1 No. - 1000 Amps four pole EDO ACB ( C- Power , CN-CS1000S1) with fault breaking capacity 50 kA (</w:t>
            </w:r>
            <w:proofErr w:type="spellStart"/>
            <w:r w:rsidRPr="00A62853">
              <w:rPr>
                <w:rFonts w:ascii="Calibri" w:hAnsi="Calibri" w:cs="Calibri"/>
                <w:color w:val="000000"/>
                <w:sz w:val="22"/>
                <w:szCs w:val="22"/>
              </w:rPr>
              <w:t>Ics</w:t>
            </w:r>
            <w:proofErr w:type="spellEnd"/>
            <w:r w:rsidRPr="00A62853">
              <w:rPr>
                <w:rFonts w:ascii="Calibri" w:hAnsi="Calibri" w:cs="Calibri"/>
                <w:color w:val="000000"/>
                <w:sz w:val="22"/>
                <w:szCs w:val="22"/>
              </w:rPr>
              <w:t xml:space="preserve"> = </w:t>
            </w:r>
            <w:proofErr w:type="spellStart"/>
            <w:r w:rsidRPr="00A62853">
              <w:rPr>
                <w:rFonts w:ascii="Calibri" w:hAnsi="Calibri" w:cs="Calibri"/>
                <w:color w:val="000000"/>
                <w:sz w:val="22"/>
                <w:szCs w:val="22"/>
              </w:rPr>
              <w:t>Icu</w:t>
            </w:r>
            <w:proofErr w:type="spellEnd"/>
            <w:r w:rsidRPr="00A62853">
              <w:rPr>
                <w:rFonts w:ascii="Calibri" w:hAnsi="Calibri" w:cs="Calibri"/>
                <w:color w:val="000000"/>
                <w:sz w:val="22"/>
                <w:szCs w:val="22"/>
              </w:rPr>
              <w:t xml:space="preserve"> 100%), fitted with interlocked door having front operating handle, conforming to IS-13947-2 1993 as amended up-to-date complete with following accessories for each ACB.</w:t>
            </w:r>
          </w:p>
        </w:tc>
        <w:tc>
          <w:tcPr>
            <w:tcW w:w="810" w:type="dxa"/>
            <w:tcBorders>
              <w:top w:val="nil"/>
              <w:left w:val="nil"/>
              <w:bottom w:val="single" w:sz="4" w:space="0" w:color="auto"/>
              <w:right w:val="single" w:sz="4" w:space="0" w:color="auto"/>
            </w:tcBorders>
            <w:shd w:val="clear" w:color="auto" w:fill="auto"/>
            <w:noWrap/>
            <w:vAlign w:val="center"/>
            <w:hideMark/>
          </w:tcPr>
          <w:p w14:paraId="62C5122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D57811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FBF62B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BC9E80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5BD7577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1200A, TPN Aluminum bus bar. KWH meter</w:t>
            </w:r>
          </w:p>
        </w:tc>
        <w:tc>
          <w:tcPr>
            <w:tcW w:w="810" w:type="dxa"/>
            <w:tcBorders>
              <w:top w:val="nil"/>
              <w:left w:val="nil"/>
              <w:bottom w:val="single" w:sz="4" w:space="0" w:color="auto"/>
              <w:right w:val="single" w:sz="4" w:space="0" w:color="auto"/>
            </w:tcBorders>
            <w:shd w:val="clear" w:color="auto" w:fill="auto"/>
            <w:noWrap/>
            <w:vAlign w:val="center"/>
            <w:hideMark/>
          </w:tcPr>
          <w:p w14:paraId="6F42706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2DEFDE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CD5CC2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C3A80C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3B6B805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50 x10 sq. </w:t>
            </w:r>
            <w:proofErr w:type="spellStart"/>
            <w:r w:rsidRPr="00A62853">
              <w:rPr>
                <w:rFonts w:ascii="Calibri" w:hAnsi="Calibri" w:cs="Calibri"/>
                <w:color w:val="000000"/>
                <w:sz w:val="22"/>
                <w:szCs w:val="22"/>
              </w:rPr>
              <w:t>m.m.</w:t>
            </w:r>
            <w:proofErr w:type="spellEnd"/>
            <w:r w:rsidRPr="00A62853">
              <w:rPr>
                <w:rFonts w:ascii="Calibri" w:hAnsi="Calibri" w:cs="Calibri"/>
                <w:color w:val="000000"/>
                <w:sz w:val="22"/>
                <w:szCs w:val="22"/>
              </w:rPr>
              <w:t xml:space="preserve"> Aluminum earth bus.</w:t>
            </w:r>
          </w:p>
        </w:tc>
        <w:tc>
          <w:tcPr>
            <w:tcW w:w="810" w:type="dxa"/>
            <w:tcBorders>
              <w:top w:val="nil"/>
              <w:left w:val="nil"/>
              <w:bottom w:val="single" w:sz="4" w:space="0" w:color="auto"/>
              <w:right w:val="single" w:sz="4" w:space="0" w:color="auto"/>
            </w:tcBorders>
            <w:shd w:val="clear" w:color="auto" w:fill="auto"/>
            <w:noWrap/>
            <w:vAlign w:val="center"/>
            <w:hideMark/>
          </w:tcPr>
          <w:p w14:paraId="2627D4A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1163AA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7612A91"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1069F3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16168B53"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Terminals suitable to receive XLPE insulated Aluminum cables </w:t>
            </w:r>
          </w:p>
        </w:tc>
        <w:tc>
          <w:tcPr>
            <w:tcW w:w="810" w:type="dxa"/>
            <w:tcBorders>
              <w:top w:val="nil"/>
              <w:left w:val="nil"/>
              <w:bottom w:val="single" w:sz="4" w:space="0" w:color="auto"/>
              <w:right w:val="single" w:sz="4" w:space="0" w:color="auto"/>
            </w:tcBorders>
            <w:shd w:val="clear" w:color="auto" w:fill="auto"/>
            <w:noWrap/>
            <w:vAlign w:val="center"/>
            <w:hideMark/>
          </w:tcPr>
          <w:p w14:paraId="79EBA52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02C87C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3092B00"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5AAD7A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161F75B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Following indicating lamps, toggle switch and push buttons for each ACB with back up 2A SP MCB.</w:t>
            </w:r>
          </w:p>
        </w:tc>
        <w:tc>
          <w:tcPr>
            <w:tcW w:w="810" w:type="dxa"/>
            <w:tcBorders>
              <w:top w:val="nil"/>
              <w:left w:val="nil"/>
              <w:bottom w:val="single" w:sz="4" w:space="0" w:color="auto"/>
              <w:right w:val="single" w:sz="4" w:space="0" w:color="auto"/>
            </w:tcBorders>
            <w:shd w:val="clear" w:color="auto" w:fill="auto"/>
            <w:noWrap/>
            <w:vAlign w:val="center"/>
            <w:hideMark/>
          </w:tcPr>
          <w:p w14:paraId="4FF2A2E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A5F3F3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0A746E4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1C368C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30987D7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3 No. Phase indicating Lamps.</w:t>
            </w:r>
          </w:p>
        </w:tc>
        <w:tc>
          <w:tcPr>
            <w:tcW w:w="810" w:type="dxa"/>
            <w:tcBorders>
              <w:top w:val="nil"/>
              <w:left w:val="nil"/>
              <w:bottom w:val="single" w:sz="4" w:space="0" w:color="auto"/>
              <w:right w:val="single" w:sz="4" w:space="0" w:color="auto"/>
            </w:tcBorders>
            <w:shd w:val="clear" w:color="auto" w:fill="auto"/>
            <w:noWrap/>
            <w:vAlign w:val="center"/>
            <w:hideMark/>
          </w:tcPr>
          <w:p w14:paraId="6511A41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0D0846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48B0E74A"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FB6CA2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1275C41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Indicating Lamps for the following:</w:t>
            </w:r>
          </w:p>
        </w:tc>
        <w:tc>
          <w:tcPr>
            <w:tcW w:w="810" w:type="dxa"/>
            <w:tcBorders>
              <w:top w:val="nil"/>
              <w:left w:val="nil"/>
              <w:bottom w:val="single" w:sz="4" w:space="0" w:color="auto"/>
              <w:right w:val="single" w:sz="4" w:space="0" w:color="auto"/>
            </w:tcBorders>
            <w:shd w:val="clear" w:color="auto" w:fill="auto"/>
            <w:noWrap/>
            <w:vAlign w:val="center"/>
            <w:hideMark/>
          </w:tcPr>
          <w:p w14:paraId="4AEF4C6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952631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2AF3F66"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5A5CB9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048115B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Red for ACB ON. Digital Multifunction KWH Meter with RJ 45 jack for remote data acquisition, with software if required</w:t>
            </w:r>
          </w:p>
        </w:tc>
        <w:tc>
          <w:tcPr>
            <w:tcW w:w="810" w:type="dxa"/>
            <w:tcBorders>
              <w:top w:val="nil"/>
              <w:left w:val="nil"/>
              <w:bottom w:val="single" w:sz="4" w:space="0" w:color="auto"/>
              <w:right w:val="single" w:sz="4" w:space="0" w:color="auto"/>
            </w:tcBorders>
            <w:shd w:val="clear" w:color="auto" w:fill="auto"/>
            <w:noWrap/>
            <w:vAlign w:val="center"/>
            <w:hideMark/>
          </w:tcPr>
          <w:p w14:paraId="6729B7A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4676B29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9AD9BA9"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8200A6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703B6C1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Green for ACB OFF.</w:t>
            </w:r>
          </w:p>
        </w:tc>
        <w:tc>
          <w:tcPr>
            <w:tcW w:w="810" w:type="dxa"/>
            <w:tcBorders>
              <w:top w:val="nil"/>
              <w:left w:val="nil"/>
              <w:bottom w:val="single" w:sz="4" w:space="0" w:color="auto"/>
              <w:right w:val="single" w:sz="4" w:space="0" w:color="auto"/>
            </w:tcBorders>
            <w:shd w:val="clear" w:color="auto" w:fill="auto"/>
            <w:noWrap/>
            <w:vAlign w:val="center"/>
            <w:hideMark/>
          </w:tcPr>
          <w:p w14:paraId="32AF101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010A0D5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4A56999"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439AE4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000000" w:fill="FFFFFF"/>
            <w:vAlign w:val="center"/>
            <w:hideMark/>
          </w:tcPr>
          <w:p w14:paraId="03E010B2"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Orange for Auto Trip.</w:t>
            </w:r>
          </w:p>
        </w:tc>
        <w:tc>
          <w:tcPr>
            <w:tcW w:w="810" w:type="dxa"/>
            <w:tcBorders>
              <w:top w:val="nil"/>
              <w:left w:val="nil"/>
              <w:bottom w:val="single" w:sz="4" w:space="0" w:color="auto"/>
              <w:right w:val="single" w:sz="4" w:space="0" w:color="auto"/>
            </w:tcBorders>
            <w:shd w:val="clear" w:color="auto" w:fill="auto"/>
            <w:noWrap/>
            <w:vAlign w:val="center"/>
            <w:hideMark/>
          </w:tcPr>
          <w:p w14:paraId="45ED3EE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992ED4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504E3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8D1043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359CD3C8"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OUTGOING</w:t>
            </w:r>
          </w:p>
        </w:tc>
        <w:tc>
          <w:tcPr>
            <w:tcW w:w="810" w:type="dxa"/>
            <w:tcBorders>
              <w:top w:val="nil"/>
              <w:left w:val="nil"/>
              <w:bottom w:val="single" w:sz="4" w:space="0" w:color="auto"/>
              <w:right w:val="single" w:sz="4" w:space="0" w:color="auto"/>
            </w:tcBorders>
            <w:shd w:val="clear" w:color="auto" w:fill="auto"/>
            <w:noWrap/>
            <w:vAlign w:val="center"/>
            <w:hideMark/>
          </w:tcPr>
          <w:p w14:paraId="5C7572E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0C5DA3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933A45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0D5413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70348FE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320 A 4P MCCB - 3 Nos.</w:t>
            </w:r>
          </w:p>
        </w:tc>
        <w:tc>
          <w:tcPr>
            <w:tcW w:w="810" w:type="dxa"/>
            <w:tcBorders>
              <w:top w:val="nil"/>
              <w:left w:val="nil"/>
              <w:bottom w:val="single" w:sz="4" w:space="0" w:color="auto"/>
              <w:right w:val="single" w:sz="4" w:space="0" w:color="auto"/>
            </w:tcBorders>
            <w:shd w:val="clear" w:color="auto" w:fill="auto"/>
            <w:noWrap/>
            <w:vAlign w:val="center"/>
            <w:hideMark/>
          </w:tcPr>
          <w:p w14:paraId="2B81B3D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9DC083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8A935D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D342AD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655D665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630 A 4P MCCB - 3 Nos.</w:t>
            </w:r>
          </w:p>
        </w:tc>
        <w:tc>
          <w:tcPr>
            <w:tcW w:w="810" w:type="dxa"/>
            <w:tcBorders>
              <w:top w:val="nil"/>
              <w:left w:val="nil"/>
              <w:bottom w:val="single" w:sz="4" w:space="0" w:color="auto"/>
              <w:right w:val="single" w:sz="4" w:space="0" w:color="auto"/>
            </w:tcBorders>
            <w:shd w:val="clear" w:color="auto" w:fill="auto"/>
            <w:noWrap/>
            <w:vAlign w:val="center"/>
            <w:hideMark/>
          </w:tcPr>
          <w:p w14:paraId="4B2BA2F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418DB7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1F0EF4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E83FE8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8C8776E"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Suitable cable gland for 3.5Cx 300 sq. mm. </w:t>
            </w:r>
          </w:p>
        </w:tc>
        <w:tc>
          <w:tcPr>
            <w:tcW w:w="810" w:type="dxa"/>
            <w:tcBorders>
              <w:top w:val="nil"/>
              <w:left w:val="nil"/>
              <w:bottom w:val="single" w:sz="4" w:space="0" w:color="auto"/>
              <w:right w:val="single" w:sz="4" w:space="0" w:color="auto"/>
            </w:tcBorders>
            <w:shd w:val="clear" w:color="auto" w:fill="auto"/>
            <w:noWrap/>
            <w:vAlign w:val="center"/>
            <w:hideMark/>
          </w:tcPr>
          <w:p w14:paraId="2D9A908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1DA65AA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w:t>
            </w:r>
          </w:p>
        </w:tc>
      </w:tr>
      <w:tr w:rsidR="00A62853" w:rsidRPr="00A62853" w14:paraId="598E9D9B"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317F6CB"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2</w:t>
            </w:r>
          </w:p>
        </w:tc>
        <w:tc>
          <w:tcPr>
            <w:tcW w:w="7458" w:type="dxa"/>
            <w:tcBorders>
              <w:top w:val="nil"/>
              <w:left w:val="nil"/>
              <w:bottom w:val="single" w:sz="4" w:space="0" w:color="auto"/>
              <w:right w:val="single" w:sz="4" w:space="0" w:color="auto"/>
            </w:tcBorders>
            <w:shd w:val="clear" w:color="auto" w:fill="auto"/>
            <w:vAlign w:val="center"/>
            <w:hideMark/>
          </w:tcPr>
          <w:p w14:paraId="2963A396"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F.P  - L&amp;P- Main Gate No. 1 (PEB _ Hostel)</w:t>
            </w:r>
          </w:p>
        </w:tc>
        <w:tc>
          <w:tcPr>
            <w:tcW w:w="810" w:type="dxa"/>
            <w:tcBorders>
              <w:top w:val="nil"/>
              <w:left w:val="nil"/>
              <w:bottom w:val="single" w:sz="4" w:space="0" w:color="auto"/>
              <w:right w:val="single" w:sz="4" w:space="0" w:color="auto"/>
            </w:tcBorders>
            <w:shd w:val="clear" w:color="auto" w:fill="auto"/>
            <w:noWrap/>
            <w:vAlign w:val="center"/>
            <w:hideMark/>
          </w:tcPr>
          <w:p w14:paraId="6E87832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FBFBBA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94778AA"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F41160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0EF6F8C4"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INCOMER</w:t>
            </w:r>
          </w:p>
        </w:tc>
        <w:tc>
          <w:tcPr>
            <w:tcW w:w="810" w:type="dxa"/>
            <w:tcBorders>
              <w:top w:val="nil"/>
              <w:left w:val="nil"/>
              <w:bottom w:val="single" w:sz="4" w:space="0" w:color="auto"/>
              <w:right w:val="single" w:sz="4" w:space="0" w:color="auto"/>
            </w:tcBorders>
            <w:shd w:val="clear" w:color="auto" w:fill="auto"/>
            <w:noWrap/>
            <w:vAlign w:val="center"/>
            <w:hideMark/>
          </w:tcPr>
          <w:p w14:paraId="33B23219"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638BA1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4EC93F11"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5ED051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10E87249"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320 A 4P 36 kA TM Release MCCB            - 1 No. </w:t>
            </w:r>
          </w:p>
        </w:tc>
        <w:tc>
          <w:tcPr>
            <w:tcW w:w="810" w:type="dxa"/>
            <w:tcBorders>
              <w:top w:val="nil"/>
              <w:left w:val="nil"/>
              <w:bottom w:val="single" w:sz="4" w:space="0" w:color="auto"/>
              <w:right w:val="single" w:sz="4" w:space="0" w:color="auto"/>
            </w:tcBorders>
            <w:shd w:val="clear" w:color="auto" w:fill="auto"/>
            <w:noWrap/>
            <w:vAlign w:val="center"/>
            <w:hideMark/>
          </w:tcPr>
          <w:p w14:paraId="40751FD4"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852E28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EEC805" w14:textId="77777777" w:rsidTr="00A62853">
        <w:trPr>
          <w:trHeight w:val="15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98549D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96E8EB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750 A, TPN Aluminum bus bar. - </w:t>
            </w:r>
            <w:proofErr w:type="spellStart"/>
            <w:r w:rsidRPr="00A62853">
              <w:rPr>
                <w:rFonts w:ascii="Calibri" w:hAnsi="Calibri" w:cs="Calibri"/>
                <w:color w:val="000000"/>
                <w:sz w:val="22"/>
                <w:szCs w:val="22"/>
              </w:rPr>
              <w:t>Electrolytc</w:t>
            </w:r>
            <w:proofErr w:type="spellEnd"/>
            <w:r w:rsidRPr="00A62853">
              <w:rPr>
                <w:rFonts w:ascii="Calibri" w:hAnsi="Calibri" w:cs="Calibri"/>
                <w:color w:val="000000"/>
                <w:sz w:val="22"/>
                <w:szCs w:val="22"/>
              </w:rPr>
              <w:t xml:space="preserve"> high conductivity </w:t>
            </w:r>
            <w:proofErr w:type="spellStart"/>
            <w:r w:rsidRPr="00A62853">
              <w:rPr>
                <w:rFonts w:ascii="Calibri" w:hAnsi="Calibri" w:cs="Calibri"/>
                <w:color w:val="000000"/>
                <w:sz w:val="22"/>
                <w:szCs w:val="22"/>
              </w:rPr>
              <w:t>aluminium</w:t>
            </w:r>
            <w:proofErr w:type="spellEnd"/>
            <w:r w:rsidRPr="00A62853">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A62853">
              <w:rPr>
                <w:rFonts w:ascii="Calibri" w:hAnsi="Calibri" w:cs="Calibri"/>
                <w:color w:val="000000"/>
                <w:sz w:val="22"/>
                <w:szCs w:val="22"/>
              </w:rPr>
              <w:t>netutral</w:t>
            </w:r>
            <w:proofErr w:type="spellEnd"/>
            <w:r w:rsidRPr="00A62853">
              <w:rPr>
                <w:rFonts w:ascii="Calibri" w:hAnsi="Calibri" w:cs="Calibri"/>
                <w:color w:val="000000"/>
                <w:sz w:val="22"/>
                <w:szCs w:val="22"/>
              </w:rPr>
              <w:t xml:space="preserve"> busbars is to be of min. 50% capacity.</w:t>
            </w:r>
          </w:p>
        </w:tc>
        <w:tc>
          <w:tcPr>
            <w:tcW w:w="810" w:type="dxa"/>
            <w:tcBorders>
              <w:top w:val="nil"/>
              <w:left w:val="nil"/>
              <w:bottom w:val="single" w:sz="4" w:space="0" w:color="auto"/>
              <w:right w:val="single" w:sz="4" w:space="0" w:color="auto"/>
            </w:tcBorders>
            <w:shd w:val="clear" w:color="auto" w:fill="auto"/>
            <w:noWrap/>
            <w:vAlign w:val="center"/>
            <w:hideMark/>
          </w:tcPr>
          <w:p w14:paraId="116561D1"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9663AE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96CD399"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07C5DD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5E286B13"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50 x10 sq. </w:t>
            </w:r>
            <w:proofErr w:type="spellStart"/>
            <w:r w:rsidRPr="00A62853">
              <w:rPr>
                <w:rFonts w:ascii="Calibri" w:hAnsi="Calibri" w:cs="Calibri"/>
                <w:color w:val="000000"/>
                <w:sz w:val="22"/>
                <w:szCs w:val="22"/>
              </w:rPr>
              <w:t>m.m.</w:t>
            </w:r>
            <w:proofErr w:type="spellEnd"/>
            <w:r w:rsidRPr="00A62853">
              <w:rPr>
                <w:rFonts w:ascii="Calibri" w:hAnsi="Calibri" w:cs="Calibri"/>
                <w:color w:val="000000"/>
                <w:sz w:val="22"/>
                <w:szCs w:val="22"/>
              </w:rPr>
              <w:t xml:space="preserve"> Aluminum earth bus.</w:t>
            </w:r>
          </w:p>
        </w:tc>
        <w:tc>
          <w:tcPr>
            <w:tcW w:w="810" w:type="dxa"/>
            <w:tcBorders>
              <w:top w:val="nil"/>
              <w:left w:val="nil"/>
              <w:bottom w:val="single" w:sz="4" w:space="0" w:color="auto"/>
              <w:right w:val="single" w:sz="4" w:space="0" w:color="auto"/>
            </w:tcBorders>
            <w:shd w:val="clear" w:color="auto" w:fill="auto"/>
            <w:noWrap/>
            <w:vAlign w:val="center"/>
            <w:hideMark/>
          </w:tcPr>
          <w:p w14:paraId="4FA0A8AB"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173901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4D2767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EFE625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10102BBB"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INDICATING PANEL</w:t>
            </w:r>
          </w:p>
        </w:tc>
        <w:tc>
          <w:tcPr>
            <w:tcW w:w="810" w:type="dxa"/>
            <w:tcBorders>
              <w:top w:val="nil"/>
              <w:left w:val="nil"/>
              <w:bottom w:val="single" w:sz="4" w:space="0" w:color="auto"/>
              <w:right w:val="single" w:sz="4" w:space="0" w:color="auto"/>
            </w:tcBorders>
            <w:shd w:val="clear" w:color="auto" w:fill="auto"/>
            <w:noWrap/>
            <w:vAlign w:val="center"/>
            <w:hideMark/>
          </w:tcPr>
          <w:p w14:paraId="576A6346"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76F531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39F1712"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9176B0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272B80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Digital Multifunction KWH Meter with RJ 45 jack for remote data acquisition, with software if required</w:t>
            </w:r>
          </w:p>
        </w:tc>
        <w:tc>
          <w:tcPr>
            <w:tcW w:w="810" w:type="dxa"/>
            <w:tcBorders>
              <w:top w:val="nil"/>
              <w:left w:val="nil"/>
              <w:bottom w:val="single" w:sz="4" w:space="0" w:color="auto"/>
              <w:right w:val="single" w:sz="4" w:space="0" w:color="auto"/>
            </w:tcBorders>
            <w:shd w:val="clear" w:color="auto" w:fill="auto"/>
            <w:noWrap/>
            <w:vAlign w:val="center"/>
            <w:hideMark/>
          </w:tcPr>
          <w:p w14:paraId="2609AF85"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C9F3AC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3A372C6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944F68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15B1EBC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Three phase indicating lights.</w:t>
            </w:r>
          </w:p>
        </w:tc>
        <w:tc>
          <w:tcPr>
            <w:tcW w:w="810" w:type="dxa"/>
            <w:tcBorders>
              <w:top w:val="nil"/>
              <w:left w:val="nil"/>
              <w:bottom w:val="single" w:sz="4" w:space="0" w:color="auto"/>
              <w:right w:val="single" w:sz="4" w:space="0" w:color="auto"/>
            </w:tcBorders>
            <w:shd w:val="clear" w:color="auto" w:fill="auto"/>
            <w:noWrap/>
            <w:vAlign w:val="center"/>
            <w:hideMark/>
          </w:tcPr>
          <w:p w14:paraId="65AF62F2"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1473D17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4AC5A8F6"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1B030E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0F510FEC"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Suitable accessories like CT, control wiring, MCB's etc.</w:t>
            </w:r>
          </w:p>
        </w:tc>
        <w:tc>
          <w:tcPr>
            <w:tcW w:w="810" w:type="dxa"/>
            <w:tcBorders>
              <w:top w:val="nil"/>
              <w:left w:val="nil"/>
              <w:bottom w:val="single" w:sz="4" w:space="0" w:color="auto"/>
              <w:right w:val="single" w:sz="4" w:space="0" w:color="auto"/>
            </w:tcBorders>
            <w:shd w:val="clear" w:color="auto" w:fill="auto"/>
            <w:noWrap/>
            <w:vAlign w:val="center"/>
            <w:hideMark/>
          </w:tcPr>
          <w:p w14:paraId="33DC89E8"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EA35376"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317B05FE"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BEFD01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5A0DE8D3"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OUTGOING</w:t>
            </w:r>
          </w:p>
        </w:tc>
        <w:tc>
          <w:tcPr>
            <w:tcW w:w="810" w:type="dxa"/>
            <w:tcBorders>
              <w:top w:val="nil"/>
              <w:left w:val="nil"/>
              <w:bottom w:val="single" w:sz="4" w:space="0" w:color="auto"/>
              <w:right w:val="single" w:sz="4" w:space="0" w:color="auto"/>
            </w:tcBorders>
            <w:shd w:val="clear" w:color="auto" w:fill="auto"/>
            <w:noWrap/>
            <w:vAlign w:val="center"/>
            <w:hideMark/>
          </w:tcPr>
          <w:p w14:paraId="62A9DFE2"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9FEDD4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BEEC06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7A1B30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715DA72C"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200 A 4P 25 kA MCCB - 2 Nos.</w:t>
            </w:r>
          </w:p>
        </w:tc>
        <w:tc>
          <w:tcPr>
            <w:tcW w:w="810" w:type="dxa"/>
            <w:tcBorders>
              <w:top w:val="nil"/>
              <w:left w:val="nil"/>
              <w:bottom w:val="single" w:sz="4" w:space="0" w:color="auto"/>
              <w:right w:val="single" w:sz="4" w:space="0" w:color="auto"/>
            </w:tcBorders>
            <w:shd w:val="clear" w:color="auto" w:fill="auto"/>
            <w:noWrap/>
            <w:vAlign w:val="center"/>
            <w:hideMark/>
          </w:tcPr>
          <w:p w14:paraId="30E33374"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1739B55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2E8966A6"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157AAD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lastRenderedPageBreak/>
              <w:t> </w:t>
            </w:r>
          </w:p>
        </w:tc>
        <w:tc>
          <w:tcPr>
            <w:tcW w:w="7458" w:type="dxa"/>
            <w:tcBorders>
              <w:top w:val="nil"/>
              <w:left w:val="nil"/>
              <w:bottom w:val="single" w:sz="4" w:space="0" w:color="auto"/>
              <w:right w:val="single" w:sz="4" w:space="0" w:color="auto"/>
            </w:tcBorders>
            <w:shd w:val="clear" w:color="auto" w:fill="auto"/>
            <w:noWrap/>
            <w:vAlign w:val="center"/>
            <w:hideMark/>
          </w:tcPr>
          <w:p w14:paraId="0B421D9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63 A 4P 10 kA MCB - 5 Nos.</w:t>
            </w:r>
          </w:p>
        </w:tc>
        <w:tc>
          <w:tcPr>
            <w:tcW w:w="810" w:type="dxa"/>
            <w:tcBorders>
              <w:top w:val="nil"/>
              <w:left w:val="nil"/>
              <w:bottom w:val="single" w:sz="4" w:space="0" w:color="auto"/>
              <w:right w:val="single" w:sz="4" w:space="0" w:color="auto"/>
            </w:tcBorders>
            <w:shd w:val="clear" w:color="auto" w:fill="auto"/>
            <w:noWrap/>
            <w:vAlign w:val="center"/>
            <w:hideMark/>
          </w:tcPr>
          <w:p w14:paraId="02765D76"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11EC3A6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09FFE92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833C7F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58C456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Suitable space for cable gland for  2 X 3.5 C x 95 sq. mm.  X 2 at I/C  </w:t>
            </w:r>
          </w:p>
        </w:tc>
        <w:tc>
          <w:tcPr>
            <w:tcW w:w="810" w:type="dxa"/>
            <w:tcBorders>
              <w:top w:val="nil"/>
              <w:left w:val="nil"/>
              <w:bottom w:val="single" w:sz="4" w:space="0" w:color="auto"/>
              <w:right w:val="single" w:sz="4" w:space="0" w:color="auto"/>
            </w:tcBorders>
            <w:shd w:val="clear" w:color="auto" w:fill="auto"/>
            <w:noWrap/>
            <w:vAlign w:val="center"/>
            <w:hideMark/>
          </w:tcPr>
          <w:p w14:paraId="114E2F25"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F736BE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F802507"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9A0E58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6C92036B"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Suitable space for cable gland for  2 nos. X 3.5 C x 120 sq. mm. at O/G + 3 nos. X 4 core 10 sq mm cu flex. Wire submain at O/G</w:t>
            </w:r>
          </w:p>
        </w:tc>
        <w:tc>
          <w:tcPr>
            <w:tcW w:w="810" w:type="dxa"/>
            <w:tcBorders>
              <w:top w:val="nil"/>
              <w:left w:val="nil"/>
              <w:bottom w:val="single" w:sz="4" w:space="0" w:color="auto"/>
              <w:right w:val="single" w:sz="4" w:space="0" w:color="auto"/>
            </w:tcBorders>
            <w:shd w:val="clear" w:color="auto" w:fill="auto"/>
            <w:noWrap/>
            <w:vAlign w:val="center"/>
            <w:hideMark/>
          </w:tcPr>
          <w:p w14:paraId="389A137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09EA606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w:t>
            </w:r>
          </w:p>
        </w:tc>
      </w:tr>
      <w:tr w:rsidR="00A62853" w:rsidRPr="00A62853" w14:paraId="4D58AB21"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2197BCB"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3</w:t>
            </w:r>
          </w:p>
        </w:tc>
        <w:tc>
          <w:tcPr>
            <w:tcW w:w="7458" w:type="dxa"/>
            <w:tcBorders>
              <w:top w:val="nil"/>
              <w:left w:val="nil"/>
              <w:bottom w:val="single" w:sz="4" w:space="0" w:color="auto"/>
              <w:right w:val="single" w:sz="4" w:space="0" w:color="auto"/>
            </w:tcBorders>
            <w:shd w:val="clear" w:color="auto" w:fill="auto"/>
            <w:vAlign w:val="center"/>
            <w:hideMark/>
          </w:tcPr>
          <w:p w14:paraId="56AF1D7F" w14:textId="77777777" w:rsidR="00A62853" w:rsidRPr="00A62853" w:rsidRDefault="00A62853" w:rsidP="00A62853">
            <w:pPr>
              <w:jc w:val="both"/>
              <w:rPr>
                <w:rFonts w:ascii="Calibri" w:hAnsi="Calibri" w:cs="Calibri"/>
                <w:b/>
                <w:bCs/>
                <w:color w:val="000000"/>
                <w:sz w:val="22"/>
                <w:szCs w:val="22"/>
              </w:rPr>
            </w:pPr>
            <w:r w:rsidRPr="00A62853">
              <w:rPr>
                <w:rFonts w:ascii="Calibri" w:hAnsi="Calibri" w:cs="Calibri"/>
                <w:b/>
                <w:bCs/>
                <w:color w:val="000000"/>
                <w:sz w:val="22"/>
                <w:szCs w:val="22"/>
              </w:rPr>
              <w:t>F.P  - Air Cooling Machines  (Boys Hostels- 1 and 2 Roof Top  )</w:t>
            </w:r>
          </w:p>
        </w:tc>
        <w:tc>
          <w:tcPr>
            <w:tcW w:w="810" w:type="dxa"/>
            <w:tcBorders>
              <w:top w:val="nil"/>
              <w:left w:val="nil"/>
              <w:bottom w:val="single" w:sz="4" w:space="0" w:color="auto"/>
              <w:right w:val="single" w:sz="4" w:space="0" w:color="auto"/>
            </w:tcBorders>
            <w:shd w:val="clear" w:color="auto" w:fill="auto"/>
            <w:noWrap/>
            <w:vAlign w:val="center"/>
            <w:hideMark/>
          </w:tcPr>
          <w:p w14:paraId="170B69A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BE00CD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03C8F14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DA9FED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5DA21628"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INCOMER</w:t>
            </w:r>
          </w:p>
        </w:tc>
        <w:tc>
          <w:tcPr>
            <w:tcW w:w="810" w:type="dxa"/>
            <w:tcBorders>
              <w:top w:val="nil"/>
              <w:left w:val="nil"/>
              <w:bottom w:val="single" w:sz="4" w:space="0" w:color="auto"/>
              <w:right w:val="single" w:sz="4" w:space="0" w:color="auto"/>
            </w:tcBorders>
            <w:shd w:val="clear" w:color="auto" w:fill="auto"/>
            <w:noWrap/>
            <w:vAlign w:val="center"/>
            <w:hideMark/>
          </w:tcPr>
          <w:p w14:paraId="2E38E22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74817E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DDE2121"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EDDD34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2EFFA03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630 A 4P 36 kA TM Release MCCB            - 1 No. </w:t>
            </w:r>
          </w:p>
        </w:tc>
        <w:tc>
          <w:tcPr>
            <w:tcW w:w="810" w:type="dxa"/>
            <w:tcBorders>
              <w:top w:val="nil"/>
              <w:left w:val="nil"/>
              <w:bottom w:val="single" w:sz="4" w:space="0" w:color="auto"/>
              <w:right w:val="single" w:sz="4" w:space="0" w:color="auto"/>
            </w:tcBorders>
            <w:shd w:val="clear" w:color="auto" w:fill="auto"/>
            <w:noWrap/>
            <w:vAlign w:val="center"/>
            <w:hideMark/>
          </w:tcPr>
          <w:p w14:paraId="1FB1374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CA1FFC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2C08E73" w14:textId="77777777" w:rsidTr="00A62853">
        <w:trPr>
          <w:trHeight w:val="15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DA9AC8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14BAF93"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750 A, TPN Aluminum bus bar. - </w:t>
            </w:r>
            <w:proofErr w:type="spellStart"/>
            <w:r w:rsidRPr="00A62853">
              <w:rPr>
                <w:rFonts w:ascii="Calibri" w:hAnsi="Calibri" w:cs="Calibri"/>
                <w:color w:val="000000"/>
                <w:sz w:val="22"/>
                <w:szCs w:val="22"/>
              </w:rPr>
              <w:t>Electrolytc</w:t>
            </w:r>
            <w:proofErr w:type="spellEnd"/>
            <w:r w:rsidRPr="00A62853">
              <w:rPr>
                <w:rFonts w:ascii="Calibri" w:hAnsi="Calibri" w:cs="Calibri"/>
                <w:color w:val="000000"/>
                <w:sz w:val="22"/>
                <w:szCs w:val="22"/>
              </w:rPr>
              <w:t xml:space="preserve"> high conductivity </w:t>
            </w:r>
            <w:proofErr w:type="spellStart"/>
            <w:r w:rsidRPr="00A62853">
              <w:rPr>
                <w:rFonts w:ascii="Calibri" w:hAnsi="Calibri" w:cs="Calibri"/>
                <w:color w:val="000000"/>
                <w:sz w:val="22"/>
                <w:szCs w:val="22"/>
              </w:rPr>
              <w:t>aluminium</w:t>
            </w:r>
            <w:proofErr w:type="spellEnd"/>
            <w:r w:rsidRPr="00A62853">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A62853">
              <w:rPr>
                <w:rFonts w:ascii="Calibri" w:hAnsi="Calibri" w:cs="Calibri"/>
                <w:color w:val="000000"/>
                <w:sz w:val="22"/>
                <w:szCs w:val="22"/>
              </w:rPr>
              <w:t>netutral</w:t>
            </w:r>
            <w:proofErr w:type="spellEnd"/>
            <w:r w:rsidRPr="00A62853">
              <w:rPr>
                <w:rFonts w:ascii="Calibri" w:hAnsi="Calibri" w:cs="Calibri"/>
                <w:color w:val="000000"/>
                <w:sz w:val="22"/>
                <w:szCs w:val="22"/>
              </w:rPr>
              <w:t xml:space="preserve"> busbars is to be of min. 50% capacity.</w:t>
            </w:r>
          </w:p>
        </w:tc>
        <w:tc>
          <w:tcPr>
            <w:tcW w:w="810" w:type="dxa"/>
            <w:tcBorders>
              <w:top w:val="nil"/>
              <w:left w:val="nil"/>
              <w:bottom w:val="single" w:sz="4" w:space="0" w:color="auto"/>
              <w:right w:val="single" w:sz="4" w:space="0" w:color="auto"/>
            </w:tcBorders>
            <w:shd w:val="clear" w:color="auto" w:fill="auto"/>
            <w:noWrap/>
            <w:vAlign w:val="center"/>
            <w:hideMark/>
          </w:tcPr>
          <w:p w14:paraId="6F9B64A7"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7715B1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DC7C579"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025866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3AA0FE59"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50 x10 sq. </w:t>
            </w:r>
            <w:proofErr w:type="spellStart"/>
            <w:r w:rsidRPr="00A62853">
              <w:rPr>
                <w:rFonts w:ascii="Calibri" w:hAnsi="Calibri" w:cs="Calibri"/>
                <w:color w:val="000000"/>
                <w:sz w:val="22"/>
                <w:szCs w:val="22"/>
              </w:rPr>
              <w:t>m.m.</w:t>
            </w:r>
            <w:proofErr w:type="spellEnd"/>
            <w:r w:rsidRPr="00A62853">
              <w:rPr>
                <w:rFonts w:ascii="Calibri" w:hAnsi="Calibri" w:cs="Calibri"/>
                <w:color w:val="000000"/>
                <w:sz w:val="22"/>
                <w:szCs w:val="22"/>
              </w:rPr>
              <w:t xml:space="preserve"> Aluminum earth bus.</w:t>
            </w:r>
          </w:p>
        </w:tc>
        <w:tc>
          <w:tcPr>
            <w:tcW w:w="810" w:type="dxa"/>
            <w:tcBorders>
              <w:top w:val="nil"/>
              <w:left w:val="nil"/>
              <w:bottom w:val="single" w:sz="4" w:space="0" w:color="auto"/>
              <w:right w:val="single" w:sz="4" w:space="0" w:color="auto"/>
            </w:tcBorders>
            <w:shd w:val="clear" w:color="auto" w:fill="auto"/>
            <w:noWrap/>
            <w:vAlign w:val="center"/>
            <w:hideMark/>
          </w:tcPr>
          <w:p w14:paraId="4D4A5E4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90F5F4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48B163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3EF64C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61FA44D7"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INDICATING PANEL</w:t>
            </w:r>
          </w:p>
        </w:tc>
        <w:tc>
          <w:tcPr>
            <w:tcW w:w="810" w:type="dxa"/>
            <w:tcBorders>
              <w:top w:val="nil"/>
              <w:left w:val="nil"/>
              <w:bottom w:val="single" w:sz="4" w:space="0" w:color="auto"/>
              <w:right w:val="single" w:sz="4" w:space="0" w:color="auto"/>
            </w:tcBorders>
            <w:shd w:val="clear" w:color="auto" w:fill="auto"/>
            <w:noWrap/>
            <w:vAlign w:val="center"/>
            <w:hideMark/>
          </w:tcPr>
          <w:p w14:paraId="592FD36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1ACF0F4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AF6AE6A"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6DF8DD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3950B5B0"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Digital Multifunction KWH Meter with RJ 45 jack for remote data acquisition, with software if required</w:t>
            </w:r>
          </w:p>
        </w:tc>
        <w:tc>
          <w:tcPr>
            <w:tcW w:w="810" w:type="dxa"/>
            <w:tcBorders>
              <w:top w:val="nil"/>
              <w:left w:val="nil"/>
              <w:bottom w:val="single" w:sz="4" w:space="0" w:color="auto"/>
              <w:right w:val="single" w:sz="4" w:space="0" w:color="auto"/>
            </w:tcBorders>
            <w:shd w:val="clear" w:color="auto" w:fill="auto"/>
            <w:noWrap/>
            <w:vAlign w:val="center"/>
            <w:hideMark/>
          </w:tcPr>
          <w:p w14:paraId="6856F93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BA318AE"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5DF9498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48E053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276B717E"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Three phase indicating lights.</w:t>
            </w:r>
          </w:p>
        </w:tc>
        <w:tc>
          <w:tcPr>
            <w:tcW w:w="810" w:type="dxa"/>
            <w:tcBorders>
              <w:top w:val="nil"/>
              <w:left w:val="nil"/>
              <w:bottom w:val="single" w:sz="4" w:space="0" w:color="auto"/>
              <w:right w:val="single" w:sz="4" w:space="0" w:color="auto"/>
            </w:tcBorders>
            <w:shd w:val="clear" w:color="auto" w:fill="auto"/>
            <w:noWrap/>
            <w:vAlign w:val="center"/>
            <w:hideMark/>
          </w:tcPr>
          <w:p w14:paraId="5FEDA61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B08DC54"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19FAFBB"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F876131"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47A86CC4"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Suitable accessories like CT, control wiring, MCB's etc.</w:t>
            </w:r>
          </w:p>
        </w:tc>
        <w:tc>
          <w:tcPr>
            <w:tcW w:w="810" w:type="dxa"/>
            <w:tcBorders>
              <w:top w:val="nil"/>
              <w:left w:val="nil"/>
              <w:bottom w:val="single" w:sz="4" w:space="0" w:color="auto"/>
              <w:right w:val="single" w:sz="4" w:space="0" w:color="auto"/>
            </w:tcBorders>
            <w:shd w:val="clear" w:color="auto" w:fill="auto"/>
            <w:noWrap/>
            <w:vAlign w:val="center"/>
            <w:hideMark/>
          </w:tcPr>
          <w:p w14:paraId="23617E7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E3E285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4E51FFE"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625967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2B092A0B"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OUTGOING</w:t>
            </w:r>
          </w:p>
        </w:tc>
        <w:tc>
          <w:tcPr>
            <w:tcW w:w="810" w:type="dxa"/>
            <w:tcBorders>
              <w:top w:val="nil"/>
              <w:left w:val="nil"/>
              <w:bottom w:val="single" w:sz="4" w:space="0" w:color="auto"/>
              <w:right w:val="single" w:sz="4" w:space="0" w:color="auto"/>
            </w:tcBorders>
            <w:shd w:val="clear" w:color="auto" w:fill="auto"/>
            <w:noWrap/>
            <w:vAlign w:val="center"/>
            <w:hideMark/>
          </w:tcPr>
          <w:p w14:paraId="199EBC4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9AA49F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6DFF90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50905D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363246F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200 A 4P 25 kA MCCB - 2 Nos.</w:t>
            </w:r>
          </w:p>
        </w:tc>
        <w:tc>
          <w:tcPr>
            <w:tcW w:w="810" w:type="dxa"/>
            <w:tcBorders>
              <w:top w:val="nil"/>
              <w:left w:val="nil"/>
              <w:bottom w:val="single" w:sz="4" w:space="0" w:color="auto"/>
              <w:right w:val="single" w:sz="4" w:space="0" w:color="auto"/>
            </w:tcBorders>
            <w:shd w:val="clear" w:color="auto" w:fill="auto"/>
            <w:noWrap/>
            <w:vAlign w:val="center"/>
            <w:hideMark/>
          </w:tcPr>
          <w:p w14:paraId="41D9A2F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54C9AE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62196ADE"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96111E2"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noWrap/>
            <w:vAlign w:val="center"/>
            <w:hideMark/>
          </w:tcPr>
          <w:p w14:paraId="6BF7AF4A"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250 A 4P 25 kA MCB - 4 Nos.</w:t>
            </w:r>
          </w:p>
        </w:tc>
        <w:tc>
          <w:tcPr>
            <w:tcW w:w="810" w:type="dxa"/>
            <w:tcBorders>
              <w:top w:val="nil"/>
              <w:left w:val="nil"/>
              <w:bottom w:val="single" w:sz="4" w:space="0" w:color="auto"/>
              <w:right w:val="single" w:sz="4" w:space="0" w:color="auto"/>
            </w:tcBorders>
            <w:shd w:val="clear" w:color="auto" w:fill="auto"/>
            <w:noWrap/>
            <w:vAlign w:val="center"/>
            <w:hideMark/>
          </w:tcPr>
          <w:p w14:paraId="180C9FD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375C1188"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73CE135"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425A609"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335F6383"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Suitable space for cable gland for 2 X 3.5 C x 95 sq. mm.  X 2 at I/C  </w:t>
            </w:r>
          </w:p>
        </w:tc>
        <w:tc>
          <w:tcPr>
            <w:tcW w:w="810" w:type="dxa"/>
            <w:tcBorders>
              <w:top w:val="nil"/>
              <w:left w:val="nil"/>
              <w:bottom w:val="single" w:sz="4" w:space="0" w:color="auto"/>
              <w:right w:val="single" w:sz="4" w:space="0" w:color="auto"/>
            </w:tcBorders>
            <w:shd w:val="clear" w:color="auto" w:fill="auto"/>
            <w:noWrap/>
            <w:vAlign w:val="center"/>
            <w:hideMark/>
          </w:tcPr>
          <w:p w14:paraId="6D7973E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6761350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123C8AB5"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5986B8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1362A3AB"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Suitable space for cable gland for 2 nos. X 3.5 C x 120 sq. mm. at O/G + 3 nos. X 4 core 10 sq mm cu flex. Wire submain at O/G</w:t>
            </w:r>
          </w:p>
        </w:tc>
        <w:tc>
          <w:tcPr>
            <w:tcW w:w="810" w:type="dxa"/>
            <w:tcBorders>
              <w:top w:val="nil"/>
              <w:left w:val="nil"/>
              <w:bottom w:val="single" w:sz="4" w:space="0" w:color="auto"/>
              <w:right w:val="single" w:sz="4" w:space="0" w:color="auto"/>
            </w:tcBorders>
            <w:shd w:val="clear" w:color="auto" w:fill="auto"/>
            <w:noWrap/>
            <w:vAlign w:val="center"/>
            <w:hideMark/>
          </w:tcPr>
          <w:p w14:paraId="4A2D876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4FAF46D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w:t>
            </w:r>
          </w:p>
        </w:tc>
      </w:tr>
      <w:tr w:rsidR="00A62853" w:rsidRPr="00A62853" w14:paraId="2F4FB744"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7A1FFDF"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5CE1D7BD"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auto" w:fill="auto"/>
            <w:noWrap/>
            <w:vAlign w:val="center"/>
            <w:hideMark/>
          </w:tcPr>
          <w:p w14:paraId="5F1E63A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BE29A8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r w:rsidR="00A62853" w:rsidRPr="00A62853" w14:paraId="7E8285FD"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0366D58"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D</w:t>
            </w:r>
          </w:p>
        </w:tc>
        <w:tc>
          <w:tcPr>
            <w:tcW w:w="7458" w:type="dxa"/>
            <w:tcBorders>
              <w:top w:val="nil"/>
              <w:left w:val="nil"/>
              <w:bottom w:val="nil"/>
              <w:right w:val="nil"/>
            </w:tcBorders>
            <w:shd w:val="clear" w:color="auto" w:fill="auto"/>
            <w:noWrap/>
            <w:vAlign w:val="bottom"/>
            <w:hideMark/>
          </w:tcPr>
          <w:p w14:paraId="630D80F0" w14:textId="77777777" w:rsidR="00A62853" w:rsidRPr="00A62853" w:rsidRDefault="00A62853" w:rsidP="00A62853">
            <w:pPr>
              <w:rPr>
                <w:rFonts w:ascii="Calibri" w:hAnsi="Calibri" w:cs="Calibri"/>
                <w:b/>
                <w:bCs/>
                <w:color w:val="000000"/>
                <w:sz w:val="22"/>
                <w:szCs w:val="22"/>
              </w:rPr>
            </w:pPr>
            <w:r w:rsidRPr="00A62853">
              <w:rPr>
                <w:rFonts w:ascii="Calibri" w:hAnsi="Calibri" w:cs="Calibri"/>
                <w:b/>
                <w:bCs/>
                <w:color w:val="000000"/>
                <w:sz w:val="22"/>
                <w:szCs w:val="22"/>
              </w:rPr>
              <w:t>Main Breaker</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8186B54"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7BDA3DD1"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r>
      <w:tr w:rsidR="00A62853" w:rsidRPr="00A62853" w14:paraId="5383ADF4" w14:textId="77777777" w:rsidTr="00A62853">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05B3FE8"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c>
          <w:tcPr>
            <w:tcW w:w="7458" w:type="dxa"/>
            <w:tcBorders>
              <w:top w:val="single" w:sz="4" w:space="0" w:color="auto"/>
              <w:left w:val="nil"/>
              <w:bottom w:val="single" w:sz="4" w:space="0" w:color="auto"/>
              <w:right w:val="single" w:sz="4" w:space="0" w:color="auto"/>
            </w:tcBorders>
            <w:shd w:val="clear" w:color="auto" w:fill="auto"/>
            <w:noWrap/>
            <w:vAlign w:val="center"/>
            <w:hideMark/>
          </w:tcPr>
          <w:p w14:paraId="77AF9101"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xml:space="preserve">Supply, installation, testing and commissioning of  </w:t>
            </w:r>
            <w:proofErr w:type="spellStart"/>
            <w:r w:rsidRPr="00A62853">
              <w:rPr>
                <w:rFonts w:ascii="Calibri" w:hAnsi="Calibri" w:cs="Calibri"/>
                <w:color w:val="000000"/>
                <w:sz w:val="22"/>
                <w:szCs w:val="22"/>
              </w:rPr>
              <w:t>exsting</w:t>
            </w:r>
            <w:proofErr w:type="spellEnd"/>
            <w:r w:rsidRPr="00A62853">
              <w:rPr>
                <w:rFonts w:ascii="Calibri" w:hAnsi="Calibri" w:cs="Calibri"/>
                <w:color w:val="000000"/>
                <w:sz w:val="22"/>
                <w:szCs w:val="22"/>
              </w:rPr>
              <w:t xml:space="preserve"> LT  panel cable entry from top/bottom, with following configuration- (FP) </w:t>
            </w:r>
          </w:p>
        </w:tc>
        <w:tc>
          <w:tcPr>
            <w:tcW w:w="810" w:type="dxa"/>
            <w:tcBorders>
              <w:top w:val="nil"/>
              <w:left w:val="nil"/>
              <w:bottom w:val="single" w:sz="4" w:space="0" w:color="auto"/>
              <w:right w:val="single" w:sz="4" w:space="0" w:color="auto"/>
            </w:tcBorders>
            <w:shd w:val="clear" w:color="auto" w:fill="auto"/>
            <w:noWrap/>
            <w:vAlign w:val="center"/>
            <w:hideMark/>
          </w:tcPr>
          <w:p w14:paraId="255AB898"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246861FB" w14:textId="77777777" w:rsidR="00A62853" w:rsidRPr="00A62853" w:rsidRDefault="00A62853" w:rsidP="00A62853">
            <w:pPr>
              <w:jc w:val="center"/>
              <w:rPr>
                <w:rFonts w:ascii="Calibri" w:hAnsi="Calibri" w:cs="Calibri"/>
                <w:b/>
                <w:bCs/>
                <w:color w:val="000000"/>
                <w:sz w:val="22"/>
                <w:szCs w:val="22"/>
              </w:rPr>
            </w:pPr>
            <w:r w:rsidRPr="00A62853">
              <w:rPr>
                <w:rFonts w:ascii="Calibri" w:hAnsi="Calibri" w:cs="Calibri"/>
                <w:b/>
                <w:bCs/>
                <w:color w:val="000000"/>
                <w:sz w:val="22"/>
                <w:szCs w:val="22"/>
              </w:rPr>
              <w:t> </w:t>
            </w:r>
          </w:p>
        </w:tc>
      </w:tr>
      <w:tr w:rsidR="00A62853" w:rsidRPr="00A62853" w14:paraId="6036DB49"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DB5465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1</w:t>
            </w:r>
          </w:p>
        </w:tc>
        <w:tc>
          <w:tcPr>
            <w:tcW w:w="7458" w:type="dxa"/>
            <w:tcBorders>
              <w:top w:val="nil"/>
              <w:left w:val="nil"/>
              <w:bottom w:val="single" w:sz="4" w:space="0" w:color="auto"/>
              <w:right w:val="single" w:sz="4" w:space="0" w:color="auto"/>
            </w:tcBorders>
            <w:shd w:val="clear" w:color="auto" w:fill="auto"/>
            <w:noWrap/>
            <w:vAlign w:val="bottom"/>
            <w:hideMark/>
          </w:tcPr>
          <w:p w14:paraId="2E57D271"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320 A  50 kA TM release MCCB</w:t>
            </w:r>
          </w:p>
        </w:tc>
        <w:tc>
          <w:tcPr>
            <w:tcW w:w="810" w:type="dxa"/>
            <w:tcBorders>
              <w:top w:val="nil"/>
              <w:left w:val="nil"/>
              <w:bottom w:val="single" w:sz="4" w:space="0" w:color="auto"/>
              <w:right w:val="single" w:sz="4" w:space="0" w:color="auto"/>
            </w:tcBorders>
            <w:shd w:val="clear" w:color="auto" w:fill="auto"/>
            <w:noWrap/>
            <w:vAlign w:val="center"/>
            <w:hideMark/>
          </w:tcPr>
          <w:p w14:paraId="7A310F4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47248CB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5</w:t>
            </w:r>
          </w:p>
        </w:tc>
      </w:tr>
      <w:tr w:rsidR="00A62853" w:rsidRPr="00A62853" w14:paraId="78A72F9C"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3877010"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2</w:t>
            </w:r>
          </w:p>
        </w:tc>
        <w:tc>
          <w:tcPr>
            <w:tcW w:w="7458" w:type="dxa"/>
            <w:tcBorders>
              <w:top w:val="nil"/>
              <w:left w:val="nil"/>
              <w:bottom w:val="single" w:sz="4" w:space="0" w:color="auto"/>
              <w:right w:val="single" w:sz="4" w:space="0" w:color="auto"/>
            </w:tcBorders>
            <w:shd w:val="clear" w:color="auto" w:fill="auto"/>
            <w:noWrap/>
            <w:vAlign w:val="bottom"/>
            <w:hideMark/>
          </w:tcPr>
          <w:p w14:paraId="6DE2E8E8"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250 A  50 kA TM release MCCB</w:t>
            </w:r>
          </w:p>
        </w:tc>
        <w:tc>
          <w:tcPr>
            <w:tcW w:w="810" w:type="dxa"/>
            <w:tcBorders>
              <w:top w:val="nil"/>
              <w:left w:val="nil"/>
              <w:bottom w:val="single" w:sz="4" w:space="0" w:color="auto"/>
              <w:right w:val="single" w:sz="4" w:space="0" w:color="auto"/>
            </w:tcBorders>
            <w:shd w:val="clear" w:color="auto" w:fill="auto"/>
            <w:noWrap/>
            <w:vAlign w:val="center"/>
            <w:hideMark/>
          </w:tcPr>
          <w:p w14:paraId="350DF6F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73C8C7D5"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5</w:t>
            </w:r>
          </w:p>
        </w:tc>
      </w:tr>
      <w:tr w:rsidR="00A62853" w:rsidRPr="00A62853" w14:paraId="0DEC99AB"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0DA6FFA"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3</w:t>
            </w:r>
          </w:p>
        </w:tc>
        <w:tc>
          <w:tcPr>
            <w:tcW w:w="7458" w:type="dxa"/>
            <w:tcBorders>
              <w:top w:val="nil"/>
              <w:left w:val="nil"/>
              <w:bottom w:val="single" w:sz="4" w:space="0" w:color="auto"/>
              <w:right w:val="single" w:sz="4" w:space="0" w:color="auto"/>
            </w:tcBorders>
            <w:shd w:val="clear" w:color="auto" w:fill="auto"/>
            <w:noWrap/>
            <w:vAlign w:val="bottom"/>
            <w:hideMark/>
          </w:tcPr>
          <w:p w14:paraId="1706B0D9" w14:textId="77777777" w:rsidR="00A62853" w:rsidRPr="00A62853" w:rsidRDefault="00A62853" w:rsidP="00A62853">
            <w:pPr>
              <w:rPr>
                <w:rFonts w:ascii="Calibri" w:hAnsi="Calibri" w:cs="Calibri"/>
                <w:color w:val="000000"/>
                <w:sz w:val="22"/>
                <w:szCs w:val="22"/>
              </w:rPr>
            </w:pPr>
            <w:r w:rsidRPr="00A62853">
              <w:rPr>
                <w:rFonts w:ascii="Calibri" w:hAnsi="Calibri" w:cs="Calibri"/>
                <w:color w:val="000000"/>
                <w:sz w:val="22"/>
                <w:szCs w:val="22"/>
              </w:rPr>
              <w:t>125 A  50 kA TM release MCCB</w:t>
            </w:r>
          </w:p>
        </w:tc>
        <w:tc>
          <w:tcPr>
            <w:tcW w:w="810" w:type="dxa"/>
            <w:tcBorders>
              <w:top w:val="nil"/>
              <w:left w:val="nil"/>
              <w:bottom w:val="single" w:sz="4" w:space="0" w:color="auto"/>
              <w:right w:val="single" w:sz="4" w:space="0" w:color="auto"/>
            </w:tcBorders>
            <w:shd w:val="clear" w:color="auto" w:fill="auto"/>
            <w:noWrap/>
            <w:vAlign w:val="center"/>
            <w:hideMark/>
          </w:tcPr>
          <w:p w14:paraId="76BB454D"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set</w:t>
            </w:r>
          </w:p>
        </w:tc>
        <w:tc>
          <w:tcPr>
            <w:tcW w:w="736" w:type="dxa"/>
            <w:tcBorders>
              <w:top w:val="nil"/>
              <w:left w:val="nil"/>
              <w:bottom w:val="single" w:sz="4" w:space="0" w:color="auto"/>
              <w:right w:val="single" w:sz="4" w:space="0" w:color="auto"/>
            </w:tcBorders>
            <w:shd w:val="clear" w:color="auto" w:fill="auto"/>
            <w:noWrap/>
            <w:vAlign w:val="center"/>
            <w:hideMark/>
          </w:tcPr>
          <w:p w14:paraId="095E9E5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8</w:t>
            </w:r>
          </w:p>
        </w:tc>
      </w:tr>
      <w:tr w:rsidR="00A62853" w:rsidRPr="00A62853" w14:paraId="68538908" w14:textId="77777777" w:rsidTr="00A62853">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8CFDB7C"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458" w:type="dxa"/>
            <w:tcBorders>
              <w:top w:val="nil"/>
              <w:left w:val="nil"/>
              <w:bottom w:val="single" w:sz="4" w:space="0" w:color="auto"/>
              <w:right w:val="single" w:sz="4" w:space="0" w:color="auto"/>
            </w:tcBorders>
            <w:shd w:val="clear" w:color="auto" w:fill="auto"/>
            <w:vAlign w:val="center"/>
            <w:hideMark/>
          </w:tcPr>
          <w:p w14:paraId="6923FDE2" w14:textId="77777777" w:rsidR="00A62853" w:rsidRPr="00A62853" w:rsidRDefault="00A62853" w:rsidP="00A62853">
            <w:pPr>
              <w:jc w:val="both"/>
              <w:rPr>
                <w:rFonts w:ascii="Calibri" w:hAnsi="Calibri" w:cs="Calibri"/>
                <w:color w:val="000000"/>
                <w:sz w:val="22"/>
                <w:szCs w:val="22"/>
              </w:rPr>
            </w:pPr>
            <w:r w:rsidRPr="00A62853">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auto" w:fill="auto"/>
            <w:noWrap/>
            <w:vAlign w:val="center"/>
            <w:hideMark/>
          </w:tcPr>
          <w:p w14:paraId="24CFBF23"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c>
          <w:tcPr>
            <w:tcW w:w="736" w:type="dxa"/>
            <w:tcBorders>
              <w:top w:val="nil"/>
              <w:left w:val="nil"/>
              <w:bottom w:val="single" w:sz="4" w:space="0" w:color="auto"/>
              <w:right w:val="single" w:sz="4" w:space="0" w:color="auto"/>
            </w:tcBorders>
            <w:shd w:val="clear" w:color="auto" w:fill="auto"/>
            <w:noWrap/>
            <w:vAlign w:val="center"/>
            <w:hideMark/>
          </w:tcPr>
          <w:p w14:paraId="50E47B1B" w14:textId="77777777" w:rsidR="00A62853" w:rsidRPr="00A62853" w:rsidRDefault="00A62853" w:rsidP="00A62853">
            <w:pPr>
              <w:jc w:val="center"/>
              <w:rPr>
                <w:rFonts w:ascii="Calibri" w:hAnsi="Calibri" w:cs="Calibri"/>
                <w:color w:val="000000"/>
                <w:sz w:val="22"/>
                <w:szCs w:val="22"/>
              </w:rPr>
            </w:pPr>
            <w:r w:rsidRPr="00A62853">
              <w:rPr>
                <w:rFonts w:ascii="Calibri" w:hAnsi="Calibri" w:cs="Calibri"/>
                <w:color w:val="000000"/>
                <w:sz w:val="22"/>
                <w:szCs w:val="22"/>
              </w:rPr>
              <w:t> </w:t>
            </w:r>
          </w:p>
        </w:tc>
      </w:tr>
    </w:tbl>
    <w:p w14:paraId="5D166C42" w14:textId="77777777" w:rsidR="007A1E47" w:rsidRDefault="007A1E47" w:rsidP="001C276D">
      <w:pPr>
        <w:rPr>
          <w:rFonts w:asciiTheme="minorHAnsi" w:hAnsiTheme="minorHAnsi" w:cstheme="minorHAnsi"/>
          <w:b/>
          <w:sz w:val="24"/>
          <w:szCs w:val="24"/>
          <w:u w:val="single"/>
        </w:rPr>
      </w:pPr>
    </w:p>
    <w:p w14:paraId="40440548" w14:textId="77777777" w:rsidR="007A1E47" w:rsidRDefault="007A1E47" w:rsidP="001C276D">
      <w:pPr>
        <w:rPr>
          <w:rFonts w:asciiTheme="minorHAnsi" w:hAnsiTheme="minorHAnsi" w:cstheme="minorHAnsi"/>
          <w:b/>
          <w:sz w:val="24"/>
          <w:szCs w:val="24"/>
          <w:u w:val="single"/>
        </w:rPr>
      </w:pPr>
    </w:p>
    <w:p w14:paraId="0C8B64D0" w14:textId="77777777" w:rsidR="007A1E47" w:rsidRDefault="007A1E47" w:rsidP="001C276D">
      <w:pPr>
        <w:rPr>
          <w:rFonts w:asciiTheme="minorHAnsi" w:hAnsiTheme="minorHAnsi" w:cstheme="minorHAnsi"/>
          <w:b/>
          <w:sz w:val="24"/>
          <w:szCs w:val="24"/>
          <w:u w:val="single"/>
        </w:rPr>
      </w:pPr>
    </w:p>
    <w:p w14:paraId="5AA7483E" w14:textId="77777777" w:rsidR="007A1E47" w:rsidRDefault="007A1E47" w:rsidP="001C276D">
      <w:pPr>
        <w:rPr>
          <w:rFonts w:asciiTheme="minorHAnsi" w:hAnsiTheme="minorHAnsi" w:cstheme="minorHAnsi"/>
          <w:b/>
          <w:sz w:val="24"/>
          <w:szCs w:val="24"/>
          <w:u w:val="single"/>
        </w:rPr>
      </w:pPr>
    </w:p>
    <w:p w14:paraId="5E8B53B4" w14:textId="77777777" w:rsidR="007A1E47" w:rsidRDefault="007A1E47" w:rsidP="001C276D">
      <w:pPr>
        <w:rPr>
          <w:rFonts w:asciiTheme="minorHAnsi" w:hAnsiTheme="minorHAnsi" w:cstheme="minorHAnsi"/>
          <w:b/>
          <w:sz w:val="24"/>
          <w:szCs w:val="24"/>
          <w:u w:val="single"/>
        </w:rPr>
      </w:pPr>
    </w:p>
    <w:p w14:paraId="40785103" w14:textId="77777777" w:rsidR="00311FEC" w:rsidRDefault="00311FEC">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221710C9" w14:textId="02BDA53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69EBB42D" w14:textId="77777777" w:rsidR="00CB3DB6" w:rsidRPr="00D45794" w:rsidRDefault="00CB3DB6" w:rsidP="001C276D">
      <w:pPr>
        <w:rPr>
          <w:rFonts w:asciiTheme="minorHAnsi" w:hAnsiTheme="minorHAnsi" w:cstheme="minorHAnsi"/>
          <w:i/>
          <w:sz w:val="24"/>
          <w:szCs w:val="24"/>
          <w:u w:val="single"/>
        </w:rPr>
      </w:pPr>
    </w:p>
    <w:p w14:paraId="126C154A" w14:textId="0C92BFC3" w:rsidR="00CB3DB6" w:rsidRDefault="00CB3DB6" w:rsidP="00CB3DB6">
      <w:pPr>
        <w:jc w:val="center"/>
        <w:rPr>
          <w:rFonts w:asciiTheme="minorHAnsi" w:hAnsiTheme="minorHAnsi" w:cstheme="minorHAnsi"/>
          <w:sz w:val="24"/>
          <w:szCs w:val="24"/>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311FEC" w:rsidRPr="007A1E47">
        <w:rPr>
          <w:rFonts w:asciiTheme="minorHAnsi" w:hAnsiTheme="minorHAnsi" w:cstheme="minorHAnsi"/>
          <w:b/>
          <w:sz w:val="26"/>
          <w:szCs w:val="22"/>
        </w:rPr>
        <w:t xml:space="preserve">Supply </w:t>
      </w:r>
      <w:r w:rsidR="00311FEC">
        <w:rPr>
          <w:rFonts w:asciiTheme="minorHAnsi" w:hAnsiTheme="minorHAnsi" w:cstheme="minorHAnsi"/>
          <w:b/>
          <w:sz w:val="26"/>
          <w:szCs w:val="22"/>
        </w:rPr>
        <w:t xml:space="preserve">and installation of External Electrical LT Panel and Cabling </w:t>
      </w:r>
      <w:r w:rsidR="00F31B3C">
        <w:rPr>
          <w:rFonts w:asciiTheme="minorHAnsi" w:hAnsiTheme="minorHAnsi" w:cstheme="minorHAnsi"/>
          <w:b/>
          <w:sz w:val="26"/>
          <w:szCs w:val="22"/>
        </w:rPr>
        <w:t>work</w:t>
      </w:r>
      <w:r w:rsidR="00F31B3C" w:rsidRPr="00D45794">
        <w:rPr>
          <w:rFonts w:asciiTheme="minorHAnsi" w:hAnsiTheme="minorHAnsi" w:cstheme="minorHAnsi"/>
          <w:sz w:val="24"/>
          <w:szCs w:val="24"/>
        </w:rPr>
        <w:t>.”</w:t>
      </w:r>
    </w:p>
    <w:tbl>
      <w:tblPr>
        <w:tblW w:w="9496" w:type="dxa"/>
        <w:tblLook w:val="04A0" w:firstRow="1" w:lastRow="0" w:firstColumn="1" w:lastColumn="0" w:noHBand="0" w:noVBand="1"/>
      </w:tblPr>
      <w:tblGrid>
        <w:gridCol w:w="732"/>
        <w:gridCol w:w="6108"/>
        <w:gridCol w:w="774"/>
        <w:gridCol w:w="663"/>
        <w:gridCol w:w="695"/>
        <w:gridCol w:w="1027"/>
      </w:tblGrid>
      <w:tr w:rsidR="00F31B3C" w:rsidRPr="00F31B3C" w14:paraId="0D2EE157" w14:textId="77777777" w:rsidTr="00F31B3C">
        <w:trPr>
          <w:trHeight w:val="315"/>
        </w:trPr>
        <w:tc>
          <w:tcPr>
            <w:tcW w:w="732" w:type="dxa"/>
            <w:tcBorders>
              <w:top w:val="nil"/>
              <w:left w:val="nil"/>
              <w:bottom w:val="nil"/>
              <w:right w:val="nil"/>
            </w:tcBorders>
            <w:shd w:val="clear" w:color="auto" w:fill="auto"/>
            <w:noWrap/>
            <w:vAlign w:val="center"/>
            <w:hideMark/>
          </w:tcPr>
          <w:p w14:paraId="2456953A" w14:textId="77777777" w:rsidR="00F31B3C" w:rsidRPr="00F31B3C" w:rsidRDefault="00F31B3C" w:rsidP="00F31B3C">
            <w:pPr>
              <w:rPr>
                <w:sz w:val="24"/>
                <w:szCs w:val="24"/>
              </w:rPr>
            </w:pPr>
            <w:bookmarkStart w:id="1" w:name="RANGE!B5:G87"/>
            <w:bookmarkEnd w:id="1"/>
          </w:p>
        </w:tc>
        <w:tc>
          <w:tcPr>
            <w:tcW w:w="6108" w:type="dxa"/>
            <w:tcBorders>
              <w:top w:val="nil"/>
              <w:left w:val="nil"/>
              <w:bottom w:val="nil"/>
              <w:right w:val="nil"/>
            </w:tcBorders>
            <w:shd w:val="clear" w:color="auto" w:fill="auto"/>
            <w:noWrap/>
            <w:vAlign w:val="bottom"/>
            <w:hideMark/>
          </w:tcPr>
          <w:p w14:paraId="28A79296" w14:textId="77777777" w:rsidR="00F31B3C" w:rsidRPr="00F31B3C" w:rsidRDefault="00F31B3C" w:rsidP="00F31B3C"/>
        </w:tc>
        <w:tc>
          <w:tcPr>
            <w:tcW w:w="271" w:type="dxa"/>
            <w:tcBorders>
              <w:top w:val="nil"/>
              <w:left w:val="nil"/>
              <w:bottom w:val="nil"/>
              <w:right w:val="nil"/>
            </w:tcBorders>
            <w:shd w:val="clear" w:color="auto" w:fill="auto"/>
            <w:noWrap/>
            <w:vAlign w:val="bottom"/>
            <w:hideMark/>
          </w:tcPr>
          <w:p w14:paraId="3FAF4707" w14:textId="77777777" w:rsidR="00F31B3C" w:rsidRPr="00F31B3C" w:rsidRDefault="00F31B3C" w:rsidP="00F31B3C"/>
        </w:tc>
        <w:tc>
          <w:tcPr>
            <w:tcW w:w="663" w:type="dxa"/>
            <w:tcBorders>
              <w:top w:val="nil"/>
              <w:left w:val="nil"/>
              <w:bottom w:val="nil"/>
              <w:right w:val="nil"/>
            </w:tcBorders>
            <w:shd w:val="clear" w:color="auto" w:fill="auto"/>
            <w:noWrap/>
            <w:vAlign w:val="bottom"/>
            <w:hideMark/>
          </w:tcPr>
          <w:p w14:paraId="4244BCC5" w14:textId="77777777" w:rsidR="00F31B3C" w:rsidRPr="00F31B3C" w:rsidRDefault="00F31B3C" w:rsidP="00F31B3C"/>
        </w:tc>
        <w:tc>
          <w:tcPr>
            <w:tcW w:w="695" w:type="dxa"/>
            <w:tcBorders>
              <w:top w:val="nil"/>
              <w:left w:val="nil"/>
              <w:bottom w:val="nil"/>
              <w:right w:val="nil"/>
            </w:tcBorders>
            <w:shd w:val="clear" w:color="auto" w:fill="auto"/>
            <w:noWrap/>
            <w:vAlign w:val="bottom"/>
            <w:hideMark/>
          </w:tcPr>
          <w:p w14:paraId="620ABA9D" w14:textId="77777777" w:rsidR="00F31B3C" w:rsidRPr="00F31B3C" w:rsidRDefault="00F31B3C" w:rsidP="00F31B3C"/>
        </w:tc>
        <w:tc>
          <w:tcPr>
            <w:tcW w:w="1027" w:type="dxa"/>
            <w:tcBorders>
              <w:top w:val="nil"/>
              <w:left w:val="nil"/>
              <w:bottom w:val="nil"/>
              <w:right w:val="nil"/>
            </w:tcBorders>
            <w:shd w:val="clear" w:color="auto" w:fill="auto"/>
            <w:noWrap/>
            <w:vAlign w:val="bottom"/>
            <w:hideMark/>
          </w:tcPr>
          <w:p w14:paraId="50A60C33" w14:textId="77777777" w:rsidR="00F31B3C" w:rsidRPr="00F31B3C" w:rsidRDefault="00F31B3C" w:rsidP="00F31B3C"/>
        </w:tc>
      </w:tr>
      <w:tr w:rsidR="00F31B3C" w:rsidRPr="00F31B3C" w14:paraId="709EA4C1" w14:textId="77777777" w:rsidTr="00F31B3C">
        <w:trPr>
          <w:trHeight w:val="690"/>
        </w:trPr>
        <w:tc>
          <w:tcPr>
            <w:tcW w:w="777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A876DCB" w14:textId="67634172"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xml:space="preserve">Name of Project:  Boys Hostels - 1 &amp; 2 Building and Main Gate No. </w:t>
            </w:r>
            <w:r w:rsidRPr="00F31B3C">
              <w:rPr>
                <w:rFonts w:ascii="Calibri" w:hAnsi="Calibri" w:cs="Calibri"/>
                <w:b/>
                <w:bCs/>
                <w:color w:val="000000"/>
                <w:sz w:val="22"/>
                <w:szCs w:val="22"/>
              </w:rPr>
              <w:t>1 _</w:t>
            </w:r>
            <w:r w:rsidRPr="00F31B3C">
              <w:rPr>
                <w:rFonts w:ascii="Calibri" w:hAnsi="Calibri" w:cs="Calibri"/>
                <w:b/>
                <w:bCs/>
                <w:color w:val="000000"/>
                <w:sz w:val="22"/>
                <w:szCs w:val="22"/>
              </w:rPr>
              <w:t xml:space="preserve"> External Electrical Panels and LT Cabling Works for </w:t>
            </w:r>
            <w:r w:rsidRPr="00F31B3C">
              <w:rPr>
                <w:rFonts w:ascii="Calibri" w:hAnsi="Calibri" w:cs="Calibri"/>
                <w:b/>
                <w:bCs/>
                <w:color w:val="000000"/>
                <w:sz w:val="22"/>
                <w:szCs w:val="22"/>
              </w:rPr>
              <w:t>Air-cooling</w:t>
            </w:r>
            <w:r w:rsidRPr="00F31B3C">
              <w:rPr>
                <w:rFonts w:ascii="Calibri" w:hAnsi="Calibri" w:cs="Calibri"/>
                <w:b/>
                <w:bCs/>
                <w:color w:val="000000"/>
                <w:sz w:val="22"/>
                <w:szCs w:val="22"/>
              </w:rPr>
              <w:t xml:space="preserve"> Machines </w:t>
            </w:r>
          </w:p>
        </w:tc>
        <w:tc>
          <w:tcPr>
            <w:tcW w:w="695" w:type="dxa"/>
            <w:tcBorders>
              <w:top w:val="single" w:sz="4" w:space="0" w:color="auto"/>
              <w:left w:val="nil"/>
              <w:bottom w:val="single" w:sz="4" w:space="0" w:color="auto"/>
              <w:right w:val="single" w:sz="4" w:space="0" w:color="auto"/>
            </w:tcBorders>
            <w:shd w:val="clear" w:color="auto" w:fill="auto"/>
            <w:vAlign w:val="center"/>
            <w:hideMark/>
          </w:tcPr>
          <w:p w14:paraId="188BDE83" w14:textId="77777777" w:rsidR="00F31B3C" w:rsidRPr="00F31B3C" w:rsidRDefault="00F31B3C" w:rsidP="00F31B3C">
            <w:pPr>
              <w:rPr>
                <w:rFonts w:ascii="Calibri" w:hAnsi="Calibri" w:cs="Calibri"/>
                <w:b/>
                <w:bCs/>
                <w:color w:val="000000"/>
                <w:sz w:val="22"/>
                <w:szCs w:val="22"/>
              </w:rPr>
            </w:pPr>
            <w:r w:rsidRPr="00F31B3C">
              <w:rPr>
                <w:rFonts w:ascii="Calibri" w:hAnsi="Calibri" w:cs="Calibri"/>
                <w:b/>
                <w:bCs/>
                <w:color w:val="000000"/>
                <w:sz w:val="22"/>
                <w:szCs w:val="22"/>
              </w:rPr>
              <w:t> </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48E4124B" w14:textId="77777777" w:rsidR="00F31B3C" w:rsidRPr="00F31B3C" w:rsidRDefault="00F31B3C" w:rsidP="00F31B3C">
            <w:pPr>
              <w:rPr>
                <w:rFonts w:ascii="Calibri" w:hAnsi="Calibri" w:cs="Calibri"/>
                <w:b/>
                <w:bCs/>
                <w:color w:val="000000"/>
                <w:sz w:val="22"/>
                <w:szCs w:val="22"/>
              </w:rPr>
            </w:pPr>
            <w:r w:rsidRPr="00F31B3C">
              <w:rPr>
                <w:rFonts w:ascii="Calibri" w:hAnsi="Calibri" w:cs="Calibri"/>
                <w:b/>
                <w:bCs/>
                <w:color w:val="000000"/>
                <w:sz w:val="22"/>
                <w:szCs w:val="22"/>
              </w:rPr>
              <w:t> </w:t>
            </w:r>
          </w:p>
        </w:tc>
      </w:tr>
      <w:tr w:rsidR="00F31B3C" w:rsidRPr="00F31B3C" w14:paraId="420F8A5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1237455" w14:textId="77777777" w:rsidR="00F31B3C" w:rsidRPr="00F31B3C" w:rsidRDefault="00F31B3C" w:rsidP="00F31B3C">
            <w:pPr>
              <w:rPr>
                <w:rFonts w:ascii="Calibri" w:hAnsi="Calibri" w:cs="Calibri"/>
                <w:b/>
                <w:bCs/>
                <w:color w:val="000000"/>
                <w:sz w:val="22"/>
                <w:szCs w:val="22"/>
              </w:rPr>
            </w:pPr>
            <w:r w:rsidRPr="00F31B3C">
              <w:rPr>
                <w:rFonts w:ascii="Calibri" w:hAnsi="Calibri" w:cs="Calibri"/>
                <w:b/>
                <w:bCs/>
                <w:color w:val="000000"/>
                <w:sz w:val="22"/>
                <w:szCs w:val="22"/>
              </w:rPr>
              <w:t>S.NO.</w:t>
            </w:r>
          </w:p>
        </w:tc>
        <w:tc>
          <w:tcPr>
            <w:tcW w:w="6108" w:type="dxa"/>
            <w:tcBorders>
              <w:top w:val="nil"/>
              <w:left w:val="nil"/>
              <w:bottom w:val="single" w:sz="4" w:space="0" w:color="auto"/>
              <w:right w:val="single" w:sz="4" w:space="0" w:color="auto"/>
            </w:tcBorders>
            <w:shd w:val="clear" w:color="auto" w:fill="auto"/>
            <w:vAlign w:val="center"/>
            <w:hideMark/>
          </w:tcPr>
          <w:p w14:paraId="183289DE"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DESCRIPTION OF ITEM</w:t>
            </w:r>
          </w:p>
        </w:tc>
        <w:tc>
          <w:tcPr>
            <w:tcW w:w="27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DFCAD6"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UOM</w:t>
            </w:r>
          </w:p>
        </w:tc>
        <w:tc>
          <w:tcPr>
            <w:tcW w:w="663" w:type="dxa"/>
            <w:vMerge w:val="restart"/>
            <w:tcBorders>
              <w:top w:val="nil"/>
              <w:left w:val="single" w:sz="4" w:space="0" w:color="auto"/>
              <w:bottom w:val="single" w:sz="4" w:space="0" w:color="auto"/>
              <w:right w:val="single" w:sz="4" w:space="0" w:color="auto"/>
            </w:tcBorders>
            <w:shd w:val="clear" w:color="auto" w:fill="auto"/>
            <w:vAlign w:val="center"/>
            <w:hideMark/>
          </w:tcPr>
          <w:p w14:paraId="55754EA1"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Qty.</w:t>
            </w:r>
          </w:p>
        </w:tc>
        <w:tc>
          <w:tcPr>
            <w:tcW w:w="6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565CFE"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Rate</w:t>
            </w:r>
          </w:p>
        </w:tc>
        <w:tc>
          <w:tcPr>
            <w:tcW w:w="1027" w:type="dxa"/>
            <w:vMerge w:val="restart"/>
            <w:tcBorders>
              <w:top w:val="nil"/>
              <w:left w:val="single" w:sz="4" w:space="0" w:color="auto"/>
              <w:bottom w:val="single" w:sz="4" w:space="0" w:color="auto"/>
              <w:right w:val="single" w:sz="4" w:space="0" w:color="auto"/>
            </w:tcBorders>
            <w:shd w:val="clear" w:color="auto" w:fill="auto"/>
            <w:vAlign w:val="center"/>
            <w:hideMark/>
          </w:tcPr>
          <w:p w14:paraId="5C3A4254"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xml:space="preserve"> Amount</w:t>
            </w:r>
          </w:p>
        </w:tc>
      </w:tr>
      <w:tr w:rsidR="00F31B3C" w:rsidRPr="00F31B3C" w14:paraId="7AAB6A08"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93B5F82"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25CBDCA3"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SUPPLY &amp; INSTALLATION OF LT PANEL &amp; Cables in SUB-STATION LT SIDE WORKS</w:t>
            </w:r>
          </w:p>
        </w:tc>
        <w:tc>
          <w:tcPr>
            <w:tcW w:w="271" w:type="dxa"/>
            <w:vMerge/>
            <w:tcBorders>
              <w:top w:val="nil"/>
              <w:left w:val="single" w:sz="4" w:space="0" w:color="auto"/>
              <w:bottom w:val="single" w:sz="4" w:space="0" w:color="auto"/>
              <w:right w:val="single" w:sz="4" w:space="0" w:color="auto"/>
            </w:tcBorders>
            <w:vAlign w:val="center"/>
            <w:hideMark/>
          </w:tcPr>
          <w:p w14:paraId="18DC2DF6" w14:textId="77777777" w:rsidR="00F31B3C" w:rsidRPr="00F31B3C" w:rsidRDefault="00F31B3C" w:rsidP="00F31B3C">
            <w:pPr>
              <w:rPr>
                <w:rFonts w:ascii="Calibri" w:hAnsi="Calibri" w:cs="Calibri"/>
                <w:b/>
                <w:bCs/>
                <w:color w:val="000000"/>
                <w:sz w:val="22"/>
                <w:szCs w:val="22"/>
              </w:rPr>
            </w:pPr>
          </w:p>
        </w:tc>
        <w:tc>
          <w:tcPr>
            <w:tcW w:w="663" w:type="dxa"/>
            <w:vMerge/>
            <w:tcBorders>
              <w:top w:val="nil"/>
              <w:left w:val="single" w:sz="4" w:space="0" w:color="auto"/>
              <w:bottom w:val="single" w:sz="4" w:space="0" w:color="auto"/>
              <w:right w:val="single" w:sz="4" w:space="0" w:color="auto"/>
            </w:tcBorders>
            <w:vAlign w:val="center"/>
            <w:hideMark/>
          </w:tcPr>
          <w:p w14:paraId="51DBFA8D" w14:textId="77777777" w:rsidR="00F31B3C" w:rsidRPr="00F31B3C" w:rsidRDefault="00F31B3C" w:rsidP="00F31B3C">
            <w:pPr>
              <w:rPr>
                <w:rFonts w:ascii="Calibri" w:hAnsi="Calibri" w:cs="Calibri"/>
                <w:b/>
                <w:bCs/>
                <w:color w:val="000000"/>
                <w:sz w:val="22"/>
                <w:szCs w:val="22"/>
              </w:rPr>
            </w:pPr>
          </w:p>
        </w:tc>
        <w:tc>
          <w:tcPr>
            <w:tcW w:w="695" w:type="dxa"/>
            <w:vMerge/>
            <w:tcBorders>
              <w:top w:val="nil"/>
              <w:left w:val="single" w:sz="4" w:space="0" w:color="auto"/>
              <w:bottom w:val="single" w:sz="4" w:space="0" w:color="auto"/>
              <w:right w:val="single" w:sz="4" w:space="0" w:color="auto"/>
            </w:tcBorders>
            <w:vAlign w:val="center"/>
            <w:hideMark/>
          </w:tcPr>
          <w:p w14:paraId="7F27D84C" w14:textId="77777777" w:rsidR="00F31B3C" w:rsidRPr="00F31B3C" w:rsidRDefault="00F31B3C" w:rsidP="00F31B3C">
            <w:pPr>
              <w:rPr>
                <w:rFonts w:ascii="Calibri" w:hAnsi="Calibri" w:cs="Calibri"/>
                <w:b/>
                <w:bCs/>
                <w:color w:val="000000"/>
                <w:sz w:val="22"/>
                <w:szCs w:val="22"/>
              </w:rPr>
            </w:pPr>
          </w:p>
        </w:tc>
        <w:tc>
          <w:tcPr>
            <w:tcW w:w="1027" w:type="dxa"/>
            <w:vMerge/>
            <w:tcBorders>
              <w:top w:val="nil"/>
              <w:left w:val="single" w:sz="4" w:space="0" w:color="auto"/>
              <w:bottom w:val="single" w:sz="4" w:space="0" w:color="auto"/>
              <w:right w:val="single" w:sz="4" w:space="0" w:color="auto"/>
            </w:tcBorders>
            <w:vAlign w:val="center"/>
            <w:hideMark/>
          </w:tcPr>
          <w:p w14:paraId="36A1DD16" w14:textId="77777777" w:rsidR="00F31B3C" w:rsidRPr="00F31B3C" w:rsidRDefault="00F31B3C" w:rsidP="00F31B3C">
            <w:pPr>
              <w:rPr>
                <w:rFonts w:ascii="Calibri" w:hAnsi="Calibri" w:cs="Calibri"/>
                <w:b/>
                <w:bCs/>
                <w:color w:val="000000"/>
                <w:sz w:val="22"/>
                <w:szCs w:val="22"/>
              </w:rPr>
            </w:pPr>
          </w:p>
        </w:tc>
      </w:tr>
      <w:tr w:rsidR="00F31B3C" w:rsidRPr="00F31B3C" w14:paraId="2C2DEB05"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D0FBB54"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A</w:t>
            </w:r>
          </w:p>
        </w:tc>
        <w:tc>
          <w:tcPr>
            <w:tcW w:w="6108" w:type="dxa"/>
            <w:tcBorders>
              <w:top w:val="nil"/>
              <w:left w:val="nil"/>
              <w:bottom w:val="single" w:sz="4" w:space="0" w:color="auto"/>
              <w:right w:val="single" w:sz="4" w:space="0" w:color="auto"/>
            </w:tcBorders>
            <w:shd w:val="clear" w:color="auto" w:fill="auto"/>
            <w:vAlign w:val="center"/>
            <w:hideMark/>
          </w:tcPr>
          <w:p w14:paraId="7F925A42"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L.T. CABLES (XLPE)</w:t>
            </w:r>
          </w:p>
        </w:tc>
        <w:tc>
          <w:tcPr>
            <w:tcW w:w="271" w:type="dxa"/>
            <w:tcBorders>
              <w:top w:val="nil"/>
              <w:left w:val="nil"/>
              <w:bottom w:val="single" w:sz="4" w:space="0" w:color="auto"/>
              <w:right w:val="single" w:sz="4" w:space="0" w:color="auto"/>
            </w:tcBorders>
            <w:shd w:val="clear" w:color="auto" w:fill="auto"/>
            <w:noWrap/>
            <w:vAlign w:val="center"/>
            <w:hideMark/>
          </w:tcPr>
          <w:p w14:paraId="2C9D808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15879E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A49A25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5E563A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0876610"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89DEC5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w:t>
            </w:r>
          </w:p>
        </w:tc>
        <w:tc>
          <w:tcPr>
            <w:tcW w:w="6108" w:type="dxa"/>
            <w:tcBorders>
              <w:top w:val="nil"/>
              <w:left w:val="nil"/>
              <w:bottom w:val="single" w:sz="4" w:space="0" w:color="auto"/>
              <w:right w:val="single" w:sz="4" w:space="0" w:color="auto"/>
            </w:tcBorders>
            <w:shd w:val="clear" w:color="auto" w:fill="auto"/>
            <w:vAlign w:val="center"/>
            <w:hideMark/>
          </w:tcPr>
          <w:p w14:paraId="5D81ABE9"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Supplying of following sizes of XLPE insulated armored aluminum conductor power cable of 1.1 KV grade.</w:t>
            </w:r>
          </w:p>
        </w:tc>
        <w:tc>
          <w:tcPr>
            <w:tcW w:w="271" w:type="dxa"/>
            <w:tcBorders>
              <w:top w:val="nil"/>
              <w:left w:val="nil"/>
              <w:bottom w:val="single" w:sz="4" w:space="0" w:color="auto"/>
              <w:right w:val="single" w:sz="4" w:space="0" w:color="auto"/>
            </w:tcBorders>
            <w:shd w:val="clear" w:color="auto" w:fill="auto"/>
            <w:vAlign w:val="center"/>
            <w:hideMark/>
          </w:tcPr>
          <w:p w14:paraId="52ACFAD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vAlign w:val="center"/>
            <w:hideMark/>
          </w:tcPr>
          <w:p w14:paraId="5120B55E"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vAlign w:val="center"/>
            <w:hideMark/>
          </w:tcPr>
          <w:p w14:paraId="6EDAC31E"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597C4C49"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B634343" w14:textId="77777777" w:rsidTr="00F31B3C">
        <w:trPr>
          <w:trHeight w:val="917"/>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563299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a</w:t>
            </w:r>
          </w:p>
        </w:tc>
        <w:tc>
          <w:tcPr>
            <w:tcW w:w="6108" w:type="dxa"/>
            <w:tcBorders>
              <w:top w:val="nil"/>
              <w:left w:val="nil"/>
              <w:bottom w:val="single" w:sz="4" w:space="0" w:color="auto"/>
              <w:right w:val="single" w:sz="4" w:space="0" w:color="auto"/>
            </w:tcBorders>
            <w:shd w:val="clear" w:color="auto" w:fill="auto"/>
            <w:vAlign w:val="center"/>
            <w:hideMark/>
          </w:tcPr>
          <w:p w14:paraId="38402F8C"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300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(Substation to BH- 2 Back  _ 4 x 300 = 1200 meter, BH- 2 Ground to Roof Top _ 2 x 90 = 180 meter, </w:t>
            </w:r>
            <w:proofErr w:type="spellStart"/>
            <w:r w:rsidRPr="00F31B3C">
              <w:rPr>
                <w:rFonts w:ascii="Calibri" w:hAnsi="Calibri" w:cs="Calibri"/>
                <w:color w:val="000000"/>
                <w:sz w:val="22"/>
                <w:szCs w:val="22"/>
              </w:rPr>
              <w:t>Bh</w:t>
            </w:r>
            <w:proofErr w:type="spellEnd"/>
            <w:r w:rsidRPr="00F31B3C">
              <w:rPr>
                <w:rFonts w:ascii="Calibri" w:hAnsi="Calibri" w:cs="Calibri"/>
                <w:color w:val="000000"/>
                <w:sz w:val="22"/>
                <w:szCs w:val="22"/>
              </w:rPr>
              <w:t xml:space="preserve">- 2 to </w:t>
            </w:r>
            <w:proofErr w:type="spellStart"/>
            <w:r w:rsidRPr="00F31B3C">
              <w:rPr>
                <w:rFonts w:ascii="Calibri" w:hAnsi="Calibri" w:cs="Calibri"/>
                <w:color w:val="000000"/>
                <w:sz w:val="22"/>
                <w:szCs w:val="22"/>
              </w:rPr>
              <w:t>Bh</w:t>
            </w:r>
            <w:proofErr w:type="spellEnd"/>
            <w:r w:rsidRPr="00F31B3C">
              <w:rPr>
                <w:rFonts w:ascii="Calibri" w:hAnsi="Calibri" w:cs="Calibri"/>
                <w:color w:val="000000"/>
                <w:sz w:val="22"/>
                <w:szCs w:val="22"/>
              </w:rPr>
              <w:t>- 1 roof Top _  2 x 160 = 320 meter )</w:t>
            </w:r>
          </w:p>
        </w:tc>
        <w:tc>
          <w:tcPr>
            <w:tcW w:w="271" w:type="dxa"/>
            <w:tcBorders>
              <w:top w:val="nil"/>
              <w:left w:val="nil"/>
              <w:bottom w:val="single" w:sz="4" w:space="0" w:color="auto"/>
              <w:right w:val="single" w:sz="4" w:space="0" w:color="auto"/>
            </w:tcBorders>
            <w:shd w:val="clear" w:color="auto" w:fill="auto"/>
            <w:vAlign w:val="center"/>
            <w:hideMark/>
          </w:tcPr>
          <w:p w14:paraId="116CDA9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180A865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1700</w:t>
            </w:r>
          </w:p>
        </w:tc>
        <w:tc>
          <w:tcPr>
            <w:tcW w:w="695" w:type="dxa"/>
            <w:tcBorders>
              <w:top w:val="nil"/>
              <w:left w:val="nil"/>
              <w:bottom w:val="single" w:sz="4" w:space="0" w:color="auto"/>
              <w:right w:val="single" w:sz="4" w:space="0" w:color="auto"/>
            </w:tcBorders>
            <w:shd w:val="clear" w:color="auto" w:fill="auto"/>
            <w:vAlign w:val="center"/>
            <w:hideMark/>
          </w:tcPr>
          <w:p w14:paraId="66D03C8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5DAFC69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BEF12DA"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A182D1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b</w:t>
            </w:r>
          </w:p>
        </w:tc>
        <w:tc>
          <w:tcPr>
            <w:tcW w:w="6108" w:type="dxa"/>
            <w:tcBorders>
              <w:top w:val="nil"/>
              <w:left w:val="nil"/>
              <w:bottom w:val="single" w:sz="4" w:space="0" w:color="auto"/>
              <w:right w:val="single" w:sz="4" w:space="0" w:color="auto"/>
            </w:tcBorders>
            <w:shd w:val="clear" w:color="auto" w:fill="auto"/>
            <w:vAlign w:val="center"/>
            <w:hideMark/>
          </w:tcPr>
          <w:p w14:paraId="3C86BDB2"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35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(Roof top Feeder Panel to Starter Panel) </w:t>
            </w:r>
          </w:p>
        </w:tc>
        <w:tc>
          <w:tcPr>
            <w:tcW w:w="271" w:type="dxa"/>
            <w:tcBorders>
              <w:top w:val="nil"/>
              <w:left w:val="nil"/>
              <w:bottom w:val="single" w:sz="4" w:space="0" w:color="auto"/>
              <w:right w:val="single" w:sz="4" w:space="0" w:color="auto"/>
            </w:tcBorders>
            <w:shd w:val="clear" w:color="auto" w:fill="auto"/>
            <w:vAlign w:val="center"/>
            <w:hideMark/>
          </w:tcPr>
          <w:p w14:paraId="1828368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59C16D6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1000</w:t>
            </w:r>
          </w:p>
        </w:tc>
        <w:tc>
          <w:tcPr>
            <w:tcW w:w="695" w:type="dxa"/>
            <w:tcBorders>
              <w:top w:val="nil"/>
              <w:left w:val="nil"/>
              <w:bottom w:val="single" w:sz="4" w:space="0" w:color="auto"/>
              <w:right w:val="single" w:sz="4" w:space="0" w:color="auto"/>
            </w:tcBorders>
            <w:shd w:val="clear" w:color="auto" w:fill="auto"/>
            <w:vAlign w:val="center"/>
            <w:hideMark/>
          </w:tcPr>
          <w:p w14:paraId="6C8DF7E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1D6B642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304E9BE"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DB2FC6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C</w:t>
            </w:r>
          </w:p>
        </w:tc>
        <w:tc>
          <w:tcPr>
            <w:tcW w:w="6108" w:type="dxa"/>
            <w:tcBorders>
              <w:top w:val="nil"/>
              <w:left w:val="nil"/>
              <w:bottom w:val="single" w:sz="4" w:space="0" w:color="auto"/>
              <w:right w:val="single" w:sz="4" w:space="0" w:color="auto"/>
            </w:tcBorders>
            <w:shd w:val="clear" w:color="auto" w:fill="auto"/>
            <w:vAlign w:val="center"/>
            <w:hideMark/>
          </w:tcPr>
          <w:p w14:paraId="3688DE25"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50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(Main Gate Feeder Panel to Center </w:t>
            </w:r>
            <w:proofErr w:type="spellStart"/>
            <w:r w:rsidRPr="00F31B3C">
              <w:rPr>
                <w:rFonts w:ascii="Calibri" w:hAnsi="Calibri" w:cs="Calibri"/>
                <w:color w:val="000000"/>
                <w:sz w:val="22"/>
                <w:szCs w:val="22"/>
              </w:rPr>
              <w:t>plaz</w:t>
            </w:r>
            <w:proofErr w:type="spellEnd"/>
            <w:r w:rsidRPr="00F31B3C">
              <w:rPr>
                <w:rFonts w:ascii="Calibri" w:hAnsi="Calibri" w:cs="Calibri"/>
                <w:color w:val="000000"/>
                <w:sz w:val="22"/>
                <w:szCs w:val="22"/>
              </w:rPr>
              <w:t xml:space="preserve"> Panel) </w:t>
            </w:r>
          </w:p>
        </w:tc>
        <w:tc>
          <w:tcPr>
            <w:tcW w:w="271" w:type="dxa"/>
            <w:tcBorders>
              <w:top w:val="nil"/>
              <w:left w:val="nil"/>
              <w:bottom w:val="single" w:sz="4" w:space="0" w:color="auto"/>
              <w:right w:val="single" w:sz="4" w:space="0" w:color="auto"/>
            </w:tcBorders>
            <w:shd w:val="clear" w:color="auto" w:fill="auto"/>
            <w:vAlign w:val="center"/>
            <w:hideMark/>
          </w:tcPr>
          <w:p w14:paraId="3BBF01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299C8C4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300</w:t>
            </w:r>
          </w:p>
        </w:tc>
        <w:tc>
          <w:tcPr>
            <w:tcW w:w="695" w:type="dxa"/>
            <w:tcBorders>
              <w:top w:val="nil"/>
              <w:left w:val="nil"/>
              <w:bottom w:val="single" w:sz="4" w:space="0" w:color="auto"/>
              <w:right w:val="single" w:sz="4" w:space="0" w:color="auto"/>
            </w:tcBorders>
            <w:shd w:val="clear" w:color="auto" w:fill="auto"/>
            <w:vAlign w:val="center"/>
            <w:hideMark/>
          </w:tcPr>
          <w:p w14:paraId="75BEB9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30D268A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019F841" w14:textId="77777777" w:rsidTr="00F31B3C">
        <w:trPr>
          <w:trHeight w:val="1277"/>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E87DE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w:t>
            </w:r>
          </w:p>
        </w:tc>
        <w:tc>
          <w:tcPr>
            <w:tcW w:w="6108" w:type="dxa"/>
            <w:tcBorders>
              <w:top w:val="nil"/>
              <w:left w:val="nil"/>
              <w:bottom w:val="single" w:sz="4" w:space="0" w:color="auto"/>
              <w:right w:val="single" w:sz="4" w:space="0" w:color="auto"/>
            </w:tcBorders>
            <w:shd w:val="clear" w:color="auto" w:fill="auto"/>
            <w:vAlign w:val="center"/>
            <w:hideMark/>
          </w:tcPr>
          <w:p w14:paraId="7D62B750"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271" w:type="dxa"/>
            <w:tcBorders>
              <w:top w:val="nil"/>
              <w:left w:val="nil"/>
              <w:bottom w:val="single" w:sz="4" w:space="0" w:color="auto"/>
              <w:right w:val="single" w:sz="4" w:space="0" w:color="auto"/>
            </w:tcBorders>
            <w:shd w:val="clear" w:color="auto" w:fill="auto"/>
            <w:vAlign w:val="center"/>
            <w:hideMark/>
          </w:tcPr>
          <w:p w14:paraId="4F1F71E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vAlign w:val="center"/>
            <w:hideMark/>
          </w:tcPr>
          <w:p w14:paraId="0461458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vAlign w:val="center"/>
            <w:hideMark/>
          </w:tcPr>
          <w:p w14:paraId="22B4C54D"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0C01E77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D8D7338"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F55B3A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a</w:t>
            </w:r>
          </w:p>
        </w:tc>
        <w:tc>
          <w:tcPr>
            <w:tcW w:w="6108" w:type="dxa"/>
            <w:tcBorders>
              <w:top w:val="nil"/>
              <w:left w:val="nil"/>
              <w:bottom w:val="single" w:sz="4" w:space="0" w:color="auto"/>
              <w:right w:val="single" w:sz="4" w:space="0" w:color="auto"/>
            </w:tcBorders>
            <w:shd w:val="clear" w:color="auto" w:fill="auto"/>
            <w:vAlign w:val="center"/>
            <w:hideMark/>
          </w:tcPr>
          <w:p w14:paraId="55D9BF92"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300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w:t>
            </w:r>
          </w:p>
        </w:tc>
        <w:tc>
          <w:tcPr>
            <w:tcW w:w="271" w:type="dxa"/>
            <w:tcBorders>
              <w:top w:val="nil"/>
              <w:left w:val="nil"/>
              <w:bottom w:val="single" w:sz="4" w:space="0" w:color="auto"/>
              <w:right w:val="single" w:sz="4" w:space="0" w:color="auto"/>
            </w:tcBorders>
            <w:shd w:val="clear" w:color="auto" w:fill="auto"/>
            <w:vAlign w:val="center"/>
            <w:hideMark/>
          </w:tcPr>
          <w:p w14:paraId="1D971CD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4939D43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1700</w:t>
            </w:r>
          </w:p>
        </w:tc>
        <w:tc>
          <w:tcPr>
            <w:tcW w:w="695" w:type="dxa"/>
            <w:tcBorders>
              <w:top w:val="nil"/>
              <w:left w:val="nil"/>
              <w:bottom w:val="single" w:sz="4" w:space="0" w:color="auto"/>
              <w:right w:val="single" w:sz="4" w:space="0" w:color="auto"/>
            </w:tcBorders>
            <w:shd w:val="clear" w:color="auto" w:fill="auto"/>
            <w:vAlign w:val="center"/>
            <w:hideMark/>
          </w:tcPr>
          <w:p w14:paraId="4A8F551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77BF362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77AD87E"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68A31B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b</w:t>
            </w:r>
          </w:p>
        </w:tc>
        <w:tc>
          <w:tcPr>
            <w:tcW w:w="6108" w:type="dxa"/>
            <w:tcBorders>
              <w:top w:val="nil"/>
              <w:left w:val="nil"/>
              <w:bottom w:val="single" w:sz="4" w:space="0" w:color="auto"/>
              <w:right w:val="single" w:sz="4" w:space="0" w:color="auto"/>
            </w:tcBorders>
            <w:shd w:val="clear" w:color="auto" w:fill="auto"/>
            <w:vAlign w:val="center"/>
            <w:hideMark/>
          </w:tcPr>
          <w:p w14:paraId="6EA12100"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35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w:t>
            </w:r>
          </w:p>
        </w:tc>
        <w:tc>
          <w:tcPr>
            <w:tcW w:w="271" w:type="dxa"/>
            <w:tcBorders>
              <w:top w:val="nil"/>
              <w:left w:val="nil"/>
              <w:bottom w:val="single" w:sz="4" w:space="0" w:color="auto"/>
              <w:right w:val="single" w:sz="4" w:space="0" w:color="auto"/>
            </w:tcBorders>
            <w:shd w:val="clear" w:color="auto" w:fill="auto"/>
            <w:vAlign w:val="center"/>
            <w:hideMark/>
          </w:tcPr>
          <w:p w14:paraId="367BE4B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4A018FD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1000</w:t>
            </w:r>
          </w:p>
        </w:tc>
        <w:tc>
          <w:tcPr>
            <w:tcW w:w="695" w:type="dxa"/>
            <w:tcBorders>
              <w:top w:val="nil"/>
              <w:left w:val="nil"/>
              <w:bottom w:val="single" w:sz="4" w:space="0" w:color="auto"/>
              <w:right w:val="single" w:sz="4" w:space="0" w:color="auto"/>
            </w:tcBorders>
            <w:shd w:val="clear" w:color="auto" w:fill="auto"/>
            <w:vAlign w:val="center"/>
            <w:hideMark/>
          </w:tcPr>
          <w:p w14:paraId="38F87C7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2FCB5B5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F50D447"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ED017B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C</w:t>
            </w:r>
          </w:p>
        </w:tc>
        <w:tc>
          <w:tcPr>
            <w:tcW w:w="6108" w:type="dxa"/>
            <w:tcBorders>
              <w:top w:val="nil"/>
              <w:left w:val="nil"/>
              <w:bottom w:val="single" w:sz="4" w:space="0" w:color="auto"/>
              <w:right w:val="single" w:sz="4" w:space="0" w:color="auto"/>
            </w:tcBorders>
            <w:shd w:val="clear" w:color="auto" w:fill="auto"/>
            <w:vAlign w:val="center"/>
            <w:hideMark/>
          </w:tcPr>
          <w:p w14:paraId="002B8FD2"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3.5C x 35 </w:t>
            </w:r>
            <w:proofErr w:type="spellStart"/>
            <w:r w:rsidRPr="00F31B3C">
              <w:rPr>
                <w:rFonts w:ascii="Calibri" w:hAnsi="Calibri" w:cs="Calibri"/>
                <w:color w:val="000000"/>
                <w:sz w:val="22"/>
                <w:szCs w:val="22"/>
              </w:rPr>
              <w:t>Sqmm</w:t>
            </w:r>
            <w:proofErr w:type="spellEnd"/>
            <w:r w:rsidRPr="00F31B3C">
              <w:rPr>
                <w:rFonts w:ascii="Calibri" w:hAnsi="Calibri" w:cs="Calibri"/>
                <w:color w:val="000000"/>
                <w:sz w:val="22"/>
                <w:szCs w:val="22"/>
              </w:rPr>
              <w:t xml:space="preserve"> Cable </w:t>
            </w:r>
          </w:p>
        </w:tc>
        <w:tc>
          <w:tcPr>
            <w:tcW w:w="271" w:type="dxa"/>
            <w:tcBorders>
              <w:top w:val="nil"/>
              <w:left w:val="nil"/>
              <w:bottom w:val="single" w:sz="4" w:space="0" w:color="auto"/>
              <w:right w:val="single" w:sz="4" w:space="0" w:color="auto"/>
            </w:tcBorders>
            <w:shd w:val="clear" w:color="auto" w:fill="auto"/>
            <w:vAlign w:val="center"/>
            <w:hideMark/>
          </w:tcPr>
          <w:p w14:paraId="22391CD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04135A3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300</w:t>
            </w:r>
          </w:p>
        </w:tc>
        <w:tc>
          <w:tcPr>
            <w:tcW w:w="695" w:type="dxa"/>
            <w:tcBorders>
              <w:top w:val="nil"/>
              <w:left w:val="nil"/>
              <w:bottom w:val="single" w:sz="4" w:space="0" w:color="auto"/>
              <w:right w:val="single" w:sz="4" w:space="0" w:color="auto"/>
            </w:tcBorders>
            <w:shd w:val="clear" w:color="auto" w:fill="auto"/>
            <w:vAlign w:val="center"/>
            <w:hideMark/>
          </w:tcPr>
          <w:p w14:paraId="7579B5F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5947B75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5DE444C" w14:textId="77777777" w:rsidTr="00F31B3C">
        <w:trPr>
          <w:trHeight w:val="854"/>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AEC7B9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3</w:t>
            </w:r>
          </w:p>
        </w:tc>
        <w:tc>
          <w:tcPr>
            <w:tcW w:w="6108" w:type="dxa"/>
            <w:tcBorders>
              <w:top w:val="nil"/>
              <w:left w:val="nil"/>
              <w:bottom w:val="single" w:sz="4" w:space="0" w:color="auto"/>
              <w:right w:val="single" w:sz="4" w:space="0" w:color="auto"/>
            </w:tcBorders>
            <w:shd w:val="clear" w:color="auto" w:fill="auto"/>
            <w:vAlign w:val="center"/>
            <w:hideMark/>
          </w:tcPr>
          <w:p w14:paraId="6D4D1FF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271" w:type="dxa"/>
            <w:tcBorders>
              <w:top w:val="nil"/>
              <w:left w:val="nil"/>
              <w:bottom w:val="single" w:sz="4" w:space="0" w:color="auto"/>
              <w:right w:val="single" w:sz="4" w:space="0" w:color="auto"/>
            </w:tcBorders>
            <w:shd w:val="clear" w:color="auto" w:fill="auto"/>
            <w:vAlign w:val="center"/>
            <w:hideMark/>
          </w:tcPr>
          <w:p w14:paraId="42D16DE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vAlign w:val="center"/>
            <w:hideMark/>
          </w:tcPr>
          <w:p w14:paraId="7772F35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650</w:t>
            </w:r>
          </w:p>
        </w:tc>
        <w:tc>
          <w:tcPr>
            <w:tcW w:w="695" w:type="dxa"/>
            <w:tcBorders>
              <w:top w:val="nil"/>
              <w:left w:val="nil"/>
              <w:bottom w:val="single" w:sz="4" w:space="0" w:color="auto"/>
              <w:right w:val="single" w:sz="4" w:space="0" w:color="auto"/>
            </w:tcBorders>
            <w:shd w:val="clear" w:color="auto" w:fill="auto"/>
            <w:vAlign w:val="center"/>
            <w:hideMark/>
          </w:tcPr>
          <w:p w14:paraId="0FEE2D1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3F43C4B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0C97E94" w14:textId="77777777" w:rsidTr="00F31B3C">
        <w:trPr>
          <w:trHeight w:val="134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AEEEAB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4</w:t>
            </w:r>
          </w:p>
        </w:tc>
        <w:tc>
          <w:tcPr>
            <w:tcW w:w="6108" w:type="dxa"/>
            <w:tcBorders>
              <w:top w:val="nil"/>
              <w:left w:val="nil"/>
              <w:bottom w:val="single" w:sz="4" w:space="0" w:color="auto"/>
              <w:right w:val="single" w:sz="4" w:space="0" w:color="auto"/>
            </w:tcBorders>
            <w:shd w:val="clear" w:color="auto" w:fill="auto"/>
            <w:vAlign w:val="center"/>
            <w:hideMark/>
          </w:tcPr>
          <w:p w14:paraId="1AAEE617"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271" w:type="dxa"/>
            <w:tcBorders>
              <w:top w:val="nil"/>
              <w:left w:val="nil"/>
              <w:bottom w:val="single" w:sz="4" w:space="0" w:color="auto"/>
              <w:right w:val="single" w:sz="4" w:space="0" w:color="auto"/>
            </w:tcBorders>
            <w:shd w:val="clear" w:color="auto" w:fill="auto"/>
            <w:vAlign w:val="center"/>
            <w:hideMark/>
          </w:tcPr>
          <w:p w14:paraId="42BDCD0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vAlign w:val="center"/>
            <w:hideMark/>
          </w:tcPr>
          <w:p w14:paraId="066E989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vAlign w:val="center"/>
            <w:hideMark/>
          </w:tcPr>
          <w:p w14:paraId="5BE0FB60"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61186AE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F0AC23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D09ADC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a</w:t>
            </w:r>
          </w:p>
        </w:tc>
        <w:tc>
          <w:tcPr>
            <w:tcW w:w="6108" w:type="dxa"/>
            <w:tcBorders>
              <w:top w:val="nil"/>
              <w:left w:val="nil"/>
              <w:bottom w:val="single" w:sz="4" w:space="0" w:color="auto"/>
              <w:right w:val="single" w:sz="4" w:space="0" w:color="auto"/>
            </w:tcBorders>
            <w:shd w:val="clear" w:color="auto" w:fill="auto"/>
            <w:vAlign w:val="center"/>
            <w:hideMark/>
          </w:tcPr>
          <w:p w14:paraId="075BDBF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3-5 x 300 sq.mm</w:t>
            </w:r>
          </w:p>
        </w:tc>
        <w:tc>
          <w:tcPr>
            <w:tcW w:w="271" w:type="dxa"/>
            <w:tcBorders>
              <w:top w:val="nil"/>
              <w:left w:val="nil"/>
              <w:bottom w:val="single" w:sz="4" w:space="0" w:color="auto"/>
              <w:right w:val="single" w:sz="4" w:space="0" w:color="auto"/>
            </w:tcBorders>
            <w:shd w:val="clear" w:color="auto" w:fill="auto"/>
            <w:vAlign w:val="center"/>
            <w:hideMark/>
          </w:tcPr>
          <w:p w14:paraId="6A11AA8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Nos.</w:t>
            </w:r>
          </w:p>
        </w:tc>
        <w:tc>
          <w:tcPr>
            <w:tcW w:w="663" w:type="dxa"/>
            <w:tcBorders>
              <w:top w:val="nil"/>
              <w:left w:val="nil"/>
              <w:bottom w:val="single" w:sz="4" w:space="0" w:color="auto"/>
              <w:right w:val="single" w:sz="4" w:space="0" w:color="auto"/>
            </w:tcBorders>
            <w:shd w:val="clear" w:color="auto" w:fill="auto"/>
            <w:vAlign w:val="center"/>
            <w:hideMark/>
          </w:tcPr>
          <w:p w14:paraId="42C6FDA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20</w:t>
            </w:r>
          </w:p>
        </w:tc>
        <w:tc>
          <w:tcPr>
            <w:tcW w:w="695" w:type="dxa"/>
            <w:tcBorders>
              <w:top w:val="nil"/>
              <w:left w:val="nil"/>
              <w:bottom w:val="single" w:sz="4" w:space="0" w:color="auto"/>
              <w:right w:val="single" w:sz="4" w:space="0" w:color="auto"/>
            </w:tcBorders>
            <w:shd w:val="clear" w:color="auto" w:fill="auto"/>
            <w:vAlign w:val="center"/>
            <w:hideMark/>
          </w:tcPr>
          <w:p w14:paraId="66FE44B0"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439DFD4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E77B1E1"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AC8C87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b</w:t>
            </w:r>
          </w:p>
        </w:tc>
        <w:tc>
          <w:tcPr>
            <w:tcW w:w="6108" w:type="dxa"/>
            <w:tcBorders>
              <w:top w:val="nil"/>
              <w:left w:val="nil"/>
              <w:bottom w:val="single" w:sz="4" w:space="0" w:color="auto"/>
              <w:right w:val="single" w:sz="4" w:space="0" w:color="auto"/>
            </w:tcBorders>
            <w:shd w:val="clear" w:color="auto" w:fill="auto"/>
            <w:vAlign w:val="center"/>
            <w:hideMark/>
          </w:tcPr>
          <w:p w14:paraId="03C03277"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3-5 x 35 sq.mm</w:t>
            </w:r>
          </w:p>
        </w:tc>
        <w:tc>
          <w:tcPr>
            <w:tcW w:w="271" w:type="dxa"/>
            <w:tcBorders>
              <w:top w:val="nil"/>
              <w:left w:val="nil"/>
              <w:bottom w:val="single" w:sz="4" w:space="0" w:color="auto"/>
              <w:right w:val="single" w:sz="4" w:space="0" w:color="auto"/>
            </w:tcBorders>
            <w:shd w:val="clear" w:color="auto" w:fill="auto"/>
            <w:vAlign w:val="center"/>
            <w:hideMark/>
          </w:tcPr>
          <w:p w14:paraId="7F5CA49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Nos.</w:t>
            </w:r>
          </w:p>
        </w:tc>
        <w:tc>
          <w:tcPr>
            <w:tcW w:w="663" w:type="dxa"/>
            <w:tcBorders>
              <w:top w:val="nil"/>
              <w:left w:val="nil"/>
              <w:bottom w:val="single" w:sz="4" w:space="0" w:color="auto"/>
              <w:right w:val="single" w:sz="4" w:space="0" w:color="auto"/>
            </w:tcBorders>
            <w:shd w:val="clear" w:color="auto" w:fill="auto"/>
            <w:vAlign w:val="center"/>
            <w:hideMark/>
          </w:tcPr>
          <w:p w14:paraId="202433B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20</w:t>
            </w:r>
          </w:p>
        </w:tc>
        <w:tc>
          <w:tcPr>
            <w:tcW w:w="695" w:type="dxa"/>
            <w:tcBorders>
              <w:top w:val="nil"/>
              <w:left w:val="nil"/>
              <w:bottom w:val="single" w:sz="4" w:space="0" w:color="auto"/>
              <w:right w:val="single" w:sz="4" w:space="0" w:color="auto"/>
            </w:tcBorders>
            <w:shd w:val="clear" w:color="auto" w:fill="auto"/>
            <w:vAlign w:val="center"/>
            <w:hideMark/>
          </w:tcPr>
          <w:p w14:paraId="27E1BAB2"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19C3FAC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2D3A7D0"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0EFD09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c</w:t>
            </w:r>
          </w:p>
        </w:tc>
        <w:tc>
          <w:tcPr>
            <w:tcW w:w="6108" w:type="dxa"/>
            <w:tcBorders>
              <w:top w:val="nil"/>
              <w:left w:val="nil"/>
              <w:bottom w:val="single" w:sz="4" w:space="0" w:color="auto"/>
              <w:right w:val="single" w:sz="4" w:space="0" w:color="auto"/>
            </w:tcBorders>
            <w:shd w:val="clear" w:color="auto" w:fill="auto"/>
            <w:vAlign w:val="center"/>
            <w:hideMark/>
          </w:tcPr>
          <w:p w14:paraId="2B211D9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3-5 x 50 sq.mm</w:t>
            </w:r>
          </w:p>
        </w:tc>
        <w:tc>
          <w:tcPr>
            <w:tcW w:w="271" w:type="dxa"/>
            <w:tcBorders>
              <w:top w:val="nil"/>
              <w:left w:val="nil"/>
              <w:bottom w:val="single" w:sz="4" w:space="0" w:color="auto"/>
              <w:right w:val="single" w:sz="4" w:space="0" w:color="auto"/>
            </w:tcBorders>
            <w:shd w:val="clear" w:color="auto" w:fill="auto"/>
            <w:vAlign w:val="center"/>
            <w:hideMark/>
          </w:tcPr>
          <w:p w14:paraId="307A398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Nos.</w:t>
            </w:r>
          </w:p>
        </w:tc>
        <w:tc>
          <w:tcPr>
            <w:tcW w:w="663" w:type="dxa"/>
            <w:tcBorders>
              <w:top w:val="nil"/>
              <w:left w:val="nil"/>
              <w:bottom w:val="single" w:sz="4" w:space="0" w:color="auto"/>
              <w:right w:val="single" w:sz="4" w:space="0" w:color="auto"/>
            </w:tcBorders>
            <w:shd w:val="clear" w:color="auto" w:fill="auto"/>
            <w:vAlign w:val="center"/>
            <w:hideMark/>
          </w:tcPr>
          <w:p w14:paraId="5BFD9E9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8</w:t>
            </w:r>
          </w:p>
        </w:tc>
        <w:tc>
          <w:tcPr>
            <w:tcW w:w="695" w:type="dxa"/>
            <w:tcBorders>
              <w:top w:val="nil"/>
              <w:left w:val="nil"/>
              <w:bottom w:val="single" w:sz="4" w:space="0" w:color="auto"/>
              <w:right w:val="single" w:sz="4" w:space="0" w:color="auto"/>
            </w:tcBorders>
            <w:shd w:val="clear" w:color="auto" w:fill="auto"/>
            <w:vAlign w:val="center"/>
            <w:hideMark/>
          </w:tcPr>
          <w:p w14:paraId="2BB93F86"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vAlign w:val="center"/>
            <w:hideMark/>
          </w:tcPr>
          <w:p w14:paraId="7CC6D48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58917B0" w14:textId="77777777" w:rsidTr="00F31B3C">
        <w:trPr>
          <w:trHeight w:val="404"/>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CD9CB1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7737" w:type="dxa"/>
            <w:gridSpan w:val="4"/>
            <w:tcBorders>
              <w:top w:val="single" w:sz="4" w:space="0" w:color="auto"/>
              <w:left w:val="nil"/>
              <w:bottom w:val="single" w:sz="4" w:space="0" w:color="auto"/>
              <w:right w:val="single" w:sz="4" w:space="0" w:color="auto"/>
            </w:tcBorders>
            <w:shd w:val="clear" w:color="auto" w:fill="auto"/>
            <w:vAlign w:val="center"/>
            <w:hideMark/>
          </w:tcPr>
          <w:p w14:paraId="0A508321" w14:textId="77777777" w:rsidR="00F31B3C" w:rsidRPr="00F31B3C" w:rsidRDefault="00F31B3C" w:rsidP="00F31B3C">
            <w:pPr>
              <w:jc w:val="right"/>
              <w:rPr>
                <w:rFonts w:ascii="Calibri" w:hAnsi="Calibri" w:cs="Calibri"/>
                <w:b/>
                <w:bCs/>
                <w:color w:val="000000"/>
                <w:sz w:val="22"/>
                <w:szCs w:val="22"/>
              </w:rPr>
            </w:pPr>
            <w:r w:rsidRPr="00F31B3C">
              <w:rPr>
                <w:rFonts w:ascii="Calibri" w:hAnsi="Calibri" w:cs="Calibri"/>
                <w:b/>
                <w:bCs/>
                <w:color w:val="000000"/>
                <w:sz w:val="22"/>
                <w:szCs w:val="22"/>
              </w:rPr>
              <w:t xml:space="preserve">                                                                                                                                     Total Part (A)</w:t>
            </w:r>
          </w:p>
        </w:tc>
        <w:tc>
          <w:tcPr>
            <w:tcW w:w="1027" w:type="dxa"/>
            <w:tcBorders>
              <w:top w:val="nil"/>
              <w:left w:val="nil"/>
              <w:bottom w:val="single" w:sz="4" w:space="0" w:color="auto"/>
              <w:right w:val="single" w:sz="4" w:space="0" w:color="auto"/>
            </w:tcBorders>
            <w:shd w:val="clear" w:color="auto" w:fill="auto"/>
            <w:vAlign w:val="center"/>
            <w:hideMark/>
          </w:tcPr>
          <w:p w14:paraId="4DC339B1"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r>
      <w:tr w:rsidR="00F31B3C" w:rsidRPr="00F31B3C" w14:paraId="79C9FCBE"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75E935B"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B</w:t>
            </w:r>
          </w:p>
        </w:tc>
        <w:tc>
          <w:tcPr>
            <w:tcW w:w="6108" w:type="dxa"/>
            <w:tcBorders>
              <w:top w:val="nil"/>
              <w:left w:val="nil"/>
              <w:bottom w:val="single" w:sz="4" w:space="0" w:color="auto"/>
              <w:right w:val="single" w:sz="4" w:space="0" w:color="auto"/>
            </w:tcBorders>
            <w:shd w:val="clear" w:color="auto" w:fill="auto"/>
            <w:vAlign w:val="center"/>
            <w:hideMark/>
          </w:tcPr>
          <w:p w14:paraId="5247CA6C"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EARTHING (Supply &amp; Installation of Electrical Panel Earthling Work )</w:t>
            </w:r>
          </w:p>
        </w:tc>
        <w:tc>
          <w:tcPr>
            <w:tcW w:w="271" w:type="dxa"/>
            <w:tcBorders>
              <w:top w:val="nil"/>
              <w:left w:val="nil"/>
              <w:bottom w:val="single" w:sz="4" w:space="0" w:color="auto"/>
              <w:right w:val="single" w:sz="4" w:space="0" w:color="auto"/>
            </w:tcBorders>
            <w:shd w:val="clear" w:color="auto" w:fill="auto"/>
            <w:vAlign w:val="center"/>
            <w:hideMark/>
          </w:tcPr>
          <w:p w14:paraId="272D6C3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vAlign w:val="center"/>
            <w:hideMark/>
          </w:tcPr>
          <w:p w14:paraId="149CA7A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vAlign w:val="center"/>
            <w:hideMark/>
          </w:tcPr>
          <w:p w14:paraId="58D7DA27"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BD8DE0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45436F6" w14:textId="77777777" w:rsidTr="00F31B3C">
        <w:trPr>
          <w:trHeight w:val="12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4F1F55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w:t>
            </w:r>
          </w:p>
        </w:tc>
        <w:tc>
          <w:tcPr>
            <w:tcW w:w="6108" w:type="dxa"/>
            <w:tcBorders>
              <w:top w:val="nil"/>
              <w:left w:val="nil"/>
              <w:bottom w:val="single" w:sz="4" w:space="0" w:color="auto"/>
              <w:right w:val="single" w:sz="4" w:space="0" w:color="auto"/>
            </w:tcBorders>
            <w:shd w:val="clear" w:color="auto" w:fill="auto"/>
            <w:noWrap/>
            <w:vAlign w:val="center"/>
            <w:hideMark/>
          </w:tcPr>
          <w:p w14:paraId="615DEF3C"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Supplying &amp; Grounding </w:t>
            </w:r>
            <w:proofErr w:type="spellStart"/>
            <w:r w:rsidRPr="00F31B3C">
              <w:rPr>
                <w:rFonts w:ascii="Calibri" w:hAnsi="Calibri" w:cs="Calibri"/>
                <w:color w:val="000000"/>
                <w:sz w:val="22"/>
                <w:szCs w:val="22"/>
              </w:rPr>
              <w:t>Maintencen</w:t>
            </w:r>
            <w:proofErr w:type="spellEnd"/>
            <w:r w:rsidRPr="00F31B3C">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MM )</w:t>
            </w:r>
          </w:p>
        </w:tc>
        <w:tc>
          <w:tcPr>
            <w:tcW w:w="271" w:type="dxa"/>
            <w:tcBorders>
              <w:top w:val="nil"/>
              <w:left w:val="nil"/>
              <w:bottom w:val="single" w:sz="4" w:space="0" w:color="auto"/>
              <w:right w:val="single" w:sz="4" w:space="0" w:color="auto"/>
            </w:tcBorders>
            <w:shd w:val="clear" w:color="auto" w:fill="auto"/>
            <w:noWrap/>
            <w:vAlign w:val="center"/>
            <w:hideMark/>
          </w:tcPr>
          <w:p w14:paraId="6BAFA87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Nos.</w:t>
            </w:r>
          </w:p>
        </w:tc>
        <w:tc>
          <w:tcPr>
            <w:tcW w:w="663" w:type="dxa"/>
            <w:tcBorders>
              <w:top w:val="nil"/>
              <w:left w:val="nil"/>
              <w:bottom w:val="single" w:sz="4" w:space="0" w:color="auto"/>
              <w:right w:val="single" w:sz="4" w:space="0" w:color="auto"/>
            </w:tcBorders>
            <w:shd w:val="clear" w:color="auto" w:fill="auto"/>
            <w:noWrap/>
            <w:vAlign w:val="center"/>
            <w:hideMark/>
          </w:tcPr>
          <w:p w14:paraId="4CDEA4A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10</w:t>
            </w:r>
          </w:p>
        </w:tc>
        <w:tc>
          <w:tcPr>
            <w:tcW w:w="695" w:type="dxa"/>
            <w:tcBorders>
              <w:top w:val="nil"/>
              <w:left w:val="nil"/>
              <w:bottom w:val="single" w:sz="4" w:space="0" w:color="auto"/>
              <w:right w:val="single" w:sz="4" w:space="0" w:color="auto"/>
            </w:tcBorders>
            <w:shd w:val="clear" w:color="auto" w:fill="auto"/>
            <w:noWrap/>
            <w:vAlign w:val="center"/>
            <w:hideMark/>
          </w:tcPr>
          <w:p w14:paraId="145EDF1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6A1B2C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4F6BC2F" w14:textId="77777777" w:rsidTr="00F31B3C">
        <w:trPr>
          <w:trHeight w:val="9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DCD5DD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lastRenderedPageBreak/>
              <w:t>2</w:t>
            </w:r>
          </w:p>
        </w:tc>
        <w:tc>
          <w:tcPr>
            <w:tcW w:w="6108" w:type="dxa"/>
            <w:tcBorders>
              <w:top w:val="nil"/>
              <w:left w:val="nil"/>
              <w:bottom w:val="single" w:sz="4" w:space="0" w:color="auto"/>
              <w:right w:val="single" w:sz="4" w:space="0" w:color="auto"/>
            </w:tcBorders>
            <w:shd w:val="clear" w:color="auto" w:fill="auto"/>
            <w:noWrap/>
            <w:vAlign w:val="center"/>
            <w:hideMark/>
          </w:tcPr>
          <w:p w14:paraId="0A95350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271" w:type="dxa"/>
            <w:tcBorders>
              <w:top w:val="nil"/>
              <w:left w:val="nil"/>
              <w:bottom w:val="single" w:sz="4" w:space="0" w:color="auto"/>
              <w:right w:val="single" w:sz="4" w:space="0" w:color="auto"/>
            </w:tcBorders>
            <w:shd w:val="clear" w:color="auto" w:fill="auto"/>
            <w:noWrap/>
            <w:vAlign w:val="center"/>
            <w:hideMark/>
          </w:tcPr>
          <w:p w14:paraId="192125E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noWrap/>
            <w:vAlign w:val="center"/>
            <w:hideMark/>
          </w:tcPr>
          <w:p w14:paraId="27B854F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200</w:t>
            </w:r>
          </w:p>
        </w:tc>
        <w:tc>
          <w:tcPr>
            <w:tcW w:w="695" w:type="dxa"/>
            <w:tcBorders>
              <w:top w:val="nil"/>
              <w:left w:val="nil"/>
              <w:bottom w:val="single" w:sz="4" w:space="0" w:color="auto"/>
              <w:right w:val="single" w:sz="4" w:space="0" w:color="auto"/>
            </w:tcBorders>
            <w:shd w:val="clear" w:color="auto" w:fill="auto"/>
            <w:noWrap/>
            <w:vAlign w:val="center"/>
            <w:hideMark/>
          </w:tcPr>
          <w:p w14:paraId="659FF16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3FCD15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7D3F547"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89E33E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3</w:t>
            </w:r>
          </w:p>
        </w:tc>
        <w:tc>
          <w:tcPr>
            <w:tcW w:w="6108" w:type="dxa"/>
            <w:tcBorders>
              <w:top w:val="nil"/>
              <w:left w:val="nil"/>
              <w:bottom w:val="single" w:sz="4" w:space="0" w:color="auto"/>
              <w:right w:val="single" w:sz="4" w:space="0" w:color="auto"/>
            </w:tcBorders>
            <w:shd w:val="clear" w:color="auto" w:fill="auto"/>
            <w:noWrap/>
            <w:vAlign w:val="center"/>
            <w:hideMark/>
          </w:tcPr>
          <w:p w14:paraId="083A4D8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Providing and fixing PVC shrinkable sleeve of required size for GI strip of size 25 X 6 mm, for </w:t>
            </w:r>
            <w:proofErr w:type="spellStart"/>
            <w:r w:rsidRPr="00F31B3C">
              <w:rPr>
                <w:rFonts w:ascii="Calibri" w:hAnsi="Calibri" w:cs="Calibri"/>
                <w:color w:val="000000"/>
                <w:sz w:val="22"/>
                <w:szCs w:val="22"/>
              </w:rPr>
              <w:t>earting</w:t>
            </w:r>
            <w:proofErr w:type="spellEnd"/>
            <w:r w:rsidRPr="00F31B3C">
              <w:rPr>
                <w:rFonts w:ascii="Calibri" w:hAnsi="Calibri" w:cs="Calibri"/>
                <w:color w:val="000000"/>
                <w:sz w:val="22"/>
                <w:szCs w:val="22"/>
              </w:rPr>
              <w:t xml:space="preserve"> strips from Transformer to Pit. </w:t>
            </w:r>
          </w:p>
        </w:tc>
        <w:tc>
          <w:tcPr>
            <w:tcW w:w="271" w:type="dxa"/>
            <w:tcBorders>
              <w:top w:val="nil"/>
              <w:left w:val="nil"/>
              <w:bottom w:val="single" w:sz="4" w:space="0" w:color="auto"/>
              <w:right w:val="single" w:sz="4" w:space="0" w:color="auto"/>
            </w:tcBorders>
            <w:shd w:val="clear" w:color="auto" w:fill="auto"/>
            <w:noWrap/>
            <w:vAlign w:val="center"/>
            <w:hideMark/>
          </w:tcPr>
          <w:p w14:paraId="3FBC423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Meter</w:t>
            </w:r>
          </w:p>
        </w:tc>
        <w:tc>
          <w:tcPr>
            <w:tcW w:w="663" w:type="dxa"/>
            <w:tcBorders>
              <w:top w:val="nil"/>
              <w:left w:val="nil"/>
              <w:bottom w:val="single" w:sz="4" w:space="0" w:color="auto"/>
              <w:right w:val="single" w:sz="4" w:space="0" w:color="auto"/>
            </w:tcBorders>
            <w:shd w:val="clear" w:color="auto" w:fill="auto"/>
            <w:noWrap/>
            <w:vAlign w:val="center"/>
            <w:hideMark/>
          </w:tcPr>
          <w:p w14:paraId="3445884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100</w:t>
            </w:r>
          </w:p>
        </w:tc>
        <w:tc>
          <w:tcPr>
            <w:tcW w:w="695" w:type="dxa"/>
            <w:tcBorders>
              <w:top w:val="nil"/>
              <w:left w:val="nil"/>
              <w:bottom w:val="single" w:sz="4" w:space="0" w:color="auto"/>
              <w:right w:val="single" w:sz="4" w:space="0" w:color="auto"/>
            </w:tcBorders>
            <w:shd w:val="clear" w:color="auto" w:fill="auto"/>
            <w:noWrap/>
            <w:vAlign w:val="center"/>
            <w:hideMark/>
          </w:tcPr>
          <w:p w14:paraId="6A8A0A7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CC189E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E6083D8"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9756B8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08AADF81"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w:t>
            </w:r>
          </w:p>
        </w:tc>
        <w:tc>
          <w:tcPr>
            <w:tcW w:w="271" w:type="dxa"/>
            <w:tcBorders>
              <w:top w:val="nil"/>
              <w:left w:val="nil"/>
              <w:bottom w:val="single" w:sz="4" w:space="0" w:color="auto"/>
              <w:right w:val="single" w:sz="4" w:space="0" w:color="auto"/>
            </w:tcBorders>
            <w:shd w:val="clear" w:color="auto" w:fill="auto"/>
            <w:noWrap/>
            <w:vAlign w:val="center"/>
            <w:hideMark/>
          </w:tcPr>
          <w:p w14:paraId="1E4D19F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358"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E96110" w14:textId="77777777" w:rsidR="00F31B3C" w:rsidRPr="00F31B3C" w:rsidRDefault="00F31B3C" w:rsidP="00F31B3C">
            <w:pPr>
              <w:rPr>
                <w:rFonts w:ascii="Calibri" w:hAnsi="Calibri" w:cs="Calibri"/>
                <w:b/>
                <w:bCs/>
                <w:color w:val="000000"/>
                <w:sz w:val="22"/>
                <w:szCs w:val="22"/>
              </w:rPr>
            </w:pPr>
            <w:r w:rsidRPr="00F31B3C">
              <w:rPr>
                <w:rFonts w:ascii="Calibri" w:hAnsi="Calibri" w:cs="Calibri"/>
                <w:b/>
                <w:bCs/>
                <w:color w:val="000000"/>
                <w:sz w:val="22"/>
                <w:szCs w:val="22"/>
              </w:rPr>
              <w:t>Total Part (B)</w:t>
            </w:r>
          </w:p>
        </w:tc>
        <w:tc>
          <w:tcPr>
            <w:tcW w:w="1027" w:type="dxa"/>
            <w:tcBorders>
              <w:top w:val="nil"/>
              <w:left w:val="nil"/>
              <w:bottom w:val="single" w:sz="4" w:space="0" w:color="auto"/>
              <w:right w:val="single" w:sz="4" w:space="0" w:color="auto"/>
            </w:tcBorders>
            <w:shd w:val="clear" w:color="auto" w:fill="auto"/>
            <w:noWrap/>
            <w:vAlign w:val="center"/>
            <w:hideMark/>
          </w:tcPr>
          <w:p w14:paraId="2A3D57DD"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r>
      <w:tr w:rsidR="00F31B3C" w:rsidRPr="00F31B3C" w14:paraId="34C552B8"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7AE9EAE"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C</w:t>
            </w:r>
          </w:p>
        </w:tc>
        <w:tc>
          <w:tcPr>
            <w:tcW w:w="6108" w:type="dxa"/>
            <w:tcBorders>
              <w:top w:val="nil"/>
              <w:left w:val="nil"/>
              <w:bottom w:val="single" w:sz="4" w:space="0" w:color="auto"/>
              <w:right w:val="single" w:sz="4" w:space="0" w:color="auto"/>
            </w:tcBorders>
            <w:shd w:val="clear" w:color="auto" w:fill="auto"/>
            <w:vAlign w:val="center"/>
            <w:hideMark/>
          </w:tcPr>
          <w:p w14:paraId="710A4F4D"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External Feeder Panels</w:t>
            </w:r>
          </w:p>
        </w:tc>
        <w:tc>
          <w:tcPr>
            <w:tcW w:w="271" w:type="dxa"/>
            <w:tcBorders>
              <w:top w:val="nil"/>
              <w:left w:val="nil"/>
              <w:bottom w:val="single" w:sz="4" w:space="0" w:color="auto"/>
              <w:right w:val="single" w:sz="4" w:space="0" w:color="auto"/>
            </w:tcBorders>
            <w:shd w:val="clear" w:color="auto" w:fill="auto"/>
            <w:noWrap/>
            <w:vAlign w:val="center"/>
            <w:hideMark/>
          </w:tcPr>
          <w:p w14:paraId="339131D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432AC8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71258B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5E246D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7C97B1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11032CC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41DA3A51"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Feeder Pillars</w:t>
            </w:r>
          </w:p>
        </w:tc>
        <w:tc>
          <w:tcPr>
            <w:tcW w:w="271" w:type="dxa"/>
            <w:tcBorders>
              <w:top w:val="nil"/>
              <w:left w:val="nil"/>
              <w:bottom w:val="single" w:sz="4" w:space="0" w:color="auto"/>
              <w:right w:val="single" w:sz="4" w:space="0" w:color="auto"/>
            </w:tcBorders>
            <w:shd w:val="clear" w:color="auto" w:fill="auto"/>
            <w:noWrap/>
            <w:vAlign w:val="center"/>
            <w:hideMark/>
          </w:tcPr>
          <w:p w14:paraId="6BFC15B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40D9AA4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9654FD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3EB5995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CECFF63" w14:textId="77777777" w:rsidTr="00F31B3C">
        <w:trPr>
          <w:trHeight w:val="18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78440A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57B126F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Supply, installation, testing and commissioning of cubicle type, LT outdoor feeder pillar, double door fully compartmentalized, dust and vermin proof, made out of 2 </w:t>
            </w:r>
            <w:proofErr w:type="spellStart"/>
            <w:r w:rsidRPr="00F31B3C">
              <w:rPr>
                <w:rFonts w:ascii="Calibri" w:hAnsi="Calibri" w:cs="Calibri"/>
                <w:color w:val="000000"/>
                <w:sz w:val="22"/>
                <w:szCs w:val="22"/>
              </w:rPr>
              <w:t>m.m.</w:t>
            </w:r>
            <w:proofErr w:type="spellEnd"/>
            <w:r w:rsidRPr="00F31B3C">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bottom, with following configuration- (FP) </w:t>
            </w:r>
          </w:p>
        </w:tc>
        <w:tc>
          <w:tcPr>
            <w:tcW w:w="271" w:type="dxa"/>
            <w:tcBorders>
              <w:top w:val="nil"/>
              <w:left w:val="nil"/>
              <w:bottom w:val="single" w:sz="4" w:space="0" w:color="auto"/>
              <w:right w:val="single" w:sz="4" w:space="0" w:color="auto"/>
            </w:tcBorders>
            <w:shd w:val="clear" w:color="auto" w:fill="auto"/>
            <w:noWrap/>
            <w:vAlign w:val="center"/>
            <w:hideMark/>
          </w:tcPr>
          <w:p w14:paraId="423021C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4B8C9F8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CD15F9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374C809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366033B"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B0E4217"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1</w:t>
            </w:r>
          </w:p>
        </w:tc>
        <w:tc>
          <w:tcPr>
            <w:tcW w:w="6108" w:type="dxa"/>
            <w:tcBorders>
              <w:top w:val="nil"/>
              <w:left w:val="nil"/>
              <w:bottom w:val="single" w:sz="4" w:space="0" w:color="auto"/>
              <w:right w:val="single" w:sz="4" w:space="0" w:color="auto"/>
            </w:tcBorders>
            <w:shd w:val="clear" w:color="auto" w:fill="auto"/>
            <w:vAlign w:val="center"/>
            <w:hideMark/>
          </w:tcPr>
          <w:p w14:paraId="6D0A7758"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 xml:space="preserve">F.P - A/C ( </w:t>
            </w:r>
            <w:proofErr w:type="spellStart"/>
            <w:r w:rsidRPr="00F31B3C">
              <w:rPr>
                <w:rFonts w:ascii="Calibri" w:hAnsi="Calibri" w:cs="Calibri"/>
                <w:b/>
                <w:bCs/>
                <w:color w:val="000000"/>
                <w:sz w:val="22"/>
                <w:szCs w:val="22"/>
              </w:rPr>
              <w:t>Aircooling</w:t>
            </w:r>
            <w:proofErr w:type="spellEnd"/>
            <w:r w:rsidRPr="00F31B3C">
              <w:rPr>
                <w:rFonts w:ascii="Calibri" w:hAnsi="Calibri" w:cs="Calibri"/>
                <w:b/>
                <w:bCs/>
                <w:color w:val="000000"/>
                <w:sz w:val="22"/>
                <w:szCs w:val="22"/>
              </w:rPr>
              <w:t xml:space="preserve"> Machines )</w:t>
            </w:r>
          </w:p>
        </w:tc>
        <w:tc>
          <w:tcPr>
            <w:tcW w:w="271" w:type="dxa"/>
            <w:tcBorders>
              <w:top w:val="nil"/>
              <w:left w:val="nil"/>
              <w:bottom w:val="single" w:sz="4" w:space="0" w:color="auto"/>
              <w:right w:val="single" w:sz="4" w:space="0" w:color="auto"/>
            </w:tcBorders>
            <w:shd w:val="clear" w:color="auto" w:fill="auto"/>
            <w:noWrap/>
            <w:vAlign w:val="center"/>
            <w:hideMark/>
          </w:tcPr>
          <w:p w14:paraId="4591691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678CC5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344795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4F057D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E0A146D"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0B96D68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34B01E88"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INCOMER</w:t>
            </w:r>
          </w:p>
        </w:tc>
        <w:tc>
          <w:tcPr>
            <w:tcW w:w="271" w:type="dxa"/>
            <w:tcBorders>
              <w:top w:val="nil"/>
              <w:left w:val="nil"/>
              <w:bottom w:val="single" w:sz="4" w:space="0" w:color="auto"/>
              <w:right w:val="single" w:sz="4" w:space="0" w:color="auto"/>
            </w:tcBorders>
            <w:shd w:val="clear" w:color="auto" w:fill="auto"/>
            <w:noWrap/>
            <w:vAlign w:val="center"/>
            <w:hideMark/>
          </w:tcPr>
          <w:p w14:paraId="6390110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8EB5B7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821D1F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4806E0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409C4FD" w14:textId="77777777" w:rsidTr="00F31B3C">
        <w:trPr>
          <w:trHeight w:val="15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3BE8C9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202535FC"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1 No. - 1000 Amps four pole EDO ACB ( C- Power , CN-CS1000S1) with fault breaking capacity 50 kA (</w:t>
            </w:r>
            <w:proofErr w:type="spellStart"/>
            <w:r w:rsidRPr="00F31B3C">
              <w:rPr>
                <w:rFonts w:ascii="Calibri" w:hAnsi="Calibri" w:cs="Calibri"/>
                <w:color w:val="000000"/>
                <w:sz w:val="22"/>
                <w:szCs w:val="22"/>
              </w:rPr>
              <w:t>Ics</w:t>
            </w:r>
            <w:proofErr w:type="spellEnd"/>
            <w:r w:rsidRPr="00F31B3C">
              <w:rPr>
                <w:rFonts w:ascii="Calibri" w:hAnsi="Calibri" w:cs="Calibri"/>
                <w:color w:val="000000"/>
                <w:sz w:val="22"/>
                <w:szCs w:val="22"/>
              </w:rPr>
              <w:t xml:space="preserve"> = </w:t>
            </w:r>
            <w:proofErr w:type="spellStart"/>
            <w:r w:rsidRPr="00F31B3C">
              <w:rPr>
                <w:rFonts w:ascii="Calibri" w:hAnsi="Calibri" w:cs="Calibri"/>
                <w:color w:val="000000"/>
                <w:sz w:val="22"/>
                <w:szCs w:val="22"/>
              </w:rPr>
              <w:t>Icu</w:t>
            </w:r>
            <w:proofErr w:type="spellEnd"/>
            <w:r w:rsidRPr="00F31B3C">
              <w:rPr>
                <w:rFonts w:ascii="Calibri" w:hAnsi="Calibri" w:cs="Calibri"/>
                <w:color w:val="000000"/>
                <w:sz w:val="22"/>
                <w:szCs w:val="22"/>
              </w:rPr>
              <w:t xml:space="preserve"> 100%), fitted with interlocked door having front operating handle, conforming to IS-13947-2 1993 as amended up-to-date complete with following accessories for each ACB.</w:t>
            </w:r>
          </w:p>
        </w:tc>
        <w:tc>
          <w:tcPr>
            <w:tcW w:w="271" w:type="dxa"/>
            <w:tcBorders>
              <w:top w:val="nil"/>
              <w:left w:val="nil"/>
              <w:bottom w:val="single" w:sz="4" w:space="0" w:color="auto"/>
              <w:right w:val="single" w:sz="4" w:space="0" w:color="auto"/>
            </w:tcBorders>
            <w:shd w:val="clear" w:color="auto" w:fill="auto"/>
            <w:noWrap/>
            <w:vAlign w:val="center"/>
            <w:hideMark/>
          </w:tcPr>
          <w:p w14:paraId="4E94BAF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AD4AAC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BA9995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046BBBA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70EA198"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5D6EBE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512526DB"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1200A, TPN Aluminum bus bar. KWH meter</w:t>
            </w:r>
          </w:p>
        </w:tc>
        <w:tc>
          <w:tcPr>
            <w:tcW w:w="271" w:type="dxa"/>
            <w:tcBorders>
              <w:top w:val="nil"/>
              <w:left w:val="nil"/>
              <w:bottom w:val="single" w:sz="4" w:space="0" w:color="auto"/>
              <w:right w:val="single" w:sz="4" w:space="0" w:color="auto"/>
            </w:tcBorders>
            <w:shd w:val="clear" w:color="auto" w:fill="auto"/>
            <w:noWrap/>
            <w:vAlign w:val="center"/>
            <w:hideMark/>
          </w:tcPr>
          <w:p w14:paraId="195077E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F14925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33DE62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8B3068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36BA0CA"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75A064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43B0C01E"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50 x10 sq. </w:t>
            </w:r>
            <w:proofErr w:type="spellStart"/>
            <w:r w:rsidRPr="00F31B3C">
              <w:rPr>
                <w:rFonts w:ascii="Calibri" w:hAnsi="Calibri" w:cs="Calibri"/>
                <w:color w:val="000000"/>
                <w:sz w:val="22"/>
                <w:szCs w:val="22"/>
              </w:rPr>
              <w:t>m.m.</w:t>
            </w:r>
            <w:proofErr w:type="spellEnd"/>
            <w:r w:rsidRPr="00F31B3C">
              <w:rPr>
                <w:rFonts w:ascii="Calibri" w:hAnsi="Calibri" w:cs="Calibri"/>
                <w:color w:val="000000"/>
                <w:sz w:val="22"/>
                <w:szCs w:val="22"/>
              </w:rPr>
              <w:t xml:space="preserve"> Aluminum earth bus.</w:t>
            </w:r>
          </w:p>
        </w:tc>
        <w:tc>
          <w:tcPr>
            <w:tcW w:w="271" w:type="dxa"/>
            <w:tcBorders>
              <w:top w:val="nil"/>
              <w:left w:val="nil"/>
              <w:bottom w:val="single" w:sz="4" w:space="0" w:color="auto"/>
              <w:right w:val="single" w:sz="4" w:space="0" w:color="auto"/>
            </w:tcBorders>
            <w:shd w:val="clear" w:color="auto" w:fill="auto"/>
            <w:noWrap/>
            <w:vAlign w:val="center"/>
            <w:hideMark/>
          </w:tcPr>
          <w:p w14:paraId="6EC71A4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749399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F34320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070D36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F6419B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30434F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33707119"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Terminals suitable to receive XLPE insulated Aluminum cables </w:t>
            </w:r>
          </w:p>
        </w:tc>
        <w:tc>
          <w:tcPr>
            <w:tcW w:w="271" w:type="dxa"/>
            <w:tcBorders>
              <w:top w:val="nil"/>
              <w:left w:val="nil"/>
              <w:bottom w:val="single" w:sz="4" w:space="0" w:color="auto"/>
              <w:right w:val="single" w:sz="4" w:space="0" w:color="auto"/>
            </w:tcBorders>
            <w:shd w:val="clear" w:color="auto" w:fill="auto"/>
            <w:noWrap/>
            <w:vAlign w:val="center"/>
            <w:hideMark/>
          </w:tcPr>
          <w:p w14:paraId="7BAF9A9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1ACB13F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BC899C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9BF6A7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6786BC4"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E3A798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04565020"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Following indicating lamps, toggle switch and push buttons for each ACB with back up 2A SP MCB.</w:t>
            </w:r>
          </w:p>
        </w:tc>
        <w:tc>
          <w:tcPr>
            <w:tcW w:w="271" w:type="dxa"/>
            <w:tcBorders>
              <w:top w:val="nil"/>
              <w:left w:val="nil"/>
              <w:bottom w:val="single" w:sz="4" w:space="0" w:color="auto"/>
              <w:right w:val="single" w:sz="4" w:space="0" w:color="auto"/>
            </w:tcBorders>
            <w:shd w:val="clear" w:color="auto" w:fill="auto"/>
            <w:noWrap/>
            <w:vAlign w:val="center"/>
            <w:hideMark/>
          </w:tcPr>
          <w:p w14:paraId="7E4C81A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5818214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30C10FE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98D22A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250C0F3"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4CB101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3D357D61"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3 No. Phase indicating Lamps.</w:t>
            </w:r>
          </w:p>
        </w:tc>
        <w:tc>
          <w:tcPr>
            <w:tcW w:w="271" w:type="dxa"/>
            <w:tcBorders>
              <w:top w:val="nil"/>
              <w:left w:val="nil"/>
              <w:bottom w:val="single" w:sz="4" w:space="0" w:color="auto"/>
              <w:right w:val="single" w:sz="4" w:space="0" w:color="auto"/>
            </w:tcBorders>
            <w:shd w:val="clear" w:color="auto" w:fill="auto"/>
            <w:noWrap/>
            <w:vAlign w:val="center"/>
            <w:hideMark/>
          </w:tcPr>
          <w:p w14:paraId="4817B41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5065165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51162F9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B2B971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B41E8C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5F06F17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286A04C6"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Indicating Lamps for the following:</w:t>
            </w:r>
          </w:p>
        </w:tc>
        <w:tc>
          <w:tcPr>
            <w:tcW w:w="271" w:type="dxa"/>
            <w:tcBorders>
              <w:top w:val="nil"/>
              <w:left w:val="nil"/>
              <w:bottom w:val="single" w:sz="4" w:space="0" w:color="auto"/>
              <w:right w:val="single" w:sz="4" w:space="0" w:color="auto"/>
            </w:tcBorders>
            <w:shd w:val="clear" w:color="auto" w:fill="auto"/>
            <w:noWrap/>
            <w:vAlign w:val="center"/>
            <w:hideMark/>
          </w:tcPr>
          <w:p w14:paraId="0645EFA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4407BDB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805424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CCDB91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83249F9"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A8C73F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69497177"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Red for ACB ON. Digital Multifunction KWH Meter with RJ 45 jack for remote data acquisition, with software if required</w:t>
            </w:r>
          </w:p>
        </w:tc>
        <w:tc>
          <w:tcPr>
            <w:tcW w:w="271" w:type="dxa"/>
            <w:tcBorders>
              <w:top w:val="nil"/>
              <w:left w:val="nil"/>
              <w:bottom w:val="single" w:sz="4" w:space="0" w:color="auto"/>
              <w:right w:val="single" w:sz="4" w:space="0" w:color="auto"/>
            </w:tcBorders>
            <w:shd w:val="clear" w:color="auto" w:fill="auto"/>
            <w:noWrap/>
            <w:vAlign w:val="center"/>
            <w:hideMark/>
          </w:tcPr>
          <w:p w14:paraId="4192DEE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A7E741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037D82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96CA63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9436F64"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3C4CD1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6A010DE6"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Green for ACB OFF.</w:t>
            </w:r>
          </w:p>
        </w:tc>
        <w:tc>
          <w:tcPr>
            <w:tcW w:w="271" w:type="dxa"/>
            <w:tcBorders>
              <w:top w:val="nil"/>
              <w:left w:val="nil"/>
              <w:bottom w:val="single" w:sz="4" w:space="0" w:color="auto"/>
              <w:right w:val="single" w:sz="4" w:space="0" w:color="auto"/>
            </w:tcBorders>
            <w:shd w:val="clear" w:color="auto" w:fill="auto"/>
            <w:noWrap/>
            <w:vAlign w:val="center"/>
            <w:hideMark/>
          </w:tcPr>
          <w:p w14:paraId="457F21F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9480DA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C3F92B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DED077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189B836"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B15140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000000" w:fill="FFFFFF"/>
            <w:vAlign w:val="center"/>
            <w:hideMark/>
          </w:tcPr>
          <w:p w14:paraId="02AE8CC4"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Orange for Auto Trip.</w:t>
            </w:r>
          </w:p>
        </w:tc>
        <w:tc>
          <w:tcPr>
            <w:tcW w:w="271" w:type="dxa"/>
            <w:tcBorders>
              <w:top w:val="nil"/>
              <w:left w:val="nil"/>
              <w:bottom w:val="single" w:sz="4" w:space="0" w:color="auto"/>
              <w:right w:val="single" w:sz="4" w:space="0" w:color="auto"/>
            </w:tcBorders>
            <w:shd w:val="clear" w:color="auto" w:fill="auto"/>
            <w:noWrap/>
            <w:vAlign w:val="center"/>
            <w:hideMark/>
          </w:tcPr>
          <w:p w14:paraId="7D5AF97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621484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5DE10D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3384A5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947A26C"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4B6CD51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2936EB48"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OUTGOING</w:t>
            </w:r>
          </w:p>
        </w:tc>
        <w:tc>
          <w:tcPr>
            <w:tcW w:w="271" w:type="dxa"/>
            <w:tcBorders>
              <w:top w:val="nil"/>
              <w:left w:val="nil"/>
              <w:bottom w:val="single" w:sz="4" w:space="0" w:color="auto"/>
              <w:right w:val="single" w:sz="4" w:space="0" w:color="auto"/>
            </w:tcBorders>
            <w:shd w:val="clear" w:color="auto" w:fill="auto"/>
            <w:noWrap/>
            <w:vAlign w:val="center"/>
            <w:hideMark/>
          </w:tcPr>
          <w:p w14:paraId="3AECF78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FE0F61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44DE0D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AB6938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9A765A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7C2F026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327BAB84"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320 A 4P MCCB - 3 Nos.</w:t>
            </w:r>
          </w:p>
        </w:tc>
        <w:tc>
          <w:tcPr>
            <w:tcW w:w="271" w:type="dxa"/>
            <w:tcBorders>
              <w:top w:val="nil"/>
              <w:left w:val="nil"/>
              <w:bottom w:val="single" w:sz="4" w:space="0" w:color="auto"/>
              <w:right w:val="single" w:sz="4" w:space="0" w:color="auto"/>
            </w:tcBorders>
            <w:shd w:val="clear" w:color="auto" w:fill="auto"/>
            <w:noWrap/>
            <w:vAlign w:val="center"/>
            <w:hideMark/>
          </w:tcPr>
          <w:p w14:paraId="4D6FC41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53C277B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677FE7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469607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431FB5A"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25F404D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1D69D305"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630 A 4P MCCB - 3 Nos.</w:t>
            </w:r>
          </w:p>
        </w:tc>
        <w:tc>
          <w:tcPr>
            <w:tcW w:w="271" w:type="dxa"/>
            <w:tcBorders>
              <w:top w:val="nil"/>
              <w:left w:val="nil"/>
              <w:bottom w:val="single" w:sz="4" w:space="0" w:color="auto"/>
              <w:right w:val="single" w:sz="4" w:space="0" w:color="auto"/>
            </w:tcBorders>
            <w:shd w:val="clear" w:color="auto" w:fill="auto"/>
            <w:noWrap/>
            <w:vAlign w:val="center"/>
            <w:hideMark/>
          </w:tcPr>
          <w:p w14:paraId="7FD11B6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14159EF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C80C53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319E9F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1A0A8CC"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vAlign w:val="center"/>
            <w:hideMark/>
          </w:tcPr>
          <w:p w14:paraId="6C849C3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366AA342"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Suitable cable gland for 3.5Cx 300 sq. mm. </w:t>
            </w:r>
          </w:p>
        </w:tc>
        <w:tc>
          <w:tcPr>
            <w:tcW w:w="271" w:type="dxa"/>
            <w:tcBorders>
              <w:top w:val="nil"/>
              <w:left w:val="nil"/>
              <w:bottom w:val="single" w:sz="4" w:space="0" w:color="auto"/>
              <w:right w:val="single" w:sz="4" w:space="0" w:color="auto"/>
            </w:tcBorders>
            <w:shd w:val="clear" w:color="auto" w:fill="auto"/>
            <w:noWrap/>
            <w:vAlign w:val="center"/>
            <w:hideMark/>
          </w:tcPr>
          <w:p w14:paraId="3405DF6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6057AC9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w:t>
            </w:r>
          </w:p>
        </w:tc>
        <w:tc>
          <w:tcPr>
            <w:tcW w:w="695" w:type="dxa"/>
            <w:tcBorders>
              <w:top w:val="nil"/>
              <w:left w:val="nil"/>
              <w:bottom w:val="single" w:sz="4" w:space="0" w:color="auto"/>
              <w:right w:val="single" w:sz="4" w:space="0" w:color="auto"/>
            </w:tcBorders>
            <w:shd w:val="clear" w:color="auto" w:fill="auto"/>
            <w:noWrap/>
            <w:vAlign w:val="center"/>
            <w:hideMark/>
          </w:tcPr>
          <w:p w14:paraId="1E84C53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68FB1B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92CFAF8"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B78573F"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2</w:t>
            </w:r>
          </w:p>
        </w:tc>
        <w:tc>
          <w:tcPr>
            <w:tcW w:w="6108" w:type="dxa"/>
            <w:tcBorders>
              <w:top w:val="nil"/>
              <w:left w:val="nil"/>
              <w:bottom w:val="single" w:sz="4" w:space="0" w:color="auto"/>
              <w:right w:val="single" w:sz="4" w:space="0" w:color="auto"/>
            </w:tcBorders>
            <w:shd w:val="clear" w:color="auto" w:fill="auto"/>
            <w:vAlign w:val="center"/>
            <w:hideMark/>
          </w:tcPr>
          <w:p w14:paraId="52B8147B"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F.P  - L&amp;P- Main Gate No. 1 (PEB _ Hostel)</w:t>
            </w:r>
          </w:p>
        </w:tc>
        <w:tc>
          <w:tcPr>
            <w:tcW w:w="271" w:type="dxa"/>
            <w:tcBorders>
              <w:top w:val="nil"/>
              <w:left w:val="nil"/>
              <w:bottom w:val="single" w:sz="4" w:space="0" w:color="auto"/>
              <w:right w:val="single" w:sz="4" w:space="0" w:color="auto"/>
            </w:tcBorders>
            <w:shd w:val="clear" w:color="auto" w:fill="auto"/>
            <w:noWrap/>
            <w:vAlign w:val="center"/>
            <w:hideMark/>
          </w:tcPr>
          <w:p w14:paraId="7AF6919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03D398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7D5F0C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583B7B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480E75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DA4DB1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08765A94"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INCOMER</w:t>
            </w:r>
          </w:p>
        </w:tc>
        <w:tc>
          <w:tcPr>
            <w:tcW w:w="271" w:type="dxa"/>
            <w:tcBorders>
              <w:top w:val="nil"/>
              <w:left w:val="nil"/>
              <w:bottom w:val="single" w:sz="4" w:space="0" w:color="auto"/>
              <w:right w:val="single" w:sz="4" w:space="0" w:color="auto"/>
            </w:tcBorders>
            <w:shd w:val="clear" w:color="auto" w:fill="auto"/>
            <w:noWrap/>
            <w:vAlign w:val="center"/>
            <w:hideMark/>
          </w:tcPr>
          <w:p w14:paraId="3F7D82FB"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4D16BF4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CB42C47"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7138FD0"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DB65463"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036F69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679E51AC"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320 A 4P 36 kA TM Release MCCB            - 1 No. </w:t>
            </w:r>
          </w:p>
        </w:tc>
        <w:tc>
          <w:tcPr>
            <w:tcW w:w="271" w:type="dxa"/>
            <w:tcBorders>
              <w:top w:val="nil"/>
              <w:left w:val="nil"/>
              <w:bottom w:val="single" w:sz="4" w:space="0" w:color="auto"/>
              <w:right w:val="single" w:sz="4" w:space="0" w:color="auto"/>
            </w:tcBorders>
            <w:shd w:val="clear" w:color="auto" w:fill="auto"/>
            <w:noWrap/>
            <w:vAlign w:val="center"/>
            <w:hideMark/>
          </w:tcPr>
          <w:p w14:paraId="3FB01F62"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2B0BBA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311BF9B1"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946D717"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66086D0" w14:textId="77777777" w:rsidTr="00F31B3C">
        <w:trPr>
          <w:trHeight w:val="15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D03B4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lastRenderedPageBreak/>
              <w:t> </w:t>
            </w:r>
          </w:p>
        </w:tc>
        <w:tc>
          <w:tcPr>
            <w:tcW w:w="6108" w:type="dxa"/>
            <w:tcBorders>
              <w:top w:val="nil"/>
              <w:left w:val="nil"/>
              <w:bottom w:val="single" w:sz="4" w:space="0" w:color="auto"/>
              <w:right w:val="single" w:sz="4" w:space="0" w:color="auto"/>
            </w:tcBorders>
            <w:shd w:val="clear" w:color="auto" w:fill="auto"/>
            <w:vAlign w:val="center"/>
            <w:hideMark/>
          </w:tcPr>
          <w:p w14:paraId="5D7FAA9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750 A, TPN Aluminum bus bar. - </w:t>
            </w:r>
            <w:proofErr w:type="spellStart"/>
            <w:r w:rsidRPr="00F31B3C">
              <w:rPr>
                <w:rFonts w:ascii="Calibri" w:hAnsi="Calibri" w:cs="Calibri"/>
                <w:color w:val="000000"/>
                <w:sz w:val="22"/>
                <w:szCs w:val="22"/>
              </w:rPr>
              <w:t>Electrolytc</w:t>
            </w:r>
            <w:proofErr w:type="spellEnd"/>
            <w:r w:rsidRPr="00F31B3C">
              <w:rPr>
                <w:rFonts w:ascii="Calibri" w:hAnsi="Calibri" w:cs="Calibri"/>
                <w:color w:val="000000"/>
                <w:sz w:val="22"/>
                <w:szCs w:val="22"/>
              </w:rPr>
              <w:t xml:space="preserve"> high conductivity </w:t>
            </w:r>
            <w:proofErr w:type="spellStart"/>
            <w:r w:rsidRPr="00F31B3C">
              <w:rPr>
                <w:rFonts w:ascii="Calibri" w:hAnsi="Calibri" w:cs="Calibri"/>
                <w:color w:val="000000"/>
                <w:sz w:val="22"/>
                <w:szCs w:val="22"/>
              </w:rPr>
              <w:t>aluminium</w:t>
            </w:r>
            <w:proofErr w:type="spellEnd"/>
            <w:r w:rsidRPr="00F31B3C">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F31B3C">
              <w:rPr>
                <w:rFonts w:ascii="Calibri" w:hAnsi="Calibri" w:cs="Calibri"/>
                <w:color w:val="000000"/>
                <w:sz w:val="22"/>
                <w:szCs w:val="22"/>
              </w:rPr>
              <w:t>netutral</w:t>
            </w:r>
            <w:proofErr w:type="spellEnd"/>
            <w:r w:rsidRPr="00F31B3C">
              <w:rPr>
                <w:rFonts w:ascii="Calibri" w:hAnsi="Calibri" w:cs="Calibri"/>
                <w:color w:val="000000"/>
                <w:sz w:val="22"/>
                <w:szCs w:val="22"/>
              </w:rPr>
              <w:t xml:space="preserve"> busbars is to be of min. 50% capacity.</w:t>
            </w:r>
          </w:p>
        </w:tc>
        <w:tc>
          <w:tcPr>
            <w:tcW w:w="271" w:type="dxa"/>
            <w:tcBorders>
              <w:top w:val="nil"/>
              <w:left w:val="nil"/>
              <w:bottom w:val="single" w:sz="4" w:space="0" w:color="auto"/>
              <w:right w:val="single" w:sz="4" w:space="0" w:color="auto"/>
            </w:tcBorders>
            <w:shd w:val="clear" w:color="auto" w:fill="auto"/>
            <w:noWrap/>
            <w:vAlign w:val="center"/>
            <w:hideMark/>
          </w:tcPr>
          <w:p w14:paraId="05BFACB0"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55082E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CBA9CC8"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3E1D555C"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B89F50C"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0208B9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3B98ECC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50 x10 sq. </w:t>
            </w:r>
            <w:proofErr w:type="spellStart"/>
            <w:r w:rsidRPr="00F31B3C">
              <w:rPr>
                <w:rFonts w:ascii="Calibri" w:hAnsi="Calibri" w:cs="Calibri"/>
                <w:color w:val="000000"/>
                <w:sz w:val="22"/>
                <w:szCs w:val="22"/>
              </w:rPr>
              <w:t>m.m.</w:t>
            </w:r>
            <w:proofErr w:type="spellEnd"/>
            <w:r w:rsidRPr="00F31B3C">
              <w:rPr>
                <w:rFonts w:ascii="Calibri" w:hAnsi="Calibri" w:cs="Calibri"/>
                <w:color w:val="000000"/>
                <w:sz w:val="22"/>
                <w:szCs w:val="22"/>
              </w:rPr>
              <w:t xml:space="preserve"> Aluminum earth bus.</w:t>
            </w:r>
          </w:p>
        </w:tc>
        <w:tc>
          <w:tcPr>
            <w:tcW w:w="271" w:type="dxa"/>
            <w:tcBorders>
              <w:top w:val="nil"/>
              <w:left w:val="nil"/>
              <w:bottom w:val="single" w:sz="4" w:space="0" w:color="auto"/>
              <w:right w:val="single" w:sz="4" w:space="0" w:color="auto"/>
            </w:tcBorders>
            <w:shd w:val="clear" w:color="auto" w:fill="auto"/>
            <w:noWrap/>
            <w:vAlign w:val="center"/>
            <w:hideMark/>
          </w:tcPr>
          <w:p w14:paraId="74BFCFCD"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D93D8F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BF67DED"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A49C7FD"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D363571"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68AB9C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33060134"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INDICATING PANEL</w:t>
            </w:r>
          </w:p>
        </w:tc>
        <w:tc>
          <w:tcPr>
            <w:tcW w:w="271" w:type="dxa"/>
            <w:tcBorders>
              <w:top w:val="nil"/>
              <w:left w:val="nil"/>
              <w:bottom w:val="single" w:sz="4" w:space="0" w:color="auto"/>
              <w:right w:val="single" w:sz="4" w:space="0" w:color="auto"/>
            </w:tcBorders>
            <w:shd w:val="clear" w:color="auto" w:fill="auto"/>
            <w:noWrap/>
            <w:vAlign w:val="center"/>
            <w:hideMark/>
          </w:tcPr>
          <w:p w14:paraId="0868EFAD"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CBF73C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7C9480D"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FDDDB6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B1D76EB"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3ACE6A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5B1A3E48"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Digital Multifunction KWH Meter with RJ 45 jack for remote data acquisition, with software if required</w:t>
            </w:r>
          </w:p>
        </w:tc>
        <w:tc>
          <w:tcPr>
            <w:tcW w:w="271" w:type="dxa"/>
            <w:tcBorders>
              <w:top w:val="nil"/>
              <w:left w:val="nil"/>
              <w:bottom w:val="single" w:sz="4" w:space="0" w:color="auto"/>
              <w:right w:val="single" w:sz="4" w:space="0" w:color="auto"/>
            </w:tcBorders>
            <w:shd w:val="clear" w:color="auto" w:fill="auto"/>
            <w:noWrap/>
            <w:vAlign w:val="center"/>
            <w:hideMark/>
          </w:tcPr>
          <w:p w14:paraId="18D43C48"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1194DC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2C8B669"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490AB70E"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9C03B23"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467DF3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4FEC77D6"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Three phase indicating lights.</w:t>
            </w:r>
          </w:p>
        </w:tc>
        <w:tc>
          <w:tcPr>
            <w:tcW w:w="271" w:type="dxa"/>
            <w:tcBorders>
              <w:top w:val="nil"/>
              <w:left w:val="nil"/>
              <w:bottom w:val="single" w:sz="4" w:space="0" w:color="auto"/>
              <w:right w:val="single" w:sz="4" w:space="0" w:color="auto"/>
            </w:tcBorders>
            <w:shd w:val="clear" w:color="auto" w:fill="auto"/>
            <w:noWrap/>
            <w:vAlign w:val="center"/>
            <w:hideMark/>
          </w:tcPr>
          <w:p w14:paraId="3DBE21A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421D3C5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6A08C1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082AB722"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B4D528D"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EA998D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1B5A2663"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Suitable accessories like CT, control wiring, MCB's etc.</w:t>
            </w:r>
          </w:p>
        </w:tc>
        <w:tc>
          <w:tcPr>
            <w:tcW w:w="271" w:type="dxa"/>
            <w:tcBorders>
              <w:top w:val="nil"/>
              <w:left w:val="nil"/>
              <w:bottom w:val="single" w:sz="4" w:space="0" w:color="auto"/>
              <w:right w:val="single" w:sz="4" w:space="0" w:color="auto"/>
            </w:tcBorders>
            <w:shd w:val="clear" w:color="auto" w:fill="auto"/>
            <w:noWrap/>
            <w:vAlign w:val="center"/>
            <w:hideMark/>
          </w:tcPr>
          <w:p w14:paraId="6C7F5E1B"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D4A303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522871F1"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4A7FACC"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24AC46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064E18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092D176B"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OUTGOING</w:t>
            </w:r>
          </w:p>
        </w:tc>
        <w:tc>
          <w:tcPr>
            <w:tcW w:w="271" w:type="dxa"/>
            <w:tcBorders>
              <w:top w:val="nil"/>
              <w:left w:val="nil"/>
              <w:bottom w:val="single" w:sz="4" w:space="0" w:color="auto"/>
              <w:right w:val="single" w:sz="4" w:space="0" w:color="auto"/>
            </w:tcBorders>
            <w:shd w:val="clear" w:color="auto" w:fill="auto"/>
            <w:noWrap/>
            <w:vAlign w:val="center"/>
            <w:hideMark/>
          </w:tcPr>
          <w:p w14:paraId="21E824C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1D70BD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1EEA12F"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0AAA4CA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F1AF115"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95DB6A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2B34FB96"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200 A 4P 25 kA MCCB - 2 Nos.</w:t>
            </w:r>
          </w:p>
        </w:tc>
        <w:tc>
          <w:tcPr>
            <w:tcW w:w="271" w:type="dxa"/>
            <w:tcBorders>
              <w:top w:val="nil"/>
              <w:left w:val="nil"/>
              <w:bottom w:val="single" w:sz="4" w:space="0" w:color="auto"/>
              <w:right w:val="single" w:sz="4" w:space="0" w:color="auto"/>
            </w:tcBorders>
            <w:shd w:val="clear" w:color="auto" w:fill="auto"/>
            <w:noWrap/>
            <w:vAlign w:val="center"/>
            <w:hideMark/>
          </w:tcPr>
          <w:p w14:paraId="2AA477F2"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029A393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1918C3B"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7BD9570"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C4851E1"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79F95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102A1A44"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63 A 4P 10 kA MCB - 5 Nos.</w:t>
            </w:r>
          </w:p>
        </w:tc>
        <w:tc>
          <w:tcPr>
            <w:tcW w:w="271" w:type="dxa"/>
            <w:tcBorders>
              <w:top w:val="nil"/>
              <w:left w:val="nil"/>
              <w:bottom w:val="single" w:sz="4" w:space="0" w:color="auto"/>
              <w:right w:val="single" w:sz="4" w:space="0" w:color="auto"/>
            </w:tcBorders>
            <w:shd w:val="clear" w:color="auto" w:fill="auto"/>
            <w:noWrap/>
            <w:vAlign w:val="center"/>
            <w:hideMark/>
          </w:tcPr>
          <w:p w14:paraId="3A3E6A69"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0785117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6FBDB79"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71F713F"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5717F8D"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D7A165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3FB77C71"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Suitable space for cable gland for  2 X 3.5 C x 95 sq. mm.  X 2 at I/C  </w:t>
            </w:r>
          </w:p>
        </w:tc>
        <w:tc>
          <w:tcPr>
            <w:tcW w:w="271" w:type="dxa"/>
            <w:tcBorders>
              <w:top w:val="nil"/>
              <w:left w:val="nil"/>
              <w:bottom w:val="single" w:sz="4" w:space="0" w:color="auto"/>
              <w:right w:val="single" w:sz="4" w:space="0" w:color="auto"/>
            </w:tcBorders>
            <w:shd w:val="clear" w:color="auto" w:fill="auto"/>
            <w:noWrap/>
            <w:vAlign w:val="center"/>
            <w:hideMark/>
          </w:tcPr>
          <w:p w14:paraId="7D2DD26A"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1EE24C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8056194"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17D0D3B"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A6D5550"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E372C6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15AE24C9"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Suitable space for cable gland for  2 nos. X 3.5 C x 120 sq. mm. at O/G + 3 nos. X 4 core 10 sq mm cu flex. Wire submain at O/G</w:t>
            </w:r>
          </w:p>
        </w:tc>
        <w:tc>
          <w:tcPr>
            <w:tcW w:w="271" w:type="dxa"/>
            <w:tcBorders>
              <w:top w:val="nil"/>
              <w:left w:val="nil"/>
              <w:bottom w:val="single" w:sz="4" w:space="0" w:color="auto"/>
              <w:right w:val="single" w:sz="4" w:space="0" w:color="auto"/>
            </w:tcBorders>
            <w:shd w:val="clear" w:color="auto" w:fill="auto"/>
            <w:noWrap/>
            <w:vAlign w:val="center"/>
            <w:hideMark/>
          </w:tcPr>
          <w:p w14:paraId="54C5F88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49DD28A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w:t>
            </w:r>
          </w:p>
        </w:tc>
        <w:tc>
          <w:tcPr>
            <w:tcW w:w="695" w:type="dxa"/>
            <w:tcBorders>
              <w:top w:val="nil"/>
              <w:left w:val="nil"/>
              <w:bottom w:val="single" w:sz="4" w:space="0" w:color="auto"/>
              <w:right w:val="single" w:sz="4" w:space="0" w:color="auto"/>
            </w:tcBorders>
            <w:shd w:val="clear" w:color="auto" w:fill="auto"/>
            <w:noWrap/>
            <w:vAlign w:val="center"/>
            <w:hideMark/>
          </w:tcPr>
          <w:p w14:paraId="446CF93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3A274F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CAC6E2B"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F6E9908"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3</w:t>
            </w:r>
          </w:p>
        </w:tc>
        <w:tc>
          <w:tcPr>
            <w:tcW w:w="6108" w:type="dxa"/>
            <w:tcBorders>
              <w:top w:val="nil"/>
              <w:left w:val="nil"/>
              <w:bottom w:val="single" w:sz="4" w:space="0" w:color="auto"/>
              <w:right w:val="single" w:sz="4" w:space="0" w:color="auto"/>
            </w:tcBorders>
            <w:shd w:val="clear" w:color="auto" w:fill="auto"/>
            <w:vAlign w:val="center"/>
            <w:hideMark/>
          </w:tcPr>
          <w:p w14:paraId="10F19FE0" w14:textId="77777777" w:rsidR="00F31B3C" w:rsidRPr="00F31B3C" w:rsidRDefault="00F31B3C" w:rsidP="00F31B3C">
            <w:pPr>
              <w:jc w:val="both"/>
              <w:rPr>
                <w:rFonts w:ascii="Calibri" w:hAnsi="Calibri" w:cs="Calibri"/>
                <w:b/>
                <w:bCs/>
                <w:color w:val="000000"/>
                <w:sz w:val="22"/>
                <w:szCs w:val="22"/>
              </w:rPr>
            </w:pPr>
            <w:r w:rsidRPr="00F31B3C">
              <w:rPr>
                <w:rFonts w:ascii="Calibri" w:hAnsi="Calibri" w:cs="Calibri"/>
                <w:b/>
                <w:bCs/>
                <w:color w:val="000000"/>
                <w:sz w:val="22"/>
                <w:szCs w:val="22"/>
              </w:rPr>
              <w:t>F.P  - Air Cooling Machines  (Boys Hostels- 1 and 2 Roof Top  )</w:t>
            </w:r>
          </w:p>
        </w:tc>
        <w:tc>
          <w:tcPr>
            <w:tcW w:w="271" w:type="dxa"/>
            <w:tcBorders>
              <w:top w:val="nil"/>
              <w:left w:val="nil"/>
              <w:bottom w:val="single" w:sz="4" w:space="0" w:color="auto"/>
              <w:right w:val="single" w:sz="4" w:space="0" w:color="auto"/>
            </w:tcBorders>
            <w:shd w:val="clear" w:color="auto" w:fill="auto"/>
            <w:noWrap/>
            <w:vAlign w:val="center"/>
            <w:hideMark/>
          </w:tcPr>
          <w:p w14:paraId="208F114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B97379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33BC74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07582C6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CBF1421"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E0B400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70A47FFE"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INCOMER</w:t>
            </w:r>
          </w:p>
        </w:tc>
        <w:tc>
          <w:tcPr>
            <w:tcW w:w="271" w:type="dxa"/>
            <w:tcBorders>
              <w:top w:val="nil"/>
              <w:left w:val="nil"/>
              <w:bottom w:val="single" w:sz="4" w:space="0" w:color="auto"/>
              <w:right w:val="single" w:sz="4" w:space="0" w:color="auto"/>
            </w:tcBorders>
            <w:shd w:val="clear" w:color="auto" w:fill="auto"/>
            <w:noWrap/>
            <w:vAlign w:val="center"/>
            <w:hideMark/>
          </w:tcPr>
          <w:p w14:paraId="71CF349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521BF3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AB0FDD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306F3A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A19B43B"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9741F7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66E8CEA8"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630 A 4P 36 kA TM Release MCCB            - 1 No. </w:t>
            </w:r>
          </w:p>
        </w:tc>
        <w:tc>
          <w:tcPr>
            <w:tcW w:w="271" w:type="dxa"/>
            <w:tcBorders>
              <w:top w:val="nil"/>
              <w:left w:val="nil"/>
              <w:bottom w:val="single" w:sz="4" w:space="0" w:color="auto"/>
              <w:right w:val="single" w:sz="4" w:space="0" w:color="auto"/>
            </w:tcBorders>
            <w:shd w:val="clear" w:color="auto" w:fill="auto"/>
            <w:noWrap/>
            <w:vAlign w:val="center"/>
            <w:hideMark/>
          </w:tcPr>
          <w:p w14:paraId="0C4CF17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ED8A51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58435AE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B02EBB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F9086C6" w14:textId="77777777" w:rsidTr="00F31B3C">
        <w:trPr>
          <w:trHeight w:val="15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72412B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7DEF347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750 A, TPN Aluminum bus bar. - </w:t>
            </w:r>
            <w:proofErr w:type="spellStart"/>
            <w:r w:rsidRPr="00F31B3C">
              <w:rPr>
                <w:rFonts w:ascii="Calibri" w:hAnsi="Calibri" w:cs="Calibri"/>
                <w:color w:val="000000"/>
                <w:sz w:val="22"/>
                <w:szCs w:val="22"/>
              </w:rPr>
              <w:t>Electrolytc</w:t>
            </w:r>
            <w:proofErr w:type="spellEnd"/>
            <w:r w:rsidRPr="00F31B3C">
              <w:rPr>
                <w:rFonts w:ascii="Calibri" w:hAnsi="Calibri" w:cs="Calibri"/>
                <w:color w:val="000000"/>
                <w:sz w:val="22"/>
                <w:szCs w:val="22"/>
              </w:rPr>
              <w:t xml:space="preserve"> high conductivity </w:t>
            </w:r>
            <w:proofErr w:type="spellStart"/>
            <w:r w:rsidRPr="00F31B3C">
              <w:rPr>
                <w:rFonts w:ascii="Calibri" w:hAnsi="Calibri" w:cs="Calibri"/>
                <w:color w:val="000000"/>
                <w:sz w:val="22"/>
                <w:szCs w:val="22"/>
              </w:rPr>
              <w:t>aluminium</w:t>
            </w:r>
            <w:proofErr w:type="spellEnd"/>
            <w:r w:rsidRPr="00F31B3C">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F31B3C">
              <w:rPr>
                <w:rFonts w:ascii="Calibri" w:hAnsi="Calibri" w:cs="Calibri"/>
                <w:color w:val="000000"/>
                <w:sz w:val="22"/>
                <w:szCs w:val="22"/>
              </w:rPr>
              <w:t>netutral</w:t>
            </w:r>
            <w:proofErr w:type="spellEnd"/>
            <w:r w:rsidRPr="00F31B3C">
              <w:rPr>
                <w:rFonts w:ascii="Calibri" w:hAnsi="Calibri" w:cs="Calibri"/>
                <w:color w:val="000000"/>
                <w:sz w:val="22"/>
                <w:szCs w:val="22"/>
              </w:rPr>
              <w:t xml:space="preserve"> busbars is to be of min. 50% capacity.</w:t>
            </w:r>
          </w:p>
        </w:tc>
        <w:tc>
          <w:tcPr>
            <w:tcW w:w="271" w:type="dxa"/>
            <w:tcBorders>
              <w:top w:val="nil"/>
              <w:left w:val="nil"/>
              <w:bottom w:val="single" w:sz="4" w:space="0" w:color="auto"/>
              <w:right w:val="single" w:sz="4" w:space="0" w:color="auto"/>
            </w:tcBorders>
            <w:shd w:val="clear" w:color="auto" w:fill="auto"/>
            <w:noWrap/>
            <w:vAlign w:val="center"/>
            <w:hideMark/>
          </w:tcPr>
          <w:p w14:paraId="5CBDDE8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B0FAF2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3BF1C2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5A8960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315383AA"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68F3A1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7FB3535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50 x10 sq. </w:t>
            </w:r>
            <w:proofErr w:type="spellStart"/>
            <w:r w:rsidRPr="00F31B3C">
              <w:rPr>
                <w:rFonts w:ascii="Calibri" w:hAnsi="Calibri" w:cs="Calibri"/>
                <w:color w:val="000000"/>
                <w:sz w:val="22"/>
                <w:szCs w:val="22"/>
              </w:rPr>
              <w:t>m.m.</w:t>
            </w:r>
            <w:proofErr w:type="spellEnd"/>
            <w:r w:rsidRPr="00F31B3C">
              <w:rPr>
                <w:rFonts w:ascii="Calibri" w:hAnsi="Calibri" w:cs="Calibri"/>
                <w:color w:val="000000"/>
                <w:sz w:val="22"/>
                <w:szCs w:val="22"/>
              </w:rPr>
              <w:t xml:space="preserve"> Aluminum earth bus.</w:t>
            </w:r>
          </w:p>
        </w:tc>
        <w:tc>
          <w:tcPr>
            <w:tcW w:w="271" w:type="dxa"/>
            <w:tcBorders>
              <w:top w:val="nil"/>
              <w:left w:val="nil"/>
              <w:bottom w:val="single" w:sz="4" w:space="0" w:color="auto"/>
              <w:right w:val="single" w:sz="4" w:space="0" w:color="auto"/>
            </w:tcBorders>
            <w:shd w:val="clear" w:color="auto" w:fill="auto"/>
            <w:noWrap/>
            <w:vAlign w:val="center"/>
            <w:hideMark/>
          </w:tcPr>
          <w:p w14:paraId="1D92625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13D4778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58FB606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3EADEC6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BAE630A"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BEECC7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4327353E"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INDICATING PANEL</w:t>
            </w:r>
          </w:p>
        </w:tc>
        <w:tc>
          <w:tcPr>
            <w:tcW w:w="271" w:type="dxa"/>
            <w:tcBorders>
              <w:top w:val="nil"/>
              <w:left w:val="nil"/>
              <w:bottom w:val="single" w:sz="4" w:space="0" w:color="auto"/>
              <w:right w:val="single" w:sz="4" w:space="0" w:color="auto"/>
            </w:tcBorders>
            <w:shd w:val="clear" w:color="auto" w:fill="auto"/>
            <w:noWrap/>
            <w:vAlign w:val="center"/>
            <w:hideMark/>
          </w:tcPr>
          <w:p w14:paraId="52326BF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364671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DD3324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A3C705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034176F"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1A61A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2B204604"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Digital Multifunction KWH Meter with RJ 45 jack for remote data acquisition, with software if required</w:t>
            </w:r>
          </w:p>
        </w:tc>
        <w:tc>
          <w:tcPr>
            <w:tcW w:w="271" w:type="dxa"/>
            <w:tcBorders>
              <w:top w:val="nil"/>
              <w:left w:val="nil"/>
              <w:bottom w:val="single" w:sz="4" w:space="0" w:color="auto"/>
              <w:right w:val="single" w:sz="4" w:space="0" w:color="auto"/>
            </w:tcBorders>
            <w:shd w:val="clear" w:color="auto" w:fill="auto"/>
            <w:noWrap/>
            <w:vAlign w:val="center"/>
            <w:hideMark/>
          </w:tcPr>
          <w:p w14:paraId="102AC9D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548E146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9B157F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3892A9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39097E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973CDB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6AA80839"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Three phase indicating lights.</w:t>
            </w:r>
          </w:p>
        </w:tc>
        <w:tc>
          <w:tcPr>
            <w:tcW w:w="271" w:type="dxa"/>
            <w:tcBorders>
              <w:top w:val="nil"/>
              <w:left w:val="nil"/>
              <w:bottom w:val="single" w:sz="4" w:space="0" w:color="auto"/>
              <w:right w:val="single" w:sz="4" w:space="0" w:color="auto"/>
            </w:tcBorders>
            <w:shd w:val="clear" w:color="auto" w:fill="auto"/>
            <w:noWrap/>
            <w:vAlign w:val="center"/>
            <w:hideMark/>
          </w:tcPr>
          <w:p w14:paraId="4B5060A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597C5D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A8EDD7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5D410A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634D043"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D1FAD8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73516B4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Suitable accessories like CT, control wiring, MCB's etc.</w:t>
            </w:r>
          </w:p>
        </w:tc>
        <w:tc>
          <w:tcPr>
            <w:tcW w:w="271" w:type="dxa"/>
            <w:tcBorders>
              <w:top w:val="nil"/>
              <w:left w:val="nil"/>
              <w:bottom w:val="single" w:sz="4" w:space="0" w:color="auto"/>
              <w:right w:val="single" w:sz="4" w:space="0" w:color="auto"/>
            </w:tcBorders>
            <w:shd w:val="clear" w:color="auto" w:fill="auto"/>
            <w:noWrap/>
            <w:vAlign w:val="center"/>
            <w:hideMark/>
          </w:tcPr>
          <w:p w14:paraId="158EB05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1E107A3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792E2E3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BAF7BF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7AAC597"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326601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72417D0A"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OUTGOING</w:t>
            </w:r>
          </w:p>
        </w:tc>
        <w:tc>
          <w:tcPr>
            <w:tcW w:w="271" w:type="dxa"/>
            <w:tcBorders>
              <w:top w:val="nil"/>
              <w:left w:val="nil"/>
              <w:bottom w:val="single" w:sz="4" w:space="0" w:color="auto"/>
              <w:right w:val="single" w:sz="4" w:space="0" w:color="auto"/>
            </w:tcBorders>
            <w:shd w:val="clear" w:color="auto" w:fill="auto"/>
            <w:noWrap/>
            <w:vAlign w:val="center"/>
            <w:hideMark/>
          </w:tcPr>
          <w:p w14:paraId="5566E04B"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6B7912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2B48ABA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DEE3D1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5CCCE2DE"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D6B261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22A04FD1"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200 A 4P 25 kA MCCB - 2 Nos.</w:t>
            </w:r>
          </w:p>
        </w:tc>
        <w:tc>
          <w:tcPr>
            <w:tcW w:w="271" w:type="dxa"/>
            <w:tcBorders>
              <w:top w:val="nil"/>
              <w:left w:val="nil"/>
              <w:bottom w:val="single" w:sz="4" w:space="0" w:color="auto"/>
              <w:right w:val="single" w:sz="4" w:space="0" w:color="auto"/>
            </w:tcBorders>
            <w:shd w:val="clear" w:color="auto" w:fill="auto"/>
            <w:noWrap/>
            <w:vAlign w:val="center"/>
            <w:hideMark/>
          </w:tcPr>
          <w:p w14:paraId="7B22BF2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7F0BCD7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2D59AE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7A47FE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D6B1B0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B2856D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noWrap/>
            <w:vAlign w:val="center"/>
            <w:hideMark/>
          </w:tcPr>
          <w:p w14:paraId="159810B5"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250 A 4P 25 kA MCB - 4 Nos.</w:t>
            </w:r>
          </w:p>
        </w:tc>
        <w:tc>
          <w:tcPr>
            <w:tcW w:w="271" w:type="dxa"/>
            <w:tcBorders>
              <w:top w:val="nil"/>
              <w:left w:val="nil"/>
              <w:bottom w:val="single" w:sz="4" w:space="0" w:color="auto"/>
              <w:right w:val="single" w:sz="4" w:space="0" w:color="auto"/>
            </w:tcBorders>
            <w:shd w:val="clear" w:color="auto" w:fill="auto"/>
            <w:noWrap/>
            <w:vAlign w:val="center"/>
            <w:hideMark/>
          </w:tcPr>
          <w:p w14:paraId="05C5B5B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0CD9E02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D79703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6D1E5D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0C2513E"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0F7F48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636C4F28"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Suitable space for cable gland for 2 X 3.5 C x 95 sq. mm.  X 2 at I/C  </w:t>
            </w:r>
          </w:p>
        </w:tc>
        <w:tc>
          <w:tcPr>
            <w:tcW w:w="271" w:type="dxa"/>
            <w:tcBorders>
              <w:top w:val="nil"/>
              <w:left w:val="nil"/>
              <w:bottom w:val="single" w:sz="4" w:space="0" w:color="auto"/>
              <w:right w:val="single" w:sz="4" w:space="0" w:color="auto"/>
            </w:tcBorders>
            <w:shd w:val="clear" w:color="auto" w:fill="auto"/>
            <w:noWrap/>
            <w:vAlign w:val="center"/>
            <w:hideMark/>
          </w:tcPr>
          <w:p w14:paraId="4D259E4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734EC9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46559E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3F371F8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4CA0489B"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9B39C6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7A82FB71"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Suitable space for cable gland for 2 nos. X 3.5 C x 120 sq. mm. at O/G + 3 nos. X 4 core 10 sq mm cu flex. Wire submain at O/G</w:t>
            </w:r>
          </w:p>
        </w:tc>
        <w:tc>
          <w:tcPr>
            <w:tcW w:w="271" w:type="dxa"/>
            <w:tcBorders>
              <w:top w:val="nil"/>
              <w:left w:val="nil"/>
              <w:bottom w:val="single" w:sz="4" w:space="0" w:color="auto"/>
              <w:right w:val="single" w:sz="4" w:space="0" w:color="auto"/>
            </w:tcBorders>
            <w:shd w:val="clear" w:color="auto" w:fill="auto"/>
            <w:noWrap/>
            <w:vAlign w:val="center"/>
            <w:hideMark/>
          </w:tcPr>
          <w:p w14:paraId="0DF525E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10BBA82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w:t>
            </w:r>
          </w:p>
        </w:tc>
        <w:tc>
          <w:tcPr>
            <w:tcW w:w="695" w:type="dxa"/>
            <w:tcBorders>
              <w:top w:val="nil"/>
              <w:left w:val="nil"/>
              <w:bottom w:val="single" w:sz="4" w:space="0" w:color="auto"/>
              <w:right w:val="single" w:sz="4" w:space="0" w:color="auto"/>
            </w:tcBorders>
            <w:shd w:val="clear" w:color="auto" w:fill="auto"/>
            <w:noWrap/>
            <w:vAlign w:val="center"/>
            <w:hideMark/>
          </w:tcPr>
          <w:p w14:paraId="0A2F5BA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55DAF97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79F0351C"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C0E330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07C79F42"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w:t>
            </w:r>
          </w:p>
        </w:tc>
        <w:tc>
          <w:tcPr>
            <w:tcW w:w="271" w:type="dxa"/>
            <w:tcBorders>
              <w:top w:val="nil"/>
              <w:left w:val="nil"/>
              <w:bottom w:val="single" w:sz="4" w:space="0" w:color="auto"/>
              <w:right w:val="single" w:sz="4" w:space="0" w:color="auto"/>
            </w:tcBorders>
            <w:shd w:val="clear" w:color="auto" w:fill="auto"/>
            <w:noWrap/>
            <w:vAlign w:val="center"/>
            <w:hideMark/>
          </w:tcPr>
          <w:p w14:paraId="10355E0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6A65DF9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14010B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1CDA99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F34EE4C"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F326DFC"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D</w:t>
            </w:r>
          </w:p>
        </w:tc>
        <w:tc>
          <w:tcPr>
            <w:tcW w:w="6108" w:type="dxa"/>
            <w:tcBorders>
              <w:top w:val="nil"/>
              <w:left w:val="nil"/>
              <w:bottom w:val="nil"/>
              <w:right w:val="nil"/>
            </w:tcBorders>
            <w:shd w:val="clear" w:color="auto" w:fill="auto"/>
            <w:noWrap/>
            <w:vAlign w:val="bottom"/>
            <w:hideMark/>
          </w:tcPr>
          <w:p w14:paraId="1CB204F0" w14:textId="77777777" w:rsidR="00F31B3C" w:rsidRPr="00F31B3C" w:rsidRDefault="00F31B3C" w:rsidP="00F31B3C">
            <w:pPr>
              <w:rPr>
                <w:rFonts w:ascii="Calibri" w:hAnsi="Calibri" w:cs="Calibri"/>
                <w:b/>
                <w:bCs/>
                <w:color w:val="000000"/>
                <w:sz w:val="22"/>
                <w:szCs w:val="22"/>
              </w:rPr>
            </w:pPr>
            <w:r w:rsidRPr="00F31B3C">
              <w:rPr>
                <w:rFonts w:ascii="Calibri" w:hAnsi="Calibri" w:cs="Calibri"/>
                <w:b/>
                <w:bCs/>
                <w:color w:val="000000"/>
                <w:sz w:val="22"/>
                <w:szCs w:val="22"/>
              </w:rPr>
              <w:t>Main Breaker</w:t>
            </w:r>
          </w:p>
        </w:tc>
        <w:tc>
          <w:tcPr>
            <w:tcW w:w="271" w:type="dxa"/>
            <w:tcBorders>
              <w:top w:val="nil"/>
              <w:left w:val="single" w:sz="4" w:space="0" w:color="auto"/>
              <w:bottom w:val="single" w:sz="4" w:space="0" w:color="auto"/>
              <w:right w:val="single" w:sz="4" w:space="0" w:color="auto"/>
            </w:tcBorders>
            <w:shd w:val="clear" w:color="auto" w:fill="auto"/>
            <w:noWrap/>
            <w:vAlign w:val="center"/>
            <w:hideMark/>
          </w:tcPr>
          <w:p w14:paraId="74741AFD"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253C57C5"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6FFDDC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0EC2AD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75AFC02" w14:textId="77777777" w:rsidTr="00F31B3C">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CA6B241"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108" w:type="dxa"/>
            <w:tcBorders>
              <w:top w:val="single" w:sz="4" w:space="0" w:color="auto"/>
              <w:left w:val="nil"/>
              <w:bottom w:val="single" w:sz="4" w:space="0" w:color="auto"/>
              <w:right w:val="single" w:sz="4" w:space="0" w:color="auto"/>
            </w:tcBorders>
            <w:shd w:val="clear" w:color="auto" w:fill="auto"/>
            <w:noWrap/>
            <w:vAlign w:val="center"/>
            <w:hideMark/>
          </w:tcPr>
          <w:p w14:paraId="42111685"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xml:space="preserve">Supply, installation, testing and commissioning of  </w:t>
            </w:r>
            <w:proofErr w:type="spellStart"/>
            <w:r w:rsidRPr="00F31B3C">
              <w:rPr>
                <w:rFonts w:ascii="Calibri" w:hAnsi="Calibri" w:cs="Calibri"/>
                <w:color w:val="000000"/>
                <w:sz w:val="22"/>
                <w:szCs w:val="22"/>
              </w:rPr>
              <w:t>exsting</w:t>
            </w:r>
            <w:proofErr w:type="spellEnd"/>
            <w:r w:rsidRPr="00F31B3C">
              <w:rPr>
                <w:rFonts w:ascii="Calibri" w:hAnsi="Calibri" w:cs="Calibri"/>
                <w:color w:val="000000"/>
                <w:sz w:val="22"/>
                <w:szCs w:val="22"/>
              </w:rPr>
              <w:t xml:space="preserve"> LT  panel cable entry from top/bottom, with following configuration- (FP) </w:t>
            </w:r>
          </w:p>
        </w:tc>
        <w:tc>
          <w:tcPr>
            <w:tcW w:w="271" w:type="dxa"/>
            <w:tcBorders>
              <w:top w:val="nil"/>
              <w:left w:val="nil"/>
              <w:bottom w:val="single" w:sz="4" w:space="0" w:color="auto"/>
              <w:right w:val="single" w:sz="4" w:space="0" w:color="auto"/>
            </w:tcBorders>
            <w:shd w:val="clear" w:color="auto" w:fill="auto"/>
            <w:noWrap/>
            <w:vAlign w:val="center"/>
            <w:hideMark/>
          </w:tcPr>
          <w:p w14:paraId="2499BAEB"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8A4919A"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1C729EA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43E5BF7"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601889B2"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882942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1</w:t>
            </w:r>
          </w:p>
        </w:tc>
        <w:tc>
          <w:tcPr>
            <w:tcW w:w="6108" w:type="dxa"/>
            <w:tcBorders>
              <w:top w:val="nil"/>
              <w:left w:val="nil"/>
              <w:bottom w:val="single" w:sz="4" w:space="0" w:color="auto"/>
              <w:right w:val="single" w:sz="4" w:space="0" w:color="auto"/>
            </w:tcBorders>
            <w:shd w:val="clear" w:color="auto" w:fill="auto"/>
            <w:noWrap/>
            <w:vAlign w:val="bottom"/>
            <w:hideMark/>
          </w:tcPr>
          <w:p w14:paraId="647A2ADA"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320 A  50 kA TM release MCCB</w:t>
            </w:r>
          </w:p>
        </w:tc>
        <w:tc>
          <w:tcPr>
            <w:tcW w:w="271" w:type="dxa"/>
            <w:tcBorders>
              <w:top w:val="nil"/>
              <w:left w:val="nil"/>
              <w:bottom w:val="single" w:sz="4" w:space="0" w:color="auto"/>
              <w:right w:val="single" w:sz="4" w:space="0" w:color="auto"/>
            </w:tcBorders>
            <w:shd w:val="clear" w:color="auto" w:fill="auto"/>
            <w:noWrap/>
            <w:vAlign w:val="center"/>
            <w:hideMark/>
          </w:tcPr>
          <w:p w14:paraId="3DCADE1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2AB7CE1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5</w:t>
            </w:r>
          </w:p>
        </w:tc>
        <w:tc>
          <w:tcPr>
            <w:tcW w:w="695" w:type="dxa"/>
            <w:tcBorders>
              <w:top w:val="nil"/>
              <w:left w:val="nil"/>
              <w:bottom w:val="single" w:sz="4" w:space="0" w:color="auto"/>
              <w:right w:val="single" w:sz="4" w:space="0" w:color="auto"/>
            </w:tcBorders>
            <w:shd w:val="clear" w:color="auto" w:fill="auto"/>
            <w:noWrap/>
            <w:vAlign w:val="center"/>
            <w:hideMark/>
          </w:tcPr>
          <w:p w14:paraId="686ADE43"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6DDA53A"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2F9481E"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867538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2</w:t>
            </w:r>
          </w:p>
        </w:tc>
        <w:tc>
          <w:tcPr>
            <w:tcW w:w="6108" w:type="dxa"/>
            <w:tcBorders>
              <w:top w:val="nil"/>
              <w:left w:val="nil"/>
              <w:bottom w:val="single" w:sz="4" w:space="0" w:color="auto"/>
              <w:right w:val="single" w:sz="4" w:space="0" w:color="auto"/>
            </w:tcBorders>
            <w:shd w:val="clear" w:color="auto" w:fill="auto"/>
            <w:noWrap/>
            <w:vAlign w:val="bottom"/>
            <w:hideMark/>
          </w:tcPr>
          <w:p w14:paraId="1EFBF7B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250 A  50 kA TM release MCCB</w:t>
            </w:r>
          </w:p>
        </w:tc>
        <w:tc>
          <w:tcPr>
            <w:tcW w:w="271" w:type="dxa"/>
            <w:tcBorders>
              <w:top w:val="nil"/>
              <w:left w:val="nil"/>
              <w:bottom w:val="single" w:sz="4" w:space="0" w:color="auto"/>
              <w:right w:val="single" w:sz="4" w:space="0" w:color="auto"/>
            </w:tcBorders>
            <w:shd w:val="clear" w:color="auto" w:fill="auto"/>
            <w:noWrap/>
            <w:vAlign w:val="center"/>
            <w:hideMark/>
          </w:tcPr>
          <w:p w14:paraId="435A547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7B6702D0"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5</w:t>
            </w:r>
          </w:p>
        </w:tc>
        <w:tc>
          <w:tcPr>
            <w:tcW w:w="695" w:type="dxa"/>
            <w:tcBorders>
              <w:top w:val="nil"/>
              <w:left w:val="nil"/>
              <w:bottom w:val="single" w:sz="4" w:space="0" w:color="auto"/>
              <w:right w:val="single" w:sz="4" w:space="0" w:color="auto"/>
            </w:tcBorders>
            <w:shd w:val="clear" w:color="auto" w:fill="auto"/>
            <w:noWrap/>
            <w:vAlign w:val="center"/>
            <w:hideMark/>
          </w:tcPr>
          <w:p w14:paraId="39E3DE7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75DB8E9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CBAFD74"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05048B1"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3</w:t>
            </w:r>
          </w:p>
        </w:tc>
        <w:tc>
          <w:tcPr>
            <w:tcW w:w="6108" w:type="dxa"/>
            <w:tcBorders>
              <w:top w:val="nil"/>
              <w:left w:val="nil"/>
              <w:bottom w:val="single" w:sz="4" w:space="0" w:color="auto"/>
              <w:right w:val="single" w:sz="4" w:space="0" w:color="auto"/>
            </w:tcBorders>
            <w:shd w:val="clear" w:color="auto" w:fill="auto"/>
            <w:noWrap/>
            <w:vAlign w:val="bottom"/>
            <w:hideMark/>
          </w:tcPr>
          <w:p w14:paraId="13018513" w14:textId="77777777" w:rsidR="00F31B3C" w:rsidRPr="00F31B3C" w:rsidRDefault="00F31B3C" w:rsidP="00F31B3C">
            <w:pPr>
              <w:rPr>
                <w:rFonts w:ascii="Calibri" w:hAnsi="Calibri" w:cs="Calibri"/>
                <w:color w:val="000000"/>
                <w:sz w:val="22"/>
                <w:szCs w:val="22"/>
              </w:rPr>
            </w:pPr>
            <w:r w:rsidRPr="00F31B3C">
              <w:rPr>
                <w:rFonts w:ascii="Calibri" w:hAnsi="Calibri" w:cs="Calibri"/>
                <w:color w:val="000000"/>
                <w:sz w:val="22"/>
                <w:szCs w:val="22"/>
              </w:rPr>
              <w:t>125 A  50 kA TM release MCCB</w:t>
            </w:r>
          </w:p>
        </w:tc>
        <w:tc>
          <w:tcPr>
            <w:tcW w:w="271" w:type="dxa"/>
            <w:tcBorders>
              <w:top w:val="nil"/>
              <w:left w:val="nil"/>
              <w:bottom w:val="single" w:sz="4" w:space="0" w:color="auto"/>
              <w:right w:val="single" w:sz="4" w:space="0" w:color="auto"/>
            </w:tcBorders>
            <w:shd w:val="clear" w:color="auto" w:fill="auto"/>
            <w:noWrap/>
            <w:vAlign w:val="center"/>
            <w:hideMark/>
          </w:tcPr>
          <w:p w14:paraId="3C5ADB0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set</w:t>
            </w:r>
          </w:p>
        </w:tc>
        <w:tc>
          <w:tcPr>
            <w:tcW w:w="663" w:type="dxa"/>
            <w:tcBorders>
              <w:top w:val="nil"/>
              <w:left w:val="nil"/>
              <w:bottom w:val="single" w:sz="4" w:space="0" w:color="auto"/>
              <w:right w:val="single" w:sz="4" w:space="0" w:color="auto"/>
            </w:tcBorders>
            <w:shd w:val="clear" w:color="auto" w:fill="auto"/>
            <w:noWrap/>
            <w:vAlign w:val="center"/>
            <w:hideMark/>
          </w:tcPr>
          <w:p w14:paraId="049287EC"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8</w:t>
            </w:r>
          </w:p>
        </w:tc>
        <w:tc>
          <w:tcPr>
            <w:tcW w:w="695" w:type="dxa"/>
            <w:tcBorders>
              <w:top w:val="nil"/>
              <w:left w:val="nil"/>
              <w:bottom w:val="single" w:sz="4" w:space="0" w:color="auto"/>
              <w:right w:val="single" w:sz="4" w:space="0" w:color="auto"/>
            </w:tcBorders>
            <w:shd w:val="clear" w:color="auto" w:fill="auto"/>
            <w:noWrap/>
            <w:vAlign w:val="center"/>
            <w:hideMark/>
          </w:tcPr>
          <w:p w14:paraId="0475286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1D9CA036"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DD25C8A"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9A09B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lastRenderedPageBreak/>
              <w:t> </w:t>
            </w:r>
          </w:p>
        </w:tc>
        <w:tc>
          <w:tcPr>
            <w:tcW w:w="6108" w:type="dxa"/>
            <w:tcBorders>
              <w:top w:val="nil"/>
              <w:left w:val="nil"/>
              <w:bottom w:val="single" w:sz="4" w:space="0" w:color="auto"/>
              <w:right w:val="single" w:sz="4" w:space="0" w:color="auto"/>
            </w:tcBorders>
            <w:shd w:val="clear" w:color="auto" w:fill="auto"/>
            <w:vAlign w:val="center"/>
            <w:hideMark/>
          </w:tcPr>
          <w:p w14:paraId="4C7331EE"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w:t>
            </w:r>
          </w:p>
        </w:tc>
        <w:tc>
          <w:tcPr>
            <w:tcW w:w="271" w:type="dxa"/>
            <w:tcBorders>
              <w:top w:val="nil"/>
              <w:left w:val="nil"/>
              <w:bottom w:val="single" w:sz="4" w:space="0" w:color="auto"/>
              <w:right w:val="single" w:sz="4" w:space="0" w:color="auto"/>
            </w:tcBorders>
            <w:shd w:val="clear" w:color="auto" w:fill="auto"/>
            <w:noWrap/>
            <w:vAlign w:val="center"/>
            <w:hideMark/>
          </w:tcPr>
          <w:p w14:paraId="7A4F54B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507302B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673B424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676B636E"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03F9714"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A34CAF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108" w:type="dxa"/>
            <w:tcBorders>
              <w:top w:val="nil"/>
              <w:left w:val="nil"/>
              <w:bottom w:val="single" w:sz="4" w:space="0" w:color="auto"/>
              <w:right w:val="single" w:sz="4" w:space="0" w:color="auto"/>
            </w:tcBorders>
            <w:shd w:val="clear" w:color="auto" w:fill="auto"/>
            <w:vAlign w:val="center"/>
            <w:hideMark/>
          </w:tcPr>
          <w:p w14:paraId="465C0FDF" w14:textId="77777777" w:rsidR="00F31B3C" w:rsidRPr="00F31B3C" w:rsidRDefault="00F31B3C" w:rsidP="00F31B3C">
            <w:pPr>
              <w:jc w:val="both"/>
              <w:rPr>
                <w:rFonts w:ascii="Calibri" w:hAnsi="Calibri" w:cs="Calibri"/>
                <w:color w:val="000000"/>
                <w:sz w:val="22"/>
                <w:szCs w:val="22"/>
              </w:rPr>
            </w:pPr>
            <w:r w:rsidRPr="00F31B3C">
              <w:rPr>
                <w:rFonts w:ascii="Calibri" w:hAnsi="Calibri" w:cs="Calibri"/>
                <w:color w:val="000000"/>
                <w:sz w:val="22"/>
                <w:szCs w:val="22"/>
              </w:rPr>
              <w:t> </w:t>
            </w:r>
          </w:p>
        </w:tc>
        <w:tc>
          <w:tcPr>
            <w:tcW w:w="271" w:type="dxa"/>
            <w:tcBorders>
              <w:top w:val="nil"/>
              <w:left w:val="nil"/>
              <w:bottom w:val="single" w:sz="4" w:space="0" w:color="auto"/>
              <w:right w:val="single" w:sz="4" w:space="0" w:color="auto"/>
            </w:tcBorders>
            <w:shd w:val="clear" w:color="auto" w:fill="auto"/>
            <w:noWrap/>
            <w:vAlign w:val="center"/>
            <w:hideMark/>
          </w:tcPr>
          <w:p w14:paraId="54D9AE2F"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63" w:type="dxa"/>
            <w:tcBorders>
              <w:top w:val="nil"/>
              <w:left w:val="nil"/>
              <w:bottom w:val="single" w:sz="4" w:space="0" w:color="auto"/>
              <w:right w:val="single" w:sz="4" w:space="0" w:color="auto"/>
            </w:tcBorders>
            <w:shd w:val="clear" w:color="auto" w:fill="auto"/>
            <w:noWrap/>
            <w:vAlign w:val="center"/>
            <w:hideMark/>
          </w:tcPr>
          <w:p w14:paraId="3DFC288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695" w:type="dxa"/>
            <w:tcBorders>
              <w:top w:val="nil"/>
              <w:left w:val="nil"/>
              <w:bottom w:val="single" w:sz="4" w:space="0" w:color="auto"/>
              <w:right w:val="single" w:sz="4" w:space="0" w:color="auto"/>
            </w:tcBorders>
            <w:shd w:val="clear" w:color="auto" w:fill="auto"/>
            <w:noWrap/>
            <w:vAlign w:val="center"/>
            <w:hideMark/>
          </w:tcPr>
          <w:p w14:paraId="0DAC7D2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1027" w:type="dxa"/>
            <w:tcBorders>
              <w:top w:val="nil"/>
              <w:left w:val="nil"/>
              <w:bottom w:val="single" w:sz="4" w:space="0" w:color="auto"/>
              <w:right w:val="single" w:sz="4" w:space="0" w:color="auto"/>
            </w:tcBorders>
            <w:shd w:val="clear" w:color="auto" w:fill="auto"/>
            <w:noWrap/>
            <w:vAlign w:val="center"/>
            <w:hideMark/>
          </w:tcPr>
          <w:p w14:paraId="2D49B8B4"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0A396FC7"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2938AE5"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7737" w:type="dxa"/>
            <w:gridSpan w:val="4"/>
            <w:tcBorders>
              <w:top w:val="single" w:sz="4" w:space="0" w:color="auto"/>
              <w:left w:val="nil"/>
              <w:bottom w:val="single" w:sz="4" w:space="0" w:color="auto"/>
              <w:right w:val="single" w:sz="4" w:space="0" w:color="auto"/>
            </w:tcBorders>
            <w:shd w:val="clear" w:color="auto" w:fill="auto"/>
            <w:noWrap/>
            <w:vAlign w:val="center"/>
            <w:hideMark/>
          </w:tcPr>
          <w:p w14:paraId="1144489D" w14:textId="77777777" w:rsidR="00F31B3C" w:rsidRPr="00F31B3C" w:rsidRDefault="00F31B3C" w:rsidP="00F31B3C">
            <w:pPr>
              <w:jc w:val="right"/>
              <w:rPr>
                <w:rFonts w:ascii="Calibri" w:hAnsi="Calibri" w:cs="Calibri"/>
                <w:b/>
                <w:bCs/>
                <w:color w:val="000000"/>
                <w:sz w:val="22"/>
                <w:szCs w:val="22"/>
              </w:rPr>
            </w:pPr>
            <w:r w:rsidRPr="00F31B3C">
              <w:rPr>
                <w:rFonts w:ascii="Calibri" w:hAnsi="Calibri" w:cs="Calibri"/>
                <w:b/>
                <w:bCs/>
                <w:color w:val="000000"/>
                <w:sz w:val="22"/>
                <w:szCs w:val="22"/>
              </w:rPr>
              <w:t>Total Part (C)</w:t>
            </w:r>
          </w:p>
        </w:tc>
        <w:tc>
          <w:tcPr>
            <w:tcW w:w="1027" w:type="dxa"/>
            <w:tcBorders>
              <w:top w:val="nil"/>
              <w:left w:val="nil"/>
              <w:bottom w:val="single" w:sz="4" w:space="0" w:color="auto"/>
              <w:right w:val="single" w:sz="4" w:space="0" w:color="auto"/>
            </w:tcBorders>
            <w:shd w:val="clear" w:color="auto" w:fill="auto"/>
            <w:noWrap/>
            <w:vAlign w:val="center"/>
            <w:hideMark/>
          </w:tcPr>
          <w:p w14:paraId="03A27399"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r>
      <w:tr w:rsidR="00F31B3C" w:rsidRPr="00F31B3C" w14:paraId="2E26F2F4"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881EBCD"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7737" w:type="dxa"/>
            <w:gridSpan w:val="4"/>
            <w:tcBorders>
              <w:top w:val="single" w:sz="4" w:space="0" w:color="auto"/>
              <w:left w:val="nil"/>
              <w:bottom w:val="single" w:sz="4" w:space="0" w:color="auto"/>
              <w:right w:val="single" w:sz="4" w:space="0" w:color="auto"/>
            </w:tcBorders>
            <w:shd w:val="clear" w:color="auto" w:fill="auto"/>
            <w:noWrap/>
            <w:vAlign w:val="center"/>
            <w:hideMark/>
          </w:tcPr>
          <w:p w14:paraId="0B3FEE65"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 xml:space="preserve"> Total (A+B+C) Rs.</w:t>
            </w:r>
          </w:p>
        </w:tc>
        <w:tc>
          <w:tcPr>
            <w:tcW w:w="1027" w:type="dxa"/>
            <w:tcBorders>
              <w:top w:val="nil"/>
              <w:left w:val="nil"/>
              <w:bottom w:val="single" w:sz="4" w:space="0" w:color="auto"/>
              <w:right w:val="single" w:sz="4" w:space="0" w:color="auto"/>
            </w:tcBorders>
            <w:shd w:val="clear" w:color="auto" w:fill="auto"/>
            <w:noWrap/>
            <w:vAlign w:val="center"/>
            <w:hideMark/>
          </w:tcPr>
          <w:p w14:paraId="2EA940C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1789530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7433A42"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7737" w:type="dxa"/>
            <w:gridSpan w:val="4"/>
            <w:tcBorders>
              <w:top w:val="single" w:sz="4" w:space="0" w:color="auto"/>
              <w:left w:val="nil"/>
              <w:bottom w:val="single" w:sz="4" w:space="0" w:color="auto"/>
              <w:right w:val="single" w:sz="4" w:space="0" w:color="auto"/>
            </w:tcBorders>
            <w:shd w:val="clear" w:color="auto" w:fill="auto"/>
            <w:noWrap/>
            <w:vAlign w:val="center"/>
            <w:hideMark/>
          </w:tcPr>
          <w:p w14:paraId="591EB19E" w14:textId="77777777" w:rsidR="00F31B3C" w:rsidRPr="00F31B3C" w:rsidRDefault="00F31B3C" w:rsidP="00F31B3C">
            <w:pPr>
              <w:jc w:val="right"/>
              <w:rPr>
                <w:rFonts w:ascii="Calibri" w:hAnsi="Calibri" w:cs="Calibri"/>
                <w:color w:val="000000"/>
                <w:sz w:val="22"/>
                <w:szCs w:val="22"/>
              </w:rPr>
            </w:pPr>
            <w:r w:rsidRPr="00F31B3C">
              <w:rPr>
                <w:rFonts w:ascii="Calibri" w:hAnsi="Calibri" w:cs="Calibri"/>
                <w:color w:val="000000"/>
                <w:sz w:val="22"/>
                <w:szCs w:val="22"/>
              </w:rPr>
              <w:t>GST@18%</w:t>
            </w:r>
          </w:p>
        </w:tc>
        <w:tc>
          <w:tcPr>
            <w:tcW w:w="1027" w:type="dxa"/>
            <w:tcBorders>
              <w:top w:val="nil"/>
              <w:left w:val="nil"/>
              <w:bottom w:val="single" w:sz="4" w:space="0" w:color="auto"/>
              <w:right w:val="single" w:sz="4" w:space="0" w:color="auto"/>
            </w:tcBorders>
            <w:shd w:val="clear" w:color="auto" w:fill="auto"/>
            <w:noWrap/>
            <w:vAlign w:val="center"/>
            <w:hideMark/>
          </w:tcPr>
          <w:p w14:paraId="0990EAB8"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r>
      <w:tr w:rsidR="00F31B3C" w:rsidRPr="00F31B3C" w14:paraId="2A99A569" w14:textId="77777777" w:rsidTr="00F31B3C">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A4350F9" w14:textId="77777777" w:rsidR="00F31B3C" w:rsidRPr="00F31B3C" w:rsidRDefault="00F31B3C" w:rsidP="00F31B3C">
            <w:pPr>
              <w:jc w:val="center"/>
              <w:rPr>
                <w:rFonts w:ascii="Calibri" w:hAnsi="Calibri" w:cs="Calibri"/>
                <w:color w:val="000000"/>
                <w:sz w:val="22"/>
                <w:szCs w:val="22"/>
              </w:rPr>
            </w:pPr>
            <w:r w:rsidRPr="00F31B3C">
              <w:rPr>
                <w:rFonts w:ascii="Calibri" w:hAnsi="Calibri" w:cs="Calibri"/>
                <w:color w:val="000000"/>
                <w:sz w:val="22"/>
                <w:szCs w:val="22"/>
              </w:rPr>
              <w:t> </w:t>
            </w:r>
          </w:p>
        </w:tc>
        <w:tc>
          <w:tcPr>
            <w:tcW w:w="7737" w:type="dxa"/>
            <w:gridSpan w:val="4"/>
            <w:tcBorders>
              <w:top w:val="single" w:sz="4" w:space="0" w:color="auto"/>
              <w:left w:val="nil"/>
              <w:bottom w:val="single" w:sz="4" w:space="0" w:color="auto"/>
              <w:right w:val="single" w:sz="4" w:space="0" w:color="auto"/>
            </w:tcBorders>
            <w:shd w:val="clear" w:color="auto" w:fill="auto"/>
            <w:noWrap/>
            <w:vAlign w:val="center"/>
            <w:hideMark/>
          </w:tcPr>
          <w:p w14:paraId="5386059F" w14:textId="77777777" w:rsidR="00F31B3C" w:rsidRPr="00F31B3C" w:rsidRDefault="00F31B3C" w:rsidP="00F31B3C">
            <w:pPr>
              <w:jc w:val="right"/>
              <w:rPr>
                <w:rFonts w:ascii="Calibri" w:hAnsi="Calibri" w:cs="Calibri"/>
                <w:b/>
                <w:bCs/>
                <w:color w:val="000000"/>
                <w:sz w:val="22"/>
                <w:szCs w:val="22"/>
              </w:rPr>
            </w:pPr>
            <w:r w:rsidRPr="00F31B3C">
              <w:rPr>
                <w:rFonts w:ascii="Calibri" w:hAnsi="Calibri" w:cs="Calibri"/>
                <w:b/>
                <w:bCs/>
                <w:color w:val="000000"/>
                <w:sz w:val="22"/>
                <w:szCs w:val="22"/>
              </w:rPr>
              <w:t>Total With GST</w:t>
            </w:r>
          </w:p>
        </w:tc>
        <w:tc>
          <w:tcPr>
            <w:tcW w:w="1027" w:type="dxa"/>
            <w:tcBorders>
              <w:top w:val="nil"/>
              <w:left w:val="nil"/>
              <w:bottom w:val="single" w:sz="4" w:space="0" w:color="auto"/>
              <w:right w:val="single" w:sz="4" w:space="0" w:color="auto"/>
            </w:tcBorders>
            <w:shd w:val="clear" w:color="auto" w:fill="auto"/>
            <w:noWrap/>
            <w:vAlign w:val="center"/>
            <w:hideMark/>
          </w:tcPr>
          <w:p w14:paraId="57928232" w14:textId="77777777" w:rsidR="00F31B3C" w:rsidRPr="00F31B3C" w:rsidRDefault="00F31B3C" w:rsidP="00F31B3C">
            <w:pPr>
              <w:jc w:val="center"/>
              <w:rPr>
                <w:rFonts w:ascii="Calibri" w:hAnsi="Calibri" w:cs="Calibri"/>
                <w:b/>
                <w:bCs/>
                <w:color w:val="000000"/>
                <w:sz w:val="22"/>
                <w:szCs w:val="22"/>
              </w:rPr>
            </w:pPr>
            <w:r w:rsidRPr="00F31B3C">
              <w:rPr>
                <w:rFonts w:ascii="Calibri" w:hAnsi="Calibri" w:cs="Calibri"/>
                <w:b/>
                <w:bCs/>
                <w:color w:val="000000"/>
                <w:sz w:val="22"/>
                <w:szCs w:val="22"/>
              </w:rPr>
              <w:t> </w:t>
            </w:r>
          </w:p>
        </w:tc>
      </w:tr>
    </w:tbl>
    <w:p w14:paraId="577983C9" w14:textId="62C8C55B" w:rsidR="008A4BC8" w:rsidRDefault="008A4BC8" w:rsidP="00F31B3C">
      <w:pPr>
        <w:rPr>
          <w:rFonts w:asciiTheme="minorHAnsi" w:hAnsiTheme="minorHAnsi" w:cstheme="minorHAnsi"/>
          <w:b/>
          <w:sz w:val="22"/>
          <w:szCs w:val="24"/>
          <w:u w:val="single"/>
        </w:rPr>
      </w:pPr>
    </w:p>
    <w:p w14:paraId="2FE82588" w14:textId="77777777" w:rsidR="00F31B3C" w:rsidRDefault="00F31B3C" w:rsidP="00F31B3C">
      <w:pPr>
        <w:rPr>
          <w:rFonts w:asciiTheme="minorHAnsi" w:hAnsiTheme="minorHAnsi" w:cstheme="minorHAnsi"/>
          <w:sz w:val="22"/>
          <w:szCs w:val="22"/>
        </w:rPr>
      </w:pPr>
      <w:r w:rsidRPr="00FD6CC0">
        <w:rPr>
          <w:rFonts w:asciiTheme="minorHAnsi" w:hAnsiTheme="minorHAnsi" w:cstheme="minorHAnsi"/>
          <w:b/>
          <w:sz w:val="22"/>
          <w:szCs w:val="22"/>
        </w:rPr>
        <w:t>Warranty</w:t>
      </w:r>
      <w:r w:rsidRPr="00FD6CC0">
        <w:rPr>
          <w:rFonts w:asciiTheme="minorHAnsi" w:hAnsiTheme="minorHAnsi" w:cstheme="minorHAnsi"/>
          <w:sz w:val="22"/>
          <w:szCs w:val="22"/>
        </w:rPr>
        <w:t>:</w:t>
      </w:r>
    </w:p>
    <w:p w14:paraId="77F4AA72" w14:textId="77777777" w:rsidR="00F31B3C" w:rsidRPr="00FD6CC0" w:rsidRDefault="00F31B3C" w:rsidP="00F31B3C">
      <w:pPr>
        <w:rPr>
          <w:rFonts w:asciiTheme="minorHAnsi" w:hAnsiTheme="minorHAnsi" w:cstheme="minorHAnsi"/>
          <w:sz w:val="22"/>
          <w:szCs w:val="22"/>
        </w:rPr>
      </w:pPr>
    </w:p>
    <w:p w14:paraId="003BC1AB" w14:textId="073C7F86" w:rsidR="00F31B3C" w:rsidRPr="00FD6CC0" w:rsidRDefault="00F31B3C" w:rsidP="00F31B3C">
      <w:pPr>
        <w:pStyle w:val="ListParagraph"/>
        <w:numPr>
          <w:ilvl w:val="0"/>
          <w:numId w:val="45"/>
        </w:numPr>
        <w:jc w:val="both"/>
        <w:rPr>
          <w:rFonts w:asciiTheme="minorHAnsi" w:hAnsiTheme="minorHAnsi" w:cstheme="minorHAnsi"/>
          <w:sz w:val="22"/>
          <w:szCs w:val="22"/>
        </w:rPr>
      </w:pPr>
      <w:r w:rsidRPr="00FD6CC0">
        <w:rPr>
          <w:rFonts w:asciiTheme="minorHAnsi" w:hAnsiTheme="minorHAnsi" w:cstheme="minorHAnsi"/>
          <w:sz w:val="22"/>
          <w:szCs w:val="22"/>
        </w:rPr>
        <w:t>A standard</w:t>
      </w:r>
      <w:r w:rsidRPr="00FD6CC0">
        <w:rPr>
          <w:rFonts w:asciiTheme="minorHAnsi" w:hAnsiTheme="minorHAnsi" w:cstheme="minorHAnsi"/>
          <w:sz w:val="22"/>
          <w:szCs w:val="22"/>
        </w:rPr>
        <w:t xml:space="preserve"> warranty as given by the manufacturer on the breakers shall be clearly mentioned in the technical bid.</w:t>
      </w:r>
    </w:p>
    <w:p w14:paraId="5FC7D191" w14:textId="6684BB11" w:rsidR="00A62853" w:rsidRPr="00F31B3C" w:rsidRDefault="00F31B3C" w:rsidP="00F31B3C">
      <w:pPr>
        <w:pStyle w:val="ListParagraph"/>
        <w:numPr>
          <w:ilvl w:val="0"/>
          <w:numId w:val="45"/>
        </w:numPr>
        <w:jc w:val="both"/>
        <w:rPr>
          <w:rFonts w:asciiTheme="minorHAnsi" w:hAnsiTheme="minorHAnsi" w:cstheme="minorHAnsi"/>
          <w:sz w:val="22"/>
          <w:szCs w:val="22"/>
        </w:rPr>
      </w:pPr>
      <w:r w:rsidRPr="00FD6CC0">
        <w:rPr>
          <w:rFonts w:asciiTheme="minorHAnsi" w:hAnsiTheme="minorHAnsi" w:cstheme="minorHAnsi"/>
          <w:sz w:val="22"/>
          <w:szCs w:val="22"/>
        </w:rPr>
        <w:t xml:space="preserve">The warranty on the installation and other </w:t>
      </w:r>
      <w:r w:rsidRPr="00FD6CC0">
        <w:rPr>
          <w:rFonts w:asciiTheme="minorHAnsi" w:hAnsiTheme="minorHAnsi" w:cstheme="minorHAnsi"/>
          <w:sz w:val="22"/>
          <w:szCs w:val="22"/>
        </w:rPr>
        <w:t>accessories,</w:t>
      </w:r>
      <w:r w:rsidRPr="00FD6CC0">
        <w:rPr>
          <w:rFonts w:asciiTheme="minorHAnsi" w:hAnsiTheme="minorHAnsi" w:cstheme="minorHAnsi"/>
          <w:sz w:val="22"/>
          <w:szCs w:val="22"/>
        </w:rPr>
        <w:t xml:space="preserve"> including electric panel shall be </w:t>
      </w:r>
      <w:r w:rsidRPr="00FD6CC0">
        <w:rPr>
          <w:rFonts w:asciiTheme="minorHAnsi" w:hAnsiTheme="minorHAnsi" w:cstheme="minorHAnsi"/>
          <w:sz w:val="22"/>
          <w:szCs w:val="22"/>
        </w:rPr>
        <w:t>for a minimum</w:t>
      </w:r>
      <w:r w:rsidRPr="00FD6CC0">
        <w:rPr>
          <w:rFonts w:asciiTheme="minorHAnsi" w:hAnsiTheme="minorHAnsi" w:cstheme="minorHAnsi"/>
          <w:sz w:val="22"/>
          <w:szCs w:val="22"/>
        </w:rPr>
        <w:t xml:space="preserve"> of 01 year.</w:t>
      </w:r>
    </w:p>
    <w:p w14:paraId="46111A7D" w14:textId="77777777" w:rsidR="00A62853" w:rsidRDefault="00A62853" w:rsidP="0031400C">
      <w:pPr>
        <w:pStyle w:val="ListParagraph"/>
        <w:ind w:left="360"/>
        <w:jc w:val="both"/>
        <w:rPr>
          <w:rFonts w:asciiTheme="minorHAnsi" w:eastAsia="Arial" w:hAnsiTheme="minorHAnsi" w:cstheme="minorHAnsi"/>
          <w:spacing w:val="3"/>
          <w:szCs w:val="24"/>
        </w:rPr>
      </w:pPr>
    </w:p>
    <w:p w14:paraId="2F839177" w14:textId="77777777" w:rsidR="00A62853" w:rsidRDefault="00A62853" w:rsidP="0031400C">
      <w:pPr>
        <w:pStyle w:val="ListParagraph"/>
        <w:ind w:left="360"/>
        <w:jc w:val="both"/>
        <w:rPr>
          <w:rFonts w:asciiTheme="minorHAnsi" w:eastAsia="Arial" w:hAnsiTheme="minorHAnsi" w:cstheme="minorHAnsi"/>
          <w:spacing w:val="3"/>
          <w:szCs w:val="24"/>
        </w:rPr>
      </w:pPr>
    </w:p>
    <w:p w14:paraId="57859196" w14:textId="77777777" w:rsidR="00311FEC" w:rsidRPr="00042606" w:rsidRDefault="00311FEC" w:rsidP="00311FEC">
      <w:pPr>
        <w:pStyle w:val="ListParagraph"/>
        <w:numPr>
          <w:ilvl w:val="0"/>
          <w:numId w:val="10"/>
        </w:numPr>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Taxes like GST shall be clearly mentioned. If nothing is mentioned, these charges shall be deemed included.</w:t>
      </w:r>
    </w:p>
    <w:p w14:paraId="3A2F1C62"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3C609CDD"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prices should include all (Packing, forwarding, Transit Insurance, Transportation Loading/unloading, Installation etc.). Loading/unloading up to 50 Mtr. shall be done by the supplier.</w:t>
      </w:r>
    </w:p>
    <w:p w14:paraId="616EAC24"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 should be submitted for F.O.R delivery at the destination i.e. The LNM Institute of Information Technology, Gram – Rupa Ki Nangal, Post – Sumel, Via – Jamdoli, Jaipur- 302031</w:t>
      </w:r>
    </w:p>
    <w:p w14:paraId="6DCEC375"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b/>
          <w:spacing w:val="3"/>
          <w:szCs w:val="24"/>
        </w:rPr>
      </w:pPr>
      <w:r w:rsidRPr="00042606">
        <w:rPr>
          <w:rFonts w:asciiTheme="minorHAnsi" w:eastAsia="Arial" w:hAnsiTheme="minorHAnsi" w:cstheme="minorHAnsi"/>
          <w:b/>
          <w:spacing w:val="3"/>
          <w:szCs w:val="24"/>
        </w:rPr>
        <w:t>The bid should be valid for a minimum period of 30 days. The Change in prices shall not be accepted within the validity period.</w:t>
      </w:r>
    </w:p>
    <w:p w14:paraId="302D4C4D"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LNMIIT reserves the right to reject any quotation(s) without assigning any reasons.</w:t>
      </w:r>
    </w:p>
    <w:p w14:paraId="54D4F5EC"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Payment terms</w:t>
      </w:r>
      <w:r w:rsidRPr="00042606">
        <w:rPr>
          <w:rFonts w:ascii="Tahoma" w:eastAsia="Arial" w:hAnsi="Tahoma" w:cs="Tahoma"/>
          <w:spacing w:val="3"/>
          <w:sz w:val="18"/>
          <w:szCs w:val="24"/>
        </w:rPr>
        <w:t xml:space="preserve"> shall be decided mutually.</w:t>
      </w:r>
    </w:p>
    <w:p w14:paraId="08EB314F"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There should not be any conflict of interest (Declaration to be submitted by the Vendor).</w:t>
      </w:r>
    </w:p>
    <w:p w14:paraId="41CF5D9E"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 should be on the company’s letterhead and should submit their bid in the LNMIIT format only.</w:t>
      </w:r>
      <w:r>
        <w:rPr>
          <w:rFonts w:asciiTheme="minorHAnsi" w:eastAsia="Arial" w:hAnsiTheme="minorHAnsi" w:cstheme="minorHAnsi"/>
          <w:spacing w:val="3"/>
          <w:szCs w:val="24"/>
        </w:rPr>
        <w:t xml:space="preserve"> </w:t>
      </w:r>
      <w:r w:rsidRPr="00042606">
        <w:rPr>
          <w:rFonts w:asciiTheme="minorHAnsi" w:eastAsia="Arial" w:hAnsiTheme="minorHAnsi" w:cstheme="minorHAnsi"/>
          <w:spacing w:val="3"/>
          <w:szCs w:val="24"/>
        </w:rPr>
        <w:t>Vendors must submit their bids in the LNMIIT format other than that given format shall be rejected.</w:t>
      </w:r>
    </w:p>
    <w:p w14:paraId="4B475FE6" w14:textId="77777777" w:rsidR="00311FEC" w:rsidRPr="00042606" w:rsidRDefault="00311FEC" w:rsidP="00311FEC">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Item/Service not supplied by the supplier/service provider should be mentioned separately.</w:t>
      </w:r>
    </w:p>
    <w:p w14:paraId="0C36CACE" w14:textId="77777777" w:rsidR="00311FEC" w:rsidRPr="00042606" w:rsidRDefault="00311FEC" w:rsidP="00311FEC">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Vendor should provide a photocopy of the cheque/cancelled cheque while presenting the Invoice to LNMIIT.</w:t>
      </w:r>
    </w:p>
    <w:p w14:paraId="0F651798" w14:textId="06A3AA30" w:rsidR="00C667DC" w:rsidRPr="00311FEC" w:rsidRDefault="00311FEC" w:rsidP="00311FEC">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3446DCE3" w14:textId="77777777" w:rsidR="00136B36" w:rsidRPr="00D45794" w:rsidRDefault="00136B36" w:rsidP="001C276D">
      <w:pPr>
        <w:rPr>
          <w:rFonts w:asciiTheme="minorHAnsi" w:eastAsia="Calibri" w:hAnsiTheme="minorHAnsi" w:cstheme="minorHAnsi"/>
          <w:i/>
          <w:szCs w:val="24"/>
        </w:rPr>
      </w:pPr>
    </w:p>
    <w:p w14:paraId="1D94D2EC"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716C752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68D68B8A"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1A4A26">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50493196">
    <w:abstractNumId w:val="39"/>
  </w:num>
  <w:num w:numId="2" w16cid:durableId="1826624989">
    <w:abstractNumId w:val="28"/>
  </w:num>
  <w:num w:numId="3" w16cid:durableId="2142069690">
    <w:abstractNumId w:val="23"/>
  </w:num>
  <w:num w:numId="4" w16cid:durableId="1834644196">
    <w:abstractNumId w:val="12"/>
  </w:num>
  <w:num w:numId="5" w16cid:durableId="1920629207">
    <w:abstractNumId w:val="35"/>
  </w:num>
  <w:num w:numId="6" w16cid:durableId="66342071">
    <w:abstractNumId w:val="32"/>
  </w:num>
  <w:num w:numId="7" w16cid:durableId="1821268877">
    <w:abstractNumId w:val="10"/>
  </w:num>
  <w:num w:numId="8" w16cid:durableId="220605888">
    <w:abstractNumId w:val="4"/>
  </w:num>
  <w:num w:numId="9" w16cid:durableId="297734182">
    <w:abstractNumId w:val="27"/>
  </w:num>
  <w:num w:numId="10" w16cid:durableId="1153528835">
    <w:abstractNumId w:val="19"/>
  </w:num>
  <w:num w:numId="11" w16cid:durableId="631638872">
    <w:abstractNumId w:val="25"/>
  </w:num>
  <w:num w:numId="12" w16cid:durableId="5853822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5735155">
    <w:abstractNumId w:val="24"/>
  </w:num>
  <w:num w:numId="14" w16cid:durableId="2104109404">
    <w:abstractNumId w:val="22"/>
  </w:num>
  <w:num w:numId="15" w16cid:durableId="1261450053">
    <w:abstractNumId w:val="29"/>
  </w:num>
  <w:num w:numId="16" w16cid:durableId="161043012">
    <w:abstractNumId w:val="24"/>
  </w:num>
  <w:num w:numId="17" w16cid:durableId="1975329641">
    <w:abstractNumId w:val="5"/>
  </w:num>
  <w:num w:numId="18" w16cid:durableId="480587177">
    <w:abstractNumId w:val="36"/>
  </w:num>
  <w:num w:numId="19" w16cid:durableId="504829667">
    <w:abstractNumId w:val="1"/>
  </w:num>
  <w:num w:numId="20" w16cid:durableId="834610378">
    <w:abstractNumId w:val="20"/>
  </w:num>
  <w:num w:numId="21" w16cid:durableId="656425566">
    <w:abstractNumId w:val="18"/>
  </w:num>
  <w:num w:numId="22" w16cid:durableId="603465409">
    <w:abstractNumId w:val="33"/>
  </w:num>
  <w:num w:numId="23" w16cid:durableId="1475442623">
    <w:abstractNumId w:val="34"/>
  </w:num>
  <w:num w:numId="24" w16cid:durableId="1910187472">
    <w:abstractNumId w:val="17"/>
  </w:num>
  <w:num w:numId="25" w16cid:durableId="725953421">
    <w:abstractNumId w:val="9"/>
  </w:num>
  <w:num w:numId="26" w16cid:durableId="6755711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2337717">
    <w:abstractNumId w:val="3"/>
  </w:num>
  <w:num w:numId="28" w16cid:durableId="1285967529">
    <w:abstractNumId w:val="26"/>
  </w:num>
  <w:num w:numId="29" w16cid:durableId="537279233">
    <w:abstractNumId w:val="8"/>
  </w:num>
  <w:num w:numId="30" w16cid:durableId="649405920">
    <w:abstractNumId w:val="31"/>
  </w:num>
  <w:num w:numId="31" w16cid:durableId="304743549">
    <w:abstractNumId w:val="15"/>
  </w:num>
  <w:num w:numId="32" w16cid:durableId="1711222762">
    <w:abstractNumId w:val="14"/>
  </w:num>
  <w:num w:numId="33" w16cid:durableId="1464696011">
    <w:abstractNumId w:val="21"/>
  </w:num>
  <w:num w:numId="34" w16cid:durableId="14562920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8022586">
    <w:abstractNumId w:val="13"/>
  </w:num>
  <w:num w:numId="36" w16cid:durableId="1051927459">
    <w:abstractNumId w:val="16"/>
  </w:num>
  <w:num w:numId="37" w16cid:durableId="8913153">
    <w:abstractNumId w:val="37"/>
  </w:num>
  <w:num w:numId="38" w16cid:durableId="1698431085">
    <w:abstractNumId w:val="38"/>
  </w:num>
  <w:num w:numId="39" w16cid:durableId="299653990">
    <w:abstractNumId w:val="11"/>
  </w:num>
  <w:num w:numId="40" w16cid:durableId="294457039">
    <w:abstractNumId w:val="6"/>
  </w:num>
  <w:num w:numId="41"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42" w16cid:durableId="567149675">
    <w:abstractNumId w:val="40"/>
  </w:num>
  <w:num w:numId="43" w16cid:durableId="757141180">
    <w:abstractNumId w:val="30"/>
  </w:num>
  <w:num w:numId="44" w16cid:durableId="1713066887">
    <w:abstractNumId w:val="7"/>
  </w:num>
  <w:num w:numId="45" w16cid:durableId="2033215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A4A26"/>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0C77"/>
    <w:rsid w:val="00301C63"/>
    <w:rsid w:val="003061C4"/>
    <w:rsid w:val="00311FEC"/>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4245"/>
    <w:rsid w:val="006A75EF"/>
    <w:rsid w:val="006D2543"/>
    <w:rsid w:val="0071036E"/>
    <w:rsid w:val="00724744"/>
    <w:rsid w:val="00726EF8"/>
    <w:rsid w:val="00753F39"/>
    <w:rsid w:val="00761473"/>
    <w:rsid w:val="00770533"/>
    <w:rsid w:val="00773AC9"/>
    <w:rsid w:val="007A1E47"/>
    <w:rsid w:val="007B09C3"/>
    <w:rsid w:val="007E1FF1"/>
    <w:rsid w:val="007E6C39"/>
    <w:rsid w:val="008048D1"/>
    <w:rsid w:val="00807A30"/>
    <w:rsid w:val="00811F6E"/>
    <w:rsid w:val="00812A53"/>
    <w:rsid w:val="00820A45"/>
    <w:rsid w:val="00834ED1"/>
    <w:rsid w:val="00836DCB"/>
    <w:rsid w:val="00837881"/>
    <w:rsid w:val="008555A8"/>
    <w:rsid w:val="0086173D"/>
    <w:rsid w:val="00861AA7"/>
    <w:rsid w:val="008644D9"/>
    <w:rsid w:val="00870229"/>
    <w:rsid w:val="0089049B"/>
    <w:rsid w:val="008A2469"/>
    <w:rsid w:val="008A4BC8"/>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62853"/>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1B3C"/>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85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table" w:customStyle="1" w:styleId="TableGrid2">
    <w:name w:val="Table Grid2"/>
    <w:basedOn w:val="TableNormal"/>
    <w:next w:val="TableGrid"/>
    <w:uiPriority w:val="59"/>
    <w:rsid w:val="00A6285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03182161">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8420231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61510161">
      <w:bodyDiv w:val="1"/>
      <w:marLeft w:val="0"/>
      <w:marRight w:val="0"/>
      <w:marTop w:val="0"/>
      <w:marBottom w:val="0"/>
      <w:divBdr>
        <w:top w:val="none" w:sz="0" w:space="0" w:color="auto"/>
        <w:left w:val="none" w:sz="0" w:space="0" w:color="auto"/>
        <w:bottom w:val="none" w:sz="0" w:space="0" w:color="auto"/>
        <w:right w:val="none" w:sz="0" w:space="0" w:color="auto"/>
      </w:divBdr>
    </w:div>
    <w:div w:id="131467611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1968662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20D96-8549-4196-BC49-DB19D41EC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6831</Words>
  <Characters>38943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Banwari Lal</cp:lastModifiedBy>
  <cp:revision>4</cp:revision>
  <cp:lastPrinted>2020-01-22T09:07:00Z</cp:lastPrinted>
  <dcterms:created xsi:type="dcterms:W3CDTF">2024-01-26T07:23:00Z</dcterms:created>
  <dcterms:modified xsi:type="dcterms:W3CDTF">2024-01-26T07:24:00Z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