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02BC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52BD2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25FA0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F5354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08FB98" w14:textId="3B386EDF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r w:rsidR="00095564" w:rsidRPr="00D45794">
        <w:rPr>
          <w:rFonts w:asciiTheme="minorHAnsi" w:hAnsiTheme="minorHAnsi" w:cstheme="minorHAnsi"/>
          <w:sz w:val="24"/>
          <w:szCs w:val="24"/>
        </w:rPr>
        <w:t>Non-Profit</w:t>
      </w:r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9A8CF29" w14:textId="405CCC62" w:rsidR="005D51B7" w:rsidRPr="00277FEB" w:rsidRDefault="005D51B7" w:rsidP="00B46372">
      <w:pPr>
        <w:rPr>
          <w:rFonts w:cs="Arial"/>
          <w:b/>
          <w:sz w:val="36"/>
          <w:szCs w:val="36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AF5FFA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A622FC">
        <w:rPr>
          <w:rFonts w:asciiTheme="minorHAnsi" w:hAnsiTheme="minorHAnsi" w:cstheme="minorHAnsi"/>
          <w:sz w:val="24"/>
          <w:szCs w:val="24"/>
        </w:rPr>
        <w:t>“</w:t>
      </w:r>
      <w:r w:rsidR="00365324" w:rsidRPr="00B46372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B46372" w:rsidRPr="00B46372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365324" w:rsidRPr="00B46372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51872">
        <w:rPr>
          <w:rFonts w:asciiTheme="minorHAnsi" w:hAnsiTheme="minorHAnsi" w:cstheme="minorHAnsi"/>
          <w:b/>
          <w:sz w:val="24"/>
          <w:szCs w:val="24"/>
        </w:rPr>
        <w:t xml:space="preserve"> 1 </w:t>
      </w:r>
      <w:r w:rsidR="00B46372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B46372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B46372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B46372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326722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326722">
        <w:rPr>
          <w:rFonts w:ascii="Calibri" w:hAnsi="Calibri"/>
          <w:b/>
          <w:color w:val="000000"/>
          <w:sz w:val="24"/>
          <w:szCs w:val="24"/>
        </w:rPr>
        <w:t xml:space="preserve">in </w:t>
      </w:r>
      <w:r w:rsidR="00A633E4">
        <w:rPr>
          <w:rFonts w:ascii="Calibri" w:hAnsi="Calibri"/>
          <w:b/>
          <w:color w:val="000000"/>
          <w:sz w:val="24"/>
          <w:szCs w:val="24"/>
        </w:rPr>
        <w:t>Microwave Lab</w:t>
      </w:r>
      <w:r w:rsidRPr="00A622FC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offer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>/s at the following address by Email/Spe</w:t>
      </w:r>
      <w:r w:rsidRPr="00277FEB">
        <w:rPr>
          <w:rFonts w:asciiTheme="minorHAnsi" w:hAnsiTheme="minorHAnsi" w:cstheme="minorHAnsi"/>
          <w:sz w:val="24"/>
          <w:szCs w:val="24"/>
        </w:rPr>
        <w:t xml:space="preserve">ed-Post/ Registered Post/ By-hand (but not by Courier)/ </w:t>
      </w:r>
      <w:r w:rsidR="000C16F3" w:rsidRPr="00277FEB">
        <w:rPr>
          <w:rFonts w:ascii="Tahoma" w:hAnsi="Tahoma" w:cs="Tahoma"/>
          <w:sz w:val="22"/>
          <w:szCs w:val="22"/>
        </w:rPr>
        <w:t xml:space="preserve">before 05:00 PM on </w:t>
      </w:r>
      <w:r w:rsidR="00887773">
        <w:rPr>
          <w:rFonts w:ascii="Tahoma" w:hAnsi="Tahoma" w:cs="Tahoma"/>
          <w:sz w:val="22"/>
          <w:szCs w:val="22"/>
        </w:rPr>
        <w:t>29</w:t>
      </w:r>
      <w:r w:rsidR="000C16F3" w:rsidRPr="00277FEB">
        <w:rPr>
          <w:rFonts w:ascii="Tahoma" w:hAnsi="Tahoma" w:cs="Tahoma"/>
          <w:sz w:val="22"/>
          <w:szCs w:val="22"/>
        </w:rPr>
        <w:t>.</w:t>
      </w:r>
      <w:r w:rsidR="00887773">
        <w:rPr>
          <w:rFonts w:ascii="Tahoma" w:hAnsi="Tahoma" w:cs="Tahoma"/>
          <w:sz w:val="22"/>
          <w:szCs w:val="22"/>
        </w:rPr>
        <w:t>02</w:t>
      </w:r>
      <w:r w:rsidR="000C16F3" w:rsidRPr="00277FEB">
        <w:rPr>
          <w:rFonts w:ascii="Tahoma" w:hAnsi="Tahoma" w:cs="Tahoma"/>
          <w:sz w:val="22"/>
          <w:szCs w:val="22"/>
        </w:rPr>
        <w:t>.202</w:t>
      </w:r>
      <w:r w:rsidR="00A633E4">
        <w:rPr>
          <w:rFonts w:ascii="Tahoma" w:hAnsi="Tahoma" w:cs="Tahoma"/>
          <w:sz w:val="22"/>
          <w:szCs w:val="22"/>
        </w:rPr>
        <w:t>4</w:t>
      </w:r>
      <w:r w:rsidR="000C16F3" w:rsidRPr="00277FEB">
        <w:rPr>
          <w:rFonts w:ascii="Tahoma" w:hAnsi="Tahoma" w:cs="Tahoma"/>
          <w:sz w:val="22"/>
          <w:szCs w:val="22"/>
        </w:rPr>
        <w:t>.</w:t>
      </w:r>
    </w:p>
    <w:p w14:paraId="6C2022AC" w14:textId="77777777" w:rsidR="005D51B7" w:rsidRPr="00277FEB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277FEB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277FEB">
        <w:rPr>
          <w:rFonts w:asciiTheme="minorHAnsi" w:hAnsiTheme="minorHAnsi" w:cstheme="minorHAnsi"/>
          <w:sz w:val="24"/>
          <w:szCs w:val="24"/>
        </w:rPr>
        <w:t xml:space="preserve">the </w:t>
      </w:r>
      <w:r w:rsidRPr="00277FEB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277FEB">
        <w:rPr>
          <w:rFonts w:asciiTheme="minorHAnsi" w:hAnsiTheme="minorHAnsi" w:cstheme="minorHAnsi"/>
          <w:sz w:val="24"/>
          <w:szCs w:val="24"/>
        </w:rPr>
        <w:t xml:space="preserve">the </w:t>
      </w:r>
      <w:r w:rsidRPr="00277FEB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7DF04F7" w14:textId="77777777" w:rsidR="005D51B7" w:rsidRPr="00277FEB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1CE4189" w14:textId="77777777" w:rsidR="005D51B7" w:rsidRPr="00277FEB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277FEB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50B4FB63" w14:textId="77777777" w:rsidR="005D51B7" w:rsidRPr="00277FEB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EB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A1CDDE8" w14:textId="77777777" w:rsidR="005D51B7" w:rsidRPr="009106E8" w:rsidRDefault="005D51B7" w:rsidP="0089049B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9106E8">
        <w:rPr>
          <w:rFonts w:asciiTheme="minorHAnsi" w:hAnsiTheme="minorHAnsi" w:cstheme="minorHAnsi"/>
          <w:sz w:val="24"/>
          <w:szCs w:val="24"/>
          <w:lang w:val="pl-PL"/>
        </w:rPr>
        <w:t>Gram – Rupa Ki Nangal, Post – Sumel,</w:t>
      </w:r>
    </w:p>
    <w:p w14:paraId="5079D80F" w14:textId="77777777" w:rsidR="005D51B7" w:rsidRPr="009106E8" w:rsidRDefault="005D51B7" w:rsidP="0089049B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9106E8">
        <w:rPr>
          <w:rFonts w:asciiTheme="minorHAnsi" w:hAnsiTheme="minorHAnsi" w:cstheme="minorHAnsi"/>
          <w:sz w:val="24"/>
          <w:szCs w:val="24"/>
          <w:lang w:val="pl-PL"/>
        </w:rPr>
        <w:t>Via – Jamdoli, Jaipur- 302031</w:t>
      </w:r>
    </w:p>
    <w:p w14:paraId="6D629BED" w14:textId="77777777" w:rsidR="005D51B7" w:rsidRPr="00277FEB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77FEB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277FEB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7B04C330" w14:textId="77777777" w:rsidR="005D51B7" w:rsidRPr="00277FEB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0C0FE74" w14:textId="5014281F" w:rsidR="00C13C3F" w:rsidRPr="00277FEB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277FEB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277FEB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277FEB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</w:t>
      </w:r>
      <w:r w:rsidR="00B46372" w:rsidRPr="00277FEB">
        <w:rPr>
          <w:rFonts w:asciiTheme="minorHAnsi" w:hAnsiTheme="minorHAnsi" w:cstheme="minorHAnsi"/>
          <w:sz w:val="24"/>
          <w:szCs w:val="22"/>
        </w:rPr>
        <w:t xml:space="preserve">oth mail ID) </w:t>
      </w:r>
      <w:r w:rsidR="000C16F3" w:rsidRPr="00277FEB">
        <w:rPr>
          <w:rFonts w:ascii="Tahoma" w:hAnsi="Tahoma" w:cs="Tahoma"/>
          <w:sz w:val="22"/>
          <w:szCs w:val="22"/>
        </w:rPr>
        <w:t xml:space="preserve">before 05:00 PM on </w:t>
      </w:r>
      <w:r w:rsidR="00887773">
        <w:rPr>
          <w:rFonts w:ascii="Tahoma" w:hAnsi="Tahoma" w:cs="Tahoma"/>
          <w:sz w:val="22"/>
          <w:szCs w:val="22"/>
        </w:rPr>
        <w:t>29.02</w:t>
      </w:r>
      <w:r w:rsidR="000C16F3" w:rsidRPr="00277FEB">
        <w:rPr>
          <w:rFonts w:ascii="Tahoma" w:hAnsi="Tahoma" w:cs="Tahoma"/>
          <w:sz w:val="22"/>
          <w:szCs w:val="22"/>
        </w:rPr>
        <w:t>.202</w:t>
      </w:r>
      <w:r w:rsidR="00A633E4">
        <w:rPr>
          <w:rFonts w:ascii="Tahoma" w:hAnsi="Tahoma" w:cs="Tahoma"/>
          <w:sz w:val="22"/>
          <w:szCs w:val="22"/>
        </w:rPr>
        <w:t>4</w:t>
      </w:r>
      <w:r w:rsidR="000C16F3" w:rsidRPr="00277FEB">
        <w:rPr>
          <w:rFonts w:ascii="Tahoma" w:hAnsi="Tahoma" w:cs="Tahoma"/>
          <w:sz w:val="22"/>
          <w:szCs w:val="22"/>
        </w:rPr>
        <w:t>.</w:t>
      </w:r>
    </w:p>
    <w:p w14:paraId="06EE5EEB" w14:textId="77777777" w:rsidR="00C13C3F" w:rsidRPr="00277FEB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1BC0863" w14:textId="77777777" w:rsidR="00C13C3F" w:rsidRPr="00277FEB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277FEB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purchase.officer@lnmiit.ac.in</w:t>
        </w:r>
      </w:hyperlink>
      <w:r w:rsidR="003123E5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 xml:space="preserve">, </w:t>
      </w:r>
      <w:r w:rsidR="00A06643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quote</w:t>
      </w:r>
      <w:r w:rsidR="003123E5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@lnmiit.ac.in</w:t>
      </w:r>
      <w:r w:rsidRPr="00277FEB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chairman.pcc@lnmiit.ac.in</w:t>
        </w:r>
      </w:hyperlink>
      <w:r w:rsidRPr="00277FEB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59A609F" w14:textId="77777777" w:rsidR="00C13C3F" w:rsidRPr="00277FEB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2E797AC3" w14:textId="77777777" w:rsidR="00C13C3F" w:rsidRPr="00277FEB" w:rsidRDefault="00000000" w:rsidP="00C13C3F">
      <w:pPr>
        <w:jc w:val="center"/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</w:pPr>
      <w:hyperlink r:id="rId9" w:history="1">
        <w:r w:rsidR="00C13C3F"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purchase.officer@lnmiit.ac.in</w:t>
        </w:r>
      </w:hyperlink>
    </w:p>
    <w:p w14:paraId="05674626" w14:textId="77777777" w:rsidR="003123E5" w:rsidRPr="00277FEB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quote</w:t>
      </w:r>
      <w:r w:rsidR="003123E5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@lnmiit.ac.in</w:t>
      </w:r>
    </w:p>
    <w:p w14:paraId="65FADD95" w14:textId="77777777" w:rsidR="00C13C3F" w:rsidRPr="00277FEB" w:rsidRDefault="00000000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chairman.pcc@lnmiit.ac.in</w:t>
        </w:r>
      </w:hyperlink>
    </w:p>
    <w:p w14:paraId="6413810B" w14:textId="77777777" w:rsidR="005D51B7" w:rsidRPr="00277FEB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277FEB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B4A7855" w14:textId="13DF571E" w:rsidR="005D51B7" w:rsidRPr="00277FEB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277FEB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277FEB">
        <w:rPr>
          <w:rFonts w:asciiTheme="minorHAnsi" w:hAnsiTheme="minorHAnsi" w:cstheme="minorHAnsi"/>
          <w:sz w:val="24"/>
          <w:szCs w:val="24"/>
        </w:rPr>
        <w:t>/files</w:t>
      </w:r>
      <w:r w:rsidRPr="00277FEB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277FEB">
        <w:rPr>
          <w:rFonts w:asciiTheme="minorHAnsi" w:hAnsiTheme="minorHAnsi" w:cstheme="minorHAnsi"/>
          <w:sz w:val="24"/>
          <w:szCs w:val="24"/>
        </w:rPr>
        <w:t>/files</w:t>
      </w:r>
      <w:r w:rsidRPr="00277FEB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095564" w:rsidRPr="00277FEB">
        <w:rPr>
          <w:rFonts w:asciiTheme="minorHAnsi" w:hAnsiTheme="minorHAnsi" w:cstheme="minorHAnsi"/>
          <w:sz w:val="24"/>
          <w:szCs w:val="24"/>
        </w:rPr>
        <w:t>“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A633E4">
        <w:rPr>
          <w:rFonts w:ascii="Calibri" w:hAnsi="Calibri"/>
          <w:b/>
          <w:color w:val="000000"/>
          <w:sz w:val="24"/>
          <w:szCs w:val="24"/>
        </w:rPr>
        <w:t>in Microwave Lab</w:t>
      </w:r>
      <w:r w:rsidR="00095564" w:rsidRPr="00277FEB">
        <w:rPr>
          <w:rFonts w:asciiTheme="minorHAnsi" w:hAnsiTheme="minorHAnsi" w:cstheme="minorHAnsi"/>
          <w:b/>
          <w:sz w:val="24"/>
          <w:szCs w:val="24"/>
        </w:rPr>
        <w:t>”</w:t>
      </w:r>
      <w:r w:rsidRPr="00277FEB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95564" w:rsidRPr="00277FEB">
        <w:rPr>
          <w:rFonts w:asciiTheme="minorHAnsi" w:hAnsiTheme="minorHAnsi" w:cstheme="minorHAnsi"/>
          <w:sz w:val="24"/>
          <w:szCs w:val="24"/>
        </w:rPr>
        <w:t>“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A633E4">
        <w:rPr>
          <w:rFonts w:ascii="Calibri" w:hAnsi="Calibri"/>
          <w:b/>
          <w:color w:val="000000"/>
          <w:sz w:val="24"/>
          <w:szCs w:val="24"/>
        </w:rPr>
        <w:t>in Microwave Lab</w:t>
      </w:r>
      <w:r w:rsidR="00095564" w:rsidRPr="00277FEB">
        <w:rPr>
          <w:rFonts w:asciiTheme="minorHAnsi" w:hAnsiTheme="minorHAnsi" w:cstheme="minorHAnsi"/>
          <w:b/>
          <w:sz w:val="24"/>
          <w:szCs w:val="24"/>
        </w:rPr>
        <w:t>”</w:t>
      </w:r>
      <w:r w:rsidR="00E634D5" w:rsidRPr="00277FEB">
        <w:rPr>
          <w:rFonts w:asciiTheme="minorHAnsi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95564" w:rsidRPr="00277FEB">
        <w:rPr>
          <w:rFonts w:asciiTheme="minorHAnsi" w:hAnsiTheme="minorHAnsi" w:cstheme="minorHAnsi"/>
          <w:sz w:val="24"/>
          <w:szCs w:val="24"/>
        </w:rPr>
        <w:t>“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A633E4">
        <w:rPr>
          <w:rFonts w:ascii="Calibri" w:hAnsi="Calibri"/>
          <w:b/>
          <w:color w:val="000000"/>
          <w:sz w:val="24"/>
          <w:szCs w:val="24"/>
        </w:rPr>
        <w:t>in Microwave Lab</w:t>
      </w:r>
      <w:r w:rsidR="00095564" w:rsidRPr="00277FEB">
        <w:rPr>
          <w:rFonts w:asciiTheme="minorHAnsi" w:hAnsiTheme="minorHAnsi" w:cstheme="minorHAnsi"/>
          <w:b/>
          <w:sz w:val="24"/>
          <w:szCs w:val="24"/>
        </w:rPr>
        <w:t>”</w:t>
      </w:r>
      <w:r w:rsidR="004B699F" w:rsidRPr="00277FEB">
        <w:rPr>
          <w:rFonts w:asciiTheme="minorHAnsi" w:hAnsiTheme="minorHAnsi" w:cstheme="minorHAnsi"/>
          <w:b/>
          <w:sz w:val="24"/>
          <w:szCs w:val="24"/>
        </w:rPr>
        <w:t>.</w:t>
      </w:r>
      <w:r w:rsidRPr="00277FEB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r w:rsidR="005C6ED2" w:rsidRPr="00277FEB">
        <w:rPr>
          <w:rFonts w:asciiTheme="minorHAnsi" w:hAnsiTheme="minorHAnsi" w:cstheme="minorHAnsi"/>
          <w:sz w:val="24"/>
          <w:szCs w:val="24"/>
        </w:rPr>
        <w:t>both technical</w:t>
      </w:r>
      <w:r w:rsidRPr="00277FEB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52F73FF3" w14:textId="77777777" w:rsidR="0031400C" w:rsidRPr="00277FEB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277FEB"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 w:rsidRPr="00277FEB">
        <w:rPr>
          <w:rFonts w:asciiTheme="minorHAnsi" w:hAnsiTheme="minorHAnsi" w:cstheme="minorHAnsi"/>
          <w:sz w:val="24"/>
          <w:szCs w:val="24"/>
        </w:rPr>
        <w:t xml:space="preserve"> the</w:t>
      </w:r>
      <w:r w:rsidRPr="00277FEB"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725D3CC5" w14:textId="77777777" w:rsidR="00D91EDB" w:rsidRPr="00277FEB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77FEB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277FE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277FEB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277FEB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277FEB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DF13631" w14:textId="77777777" w:rsidR="00726EF8" w:rsidRPr="00277FEB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277FEB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su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277FEB">
        <w:rPr>
          <w:rFonts w:asciiTheme="minorHAnsi" w:eastAsia="Arial" w:hAnsiTheme="minorHAnsi" w:cstheme="minorHAnsi"/>
          <w:sz w:val="24"/>
          <w:szCs w:val="24"/>
        </w:rPr>
        <w:t>u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277FEB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proce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277FEB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277FEB">
        <w:rPr>
          <w:rFonts w:asciiTheme="minorHAnsi" w:eastAsia="Arial" w:hAnsiTheme="minorHAnsi" w:cstheme="minorHAnsi"/>
          <w:sz w:val="24"/>
          <w:szCs w:val="24"/>
        </w:rPr>
        <w:t>a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a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co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277FEB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277FEB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be a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z w:val="24"/>
          <w:szCs w:val="24"/>
        </w:rPr>
        <w:t>h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277FEB">
        <w:rPr>
          <w:rFonts w:asciiTheme="minorHAnsi" w:eastAsia="Arial" w:hAnsiTheme="minorHAnsi" w:cstheme="minorHAnsi"/>
          <w:sz w:val="24"/>
          <w:szCs w:val="24"/>
        </w:rPr>
        <w:t>e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z w:val="24"/>
          <w:szCs w:val="24"/>
        </w:rPr>
        <w:t>.</w:t>
      </w:r>
    </w:p>
    <w:p w14:paraId="29B8F3E8" w14:textId="77777777" w:rsidR="00E0056C" w:rsidRPr="00277FEB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277FEB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771D9BB" w14:textId="77777777" w:rsidR="00E0056C" w:rsidRPr="00277FEB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5BABB98" w14:textId="77777777" w:rsidR="00E0056C" w:rsidRPr="00277FEB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7BB75D6" w14:textId="28ACBF46" w:rsidR="00E0056C" w:rsidRPr="00277FEB" w:rsidRDefault="005C6ED2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3DA44E63" w14:textId="65006B70" w:rsidR="00E0056C" w:rsidRPr="00277FEB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AF6144">
        <w:rPr>
          <w:rFonts w:asciiTheme="minorHAnsi" w:eastAsia="Arial" w:hAnsiTheme="minorHAnsi" w:cstheme="minorHAnsi"/>
          <w:spacing w:val="2"/>
          <w:sz w:val="24"/>
          <w:szCs w:val="24"/>
        </w:rPr>
        <w:t>clients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to whom the vendor has delivered the goods or provided the services in </w:t>
      </w:r>
      <w:r w:rsidR="005C6ED2" w:rsidRPr="00277FEB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635FF5EB" w14:textId="77777777" w:rsidR="00C33C3C" w:rsidRPr="00277FEB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8E480CC" w14:textId="75421467" w:rsidR="00663503" w:rsidRPr="00277FEB" w:rsidRDefault="00663503" w:rsidP="00B2027C">
      <w:pPr>
        <w:spacing w:before="240"/>
        <w:jc w:val="center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277FEB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277FEB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277FEB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A5C70B7" w14:textId="77777777" w:rsidR="004B699F" w:rsidRDefault="004B699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221ACA" w14:textId="77777777" w:rsidR="00B2027C" w:rsidRPr="00B2027C" w:rsidRDefault="00B2027C" w:rsidP="00B2027C">
      <w:pPr>
        <w:jc w:val="center"/>
        <w:rPr>
          <w:rFonts w:ascii="Calibri" w:hAnsi="Calibri"/>
          <w:b/>
          <w:color w:val="000000"/>
          <w:sz w:val="36"/>
          <w:szCs w:val="36"/>
          <w:u w:val="single"/>
        </w:rPr>
      </w:pPr>
      <w:r w:rsidRPr="00B2027C">
        <w:rPr>
          <w:rFonts w:ascii="Calibri" w:hAnsi="Calibri"/>
          <w:b/>
          <w:color w:val="000000"/>
          <w:sz w:val="36"/>
          <w:szCs w:val="36"/>
          <w:u w:val="single"/>
        </w:rPr>
        <w:t>Technical Specifications</w:t>
      </w:r>
    </w:p>
    <w:p w14:paraId="0C963C2D" w14:textId="6814763D" w:rsidR="000371A3" w:rsidRDefault="00A633E4" w:rsidP="00B2027C">
      <w:pPr>
        <w:jc w:val="center"/>
        <w:rPr>
          <w:rFonts w:ascii="Calibri" w:hAnsi="Calibri"/>
          <w:b/>
          <w:color w:val="000000"/>
          <w:sz w:val="24"/>
          <w:szCs w:val="24"/>
        </w:rPr>
      </w:pPr>
      <w:r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>
        <w:rPr>
          <w:rFonts w:asciiTheme="minorHAnsi" w:hAnsiTheme="minorHAnsi" w:cstheme="minorHAnsi"/>
          <w:b/>
          <w:sz w:val="24"/>
          <w:szCs w:val="24"/>
        </w:rPr>
        <w:t xml:space="preserve">er </w:t>
      </w:r>
      <w:r>
        <w:rPr>
          <w:rFonts w:ascii="Calibri" w:hAnsi="Calibri"/>
          <w:b/>
          <w:color w:val="000000"/>
          <w:sz w:val="24"/>
          <w:szCs w:val="24"/>
        </w:rPr>
        <w:t>in Microwave Lab</w:t>
      </w:r>
    </w:p>
    <w:tbl>
      <w:tblPr>
        <w:tblW w:w="10065" w:type="dxa"/>
        <w:tblInd w:w="-289" w:type="dxa"/>
        <w:tblLook w:val="04A0" w:firstRow="1" w:lastRow="0" w:firstColumn="1" w:lastColumn="0" w:noHBand="0" w:noVBand="1"/>
      </w:tblPr>
      <w:tblGrid>
        <w:gridCol w:w="1560"/>
        <w:gridCol w:w="3686"/>
        <w:gridCol w:w="4819"/>
      </w:tblGrid>
      <w:tr w:rsidR="0059255C" w:rsidRPr="0059255C" w14:paraId="62CEDB1E" w14:textId="77777777" w:rsidTr="0059255C">
        <w:trPr>
          <w:trHeight w:val="411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9715C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val="en-IN" w:eastAsia="en-IN"/>
              </w:rPr>
            </w:pPr>
            <w:r w:rsidRPr="0059255C"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val="en-IN" w:eastAsia="en-IN"/>
              </w:rPr>
              <w:t>1 Ton 5 Star inverter type split AC</w:t>
            </w:r>
          </w:p>
        </w:tc>
      </w:tr>
      <w:tr w:rsidR="0059255C" w:rsidRPr="0059255C" w14:paraId="75EDA2C7" w14:textId="77777777" w:rsidTr="0059255C">
        <w:trPr>
          <w:trHeight w:val="2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021D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  <w:t>S. No.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2E1CF" w14:textId="6E26074C" w:rsidR="0059255C" w:rsidRPr="0059255C" w:rsidRDefault="00616FBD" w:rsidP="0059255C">
            <w:pPr>
              <w:jc w:val="center"/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</w:pPr>
            <w:r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  <w:t xml:space="preserve"> Technical </w:t>
            </w:r>
            <w:r w:rsidR="0059255C" w:rsidRPr="0059255C"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  <w:t>Specifications</w:t>
            </w:r>
          </w:p>
        </w:tc>
      </w:tr>
      <w:tr w:rsidR="0059255C" w:rsidRPr="0059255C" w14:paraId="4BE47012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B1AB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ACE3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Capacity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4A0C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 Ton</w:t>
            </w:r>
          </w:p>
        </w:tc>
      </w:tr>
      <w:tr w:rsidR="0059255C" w:rsidRPr="0059255C" w14:paraId="58B61CF3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47D9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D0A2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Rating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539A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5 Star</w:t>
            </w:r>
          </w:p>
        </w:tc>
      </w:tr>
      <w:tr w:rsidR="0059255C" w:rsidRPr="0059255C" w14:paraId="7773D903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18698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59C6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Inverter Technology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D1A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Yes</w:t>
            </w:r>
          </w:p>
        </w:tc>
      </w:tr>
      <w:tr w:rsidR="0059255C" w:rsidRPr="0059255C" w14:paraId="38CCB0B0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4BE4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30C9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Brand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96962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Voltas/Blue Star/Daikin</w:t>
            </w:r>
          </w:p>
        </w:tc>
      </w:tr>
      <w:tr w:rsidR="0059255C" w:rsidRPr="0059255C" w14:paraId="3F176D06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332D8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595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Air Conditioner Type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951E4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Split</w:t>
            </w:r>
          </w:p>
        </w:tc>
      </w:tr>
      <w:tr w:rsidR="0059255C" w:rsidRPr="0059255C" w14:paraId="091FCAEE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E46D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65EB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Refrigerant Type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9F5F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R32</w:t>
            </w:r>
          </w:p>
        </w:tc>
      </w:tr>
      <w:tr w:rsidR="0059255C" w:rsidRPr="0059255C" w14:paraId="71BC2CBE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CC4D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27686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Condenser Coil Type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B045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Copper</w:t>
            </w:r>
          </w:p>
        </w:tc>
      </w:tr>
      <w:tr w:rsidR="0059255C" w:rsidRPr="0059255C" w14:paraId="146D7069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6185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05C2" w14:textId="7F156F5E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Indian 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Sessional</w:t>
            </w: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 Energy Efficiency Ratio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A02C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5.2</w:t>
            </w:r>
          </w:p>
        </w:tc>
      </w:tr>
      <w:tr w:rsidR="0059255C" w:rsidRPr="0059255C" w14:paraId="431D0A63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170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574F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Power Consumption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324A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1150 Watt</w:t>
            </w:r>
          </w:p>
        </w:tc>
      </w:tr>
      <w:tr w:rsidR="0059255C" w:rsidRPr="0059255C" w14:paraId="0780284C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5912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F0F7" w14:textId="745E58CA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Voltage Range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(Stabilizer Inside)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FD03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130-285V</w:t>
            </w:r>
          </w:p>
        </w:tc>
      </w:tr>
      <w:tr w:rsidR="0059255C" w:rsidRPr="0059255C" w14:paraId="2419FAD9" w14:textId="77777777" w:rsidTr="0059255C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94AB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252A4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Motor Warranty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93458" w14:textId="111F0C85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1 Year warranty on condenser &amp; 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10-year</w:t>
            </w: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 warranty on compressor</w:t>
            </w:r>
          </w:p>
        </w:tc>
      </w:tr>
    </w:tbl>
    <w:p w14:paraId="369A99EB" w14:textId="77777777" w:rsidR="00A633E4" w:rsidRDefault="00A633E4" w:rsidP="00D51D9E">
      <w:pPr>
        <w:rPr>
          <w:rFonts w:ascii="Calibri" w:hAnsi="Calibri"/>
          <w:b/>
          <w:szCs w:val="18"/>
        </w:rPr>
      </w:pPr>
    </w:p>
    <w:tbl>
      <w:tblPr>
        <w:tblW w:w="9822" w:type="dxa"/>
        <w:tblInd w:w="-275" w:type="dxa"/>
        <w:tblLook w:val="04A0" w:firstRow="1" w:lastRow="0" w:firstColumn="1" w:lastColumn="0" w:noHBand="0" w:noVBand="1"/>
      </w:tblPr>
      <w:tblGrid>
        <w:gridCol w:w="696"/>
        <w:gridCol w:w="5953"/>
        <w:gridCol w:w="851"/>
        <w:gridCol w:w="2322"/>
      </w:tblGrid>
      <w:tr w:rsidR="00A633E4" w:rsidRPr="00565272" w14:paraId="0325D6AF" w14:textId="77777777" w:rsidTr="00323754">
        <w:trPr>
          <w:trHeight w:val="70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F31F" w14:textId="77777777" w:rsidR="00A633E4" w:rsidRPr="00565272" w:rsidRDefault="00A633E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S No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2B312" w14:textId="77777777" w:rsidR="00A633E4" w:rsidRPr="00565272" w:rsidRDefault="00A633E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PARTICULARS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C85F6" w14:textId="77777777" w:rsidR="00A633E4" w:rsidRPr="00565272" w:rsidRDefault="00A633E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C390F" w14:textId="2424DED8" w:rsidR="00A633E4" w:rsidRPr="00565272" w:rsidRDefault="0032375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Make</w:t>
            </w:r>
          </w:p>
        </w:tc>
      </w:tr>
      <w:tr w:rsidR="00A633E4" w:rsidRPr="00565272" w14:paraId="76548977" w14:textId="77777777" w:rsidTr="00323754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B012" w14:textId="3BC4B886" w:rsidR="00A633E4" w:rsidRPr="00616FBD" w:rsidRDefault="006C0D5D" w:rsidP="00616FBD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47ABB" w14:textId="7F930FAB" w:rsidR="00A633E4" w:rsidRPr="00616FBD" w:rsidRDefault="006C0D5D" w:rsidP="00616FBD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Supply </w:t>
            </w:r>
            <w:r w:rsidR="00616FBD">
              <w:rPr>
                <w:rFonts w:ascii="Arial" w:hAnsi="Arial" w:cs="Arial"/>
                <w:color w:val="000000"/>
              </w:rPr>
              <w:t>and installation</w:t>
            </w:r>
            <w:r w:rsidRPr="00616FBD">
              <w:rPr>
                <w:rFonts w:ascii="Arial" w:hAnsi="Arial" w:cs="Arial"/>
                <w:color w:val="000000"/>
              </w:rPr>
              <w:t xml:space="preserve"> of 1 Nos. of Indoor </w:t>
            </w:r>
            <w:r w:rsidR="00616FBD">
              <w:rPr>
                <w:rFonts w:ascii="Arial" w:hAnsi="Arial" w:cs="Arial"/>
                <w:color w:val="000000"/>
              </w:rPr>
              <w:t>and Outdoor</w:t>
            </w:r>
            <w:r w:rsidRPr="00616FBD">
              <w:rPr>
                <w:rFonts w:ascii="Arial" w:hAnsi="Arial" w:cs="Arial"/>
                <w:color w:val="000000"/>
              </w:rPr>
              <w:t xml:space="preserve"> </w:t>
            </w:r>
            <w:r w:rsidR="00616FBD">
              <w:rPr>
                <w:rFonts w:ascii="Arial" w:hAnsi="Arial" w:cs="Arial"/>
                <w:color w:val="000000"/>
              </w:rPr>
              <w:t>Units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540C2" w14:textId="2367A566" w:rsidR="00A633E4" w:rsidRPr="00616FBD" w:rsidRDefault="006C0D5D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230BD" w14:textId="5F03A27C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633E4" w:rsidRPr="00565272" w14:paraId="16287559" w14:textId="77777777" w:rsidTr="00323754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8D06" w14:textId="48C3847E" w:rsidR="00A633E4" w:rsidRPr="00616FBD" w:rsidRDefault="006C0D5D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DD26" w14:textId="08E177EE" w:rsidR="00A633E4" w:rsidRPr="00616FBD" w:rsidRDefault="006C0D5D" w:rsidP="00F60AA8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Interconnecting refrigerant pipe work with closed cell elastomeric nitrile rubber tubular insulation as per specified manual.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0B698" w14:textId="4FA3F98F" w:rsidR="00A633E4" w:rsidRPr="00565272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9E37A" w14:textId="297D5986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633E4" w:rsidRPr="00565272" w14:paraId="79DD1CEE" w14:textId="77777777" w:rsidTr="00323754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8963" w14:textId="5F470E4F" w:rsidR="00A633E4" w:rsidRPr="00616FBD" w:rsidRDefault="006C0D5D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57254" w14:textId="2E50CAD4" w:rsidR="00A633E4" w:rsidRPr="00616FBD" w:rsidRDefault="006C0D5D" w:rsidP="00F60AA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Providing and fixing rigid PVC piping complete with </w:t>
            </w:r>
            <w:r w:rsidR="00AE6EC3" w:rsidRPr="00616FBD">
              <w:rPr>
                <w:rFonts w:ascii="Arial" w:hAnsi="Arial" w:cs="Arial"/>
                <w:color w:val="000000"/>
              </w:rPr>
              <w:t>fittings and</w:t>
            </w:r>
            <w:r w:rsidRPr="00616FBD">
              <w:rPr>
                <w:rFonts w:ascii="Arial" w:hAnsi="Arial" w:cs="Arial"/>
                <w:color w:val="000000"/>
              </w:rPr>
              <w:t xml:space="preserve"> supports as per specifications</w:t>
            </w:r>
            <w:r w:rsidR="00AE6EC3" w:rsidRPr="00616FBD">
              <w:rPr>
                <w:rFonts w:ascii="Arial" w:hAnsi="Arial" w:cs="Arial"/>
                <w:color w:val="000000"/>
              </w:rPr>
              <w:t>.</w:t>
            </w:r>
            <w:r w:rsidR="00AE6EC3"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FF8C8" w14:textId="5B8C6EBE" w:rsidR="00A633E4" w:rsidRPr="00565272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7B239" w14:textId="48E0216D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633E4" w:rsidRPr="00565272" w14:paraId="441A1912" w14:textId="77777777" w:rsidTr="00323754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D82A" w14:textId="52988108" w:rsidR="00A633E4" w:rsidRPr="00616FBD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86EC" w14:textId="0273D296" w:rsidR="00A633E4" w:rsidRPr="00616FBD" w:rsidRDefault="00AE6EC3" w:rsidP="00F60AA8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Providing and fixing of Floor Mounted stand for </w:t>
            </w:r>
            <w:r w:rsidR="00A522BA" w:rsidRPr="00616FBD">
              <w:rPr>
                <w:rFonts w:ascii="Arial" w:hAnsi="Arial" w:cs="Arial"/>
                <w:color w:val="000000"/>
              </w:rPr>
              <w:t xml:space="preserve">the </w:t>
            </w:r>
            <w:r w:rsidRPr="00616FBD">
              <w:rPr>
                <w:rFonts w:ascii="Arial" w:hAnsi="Arial" w:cs="Arial"/>
                <w:color w:val="000000"/>
              </w:rPr>
              <w:t>outdoor unit (heavy Duty)</w:t>
            </w:r>
            <w:r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C00A" w14:textId="3ED28EFB" w:rsidR="00A633E4" w:rsidRPr="00565272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EADE" w14:textId="596F31D5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E6EC3" w:rsidRPr="00565272" w14:paraId="6BD1F4FD" w14:textId="77777777" w:rsidTr="00323754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99E3" w14:textId="2EEA36BF" w:rsidR="00AE6EC3" w:rsidRPr="00616FBD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64D8" w14:textId="4FEA7D81" w:rsidR="00AE6EC3" w:rsidRPr="00616FBD" w:rsidRDefault="00AE6EC3" w:rsidP="00AE6E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Power and control cabling between indoor and outdoor, FRLS copper wire </w:t>
            </w:r>
            <w:r w:rsidRPr="00616FBD">
              <w:rPr>
                <w:rFonts w:ascii="Tahoma" w:hAnsi="Tahoma" w:cs="Tahoma"/>
                <w:b/>
                <w:bCs/>
              </w:rPr>
              <w:t>Make: -</w:t>
            </w:r>
            <w:proofErr w:type="spellStart"/>
            <w:r w:rsidRPr="00616FBD">
              <w:rPr>
                <w:rFonts w:ascii="Tahoma" w:hAnsi="Tahoma" w:cs="Tahoma"/>
                <w:b/>
                <w:bCs/>
              </w:rPr>
              <w:t>Polycab</w:t>
            </w:r>
            <w:proofErr w:type="spellEnd"/>
            <w:r w:rsidRPr="00616FBD">
              <w:rPr>
                <w:rFonts w:ascii="Tahoma" w:hAnsi="Tahoma" w:cs="Tahoma"/>
                <w:b/>
                <w:bCs/>
              </w:rPr>
              <w:t xml:space="preserve">/KEI/ </w:t>
            </w:r>
            <w:r w:rsidR="00D51D9E">
              <w:rPr>
                <w:rFonts w:ascii="Tahoma" w:hAnsi="Tahoma" w:cs="Tahoma"/>
                <w:b/>
                <w:bCs/>
              </w:rPr>
              <w:t>Havells</w:t>
            </w:r>
            <w:r w:rsidRPr="00616FBD">
              <w:rPr>
                <w:rFonts w:ascii="Tahoma" w:hAnsi="Tahoma" w:cs="Tahoma"/>
                <w:b/>
                <w:bCs/>
              </w:rPr>
              <w:t xml:space="preserve">) 3.5 C x 2.5 </w:t>
            </w:r>
            <w:proofErr w:type="spellStart"/>
            <w:r w:rsidRPr="00616FBD">
              <w:rPr>
                <w:rFonts w:ascii="Tahoma" w:hAnsi="Tahoma" w:cs="Tahoma"/>
                <w:b/>
                <w:bCs/>
              </w:rPr>
              <w:t>Sqmm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81F7" w14:textId="47904AFE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D638" w14:textId="19D78D0D" w:rsidR="00AE6EC3" w:rsidRPr="00616FBD" w:rsidRDefault="00AE6EC3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E6EC3" w:rsidRPr="00565272" w14:paraId="096CE3CC" w14:textId="77777777" w:rsidTr="00323754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7529" w14:textId="77777777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8B6C" w14:textId="77777777" w:rsidR="00AE6EC3" w:rsidRPr="00565272" w:rsidRDefault="00AE6EC3" w:rsidP="00AE6EC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8CDE" w14:textId="77777777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90A4D" w14:textId="77777777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0F21F1BB" w14:textId="4BAAB99B" w:rsidR="00A633E4" w:rsidRDefault="00A633E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A97CAD" w14:textId="77777777" w:rsidR="00D51D9E" w:rsidRDefault="00D51D9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CBD2BE" w14:textId="77777777" w:rsidR="00D51D9E" w:rsidRDefault="00D51D9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9F7385" w14:textId="2A1BFF68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in </w:t>
      </w:r>
      <w:r w:rsidR="001F04BD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B1F9E72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42F1BF9" w14:textId="5C8A8F7F" w:rsidR="00A633E4" w:rsidRPr="00B2027C" w:rsidRDefault="00A633E4" w:rsidP="00A633E4">
      <w:pPr>
        <w:jc w:val="center"/>
        <w:rPr>
          <w:rFonts w:asciiTheme="minorHAnsi" w:hAnsiTheme="minorHAnsi" w:cs="Arial"/>
          <w:b/>
          <w:szCs w:val="18"/>
        </w:rPr>
      </w:pPr>
      <w:r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="00323754" w:rsidRPr="00B46372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323754">
        <w:rPr>
          <w:rFonts w:asciiTheme="minorHAnsi" w:hAnsiTheme="minorHAnsi" w:cstheme="minorHAnsi"/>
          <w:b/>
          <w:sz w:val="24"/>
          <w:szCs w:val="24"/>
        </w:rPr>
        <w:t xml:space="preserve">1 </w:t>
      </w:r>
      <w:r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>
        <w:rPr>
          <w:rFonts w:asciiTheme="minorHAnsi" w:hAnsiTheme="minorHAnsi" w:cstheme="minorHAnsi"/>
          <w:b/>
          <w:sz w:val="24"/>
          <w:szCs w:val="24"/>
        </w:rPr>
        <w:t xml:space="preserve">er </w:t>
      </w:r>
      <w:r>
        <w:rPr>
          <w:rFonts w:ascii="Calibri" w:hAnsi="Calibri"/>
          <w:b/>
          <w:color w:val="000000"/>
          <w:sz w:val="24"/>
          <w:szCs w:val="24"/>
        </w:rPr>
        <w:t>in Microwave Lab</w:t>
      </w:r>
    </w:p>
    <w:p w14:paraId="28879C2D" w14:textId="6A0385C1" w:rsidR="00565272" w:rsidRPr="00565272" w:rsidRDefault="00565272" w:rsidP="00565272">
      <w:pPr>
        <w:jc w:val="center"/>
        <w:rPr>
          <w:rFonts w:asciiTheme="minorHAnsi" w:hAnsiTheme="minorHAnsi" w:cs="Arial"/>
          <w:b/>
          <w:szCs w:val="18"/>
        </w:rPr>
      </w:pPr>
    </w:p>
    <w:tbl>
      <w:tblPr>
        <w:tblW w:w="9822" w:type="dxa"/>
        <w:tblInd w:w="-275" w:type="dxa"/>
        <w:tblLook w:val="04A0" w:firstRow="1" w:lastRow="0" w:firstColumn="1" w:lastColumn="0" w:noHBand="0" w:noVBand="1"/>
      </w:tblPr>
      <w:tblGrid>
        <w:gridCol w:w="720"/>
        <w:gridCol w:w="5175"/>
        <w:gridCol w:w="728"/>
        <w:gridCol w:w="810"/>
        <w:gridCol w:w="820"/>
        <w:gridCol w:w="1569"/>
      </w:tblGrid>
      <w:tr w:rsidR="00651CF8" w:rsidRPr="00565272" w14:paraId="4C8EE8E7" w14:textId="77777777" w:rsidTr="003D7A3C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B87D6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S No</w:t>
            </w:r>
          </w:p>
        </w:tc>
        <w:tc>
          <w:tcPr>
            <w:tcW w:w="5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6CC53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PARTICULARS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94CBF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1EA07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QTY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BFE4D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Rate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79369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AMOUNT</w:t>
            </w:r>
          </w:p>
        </w:tc>
      </w:tr>
      <w:tr w:rsidR="00D51D9E" w:rsidRPr="00565272" w14:paraId="07596A6E" w14:textId="77777777" w:rsidTr="003C181F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C3E1" w14:textId="075114C7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C6009" w14:textId="30F021E5" w:rsidR="00D51D9E" w:rsidRPr="00565272" w:rsidRDefault="00D51D9E" w:rsidP="00D51D9E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Supply </w:t>
            </w:r>
            <w:r>
              <w:rPr>
                <w:rFonts w:ascii="Arial" w:hAnsi="Arial" w:cs="Arial"/>
                <w:color w:val="000000"/>
              </w:rPr>
              <w:t>and installation</w:t>
            </w:r>
            <w:r w:rsidRPr="00616FBD">
              <w:rPr>
                <w:rFonts w:ascii="Arial" w:hAnsi="Arial" w:cs="Arial"/>
                <w:color w:val="000000"/>
              </w:rPr>
              <w:t xml:space="preserve"> of 1 Nos. of Indoor </w:t>
            </w:r>
            <w:r>
              <w:rPr>
                <w:rFonts w:ascii="Arial" w:hAnsi="Arial" w:cs="Arial"/>
                <w:color w:val="000000"/>
              </w:rPr>
              <w:t>and Outdoor</w:t>
            </w:r>
            <w:r w:rsidRPr="00616FB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Units as per technical specifications provided.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D162E" w14:textId="7A1E5A25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8C58A" w14:textId="79753A45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F2F60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9539C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51D9E" w:rsidRPr="00565272" w14:paraId="2A25FC01" w14:textId="77777777" w:rsidTr="00A633E4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C0E0" w14:textId="4C96CDD0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0CB8" w14:textId="4198C214" w:rsidR="00D51D9E" w:rsidRPr="00565272" w:rsidRDefault="00D51D9E" w:rsidP="00D51D9E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Interconnecting refrigerant pipe work with closed cell elastomeric nitrile rubber tubular insulation as per specified manual.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CC349" w14:textId="21495A96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CBC8E" w14:textId="5C90A253" w:rsidR="00D51D9E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A8927" w14:textId="24434836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C506B" w14:textId="77777777" w:rsidR="00D51D9E" w:rsidRPr="00565272" w:rsidRDefault="00D51D9E" w:rsidP="00D51D9E">
            <w:pPr>
              <w:jc w:val="right"/>
              <w:rPr>
                <w:rFonts w:ascii="Arial" w:hAnsi="Arial" w:cs="Arial"/>
                <w:color w:val="000000"/>
              </w:rPr>
            </w:pPr>
            <w:r w:rsidRPr="0056527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51D9E" w:rsidRPr="00565272" w14:paraId="6F8C1CE3" w14:textId="77777777" w:rsidTr="003C181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8024" w14:textId="50629541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DAD63" w14:textId="1C5A44B9" w:rsidR="00D51D9E" w:rsidRPr="00565272" w:rsidRDefault="00D51D9E" w:rsidP="00D51D9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Providing and fixing rigid PVC piping complete with fittings and supports as per specifications.</w:t>
            </w:r>
            <w:r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16D4E" w14:textId="20C4F25A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B27F9" w14:textId="3E923419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955BE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B5582" w14:textId="77777777" w:rsidR="00D51D9E" w:rsidRPr="00565272" w:rsidRDefault="00D51D9E" w:rsidP="00D51D9E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197A42D2" w14:textId="77777777" w:rsidTr="00A633E4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274C" w14:textId="7104BFA5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921B" w14:textId="4E0B1D4F" w:rsidR="00D51D9E" w:rsidRPr="00565272" w:rsidRDefault="00D51D9E" w:rsidP="00D51D9E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Providing and fixing of Floor Mounted stand for the outdoor unit (heavy Duty)</w:t>
            </w:r>
            <w:r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0D9F" w14:textId="09E56EEA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2513F" w14:textId="41DCB39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B87A" w14:textId="45493A4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EAF3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56527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51D9E" w:rsidRPr="00565272" w14:paraId="73FA7947" w14:textId="77777777" w:rsidTr="00A633E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24444" w14:textId="5E38FF65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8D3E" w14:textId="1B705111" w:rsidR="00D51D9E" w:rsidRPr="00565272" w:rsidRDefault="00D51D9E" w:rsidP="00D51D9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Power and control cabling between indoor and outdoor, FRLS copper wire </w:t>
            </w:r>
            <w:r w:rsidRPr="00616FBD">
              <w:rPr>
                <w:rFonts w:ascii="Tahoma" w:hAnsi="Tahoma" w:cs="Tahoma"/>
                <w:b/>
                <w:bCs/>
              </w:rPr>
              <w:t>Make: -</w:t>
            </w:r>
            <w:proofErr w:type="spellStart"/>
            <w:r w:rsidRPr="00616FBD">
              <w:rPr>
                <w:rFonts w:ascii="Tahoma" w:hAnsi="Tahoma" w:cs="Tahoma"/>
                <w:b/>
                <w:bCs/>
              </w:rPr>
              <w:t>Polycab</w:t>
            </w:r>
            <w:proofErr w:type="spellEnd"/>
            <w:r w:rsidRPr="00616FBD">
              <w:rPr>
                <w:rFonts w:ascii="Tahoma" w:hAnsi="Tahoma" w:cs="Tahoma"/>
                <w:b/>
                <w:bCs/>
              </w:rPr>
              <w:t xml:space="preserve">/KEI/ RR) 3.5 C x 2.5 </w:t>
            </w:r>
            <w:proofErr w:type="spellStart"/>
            <w:r w:rsidRPr="00616FBD">
              <w:rPr>
                <w:rFonts w:ascii="Tahoma" w:hAnsi="Tahoma" w:cs="Tahoma"/>
                <w:b/>
                <w:bCs/>
              </w:rPr>
              <w:t>Sqmm</w:t>
            </w:r>
            <w:proofErr w:type="spellEnd"/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4143" w14:textId="4AE2849E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B1F6" w14:textId="073F1A80" w:rsidR="00D51D9E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DF58" w14:textId="2527912D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F68D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56527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23754" w:rsidRPr="00565272" w14:paraId="0D5956D7" w14:textId="77777777" w:rsidTr="00A633E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AC01" w14:textId="3FED5FCF" w:rsidR="00323754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78F" w14:textId="176B18CE" w:rsidR="00323754" w:rsidRPr="00616FBD" w:rsidRDefault="00051872" w:rsidP="00D51D9E">
            <w:pPr>
              <w:rPr>
                <w:rFonts w:ascii="Arial" w:hAnsi="Arial" w:cs="Arial"/>
                <w:color w:val="000000"/>
              </w:rPr>
            </w:pPr>
            <w:r w:rsidRPr="00323754">
              <w:rPr>
                <w:rFonts w:ascii="Arial" w:hAnsi="Arial" w:cs="Arial"/>
                <w:color w:val="000000"/>
              </w:rPr>
              <w:t>Cartage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7094" w14:textId="26B074DC" w:rsidR="00323754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D07B" w14:textId="5A7FEF8A" w:rsidR="00323754" w:rsidRPr="00616FBD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DC1F" w14:textId="77777777" w:rsidR="00323754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35826" w14:textId="77777777" w:rsidR="00323754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0263A7A3" w14:textId="77777777" w:rsidTr="000E4A68">
        <w:trPr>
          <w:trHeight w:val="1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E73F3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1E56" w14:textId="59F7CDC0" w:rsidR="00D51D9E" w:rsidRPr="001E0EE6" w:rsidRDefault="00D51D9E" w:rsidP="00D51D9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E0EE6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B97C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7E96A062" w14:textId="77777777" w:rsidTr="00C10D68">
        <w:trPr>
          <w:trHeight w:val="1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07E87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955F" w14:textId="3574DFAA" w:rsidR="00D51D9E" w:rsidRPr="001E0EE6" w:rsidRDefault="00D51D9E" w:rsidP="00D51D9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E0EE6">
              <w:rPr>
                <w:rFonts w:ascii="Arial" w:hAnsi="Arial" w:cs="Arial"/>
                <w:b/>
                <w:bCs/>
                <w:color w:val="000000"/>
              </w:rPr>
              <w:t>GST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2A04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4EAE6716" w14:textId="77777777" w:rsidTr="001E2E55">
        <w:trPr>
          <w:trHeight w:val="1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0D649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3AF3" w14:textId="48575D36" w:rsidR="00D51D9E" w:rsidRPr="001E0EE6" w:rsidRDefault="00D51D9E" w:rsidP="00D51D9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E0EE6">
              <w:rPr>
                <w:rFonts w:ascii="Arial" w:hAnsi="Arial" w:cs="Arial"/>
                <w:b/>
                <w:bCs/>
                <w:color w:val="000000"/>
              </w:rPr>
              <w:t>Total with GST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3560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07223446" w14:textId="6679BB2A" w:rsidR="00323754" w:rsidRPr="00323754" w:rsidRDefault="00323754" w:rsidP="0032375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b/>
          <w:bCs/>
          <w:spacing w:val="3"/>
          <w:szCs w:val="24"/>
        </w:rPr>
      </w:pPr>
      <w:r w:rsidRPr="00323754">
        <w:rPr>
          <w:rFonts w:asciiTheme="minorHAnsi" w:eastAsia="Arial" w:hAnsiTheme="minorHAnsi" w:cstheme="minorHAnsi"/>
          <w:b/>
          <w:bCs/>
          <w:spacing w:val="3"/>
          <w:szCs w:val="24"/>
        </w:rPr>
        <w:t>Vendor should use the same format &amp; and mention the item make otherwise vendor bid can be rejected.</w:t>
      </w:r>
    </w:p>
    <w:p w14:paraId="45945A5C" w14:textId="44B8F881" w:rsidR="001C276D" w:rsidRPr="00323754" w:rsidRDefault="001C276D" w:rsidP="0032375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32375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75B4D2B" w14:textId="09362223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</w:t>
      </w:r>
      <w:r w:rsidR="00AF6144"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34AC4AFB" w14:textId="2BA4F3EB" w:rsidR="001C276D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651CF8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</w:t>
      </w:r>
      <w:r w:rsidR="00AF6144"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ADB05BA" w14:textId="7CC86118" w:rsidR="00092DC2" w:rsidRPr="00D45794" w:rsidRDefault="00092DC2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Before submitting </w:t>
      </w:r>
      <w:r w:rsidR="002231E8">
        <w:rPr>
          <w:rFonts w:asciiTheme="minorHAnsi" w:eastAsia="Arial" w:hAnsiTheme="minorHAnsi" w:cstheme="minorHAnsi"/>
          <w:spacing w:val="3"/>
          <w:szCs w:val="24"/>
        </w:rPr>
        <w:t>a bid</w:t>
      </w:r>
      <w:r w:rsidR="00E91299">
        <w:rPr>
          <w:rFonts w:asciiTheme="minorHAnsi" w:eastAsia="Arial" w:hAnsiTheme="minorHAnsi" w:cstheme="minorHAnsi"/>
          <w:spacing w:val="3"/>
          <w:szCs w:val="24"/>
        </w:rPr>
        <w:t>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5C6ED2">
        <w:rPr>
          <w:rFonts w:asciiTheme="minorHAnsi" w:eastAsia="Arial" w:hAnsiTheme="minorHAnsi" w:cstheme="minorHAnsi"/>
          <w:spacing w:val="3"/>
          <w:szCs w:val="24"/>
        </w:rPr>
        <w:t>vendors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should visit the site &amp; </w:t>
      </w:r>
      <w:r w:rsidR="00AF6144">
        <w:rPr>
          <w:rFonts w:asciiTheme="minorHAnsi" w:eastAsia="Arial" w:hAnsiTheme="minorHAnsi" w:cstheme="minorHAnsi"/>
          <w:spacing w:val="3"/>
          <w:szCs w:val="24"/>
        </w:rPr>
        <w:t xml:space="preserve">and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verify details as payment will be </w:t>
      </w:r>
      <w:r w:rsidR="00B6782D">
        <w:rPr>
          <w:rFonts w:asciiTheme="minorHAnsi" w:eastAsia="Arial" w:hAnsiTheme="minorHAnsi" w:cstheme="minorHAnsi"/>
          <w:spacing w:val="3"/>
          <w:szCs w:val="24"/>
        </w:rPr>
        <w:t>made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on actual work performed.</w:t>
      </w:r>
    </w:p>
    <w:p w14:paraId="50C54949" w14:textId="376718FB" w:rsidR="001C276D" w:rsidRPr="00D45794" w:rsidRDefault="00AF6144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3B996803" w14:textId="6AA25D04" w:rsidR="00D7517C" w:rsidRPr="00D45794" w:rsidRDefault="00AF6144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D7517C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0738038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AECDE24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3C12BB1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5A0E535" w14:textId="14DDD75A" w:rsidR="001C276D" w:rsidRPr="00D45794" w:rsidRDefault="00AF6144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bid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</w:t>
      </w:r>
      <w:r>
        <w:rPr>
          <w:rFonts w:asciiTheme="minorHAnsi" w:eastAsia="Arial" w:hAnsiTheme="minorHAnsi" w:cstheme="minorHAnsi"/>
          <w:spacing w:val="3"/>
          <w:szCs w:val="24"/>
        </w:rPr>
        <w:t>be submitted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in the LNMIIT format </w:t>
      </w:r>
      <w:r w:rsidR="00651CF8"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885F964" w14:textId="77777777" w:rsidR="001C276D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FB54B85" w14:textId="529C2158" w:rsidR="00B706F3" w:rsidRPr="00BD6A29" w:rsidRDefault="00B706F3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bCs/>
          <w:spacing w:val="3"/>
          <w:szCs w:val="24"/>
        </w:rPr>
      </w:pP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Payment will be made on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the 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actual quantity commissioned/installed.</w:t>
      </w:r>
    </w:p>
    <w:p w14:paraId="6C4139D1" w14:textId="7BBF7744" w:rsidR="005C44EF" w:rsidRPr="00D45794" w:rsidRDefault="005C44EF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vendor should submit the bid in the same format otherwise </w:t>
      </w:r>
      <w:r w:rsidR="001F04BD">
        <w:rPr>
          <w:rFonts w:asciiTheme="minorHAnsi" w:eastAsia="Arial" w:hAnsiTheme="minorHAnsi" w:cstheme="minorHAnsi"/>
          <w:spacing w:val="3"/>
          <w:szCs w:val="24"/>
        </w:rPr>
        <w:t>the bid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can be rejected.</w:t>
      </w:r>
    </w:p>
    <w:p w14:paraId="46BD7B0C" w14:textId="4C3ECEB6" w:rsidR="001C276D" w:rsidRPr="00D45794" w:rsidRDefault="00AF6144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vendor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photocopy of the cheque/</w:t>
      </w:r>
      <w:r>
        <w:rPr>
          <w:rFonts w:asciiTheme="minorHAnsi" w:eastAsia="Arial" w:hAnsiTheme="minorHAnsi" w:cstheme="minorHAnsi"/>
          <w:spacing w:val="3"/>
          <w:szCs w:val="24"/>
        </w:rPr>
        <w:t>canceled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cheque while presenting the Invoice to LNMIIT.</w:t>
      </w:r>
    </w:p>
    <w:p w14:paraId="6E264FCD" w14:textId="22897F47" w:rsidR="00C667DC" w:rsidRPr="00BD6A29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b/>
          <w:bCs/>
          <w:spacing w:val="3"/>
          <w:szCs w:val="24"/>
        </w:rPr>
      </w:pP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Pre-bid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meetings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and pre-bid site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visits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</w:t>
      </w:r>
      <w:r w:rsidR="00255F92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can be done 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before quoting the rate in the tender to clear up any confusion regarding project details,</w:t>
      </w:r>
      <w:r w:rsidR="003123E5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the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scope of work, and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the 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solicitation of documents. </w:t>
      </w:r>
    </w:p>
    <w:p w14:paraId="4A0CF0F1" w14:textId="77777777" w:rsidR="003C181F" w:rsidRDefault="003C181F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1F14EEBE" w14:textId="2E41C164" w:rsidR="00663503" w:rsidRPr="00D45794" w:rsidRDefault="001C276D" w:rsidP="003C181F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651CF8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paid. </w:t>
      </w:r>
    </w:p>
    <w:p w14:paraId="0117A38D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7B25CE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1C5037"/>
    <w:multiLevelType w:val="hybridMultilevel"/>
    <w:tmpl w:val="3C305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E3661"/>
    <w:multiLevelType w:val="hybridMultilevel"/>
    <w:tmpl w:val="FB4EA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82D56A0"/>
    <w:multiLevelType w:val="hybridMultilevel"/>
    <w:tmpl w:val="93B28D72"/>
    <w:lvl w:ilvl="0" w:tplc="04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88491216">
    <w:abstractNumId w:val="38"/>
  </w:num>
  <w:num w:numId="2" w16cid:durableId="510071206">
    <w:abstractNumId w:val="27"/>
  </w:num>
  <w:num w:numId="3" w16cid:durableId="248320508">
    <w:abstractNumId w:val="21"/>
  </w:num>
  <w:num w:numId="4" w16cid:durableId="284851980">
    <w:abstractNumId w:val="9"/>
  </w:num>
  <w:num w:numId="5" w16cid:durableId="1209416304">
    <w:abstractNumId w:val="34"/>
  </w:num>
  <w:num w:numId="6" w16cid:durableId="671103396">
    <w:abstractNumId w:val="31"/>
  </w:num>
  <w:num w:numId="7" w16cid:durableId="602996974">
    <w:abstractNumId w:val="7"/>
  </w:num>
  <w:num w:numId="8" w16cid:durableId="99568186">
    <w:abstractNumId w:val="2"/>
  </w:num>
  <w:num w:numId="9" w16cid:durableId="1376807820">
    <w:abstractNumId w:val="26"/>
  </w:num>
  <w:num w:numId="10" w16cid:durableId="2101683642">
    <w:abstractNumId w:val="16"/>
  </w:num>
  <w:num w:numId="11" w16cid:durableId="1889873125">
    <w:abstractNumId w:val="23"/>
  </w:num>
  <w:num w:numId="12" w16cid:durableId="12617200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2214359">
    <w:abstractNumId w:val="22"/>
  </w:num>
  <w:num w:numId="14" w16cid:durableId="1928997273">
    <w:abstractNumId w:val="19"/>
  </w:num>
  <w:num w:numId="15" w16cid:durableId="953705299">
    <w:abstractNumId w:val="28"/>
  </w:num>
  <w:num w:numId="16" w16cid:durableId="1108692673">
    <w:abstractNumId w:val="22"/>
  </w:num>
  <w:num w:numId="17" w16cid:durableId="99222773">
    <w:abstractNumId w:val="3"/>
  </w:num>
  <w:num w:numId="18" w16cid:durableId="328993831">
    <w:abstractNumId w:val="35"/>
  </w:num>
  <w:num w:numId="19" w16cid:durableId="1478842065">
    <w:abstractNumId w:val="0"/>
  </w:num>
  <w:num w:numId="20" w16cid:durableId="1001349819">
    <w:abstractNumId w:val="17"/>
  </w:num>
  <w:num w:numId="21" w16cid:durableId="161430809">
    <w:abstractNumId w:val="15"/>
  </w:num>
  <w:num w:numId="22" w16cid:durableId="189533817">
    <w:abstractNumId w:val="32"/>
  </w:num>
  <w:num w:numId="23" w16cid:durableId="91322262">
    <w:abstractNumId w:val="33"/>
  </w:num>
  <w:num w:numId="24" w16cid:durableId="519197333">
    <w:abstractNumId w:val="14"/>
  </w:num>
  <w:num w:numId="25" w16cid:durableId="1414744530">
    <w:abstractNumId w:val="6"/>
  </w:num>
  <w:num w:numId="26" w16cid:durableId="14902914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73427482">
    <w:abstractNumId w:val="1"/>
  </w:num>
  <w:num w:numId="28" w16cid:durableId="35745175">
    <w:abstractNumId w:val="24"/>
  </w:num>
  <w:num w:numId="29" w16cid:durableId="1792019370">
    <w:abstractNumId w:val="5"/>
  </w:num>
  <w:num w:numId="30" w16cid:durableId="960502141">
    <w:abstractNumId w:val="30"/>
  </w:num>
  <w:num w:numId="31" w16cid:durableId="1482383292">
    <w:abstractNumId w:val="12"/>
  </w:num>
  <w:num w:numId="32" w16cid:durableId="377557574">
    <w:abstractNumId w:val="11"/>
  </w:num>
  <w:num w:numId="33" w16cid:durableId="1601797676">
    <w:abstractNumId w:val="18"/>
  </w:num>
  <w:num w:numId="34" w16cid:durableId="9005330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92442367">
    <w:abstractNumId w:val="10"/>
  </w:num>
  <w:num w:numId="36" w16cid:durableId="749887521">
    <w:abstractNumId w:val="13"/>
  </w:num>
  <w:num w:numId="37" w16cid:durableId="1156336657">
    <w:abstractNumId w:val="36"/>
  </w:num>
  <w:num w:numId="38" w16cid:durableId="1494686165">
    <w:abstractNumId w:val="37"/>
  </w:num>
  <w:num w:numId="39" w16cid:durableId="861238319">
    <w:abstractNumId w:val="8"/>
  </w:num>
  <w:num w:numId="40" w16cid:durableId="1575121047">
    <w:abstractNumId w:val="4"/>
  </w:num>
  <w:num w:numId="41" w16cid:durableId="1203398200">
    <w:abstractNumId w:val="25"/>
  </w:num>
  <w:num w:numId="42" w16cid:durableId="2024553868">
    <w:abstractNumId w:val="20"/>
  </w:num>
  <w:num w:numId="43" w16cid:durableId="142968949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24419"/>
    <w:rsid w:val="00033272"/>
    <w:rsid w:val="00035B58"/>
    <w:rsid w:val="00036AE6"/>
    <w:rsid w:val="000371A3"/>
    <w:rsid w:val="000372F3"/>
    <w:rsid w:val="00051872"/>
    <w:rsid w:val="00055488"/>
    <w:rsid w:val="00061640"/>
    <w:rsid w:val="00061F44"/>
    <w:rsid w:val="0008077E"/>
    <w:rsid w:val="00084EF4"/>
    <w:rsid w:val="00085CA7"/>
    <w:rsid w:val="00092DC2"/>
    <w:rsid w:val="00095564"/>
    <w:rsid w:val="000A7E1D"/>
    <w:rsid w:val="000C16F3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E0EE6"/>
    <w:rsid w:val="001F04BD"/>
    <w:rsid w:val="001F189A"/>
    <w:rsid w:val="001F6B9B"/>
    <w:rsid w:val="001F7A01"/>
    <w:rsid w:val="0020307A"/>
    <w:rsid w:val="002163D2"/>
    <w:rsid w:val="002231E8"/>
    <w:rsid w:val="00232872"/>
    <w:rsid w:val="002330EA"/>
    <w:rsid w:val="00255F92"/>
    <w:rsid w:val="0025664B"/>
    <w:rsid w:val="00260A99"/>
    <w:rsid w:val="00270B4D"/>
    <w:rsid w:val="00277FEB"/>
    <w:rsid w:val="00282153"/>
    <w:rsid w:val="0029282B"/>
    <w:rsid w:val="002A59B9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3754"/>
    <w:rsid w:val="003251D6"/>
    <w:rsid w:val="00326722"/>
    <w:rsid w:val="0033454F"/>
    <w:rsid w:val="0036024E"/>
    <w:rsid w:val="00362E06"/>
    <w:rsid w:val="00365324"/>
    <w:rsid w:val="00393F5E"/>
    <w:rsid w:val="0039754D"/>
    <w:rsid w:val="003A4E14"/>
    <w:rsid w:val="003B2A4C"/>
    <w:rsid w:val="003C181F"/>
    <w:rsid w:val="003C1AFA"/>
    <w:rsid w:val="003C6926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699F"/>
    <w:rsid w:val="004B70F6"/>
    <w:rsid w:val="004D0498"/>
    <w:rsid w:val="004D27C5"/>
    <w:rsid w:val="004E291D"/>
    <w:rsid w:val="004E5B91"/>
    <w:rsid w:val="004F0F1A"/>
    <w:rsid w:val="00504036"/>
    <w:rsid w:val="005058C7"/>
    <w:rsid w:val="00510709"/>
    <w:rsid w:val="00513D3F"/>
    <w:rsid w:val="00517CAE"/>
    <w:rsid w:val="00525F9A"/>
    <w:rsid w:val="00537CA0"/>
    <w:rsid w:val="00563ED3"/>
    <w:rsid w:val="00565272"/>
    <w:rsid w:val="00570C42"/>
    <w:rsid w:val="00582C3F"/>
    <w:rsid w:val="00590944"/>
    <w:rsid w:val="0059255C"/>
    <w:rsid w:val="005B0112"/>
    <w:rsid w:val="005B4F74"/>
    <w:rsid w:val="005B6718"/>
    <w:rsid w:val="005B79D9"/>
    <w:rsid w:val="005C42A1"/>
    <w:rsid w:val="005C44EF"/>
    <w:rsid w:val="005C6ED2"/>
    <w:rsid w:val="005D00A5"/>
    <w:rsid w:val="005D07DE"/>
    <w:rsid w:val="005D4A65"/>
    <w:rsid w:val="005D51B7"/>
    <w:rsid w:val="005D51EB"/>
    <w:rsid w:val="005D5512"/>
    <w:rsid w:val="005D6C35"/>
    <w:rsid w:val="00600026"/>
    <w:rsid w:val="006022CD"/>
    <w:rsid w:val="0061405E"/>
    <w:rsid w:val="00616FBD"/>
    <w:rsid w:val="0062176E"/>
    <w:rsid w:val="00624A55"/>
    <w:rsid w:val="00633A4B"/>
    <w:rsid w:val="00636A67"/>
    <w:rsid w:val="00637C83"/>
    <w:rsid w:val="00640C75"/>
    <w:rsid w:val="0064777E"/>
    <w:rsid w:val="00651CF8"/>
    <w:rsid w:val="00663503"/>
    <w:rsid w:val="00671DFA"/>
    <w:rsid w:val="00671FB9"/>
    <w:rsid w:val="006754D4"/>
    <w:rsid w:val="00695110"/>
    <w:rsid w:val="006A48D5"/>
    <w:rsid w:val="006A75EF"/>
    <w:rsid w:val="006C0D5D"/>
    <w:rsid w:val="006D2543"/>
    <w:rsid w:val="0071036E"/>
    <w:rsid w:val="00721F05"/>
    <w:rsid w:val="00724744"/>
    <w:rsid w:val="00726EF8"/>
    <w:rsid w:val="007351A4"/>
    <w:rsid w:val="00736DD1"/>
    <w:rsid w:val="00744D5F"/>
    <w:rsid w:val="00753F39"/>
    <w:rsid w:val="00761473"/>
    <w:rsid w:val="00770533"/>
    <w:rsid w:val="00773AC9"/>
    <w:rsid w:val="00793EB5"/>
    <w:rsid w:val="007B09C3"/>
    <w:rsid w:val="007B25CE"/>
    <w:rsid w:val="007D1545"/>
    <w:rsid w:val="007E1FF1"/>
    <w:rsid w:val="007E6C39"/>
    <w:rsid w:val="008048D1"/>
    <w:rsid w:val="00807A30"/>
    <w:rsid w:val="00811F6E"/>
    <w:rsid w:val="00812A53"/>
    <w:rsid w:val="008141D0"/>
    <w:rsid w:val="00820A45"/>
    <w:rsid w:val="008253A7"/>
    <w:rsid w:val="008268B1"/>
    <w:rsid w:val="00834ED1"/>
    <w:rsid w:val="00836DCB"/>
    <w:rsid w:val="00837881"/>
    <w:rsid w:val="008555A8"/>
    <w:rsid w:val="0086173D"/>
    <w:rsid w:val="008644D9"/>
    <w:rsid w:val="00870229"/>
    <w:rsid w:val="00887773"/>
    <w:rsid w:val="0089049B"/>
    <w:rsid w:val="00893185"/>
    <w:rsid w:val="008A2469"/>
    <w:rsid w:val="008A6D49"/>
    <w:rsid w:val="008C1928"/>
    <w:rsid w:val="008E2E6F"/>
    <w:rsid w:val="009106E8"/>
    <w:rsid w:val="00915DE3"/>
    <w:rsid w:val="0092029F"/>
    <w:rsid w:val="009232BF"/>
    <w:rsid w:val="009326E0"/>
    <w:rsid w:val="009536DE"/>
    <w:rsid w:val="00956C83"/>
    <w:rsid w:val="00984A02"/>
    <w:rsid w:val="00985703"/>
    <w:rsid w:val="009A3720"/>
    <w:rsid w:val="009A6BF0"/>
    <w:rsid w:val="009B0DAC"/>
    <w:rsid w:val="009C425B"/>
    <w:rsid w:val="009D7AD0"/>
    <w:rsid w:val="00A00CE1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522BA"/>
    <w:rsid w:val="00A622FC"/>
    <w:rsid w:val="00A633E4"/>
    <w:rsid w:val="00A878C5"/>
    <w:rsid w:val="00A9479E"/>
    <w:rsid w:val="00A956DE"/>
    <w:rsid w:val="00AA2232"/>
    <w:rsid w:val="00AA3533"/>
    <w:rsid w:val="00AB4445"/>
    <w:rsid w:val="00AB48E1"/>
    <w:rsid w:val="00AB5B4D"/>
    <w:rsid w:val="00AC0ED6"/>
    <w:rsid w:val="00AC10F2"/>
    <w:rsid w:val="00AD1888"/>
    <w:rsid w:val="00AE6EC3"/>
    <w:rsid w:val="00AF19E6"/>
    <w:rsid w:val="00AF5FFA"/>
    <w:rsid w:val="00AF6144"/>
    <w:rsid w:val="00B03981"/>
    <w:rsid w:val="00B03E5B"/>
    <w:rsid w:val="00B14CD3"/>
    <w:rsid w:val="00B2027C"/>
    <w:rsid w:val="00B22389"/>
    <w:rsid w:val="00B264A9"/>
    <w:rsid w:val="00B33A75"/>
    <w:rsid w:val="00B41A6F"/>
    <w:rsid w:val="00B46372"/>
    <w:rsid w:val="00B50796"/>
    <w:rsid w:val="00B6782D"/>
    <w:rsid w:val="00B706F3"/>
    <w:rsid w:val="00B847A9"/>
    <w:rsid w:val="00BA651D"/>
    <w:rsid w:val="00BB0AF5"/>
    <w:rsid w:val="00BD33B5"/>
    <w:rsid w:val="00BD6A29"/>
    <w:rsid w:val="00BE6D49"/>
    <w:rsid w:val="00C0064A"/>
    <w:rsid w:val="00C04D95"/>
    <w:rsid w:val="00C13C3F"/>
    <w:rsid w:val="00C23263"/>
    <w:rsid w:val="00C23BED"/>
    <w:rsid w:val="00C24DE7"/>
    <w:rsid w:val="00C33C3C"/>
    <w:rsid w:val="00C53125"/>
    <w:rsid w:val="00C62D83"/>
    <w:rsid w:val="00C667DC"/>
    <w:rsid w:val="00C7271E"/>
    <w:rsid w:val="00C81489"/>
    <w:rsid w:val="00C816F4"/>
    <w:rsid w:val="00C86153"/>
    <w:rsid w:val="00C9233D"/>
    <w:rsid w:val="00C9629A"/>
    <w:rsid w:val="00CA4079"/>
    <w:rsid w:val="00CA4BDF"/>
    <w:rsid w:val="00CA63CA"/>
    <w:rsid w:val="00CB294A"/>
    <w:rsid w:val="00CB3DB6"/>
    <w:rsid w:val="00CC3075"/>
    <w:rsid w:val="00CC498F"/>
    <w:rsid w:val="00CE127C"/>
    <w:rsid w:val="00CF0311"/>
    <w:rsid w:val="00D105C6"/>
    <w:rsid w:val="00D22363"/>
    <w:rsid w:val="00D22A11"/>
    <w:rsid w:val="00D27297"/>
    <w:rsid w:val="00D27333"/>
    <w:rsid w:val="00D42AC0"/>
    <w:rsid w:val="00D45794"/>
    <w:rsid w:val="00D51D9E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75A1"/>
    <w:rsid w:val="00E91299"/>
    <w:rsid w:val="00E91804"/>
    <w:rsid w:val="00E93B17"/>
    <w:rsid w:val="00EA6A6A"/>
    <w:rsid w:val="00EC03ED"/>
    <w:rsid w:val="00ED0363"/>
    <w:rsid w:val="00ED25B3"/>
    <w:rsid w:val="00ED355F"/>
    <w:rsid w:val="00ED618E"/>
    <w:rsid w:val="00EE043E"/>
    <w:rsid w:val="00EF3711"/>
    <w:rsid w:val="00F119AF"/>
    <w:rsid w:val="00F24B69"/>
    <w:rsid w:val="00F255C5"/>
    <w:rsid w:val="00F35F35"/>
    <w:rsid w:val="00F41CED"/>
    <w:rsid w:val="00F51CE4"/>
    <w:rsid w:val="00F54A3C"/>
    <w:rsid w:val="00F63B01"/>
    <w:rsid w:val="00F676E1"/>
    <w:rsid w:val="00F72C9E"/>
    <w:rsid w:val="00F7525D"/>
    <w:rsid w:val="00F770AF"/>
    <w:rsid w:val="00F86EBB"/>
    <w:rsid w:val="00F87D1B"/>
    <w:rsid w:val="00FA5054"/>
    <w:rsid w:val="00FD58FD"/>
    <w:rsid w:val="00FE2E12"/>
    <w:rsid w:val="00FF13C5"/>
    <w:rsid w:val="00FF3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B56DD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FA459-0E42-4A30-B1B3-62BF6850F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3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20</cp:revision>
  <cp:lastPrinted>2020-01-22T09:07:00Z</cp:lastPrinted>
  <dcterms:created xsi:type="dcterms:W3CDTF">2023-11-17T12:32:00Z</dcterms:created>
  <dcterms:modified xsi:type="dcterms:W3CDTF">2024-02-21T07:25:00Z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