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A3CD0C" w14:textId="77777777" w:rsidR="005D51B7" w:rsidRPr="005D51B7" w:rsidRDefault="005D51B7" w:rsidP="005D51B7">
      <w:pPr>
        <w:jc w:val="center"/>
        <w:rPr>
          <w:rFonts w:asciiTheme="minorHAnsi" w:hAnsiTheme="minorHAnsi" w:cstheme="minorHAnsi"/>
          <w:b/>
          <w:sz w:val="36"/>
          <w:szCs w:val="24"/>
          <w:u w:val="single"/>
        </w:rPr>
      </w:pPr>
      <w:r w:rsidRPr="005D51B7">
        <w:rPr>
          <w:rFonts w:asciiTheme="minorHAnsi" w:hAnsiTheme="minorHAnsi" w:cstheme="minorHAnsi"/>
          <w:b/>
          <w:sz w:val="36"/>
          <w:szCs w:val="24"/>
          <w:u w:val="single"/>
        </w:rPr>
        <w:t>The LNM Institute of Information Technology, Jaipur</w:t>
      </w:r>
    </w:p>
    <w:p w14:paraId="00FE06C7" w14:textId="77777777" w:rsidR="005D51B7" w:rsidRPr="005D51B7" w:rsidRDefault="005D51B7" w:rsidP="005D51B7">
      <w:pPr>
        <w:jc w:val="center"/>
        <w:rPr>
          <w:rFonts w:asciiTheme="minorHAnsi" w:hAnsiTheme="minorHAnsi" w:cs="Tahoma"/>
          <w:b/>
          <w:sz w:val="24"/>
          <w:szCs w:val="24"/>
          <w:u w:val="single"/>
        </w:rPr>
      </w:pPr>
    </w:p>
    <w:p w14:paraId="2C56A35C" w14:textId="77777777" w:rsidR="005D51B7" w:rsidRPr="005D51B7" w:rsidRDefault="005D51B7" w:rsidP="005D51B7">
      <w:pPr>
        <w:jc w:val="center"/>
        <w:rPr>
          <w:rFonts w:asciiTheme="minorHAnsi" w:hAnsiTheme="minorHAnsi" w:cs="Tahoma"/>
          <w:b/>
          <w:sz w:val="24"/>
          <w:szCs w:val="24"/>
          <w:u w:val="single"/>
        </w:rPr>
      </w:pPr>
      <w:r w:rsidRPr="005D51B7">
        <w:rPr>
          <w:rFonts w:asciiTheme="minorHAnsi" w:hAnsiTheme="minorHAnsi" w:cs="Tahoma"/>
          <w:b/>
          <w:sz w:val="24"/>
          <w:szCs w:val="24"/>
          <w:u w:val="single"/>
        </w:rPr>
        <w:t>TENDER NOTICE</w:t>
      </w:r>
    </w:p>
    <w:p w14:paraId="12C5DA91" w14:textId="77777777" w:rsidR="005D51B7" w:rsidRPr="005D51B7" w:rsidRDefault="005D51B7" w:rsidP="005D51B7">
      <w:pPr>
        <w:jc w:val="center"/>
        <w:rPr>
          <w:rFonts w:asciiTheme="minorHAnsi" w:hAnsiTheme="minorHAnsi" w:cs="Tahoma"/>
          <w:b/>
          <w:sz w:val="24"/>
          <w:szCs w:val="24"/>
          <w:u w:val="single"/>
        </w:rPr>
      </w:pPr>
    </w:p>
    <w:p w14:paraId="4B5E98FF" w14:textId="77777777" w:rsidR="006754D4" w:rsidRPr="001C276D" w:rsidRDefault="006754D4" w:rsidP="006754D4">
      <w:pPr>
        <w:jc w:val="both"/>
        <w:rPr>
          <w:rFonts w:asciiTheme="minorHAnsi" w:hAnsiTheme="minorHAnsi" w:cs="Tahoma"/>
          <w:sz w:val="24"/>
          <w:szCs w:val="24"/>
        </w:rPr>
      </w:pPr>
      <w:r w:rsidRPr="006754D4">
        <w:rPr>
          <w:rFonts w:asciiTheme="minorHAnsi" w:hAnsiTheme="minorHAnsi" w:cs="Tahoma"/>
          <w:sz w:val="24"/>
          <w:szCs w:val="24"/>
        </w:rPr>
        <w:t xml:space="preserve">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w:t>
      </w:r>
      <w:r w:rsidRPr="001C276D">
        <w:rPr>
          <w:rFonts w:asciiTheme="minorHAnsi" w:hAnsiTheme="minorHAnsi" w:cs="Tahoma"/>
          <w:sz w:val="24"/>
          <w:szCs w:val="24"/>
        </w:rPr>
        <w:t>of Rajasthan and Lakshmi &amp; Usha Mittal Foundation.</w:t>
      </w:r>
    </w:p>
    <w:p w14:paraId="07204632" w14:textId="5B54BFA4" w:rsidR="005D51B7" w:rsidRPr="001C276D" w:rsidRDefault="005D51B7" w:rsidP="005D51B7">
      <w:pPr>
        <w:spacing w:before="200"/>
        <w:jc w:val="both"/>
        <w:rPr>
          <w:rFonts w:asciiTheme="minorHAnsi" w:hAnsiTheme="minorHAnsi" w:cs="Tahoma"/>
          <w:sz w:val="24"/>
          <w:szCs w:val="24"/>
        </w:rPr>
      </w:pPr>
      <w:r w:rsidRPr="001C276D">
        <w:rPr>
          <w:rFonts w:asciiTheme="minorHAnsi" w:hAnsiTheme="minorHAnsi" w:cs="Tahoma"/>
          <w:sz w:val="24"/>
          <w:szCs w:val="24"/>
        </w:rPr>
        <w:t xml:space="preserve">The institute invites </w:t>
      </w:r>
      <w:proofErr w:type="gramStart"/>
      <w:r w:rsidRPr="001C276D">
        <w:rPr>
          <w:rFonts w:asciiTheme="minorHAnsi" w:hAnsiTheme="minorHAnsi" w:cs="Tahoma"/>
          <w:sz w:val="24"/>
          <w:szCs w:val="24"/>
        </w:rPr>
        <w:t>proposal</w:t>
      </w:r>
      <w:proofErr w:type="gramEnd"/>
      <w:r w:rsidRPr="001C276D">
        <w:rPr>
          <w:rFonts w:asciiTheme="minorHAnsi" w:hAnsiTheme="minorHAnsi" w:cs="Tahoma"/>
          <w:sz w:val="24"/>
          <w:szCs w:val="24"/>
        </w:rPr>
        <w:t xml:space="preserve"> from competent vendors for </w:t>
      </w:r>
      <w:r w:rsidR="005913BD" w:rsidRPr="001C276D">
        <w:rPr>
          <w:rFonts w:asciiTheme="minorHAnsi" w:hAnsiTheme="minorHAnsi" w:cs="Tahoma"/>
          <w:sz w:val="24"/>
          <w:szCs w:val="24"/>
        </w:rPr>
        <w:t>“</w:t>
      </w:r>
      <w:r w:rsidR="005913BD" w:rsidRPr="005913BD">
        <w:rPr>
          <w:rFonts w:ascii="Tahoma" w:hAnsi="Tahoma" w:cs="Tahoma"/>
          <w:b/>
          <w:sz w:val="23"/>
          <w:szCs w:val="23"/>
        </w:rPr>
        <w:t>Annual</w:t>
      </w:r>
      <w:r w:rsidR="005913BD" w:rsidRPr="00B962C8">
        <w:rPr>
          <w:rFonts w:ascii="Tahoma" w:hAnsi="Tahoma" w:cs="Tahoma"/>
          <w:b/>
          <w:sz w:val="23"/>
          <w:szCs w:val="23"/>
        </w:rPr>
        <w:t xml:space="preserve"> Service and Routine Maintenance Work of Feeder and Block Electrical LT Panel</w:t>
      </w:r>
      <w:r w:rsidRPr="001C276D">
        <w:rPr>
          <w:rFonts w:asciiTheme="minorHAnsi" w:hAnsiTheme="minorHAnsi" w:cs="Tahoma"/>
          <w:b/>
          <w:sz w:val="24"/>
          <w:szCs w:val="24"/>
        </w:rPr>
        <w:t>”.</w:t>
      </w:r>
      <w:r w:rsidRPr="001C276D">
        <w:rPr>
          <w:rFonts w:asciiTheme="minorHAnsi" w:hAnsiTheme="minorHAnsi" w:cs="Tahoma"/>
          <w:sz w:val="24"/>
          <w:szCs w:val="24"/>
        </w:rPr>
        <w:t xml:space="preserve"> Bidders can submit their sealed offer/s at the following address by Email/Speed-Post/ Registered Post/ By-hand (but not by Courier)/ before 05:00 PM on </w:t>
      </w:r>
      <w:r w:rsidR="005913BD">
        <w:rPr>
          <w:rFonts w:asciiTheme="minorHAnsi" w:hAnsiTheme="minorHAnsi" w:cs="Tahoma"/>
          <w:sz w:val="24"/>
          <w:szCs w:val="24"/>
        </w:rPr>
        <w:t>09</w:t>
      </w:r>
      <w:r w:rsidR="00CF0311">
        <w:rPr>
          <w:rFonts w:asciiTheme="minorHAnsi" w:hAnsiTheme="minorHAnsi" w:cs="Tahoma"/>
          <w:sz w:val="24"/>
          <w:szCs w:val="24"/>
        </w:rPr>
        <w:t>.</w:t>
      </w:r>
      <w:r w:rsidR="005913BD">
        <w:rPr>
          <w:rFonts w:asciiTheme="minorHAnsi" w:hAnsiTheme="minorHAnsi" w:cs="Tahoma"/>
          <w:sz w:val="24"/>
          <w:szCs w:val="24"/>
        </w:rPr>
        <w:t>03</w:t>
      </w:r>
      <w:r w:rsidR="00CF0311">
        <w:rPr>
          <w:rFonts w:asciiTheme="minorHAnsi" w:hAnsiTheme="minorHAnsi" w:cs="Tahoma"/>
          <w:sz w:val="24"/>
          <w:szCs w:val="24"/>
        </w:rPr>
        <w:t>.202</w:t>
      </w:r>
      <w:r w:rsidR="005913BD">
        <w:rPr>
          <w:rFonts w:asciiTheme="minorHAnsi" w:hAnsiTheme="minorHAnsi" w:cs="Tahoma"/>
          <w:sz w:val="24"/>
          <w:szCs w:val="24"/>
        </w:rPr>
        <w:t>4</w:t>
      </w:r>
      <w:r w:rsidRPr="001C276D">
        <w:rPr>
          <w:rFonts w:asciiTheme="minorHAnsi" w:hAnsiTheme="minorHAnsi" w:cs="Tahoma"/>
          <w:sz w:val="24"/>
          <w:szCs w:val="24"/>
        </w:rPr>
        <w:t>.</w:t>
      </w:r>
    </w:p>
    <w:p w14:paraId="7C3195F9" w14:textId="77777777" w:rsidR="005D51B7" w:rsidRPr="005D51B7" w:rsidRDefault="005D51B7" w:rsidP="005D51B7">
      <w:pPr>
        <w:spacing w:before="200"/>
        <w:jc w:val="both"/>
        <w:rPr>
          <w:rFonts w:asciiTheme="minorHAnsi" w:hAnsiTheme="minorHAnsi" w:cs="Tahoma"/>
          <w:sz w:val="24"/>
          <w:szCs w:val="24"/>
        </w:rPr>
      </w:pPr>
      <w:r w:rsidRPr="001C276D">
        <w:rPr>
          <w:rFonts w:asciiTheme="minorHAnsi" w:hAnsiTheme="minorHAnsi" w:cs="Tahoma"/>
          <w:sz w:val="24"/>
          <w:szCs w:val="24"/>
        </w:rPr>
        <w:t>Bids shall be addressed to the undersigned and deposited in the tender</w:t>
      </w:r>
      <w:r w:rsidRPr="005D51B7">
        <w:rPr>
          <w:rFonts w:asciiTheme="minorHAnsi" w:hAnsiTheme="minorHAnsi" w:cs="Tahoma"/>
          <w:sz w:val="24"/>
          <w:szCs w:val="24"/>
        </w:rPr>
        <w:t xml:space="preserve"> box available at main gate of Institute after marking due entries.</w:t>
      </w:r>
    </w:p>
    <w:p w14:paraId="155358F0" w14:textId="77777777" w:rsidR="005D51B7" w:rsidRPr="005D51B7" w:rsidRDefault="005D51B7" w:rsidP="005D51B7">
      <w:pPr>
        <w:jc w:val="center"/>
        <w:rPr>
          <w:rFonts w:asciiTheme="minorHAnsi" w:hAnsiTheme="minorHAnsi" w:cs="Tahoma"/>
          <w:b/>
          <w:sz w:val="24"/>
          <w:szCs w:val="24"/>
        </w:rPr>
      </w:pPr>
    </w:p>
    <w:p w14:paraId="39879CD2" w14:textId="77777777" w:rsidR="005D51B7" w:rsidRPr="00820A45" w:rsidRDefault="005D51B7" w:rsidP="0089049B">
      <w:pPr>
        <w:jc w:val="center"/>
        <w:rPr>
          <w:rFonts w:asciiTheme="minorHAnsi" w:hAnsiTheme="minorHAnsi" w:cs="Tahoma"/>
          <w:b/>
          <w:sz w:val="28"/>
          <w:szCs w:val="24"/>
        </w:rPr>
      </w:pPr>
      <w:r w:rsidRPr="00820A45">
        <w:rPr>
          <w:rFonts w:asciiTheme="minorHAnsi" w:hAnsiTheme="minorHAnsi" w:cs="Tahoma"/>
          <w:b/>
          <w:sz w:val="28"/>
          <w:szCs w:val="24"/>
        </w:rPr>
        <w:t>Director</w:t>
      </w:r>
    </w:p>
    <w:p w14:paraId="2297EF85" w14:textId="77777777" w:rsidR="005D51B7" w:rsidRPr="005D51B7" w:rsidRDefault="005D51B7" w:rsidP="0089049B">
      <w:pPr>
        <w:jc w:val="center"/>
        <w:rPr>
          <w:rFonts w:asciiTheme="minorHAnsi" w:hAnsiTheme="minorHAnsi" w:cs="Tahoma"/>
          <w:b/>
          <w:sz w:val="24"/>
          <w:szCs w:val="24"/>
        </w:rPr>
      </w:pPr>
      <w:r w:rsidRPr="005D51B7">
        <w:rPr>
          <w:rFonts w:asciiTheme="minorHAnsi" w:hAnsiTheme="minorHAnsi" w:cs="Tahoma"/>
          <w:b/>
          <w:sz w:val="24"/>
          <w:szCs w:val="24"/>
        </w:rPr>
        <w:t>The LNM Institute of Information Technology,</w:t>
      </w:r>
    </w:p>
    <w:p w14:paraId="39CC82E1" w14:textId="77777777" w:rsidR="005D51B7" w:rsidRPr="005D51B7" w:rsidRDefault="005D51B7" w:rsidP="0089049B">
      <w:pPr>
        <w:jc w:val="center"/>
        <w:rPr>
          <w:rFonts w:asciiTheme="minorHAnsi" w:hAnsiTheme="minorHAnsi" w:cs="Tahoma"/>
          <w:sz w:val="24"/>
          <w:szCs w:val="24"/>
        </w:rPr>
      </w:pPr>
      <w:r w:rsidRPr="005D51B7">
        <w:rPr>
          <w:rFonts w:asciiTheme="minorHAnsi" w:hAnsiTheme="minorHAnsi" w:cs="Tahoma"/>
          <w:sz w:val="24"/>
          <w:szCs w:val="24"/>
        </w:rPr>
        <w:t>Gram – Rupa Ki Nangal, Post – Sumel,</w:t>
      </w:r>
    </w:p>
    <w:p w14:paraId="75C5C91A" w14:textId="77777777" w:rsidR="005D51B7" w:rsidRPr="005D51B7" w:rsidRDefault="005D51B7" w:rsidP="0089049B">
      <w:pPr>
        <w:jc w:val="center"/>
        <w:rPr>
          <w:rFonts w:asciiTheme="minorHAnsi" w:hAnsiTheme="minorHAnsi" w:cs="Tahoma"/>
          <w:sz w:val="24"/>
          <w:szCs w:val="24"/>
        </w:rPr>
      </w:pPr>
      <w:r w:rsidRPr="005D51B7">
        <w:rPr>
          <w:rFonts w:asciiTheme="minorHAnsi" w:hAnsiTheme="minorHAnsi" w:cs="Tahoma"/>
          <w:sz w:val="24"/>
          <w:szCs w:val="24"/>
        </w:rPr>
        <w:t>Via – Jamdoli, Jaipur- 302031</w:t>
      </w:r>
    </w:p>
    <w:p w14:paraId="3FC0E2B5" w14:textId="77777777" w:rsidR="005D51B7" w:rsidRPr="005D51B7" w:rsidRDefault="005D51B7" w:rsidP="0089049B">
      <w:pPr>
        <w:jc w:val="center"/>
        <w:rPr>
          <w:rFonts w:asciiTheme="minorHAnsi" w:hAnsiTheme="minorHAnsi" w:cs="Tahoma"/>
          <w:b/>
          <w:sz w:val="24"/>
          <w:szCs w:val="24"/>
          <w:u w:val="single"/>
        </w:rPr>
      </w:pPr>
      <w:r w:rsidRPr="005D51B7">
        <w:rPr>
          <w:rFonts w:asciiTheme="minorHAnsi" w:hAnsiTheme="minorHAnsi" w:cs="Tahoma"/>
          <w:sz w:val="24"/>
          <w:szCs w:val="24"/>
        </w:rPr>
        <w:t xml:space="preserve">Email: </w:t>
      </w:r>
      <w:hyperlink r:id="rId6" w:history="1">
        <w:r w:rsidRPr="005D51B7">
          <w:rPr>
            <w:rFonts w:asciiTheme="minorHAnsi" w:hAnsiTheme="minorHAnsi" w:cs="Tahoma"/>
            <w:sz w:val="24"/>
            <w:szCs w:val="24"/>
            <w:u w:val="single"/>
          </w:rPr>
          <w:t>directoroffice@lnmiit.ac.in</w:t>
        </w:r>
      </w:hyperlink>
    </w:p>
    <w:p w14:paraId="65C601C2" w14:textId="77777777" w:rsidR="005D51B7" w:rsidRPr="005D51B7" w:rsidRDefault="005D51B7" w:rsidP="005D51B7">
      <w:pPr>
        <w:rPr>
          <w:rFonts w:asciiTheme="minorHAnsi" w:hAnsiTheme="minorHAnsi" w:cs="Tahoma"/>
          <w:sz w:val="24"/>
          <w:szCs w:val="24"/>
        </w:rPr>
      </w:pPr>
    </w:p>
    <w:p w14:paraId="783E5EAB" w14:textId="77777777" w:rsidR="00C13C3F" w:rsidRPr="00CD55CF" w:rsidRDefault="00C13C3F" w:rsidP="00D7517C">
      <w:pPr>
        <w:jc w:val="both"/>
        <w:rPr>
          <w:rFonts w:ascii="Tahoma" w:hAnsi="Tahoma" w:cs="Tahoma"/>
          <w:sz w:val="24"/>
          <w:szCs w:val="22"/>
        </w:rPr>
      </w:pPr>
      <w:r w:rsidRPr="00CD55CF">
        <w:rPr>
          <w:rFonts w:ascii="Tahoma" w:hAnsi="Tahoma" w:cs="Tahoma"/>
          <w:sz w:val="24"/>
          <w:szCs w:val="22"/>
        </w:rPr>
        <w:t xml:space="preserve">Bidders can also submit their </w:t>
      </w:r>
      <w:r w:rsidRPr="00CD55CF">
        <w:rPr>
          <w:rFonts w:ascii="Tahoma" w:hAnsi="Tahoma" w:cs="Tahoma"/>
          <w:b/>
          <w:sz w:val="24"/>
          <w:szCs w:val="22"/>
        </w:rPr>
        <w:t>offer/s via Email</w:t>
      </w:r>
      <w:r w:rsidRPr="00CD55CF">
        <w:rPr>
          <w:rFonts w:ascii="Tahoma" w:hAnsi="Tahoma" w:cs="Tahoma"/>
          <w:sz w:val="24"/>
          <w:szCs w:val="22"/>
        </w:rPr>
        <w:t xml:space="preserve"> with password protected document/file at the below mentioned email IDs (E-mail must sent on both mail ID) before 05:00 PM on </w:t>
      </w:r>
      <w:r w:rsidR="00663503">
        <w:rPr>
          <w:rFonts w:ascii="Tahoma" w:hAnsi="Tahoma" w:cs="Tahoma"/>
          <w:sz w:val="24"/>
          <w:szCs w:val="22"/>
        </w:rPr>
        <w:t>2</w:t>
      </w:r>
      <w:r w:rsidR="00CB3DB6">
        <w:rPr>
          <w:rFonts w:ascii="Tahoma" w:hAnsi="Tahoma" w:cs="Tahoma"/>
          <w:sz w:val="24"/>
          <w:szCs w:val="22"/>
        </w:rPr>
        <w:t>0</w:t>
      </w:r>
      <w:r w:rsidRPr="00CD55CF">
        <w:rPr>
          <w:rFonts w:ascii="Tahoma" w:hAnsi="Tahoma" w:cs="Tahoma"/>
          <w:sz w:val="24"/>
          <w:szCs w:val="22"/>
        </w:rPr>
        <w:t>.1</w:t>
      </w:r>
      <w:r>
        <w:rPr>
          <w:rFonts w:ascii="Tahoma" w:hAnsi="Tahoma" w:cs="Tahoma"/>
          <w:sz w:val="24"/>
          <w:szCs w:val="22"/>
        </w:rPr>
        <w:t>2</w:t>
      </w:r>
      <w:r w:rsidRPr="00CD55CF">
        <w:rPr>
          <w:rFonts w:ascii="Tahoma" w:hAnsi="Tahoma" w:cs="Tahoma"/>
          <w:sz w:val="24"/>
          <w:szCs w:val="22"/>
        </w:rPr>
        <w:t>.2021.</w:t>
      </w:r>
    </w:p>
    <w:p w14:paraId="0BC2B53E" w14:textId="77777777" w:rsidR="00C13C3F" w:rsidRPr="00CD55CF" w:rsidRDefault="00C13C3F" w:rsidP="00D7517C">
      <w:pPr>
        <w:jc w:val="both"/>
        <w:rPr>
          <w:rFonts w:ascii="Tahoma" w:hAnsi="Tahoma" w:cs="Tahoma"/>
          <w:sz w:val="24"/>
          <w:szCs w:val="22"/>
        </w:rPr>
      </w:pPr>
    </w:p>
    <w:p w14:paraId="47AFCD63" w14:textId="77777777" w:rsidR="00C13C3F" w:rsidRPr="004447DD" w:rsidRDefault="00C13C3F" w:rsidP="00D7517C">
      <w:pPr>
        <w:jc w:val="both"/>
        <w:rPr>
          <w:rFonts w:ascii="Tahoma" w:hAnsi="Tahoma" w:cs="Tahoma"/>
          <w:b/>
          <w:sz w:val="24"/>
          <w:szCs w:val="22"/>
        </w:rPr>
      </w:pPr>
      <w:r w:rsidRPr="004447DD">
        <w:rPr>
          <w:rFonts w:ascii="Tahoma" w:hAnsi="Tahoma" w:cs="Tahoma"/>
          <w:b/>
          <w:sz w:val="24"/>
          <w:szCs w:val="22"/>
        </w:rPr>
        <w:t xml:space="preserve">The Password protected document/file to be sent to purchase officer at the email id: </w:t>
      </w:r>
      <w:hyperlink r:id="rId7" w:history="1">
        <w:r w:rsidRPr="004447DD">
          <w:rPr>
            <w:rStyle w:val="Hyperlink"/>
            <w:rFonts w:ascii="Tahoma" w:hAnsi="Tahoma" w:cs="Tahoma"/>
            <w:b/>
            <w:sz w:val="24"/>
            <w:szCs w:val="22"/>
          </w:rPr>
          <w:t>purchase.officer@lnmiit.ac.in</w:t>
        </w:r>
      </w:hyperlink>
      <w:r w:rsidRPr="004447DD">
        <w:rPr>
          <w:rFonts w:ascii="Tahoma" w:hAnsi="Tahoma" w:cs="Tahoma"/>
          <w:b/>
          <w:sz w:val="24"/>
          <w:szCs w:val="22"/>
        </w:rPr>
        <w:t xml:space="preserve"> and password should be sent to Chairman-PCC at the email id: </w:t>
      </w:r>
      <w:hyperlink r:id="rId8" w:history="1">
        <w:r w:rsidRPr="004447DD">
          <w:rPr>
            <w:rStyle w:val="Hyperlink"/>
            <w:rFonts w:ascii="Tahoma" w:hAnsi="Tahoma" w:cs="Tahoma"/>
            <w:b/>
            <w:sz w:val="24"/>
            <w:szCs w:val="22"/>
          </w:rPr>
          <w:t>chairman.pcc@lnmiit.ac.in</w:t>
        </w:r>
      </w:hyperlink>
      <w:r w:rsidRPr="004447DD">
        <w:rPr>
          <w:rFonts w:ascii="Tahoma" w:hAnsi="Tahoma" w:cs="Tahoma"/>
          <w:b/>
          <w:sz w:val="24"/>
          <w:szCs w:val="22"/>
        </w:rPr>
        <w:t xml:space="preserve"> .  </w:t>
      </w:r>
    </w:p>
    <w:p w14:paraId="3E671BD7" w14:textId="77777777" w:rsidR="00C13C3F" w:rsidRPr="00CD55CF" w:rsidRDefault="00C13C3F" w:rsidP="00C13C3F">
      <w:pPr>
        <w:spacing w:line="312" w:lineRule="auto"/>
        <w:rPr>
          <w:rFonts w:ascii="Tahoma" w:hAnsi="Tahoma" w:cs="Tahoma"/>
          <w:sz w:val="24"/>
          <w:szCs w:val="22"/>
        </w:rPr>
      </w:pPr>
    </w:p>
    <w:p w14:paraId="14A3EEE2" w14:textId="77777777" w:rsidR="00C13C3F" w:rsidRPr="00CD55CF" w:rsidRDefault="00000000" w:rsidP="00C13C3F">
      <w:pPr>
        <w:jc w:val="center"/>
        <w:rPr>
          <w:rFonts w:ascii="Tahoma" w:hAnsi="Tahoma" w:cs="Tahoma"/>
          <w:b/>
          <w:sz w:val="24"/>
          <w:szCs w:val="22"/>
        </w:rPr>
      </w:pPr>
      <w:hyperlink r:id="rId9" w:history="1">
        <w:r w:rsidR="00C13C3F" w:rsidRPr="00CD55CF">
          <w:rPr>
            <w:rStyle w:val="Hyperlink"/>
            <w:rFonts w:ascii="Tahoma" w:hAnsi="Tahoma" w:cs="Tahoma"/>
            <w:b/>
            <w:sz w:val="24"/>
            <w:szCs w:val="22"/>
          </w:rPr>
          <w:t>purchase.officer@lnmiit.ac.in</w:t>
        </w:r>
      </w:hyperlink>
    </w:p>
    <w:p w14:paraId="70101D87" w14:textId="77777777" w:rsidR="00C13C3F" w:rsidRPr="00CD55CF" w:rsidRDefault="00000000" w:rsidP="00C13C3F">
      <w:pPr>
        <w:spacing w:line="312" w:lineRule="auto"/>
        <w:jc w:val="center"/>
        <w:rPr>
          <w:rFonts w:ascii="Tahoma" w:hAnsi="Tahoma" w:cs="Tahoma"/>
          <w:b/>
          <w:sz w:val="24"/>
          <w:szCs w:val="22"/>
        </w:rPr>
      </w:pPr>
      <w:hyperlink r:id="rId10" w:history="1">
        <w:r w:rsidR="00C13C3F" w:rsidRPr="00CD55CF">
          <w:rPr>
            <w:rStyle w:val="Hyperlink"/>
            <w:rFonts w:ascii="Tahoma" w:hAnsi="Tahoma" w:cs="Tahoma"/>
            <w:b/>
            <w:sz w:val="24"/>
            <w:szCs w:val="22"/>
          </w:rPr>
          <w:t>chairman.pcc@lnmiit.ac.in</w:t>
        </w:r>
      </w:hyperlink>
    </w:p>
    <w:p w14:paraId="3549C48C" w14:textId="77777777" w:rsidR="005D51B7" w:rsidRPr="005D51B7" w:rsidRDefault="005D51B7" w:rsidP="005D51B7">
      <w:pPr>
        <w:jc w:val="both"/>
        <w:rPr>
          <w:rFonts w:asciiTheme="minorHAnsi" w:hAnsiTheme="minorHAnsi" w:cs="Tahoma"/>
          <w:b/>
          <w:sz w:val="24"/>
          <w:szCs w:val="24"/>
        </w:rPr>
      </w:pPr>
    </w:p>
    <w:p w14:paraId="6A05F61D" w14:textId="77777777" w:rsidR="005D51B7" w:rsidRPr="005D51B7" w:rsidRDefault="005D51B7" w:rsidP="005D51B7">
      <w:pPr>
        <w:rPr>
          <w:rFonts w:asciiTheme="minorHAnsi" w:hAnsiTheme="minorHAnsi" w:cs="Tahoma"/>
          <w:b/>
          <w:sz w:val="24"/>
          <w:szCs w:val="24"/>
        </w:rPr>
      </w:pPr>
      <w:r w:rsidRPr="005D51B7">
        <w:rPr>
          <w:rFonts w:asciiTheme="minorHAnsi" w:hAnsiTheme="minorHAnsi" w:cs="Tahoma"/>
          <w:b/>
          <w:sz w:val="24"/>
          <w:szCs w:val="24"/>
        </w:rPr>
        <w:t>Bid Process:</w:t>
      </w:r>
    </w:p>
    <w:p w14:paraId="01BFACC7" w14:textId="5A772E0E" w:rsidR="005D51B7" w:rsidRPr="005D51B7" w:rsidRDefault="005D51B7" w:rsidP="00D7517C">
      <w:pPr>
        <w:spacing w:after="100" w:afterAutospacing="1"/>
        <w:jc w:val="both"/>
        <w:rPr>
          <w:rFonts w:asciiTheme="minorHAnsi" w:hAnsiTheme="minorHAnsi" w:cs="Tahoma"/>
          <w:sz w:val="24"/>
          <w:szCs w:val="24"/>
        </w:rPr>
      </w:pPr>
      <w:r w:rsidRPr="005D51B7">
        <w:rPr>
          <w:rFonts w:asciiTheme="minorHAnsi" w:hAnsiTheme="minorHAnsi" w:cs="Tahoma"/>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5913BD" w:rsidRPr="00B962C8">
        <w:rPr>
          <w:rFonts w:ascii="Tahoma" w:hAnsi="Tahoma" w:cs="Tahoma"/>
          <w:b/>
          <w:sz w:val="23"/>
          <w:szCs w:val="23"/>
        </w:rPr>
        <w:t>Annual Service and Routine Maintenance Work of Feeder and Block Electrical LT Panel</w:t>
      </w:r>
      <w:r w:rsidRPr="005D51B7">
        <w:rPr>
          <w:rFonts w:asciiTheme="minorHAnsi" w:hAnsiTheme="minorHAnsi" w:cs="Tahoma"/>
          <w:sz w:val="24"/>
          <w:szCs w:val="24"/>
        </w:rPr>
        <w:t xml:space="preserve">” and “Commercial Bid for </w:t>
      </w:r>
      <w:r w:rsidR="005913BD" w:rsidRPr="00B962C8">
        <w:rPr>
          <w:rFonts w:ascii="Tahoma" w:hAnsi="Tahoma" w:cs="Tahoma"/>
          <w:b/>
          <w:sz w:val="23"/>
          <w:szCs w:val="23"/>
        </w:rPr>
        <w:t>Annual Service and Routine Maintenance Work of Feeder and Block Electrical LT Panel</w:t>
      </w:r>
      <w:r w:rsidRPr="005D51B7">
        <w:rPr>
          <w:rFonts w:asciiTheme="minorHAnsi" w:hAnsiTheme="minorHAnsi" w:cs="Tahoma"/>
          <w:sz w:val="24"/>
          <w:szCs w:val="24"/>
        </w:rPr>
        <w:t>” respectively. Both Envelopes shall be enclosed in a single envelope bearing the heading “Bid for</w:t>
      </w:r>
      <w:r w:rsidR="005913BD" w:rsidRPr="005913BD">
        <w:rPr>
          <w:rFonts w:ascii="Tahoma" w:hAnsi="Tahoma" w:cs="Tahoma"/>
          <w:b/>
          <w:sz w:val="23"/>
          <w:szCs w:val="23"/>
        </w:rPr>
        <w:t xml:space="preserve"> </w:t>
      </w:r>
      <w:r w:rsidR="005913BD" w:rsidRPr="00B962C8">
        <w:rPr>
          <w:rFonts w:ascii="Tahoma" w:hAnsi="Tahoma" w:cs="Tahoma"/>
          <w:b/>
          <w:sz w:val="23"/>
          <w:szCs w:val="23"/>
        </w:rPr>
        <w:t>Annual Service and Routine Maintenance Work of Feeder and Block Electrical LT Panel</w:t>
      </w:r>
      <w:r w:rsidRPr="005D51B7">
        <w:rPr>
          <w:rFonts w:asciiTheme="minorHAnsi" w:hAnsiTheme="minorHAnsi" w:cs="Tahoma"/>
          <w:sz w:val="24"/>
          <w:szCs w:val="24"/>
        </w:rPr>
        <w:t>”. Bids are liable to be rejected if any or both of the technical or commercial offers are found in open condition or required information is not found with the offer.</w:t>
      </w:r>
    </w:p>
    <w:p w14:paraId="3153F389" w14:textId="77777777" w:rsidR="00CB3DB6" w:rsidRDefault="00CB3DB6" w:rsidP="005D51B7">
      <w:pPr>
        <w:spacing w:before="240"/>
        <w:rPr>
          <w:rFonts w:asciiTheme="minorHAnsi" w:hAnsiTheme="minorHAnsi" w:cstheme="minorHAnsi"/>
          <w:b/>
          <w:sz w:val="24"/>
          <w:szCs w:val="24"/>
          <w:u w:val="single"/>
        </w:rPr>
      </w:pPr>
    </w:p>
    <w:p w14:paraId="7CB28CCF" w14:textId="77777777" w:rsidR="00D91EDB" w:rsidRPr="005D51B7" w:rsidRDefault="008E2E6F" w:rsidP="005D51B7">
      <w:pPr>
        <w:spacing w:before="240"/>
        <w:rPr>
          <w:rFonts w:asciiTheme="minorHAnsi" w:hAnsiTheme="minorHAnsi" w:cstheme="minorHAnsi"/>
          <w:b/>
          <w:sz w:val="24"/>
          <w:szCs w:val="24"/>
          <w:u w:val="single"/>
        </w:rPr>
      </w:pPr>
      <w:r w:rsidRPr="005D51B7">
        <w:rPr>
          <w:rFonts w:asciiTheme="minorHAnsi" w:hAnsiTheme="minorHAnsi" w:cstheme="minorHAnsi"/>
          <w:b/>
          <w:sz w:val="24"/>
          <w:szCs w:val="24"/>
          <w:u w:val="single"/>
        </w:rPr>
        <w:t>Technical Bid:</w:t>
      </w:r>
      <w:r w:rsidR="004618C1" w:rsidRPr="005D51B7">
        <w:rPr>
          <w:rFonts w:asciiTheme="minorHAnsi" w:hAnsiTheme="minorHAnsi" w:cstheme="minorHAnsi"/>
          <w:b/>
          <w:sz w:val="24"/>
          <w:szCs w:val="24"/>
          <w:u w:val="single"/>
        </w:rPr>
        <w:t xml:space="preserve"> </w:t>
      </w:r>
      <w:r w:rsidR="004618C1" w:rsidRPr="005D51B7">
        <w:rPr>
          <w:rFonts w:asciiTheme="minorHAnsi" w:hAnsiTheme="minorHAnsi" w:cstheme="minorHAnsi"/>
          <w:i/>
          <w:sz w:val="24"/>
          <w:szCs w:val="24"/>
          <w:u w:val="single"/>
        </w:rPr>
        <w:t>(in separate sealed envelope)</w:t>
      </w:r>
    </w:p>
    <w:p w14:paraId="68D0E153" w14:textId="77777777" w:rsidR="00726EF8" w:rsidRPr="005D51B7" w:rsidRDefault="000E4391" w:rsidP="00B14CD3">
      <w:pPr>
        <w:rPr>
          <w:rFonts w:asciiTheme="minorHAnsi" w:eastAsia="Arial" w:hAnsiTheme="minorHAnsi" w:cstheme="minorHAnsi"/>
          <w:sz w:val="24"/>
          <w:szCs w:val="24"/>
        </w:rPr>
      </w:pPr>
      <w:r w:rsidRPr="005D51B7">
        <w:rPr>
          <w:rFonts w:asciiTheme="minorHAnsi" w:eastAsia="Arial" w:hAnsiTheme="minorHAnsi" w:cstheme="minorHAnsi"/>
          <w:spacing w:val="5"/>
          <w:sz w:val="24"/>
          <w:szCs w:val="24"/>
        </w:rPr>
        <w:t>W</w:t>
      </w:r>
      <w:r w:rsidRPr="005D51B7">
        <w:rPr>
          <w:rFonts w:asciiTheme="minorHAnsi" w:eastAsia="Arial" w:hAnsiTheme="minorHAnsi" w:cstheme="minorHAnsi"/>
          <w:spacing w:val="-3"/>
          <w:sz w:val="24"/>
          <w:szCs w:val="24"/>
        </w:rPr>
        <w:t>h</w:t>
      </w:r>
      <w:r w:rsidRPr="005D51B7">
        <w:rPr>
          <w:rFonts w:asciiTheme="minorHAnsi" w:eastAsia="Arial" w:hAnsiTheme="minorHAnsi" w:cstheme="minorHAnsi"/>
          <w:spacing w:val="-1"/>
          <w:sz w:val="24"/>
          <w:szCs w:val="24"/>
        </w:rPr>
        <w:t>il</w:t>
      </w:r>
      <w:r w:rsidRPr="005D51B7">
        <w:rPr>
          <w:rFonts w:asciiTheme="minorHAnsi" w:eastAsia="Arial" w:hAnsiTheme="minorHAnsi" w:cstheme="minorHAnsi"/>
          <w:sz w:val="24"/>
          <w:szCs w:val="24"/>
        </w:rPr>
        <w:t>e</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su</w:t>
      </w:r>
      <w:r w:rsidRPr="005D51B7">
        <w:rPr>
          <w:rFonts w:asciiTheme="minorHAnsi" w:eastAsia="Arial" w:hAnsiTheme="minorHAnsi" w:cstheme="minorHAnsi"/>
          <w:spacing w:val="-3"/>
          <w:sz w:val="24"/>
          <w:szCs w:val="24"/>
        </w:rPr>
        <w:t>b</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pacing w:val="-1"/>
          <w:sz w:val="24"/>
          <w:szCs w:val="24"/>
        </w:rPr>
        <w:t>it</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ng</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2"/>
          <w:sz w:val="24"/>
          <w:szCs w:val="24"/>
        </w:rPr>
        <w:t>q</w:t>
      </w:r>
      <w:r w:rsidRPr="005D51B7">
        <w:rPr>
          <w:rFonts w:asciiTheme="minorHAnsi" w:eastAsia="Arial" w:hAnsiTheme="minorHAnsi" w:cstheme="minorHAnsi"/>
          <w:sz w:val="24"/>
          <w:szCs w:val="24"/>
        </w:rPr>
        <w:t>u</w:t>
      </w:r>
      <w:r w:rsidRPr="005D51B7">
        <w:rPr>
          <w:rFonts w:asciiTheme="minorHAnsi" w:eastAsia="Arial" w:hAnsiTheme="minorHAnsi" w:cstheme="minorHAnsi"/>
          <w:spacing w:val="-1"/>
          <w:sz w:val="24"/>
          <w:szCs w:val="24"/>
        </w:rPr>
        <w:t>o</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3"/>
          <w:sz w:val="24"/>
          <w:szCs w:val="24"/>
        </w:rPr>
        <w:t>a</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3"/>
          <w:sz w:val="24"/>
          <w:szCs w:val="24"/>
        </w:rPr>
        <w:t>i</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s</w:t>
      </w:r>
      <w:r w:rsidR="00753F39" w:rsidRPr="005D51B7">
        <w:rPr>
          <w:rFonts w:asciiTheme="minorHAnsi" w:eastAsia="Arial" w:hAnsiTheme="minorHAnsi" w:cstheme="minorHAnsi"/>
          <w:sz w:val="24"/>
          <w:szCs w:val="24"/>
        </w:rPr>
        <w:t>,</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z w:val="24"/>
          <w:szCs w:val="24"/>
        </w:rPr>
        <w:t>he</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3"/>
          <w:sz w:val="24"/>
          <w:szCs w:val="24"/>
        </w:rPr>
        <w:t>f</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ll</w:t>
      </w:r>
      <w:r w:rsidRPr="005D51B7">
        <w:rPr>
          <w:rFonts w:asciiTheme="minorHAnsi" w:eastAsia="Arial" w:hAnsiTheme="minorHAnsi" w:cstheme="minorHAnsi"/>
          <w:sz w:val="24"/>
          <w:szCs w:val="24"/>
        </w:rPr>
        <w:t>o</w:t>
      </w:r>
      <w:r w:rsidRPr="005D51B7">
        <w:rPr>
          <w:rFonts w:asciiTheme="minorHAnsi" w:eastAsia="Arial" w:hAnsiTheme="minorHAnsi" w:cstheme="minorHAnsi"/>
          <w:spacing w:val="-4"/>
          <w:sz w:val="24"/>
          <w:szCs w:val="24"/>
        </w:rPr>
        <w:t>w</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ng</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proce</w:t>
      </w:r>
      <w:r w:rsidRPr="005D51B7">
        <w:rPr>
          <w:rFonts w:asciiTheme="minorHAnsi" w:eastAsia="Arial" w:hAnsiTheme="minorHAnsi" w:cstheme="minorHAnsi"/>
          <w:spacing w:val="-3"/>
          <w:sz w:val="24"/>
          <w:szCs w:val="24"/>
        </w:rPr>
        <w:t>d</w:t>
      </w:r>
      <w:r w:rsidRPr="005D51B7">
        <w:rPr>
          <w:rFonts w:asciiTheme="minorHAnsi" w:eastAsia="Arial" w:hAnsiTheme="minorHAnsi" w:cstheme="minorHAnsi"/>
          <w:sz w:val="24"/>
          <w:szCs w:val="24"/>
        </w:rPr>
        <w:t>ure</w:t>
      </w:r>
      <w:r w:rsidR="00753F39" w:rsidRPr="005D51B7">
        <w:rPr>
          <w:rFonts w:asciiTheme="minorHAnsi" w:eastAsia="Arial" w:hAnsiTheme="minorHAnsi" w:cstheme="minorHAnsi"/>
          <w:sz w:val="24"/>
          <w:szCs w:val="24"/>
        </w:rPr>
        <w:t>/</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3"/>
          <w:sz w:val="24"/>
          <w:szCs w:val="24"/>
        </w:rPr>
        <w:t>f</w:t>
      </w:r>
      <w:r w:rsidRPr="005D51B7">
        <w:rPr>
          <w:rFonts w:asciiTheme="minorHAnsi" w:eastAsia="Arial" w:hAnsiTheme="minorHAnsi" w:cstheme="minorHAnsi"/>
          <w:spacing w:val="-3"/>
          <w:sz w:val="24"/>
          <w:szCs w:val="24"/>
        </w:rPr>
        <w:t>o</w:t>
      </w:r>
      <w:r w:rsidRPr="005D51B7">
        <w:rPr>
          <w:rFonts w:asciiTheme="minorHAnsi" w:eastAsia="Arial" w:hAnsiTheme="minorHAnsi" w:cstheme="minorHAnsi"/>
          <w:spacing w:val="-2"/>
          <w:sz w:val="24"/>
          <w:szCs w:val="24"/>
        </w:rPr>
        <w:t>r</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z w:val="24"/>
          <w:szCs w:val="24"/>
        </w:rPr>
        <w:t>a</w:t>
      </w:r>
      <w:r w:rsidRPr="005D51B7">
        <w:rPr>
          <w:rFonts w:asciiTheme="minorHAnsi" w:eastAsia="Arial" w:hAnsiTheme="minorHAnsi" w:cstheme="minorHAnsi"/>
          <w:spacing w:val="-1"/>
          <w:sz w:val="24"/>
          <w:szCs w:val="24"/>
        </w:rPr>
        <w:t>li</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es</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a</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d</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co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pacing w:val="-3"/>
          <w:sz w:val="24"/>
          <w:szCs w:val="24"/>
        </w:rPr>
        <w:t>d</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s</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z w:val="24"/>
          <w:szCs w:val="24"/>
        </w:rPr>
        <w:t>ay</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pacing w:val="2"/>
          <w:sz w:val="24"/>
          <w:szCs w:val="24"/>
        </w:rPr>
        <w:t>k</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w:t>
      </w:r>
      <w:r w:rsidRPr="005D51B7">
        <w:rPr>
          <w:rFonts w:asciiTheme="minorHAnsi" w:eastAsia="Arial" w:hAnsiTheme="minorHAnsi" w:cstheme="minorHAnsi"/>
          <w:spacing w:val="-1"/>
          <w:sz w:val="24"/>
          <w:szCs w:val="24"/>
        </w:rPr>
        <w:t>dl</w:t>
      </w:r>
      <w:r w:rsidRPr="005D51B7">
        <w:rPr>
          <w:rFonts w:asciiTheme="minorHAnsi" w:eastAsia="Arial" w:hAnsiTheme="minorHAnsi" w:cstheme="minorHAnsi"/>
          <w:sz w:val="24"/>
          <w:szCs w:val="24"/>
        </w:rPr>
        <w:t>y</w:t>
      </w:r>
      <w:r w:rsidR="004F0F1A" w:rsidRPr="005D51B7">
        <w:rPr>
          <w:rFonts w:asciiTheme="minorHAnsi" w:eastAsia="Arial" w:hAnsiTheme="minorHAnsi" w:cstheme="minorHAnsi"/>
          <w:sz w:val="24"/>
          <w:szCs w:val="24"/>
        </w:rPr>
        <w:t xml:space="preserve"> </w:t>
      </w:r>
      <w:r w:rsidRPr="005D51B7">
        <w:rPr>
          <w:rFonts w:asciiTheme="minorHAnsi" w:eastAsia="Arial" w:hAnsiTheme="minorHAnsi" w:cstheme="minorHAnsi"/>
          <w:sz w:val="24"/>
          <w:szCs w:val="24"/>
        </w:rPr>
        <w:t>be a</w:t>
      </w:r>
      <w:r w:rsidRPr="005D51B7">
        <w:rPr>
          <w:rFonts w:asciiTheme="minorHAnsi" w:eastAsia="Arial" w:hAnsiTheme="minorHAnsi" w:cstheme="minorHAnsi"/>
          <w:spacing w:val="-1"/>
          <w:sz w:val="24"/>
          <w:szCs w:val="24"/>
        </w:rPr>
        <w:t>d</w:t>
      </w:r>
      <w:r w:rsidRPr="005D51B7">
        <w:rPr>
          <w:rFonts w:asciiTheme="minorHAnsi" w:eastAsia="Arial" w:hAnsiTheme="minorHAnsi" w:cstheme="minorHAnsi"/>
          <w:sz w:val="24"/>
          <w:szCs w:val="24"/>
        </w:rPr>
        <w:t>h</w:t>
      </w:r>
      <w:r w:rsidRPr="005D51B7">
        <w:rPr>
          <w:rFonts w:asciiTheme="minorHAnsi" w:eastAsia="Arial" w:hAnsiTheme="minorHAnsi" w:cstheme="minorHAnsi"/>
          <w:spacing w:val="-1"/>
          <w:sz w:val="24"/>
          <w:szCs w:val="24"/>
        </w:rPr>
        <w:t>e</w:t>
      </w:r>
      <w:r w:rsidRPr="005D51B7">
        <w:rPr>
          <w:rFonts w:asciiTheme="minorHAnsi" w:eastAsia="Arial" w:hAnsiTheme="minorHAnsi" w:cstheme="minorHAnsi"/>
          <w:spacing w:val="1"/>
          <w:sz w:val="24"/>
          <w:szCs w:val="24"/>
        </w:rPr>
        <w:t>r</w:t>
      </w:r>
      <w:r w:rsidRPr="005D51B7">
        <w:rPr>
          <w:rFonts w:asciiTheme="minorHAnsi" w:eastAsia="Arial" w:hAnsiTheme="minorHAnsi" w:cstheme="minorHAnsi"/>
          <w:sz w:val="24"/>
          <w:szCs w:val="24"/>
        </w:rPr>
        <w:t>e</w:t>
      </w:r>
      <w:r w:rsidRPr="005D51B7">
        <w:rPr>
          <w:rFonts w:asciiTheme="minorHAnsi" w:eastAsia="Arial" w:hAnsiTheme="minorHAnsi" w:cstheme="minorHAnsi"/>
          <w:spacing w:val="-1"/>
          <w:sz w:val="24"/>
          <w:szCs w:val="24"/>
        </w:rPr>
        <w:t>d</w:t>
      </w:r>
      <w:r w:rsidRPr="005D51B7">
        <w:rPr>
          <w:rFonts w:asciiTheme="minorHAnsi" w:eastAsia="Arial" w:hAnsiTheme="minorHAnsi" w:cstheme="minorHAnsi"/>
          <w:sz w:val="24"/>
          <w:szCs w:val="24"/>
        </w:rPr>
        <w:t>.</w:t>
      </w:r>
    </w:p>
    <w:p w14:paraId="30611E5F" w14:textId="77777777"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Company profile or brief-note about the bidder's company, PAN number, </w:t>
      </w:r>
      <w:r w:rsidR="00AD1888">
        <w:rPr>
          <w:rFonts w:asciiTheme="minorHAnsi" w:eastAsia="Arial" w:hAnsiTheme="minorHAnsi" w:cstheme="minorHAnsi"/>
          <w:spacing w:val="2"/>
          <w:sz w:val="24"/>
          <w:szCs w:val="24"/>
        </w:rPr>
        <w:t>and GST</w:t>
      </w:r>
      <w:r>
        <w:rPr>
          <w:rFonts w:asciiTheme="minorHAnsi" w:eastAsia="Arial" w:hAnsiTheme="minorHAnsi" w:cstheme="minorHAnsi"/>
          <w:spacing w:val="2"/>
          <w:sz w:val="24"/>
          <w:szCs w:val="24"/>
        </w:rPr>
        <w:t xml:space="preserve"> number should be submitted by the Vendor.</w:t>
      </w:r>
    </w:p>
    <w:p w14:paraId="18D6E799" w14:textId="77777777"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List of Directors/Partners/Proprietor/Members of the Firm to be attached.</w:t>
      </w:r>
    </w:p>
    <w:p w14:paraId="077F9E32" w14:textId="77777777" w:rsidR="00E0056C" w:rsidRDefault="00E0056C" w:rsidP="00C667DC">
      <w:pPr>
        <w:pStyle w:val="ListParagraph"/>
        <w:numPr>
          <w:ilvl w:val="0"/>
          <w:numId w:val="2"/>
        </w:numPr>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Detail of other </w:t>
      </w:r>
      <w:r w:rsidR="00061640">
        <w:rPr>
          <w:rFonts w:asciiTheme="minorHAnsi" w:eastAsia="Arial" w:hAnsiTheme="minorHAnsi" w:cstheme="minorHAnsi"/>
          <w:spacing w:val="2"/>
          <w:sz w:val="24"/>
          <w:szCs w:val="24"/>
        </w:rPr>
        <w:t xml:space="preserve">associated/sister concerns </w:t>
      </w:r>
      <w:r>
        <w:rPr>
          <w:rFonts w:asciiTheme="minorHAnsi" w:eastAsia="Arial" w:hAnsiTheme="minorHAnsi" w:cstheme="minorHAnsi"/>
          <w:spacing w:val="2"/>
          <w:sz w:val="24"/>
          <w:szCs w:val="24"/>
        </w:rPr>
        <w:t>(if any) of Directors/Partners/ Proprietor/ Members to be provided.</w:t>
      </w:r>
    </w:p>
    <w:p w14:paraId="45E48DD3" w14:textId="77777777"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 over for last three years to be mention. (Copy to be enclosed)</w:t>
      </w:r>
    </w:p>
    <w:p w14:paraId="6C21B130" w14:textId="77777777" w:rsidR="00E0056C" w:rsidRDefault="00E0056C"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List of client to whom the vendor has delivered the goods or provided the services in past.</w:t>
      </w:r>
    </w:p>
    <w:p w14:paraId="639780F6" w14:textId="77777777" w:rsidR="00C33C3C" w:rsidRPr="00A42FF1" w:rsidRDefault="00E0056C" w:rsidP="00C667DC">
      <w:pPr>
        <w:pStyle w:val="ListParagraph"/>
        <w:numPr>
          <w:ilvl w:val="0"/>
          <w:numId w:val="2"/>
        </w:numPr>
        <w:spacing w:before="240" w:after="240"/>
        <w:rPr>
          <w:rFonts w:asciiTheme="minorHAnsi" w:eastAsia="Arial" w:hAnsiTheme="minorHAnsi" w:cstheme="minorHAnsi"/>
          <w:sz w:val="24"/>
          <w:szCs w:val="24"/>
        </w:rPr>
      </w:pPr>
      <w:r w:rsidRPr="00A42FF1">
        <w:rPr>
          <w:rFonts w:asciiTheme="minorHAnsi" w:eastAsia="Arial" w:hAnsiTheme="minorHAnsi" w:cstheme="minorHAnsi"/>
          <w:spacing w:val="2"/>
          <w:sz w:val="24"/>
          <w:szCs w:val="24"/>
        </w:rPr>
        <w:t>Specification as mentioned below shall be provided as per the details given below:</w:t>
      </w:r>
    </w:p>
    <w:p w14:paraId="463B4764" w14:textId="77777777" w:rsidR="00663503" w:rsidRDefault="00663503" w:rsidP="00C667DC">
      <w:pPr>
        <w:spacing w:before="240"/>
        <w:rPr>
          <w:rFonts w:asciiTheme="minorHAnsi" w:eastAsia="Arial" w:hAnsiTheme="minorHAnsi" w:cstheme="minorHAnsi"/>
          <w:b/>
          <w:sz w:val="26"/>
          <w:szCs w:val="24"/>
          <w:u w:val="single"/>
        </w:rPr>
      </w:pPr>
    </w:p>
    <w:p w14:paraId="6B2EA1FD" w14:textId="77777777" w:rsidR="00663503" w:rsidRDefault="00663503" w:rsidP="00C667DC">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t>Scope of work &amp; Technical data sheet</w:t>
      </w:r>
    </w:p>
    <w:p w14:paraId="77095EDE" w14:textId="77777777" w:rsidR="00FF13C5" w:rsidRPr="00FF13C5" w:rsidRDefault="00FF13C5" w:rsidP="00FF13C5">
      <w:pPr>
        <w:spacing w:before="100" w:beforeAutospacing="1" w:after="100" w:afterAutospacing="1"/>
        <w:jc w:val="both"/>
        <w:rPr>
          <w:rFonts w:asciiTheme="minorHAnsi" w:hAnsiTheme="minorHAnsi"/>
          <w:b/>
          <w:bCs/>
          <w:color w:val="000000"/>
          <w:sz w:val="28"/>
          <w:szCs w:val="24"/>
          <w:u w:val="single"/>
        </w:rPr>
      </w:pPr>
      <w:r w:rsidRPr="00FF13C5">
        <w:rPr>
          <w:rFonts w:asciiTheme="minorHAnsi" w:hAnsiTheme="minorHAnsi"/>
          <w:b/>
          <w:bCs/>
          <w:color w:val="000000"/>
          <w:sz w:val="28"/>
          <w:szCs w:val="24"/>
          <w:u w:val="single"/>
        </w:rPr>
        <w:t>Description of Work:</w:t>
      </w:r>
    </w:p>
    <w:p w14:paraId="3D896382"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Cleaning of breaker with CRC-226 </w:t>
      </w:r>
    </w:p>
    <w:p w14:paraId="5ABB4B9D"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Removal of old Grease and re-greasing the same with recommended grease </w:t>
      </w:r>
    </w:p>
    <w:p w14:paraId="5E50BA9F"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 condition of arcing contact and gap between fixed and moving arcing contracts shall be checked.</w:t>
      </w:r>
    </w:p>
    <w:p w14:paraId="5A1457E0"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 condition of arcing contact and gap between fixed and moving arcing contracts shall be checked. </w:t>
      </w:r>
    </w:p>
    <w:p w14:paraId="597C1EB7"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the reset mechanism, tripping of breaker through push button. </w:t>
      </w:r>
    </w:p>
    <w:p w14:paraId="09B3335E"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presence and proper tightening of hardware. </w:t>
      </w:r>
    </w:p>
    <w:p w14:paraId="3AC64B4E"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condition and alignment of jaw contract with cradle terminals </w:t>
      </w:r>
    </w:p>
    <w:p w14:paraId="6443C4FA"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and adjusting gap between </w:t>
      </w:r>
      <w:proofErr w:type="spellStart"/>
      <w:r w:rsidRPr="00FF13C5">
        <w:rPr>
          <w:rFonts w:asciiTheme="minorHAnsi" w:hAnsiTheme="minorHAnsi"/>
          <w:sz w:val="24"/>
          <w:szCs w:val="24"/>
        </w:rPr>
        <w:t>hylam</w:t>
      </w:r>
      <w:proofErr w:type="spellEnd"/>
      <w:r w:rsidRPr="00FF13C5">
        <w:rPr>
          <w:rFonts w:asciiTheme="minorHAnsi" w:hAnsiTheme="minorHAnsi"/>
          <w:sz w:val="24"/>
          <w:szCs w:val="24"/>
        </w:rPr>
        <w:t xml:space="preserve"> sheet and side plate. </w:t>
      </w:r>
    </w:p>
    <w:p w14:paraId="16E89C44"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proper closing of all poles together. </w:t>
      </w:r>
    </w:p>
    <w:p w14:paraId="74BF9053"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scrapping earth alignment. </w:t>
      </w:r>
    </w:p>
    <w:p w14:paraId="7410C61F"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continuity and proper changeover of aux contract block. </w:t>
      </w:r>
    </w:p>
    <w:p w14:paraId="428D8AC6"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cs="Arial"/>
          <w:sz w:val="24"/>
          <w:szCs w:val="24"/>
        </w:rPr>
        <w:t xml:space="preserve">Setting of release as per the load. </w:t>
      </w:r>
    </w:p>
    <w:p w14:paraId="4B119CFB"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Any faculty spare replace by new one, which will be charged extra.</w:t>
      </w:r>
    </w:p>
    <w:p w14:paraId="7DC014DC"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 condition of Bus bars</w:t>
      </w:r>
    </w:p>
    <w:p w14:paraId="4CED274B"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ad on block NO NC Point</w:t>
      </w:r>
    </w:p>
    <w:p w14:paraId="41094D53"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lastRenderedPageBreak/>
        <w:t>Checking of Thimble Tightness</w:t>
      </w:r>
    </w:p>
    <w:p w14:paraId="1CE84445"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of MCCB, MCB or other </w:t>
      </w:r>
      <w:proofErr w:type="spellStart"/>
      <w:r w:rsidRPr="00FF13C5">
        <w:rPr>
          <w:rFonts w:asciiTheme="minorHAnsi" w:hAnsiTheme="minorHAnsi"/>
          <w:sz w:val="24"/>
          <w:szCs w:val="24"/>
        </w:rPr>
        <w:t>equipments</w:t>
      </w:r>
      <w:proofErr w:type="spellEnd"/>
      <w:r w:rsidRPr="00FF13C5">
        <w:rPr>
          <w:rFonts w:asciiTheme="minorHAnsi" w:hAnsiTheme="minorHAnsi"/>
          <w:sz w:val="24"/>
          <w:szCs w:val="24"/>
        </w:rPr>
        <w:t xml:space="preserve"> and meters</w:t>
      </w:r>
    </w:p>
    <w:p w14:paraId="158FB9C0" w14:textId="77777777" w:rsidR="00FF13C5" w:rsidRPr="00FF13C5" w:rsidRDefault="00FF13C5" w:rsidP="00FF13C5">
      <w:pPr>
        <w:ind w:left="720"/>
        <w:jc w:val="both"/>
        <w:rPr>
          <w:rFonts w:asciiTheme="minorHAnsi" w:hAnsiTheme="minorHAnsi" w:cs="Arial"/>
          <w:sz w:val="24"/>
          <w:szCs w:val="24"/>
        </w:rPr>
      </w:pPr>
    </w:p>
    <w:p w14:paraId="45D5B472" w14:textId="77777777" w:rsidR="00FF13C5" w:rsidRPr="00FF13C5" w:rsidRDefault="00FF13C5" w:rsidP="00FF13C5">
      <w:pPr>
        <w:shd w:val="clear" w:color="auto" w:fill="FFFFFF"/>
        <w:spacing w:after="200"/>
        <w:jc w:val="both"/>
        <w:rPr>
          <w:rFonts w:asciiTheme="minorHAnsi" w:hAnsiTheme="minorHAnsi" w:cs="Arial"/>
          <w:sz w:val="24"/>
          <w:szCs w:val="24"/>
        </w:rPr>
      </w:pPr>
      <w:r w:rsidRPr="00FF13C5">
        <w:rPr>
          <w:rFonts w:asciiTheme="minorHAnsi" w:hAnsiTheme="minorHAnsi"/>
          <w:b/>
          <w:bCs/>
          <w:sz w:val="24"/>
          <w:szCs w:val="24"/>
          <w:u w:val="single"/>
        </w:rPr>
        <w:t xml:space="preserve">Meter </w:t>
      </w:r>
      <w:r>
        <w:rPr>
          <w:rFonts w:asciiTheme="minorHAnsi" w:hAnsiTheme="minorHAnsi"/>
          <w:b/>
          <w:bCs/>
          <w:sz w:val="24"/>
          <w:szCs w:val="24"/>
          <w:u w:val="single"/>
        </w:rPr>
        <w:t xml:space="preserve">&amp; Panel </w:t>
      </w:r>
      <w:r w:rsidRPr="00FF13C5">
        <w:rPr>
          <w:rFonts w:asciiTheme="minorHAnsi" w:hAnsiTheme="minorHAnsi"/>
          <w:b/>
          <w:bCs/>
          <w:sz w:val="24"/>
          <w:szCs w:val="24"/>
          <w:u w:val="single"/>
        </w:rPr>
        <w:t>Control Wiring:</w:t>
      </w:r>
    </w:p>
    <w:p w14:paraId="32784E02"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All Control Wiring</w:t>
      </w:r>
    </w:p>
    <w:p w14:paraId="4C557F56"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Contactor in NO/NC Point</w:t>
      </w:r>
    </w:p>
    <w:p w14:paraId="0702F391"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Glass Relay in NO/NC Point</w:t>
      </w:r>
    </w:p>
    <w:p w14:paraId="1746B5AE"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of MCCB, MCB or other equipment’s and meter terminals </w:t>
      </w:r>
    </w:p>
    <w:p w14:paraId="0EB489F0"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Contactor Coil Resistance</w:t>
      </w:r>
    </w:p>
    <w:p w14:paraId="3F1C78BB"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auxiliary Contact</w:t>
      </w:r>
    </w:p>
    <w:p w14:paraId="42506EC8" w14:textId="77777777" w:rsidR="00FF13C5" w:rsidRPr="00FF13C5" w:rsidRDefault="00FF13C5" w:rsidP="00FF13C5">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indicator of Panel</w:t>
      </w:r>
    </w:p>
    <w:p w14:paraId="22B6C81F" w14:textId="77777777" w:rsidR="00FF13C5" w:rsidRPr="00FF13C5" w:rsidRDefault="00FF13C5" w:rsidP="00FF13C5">
      <w:pPr>
        <w:numPr>
          <w:ilvl w:val="0"/>
          <w:numId w:val="35"/>
        </w:numPr>
        <w:shd w:val="clear" w:color="auto" w:fill="FFFFFF"/>
        <w:spacing w:before="100" w:beforeAutospacing="1" w:after="120" w:line="276" w:lineRule="auto"/>
        <w:jc w:val="both"/>
        <w:rPr>
          <w:rFonts w:asciiTheme="minorHAnsi" w:hAnsiTheme="minorHAnsi"/>
          <w:sz w:val="24"/>
          <w:szCs w:val="24"/>
        </w:rPr>
      </w:pPr>
      <w:r w:rsidRPr="00FF13C5">
        <w:rPr>
          <w:rFonts w:asciiTheme="minorHAnsi" w:hAnsiTheme="minorHAnsi"/>
          <w:sz w:val="24"/>
          <w:szCs w:val="24"/>
        </w:rPr>
        <w:t>Checking selectors switch in NO/NC Point</w:t>
      </w:r>
    </w:p>
    <w:p w14:paraId="59282274" w14:textId="77777777" w:rsidR="00FF13C5" w:rsidRPr="00FF13C5" w:rsidRDefault="00FF13C5" w:rsidP="00FF13C5">
      <w:pPr>
        <w:numPr>
          <w:ilvl w:val="0"/>
          <w:numId w:val="35"/>
        </w:numPr>
        <w:shd w:val="clear" w:color="auto" w:fill="FFFFFF"/>
        <w:spacing w:before="100" w:beforeAutospacing="1" w:after="120" w:line="276" w:lineRule="auto"/>
        <w:jc w:val="both"/>
        <w:rPr>
          <w:b/>
          <w:bCs/>
          <w:sz w:val="27"/>
          <w:szCs w:val="27"/>
        </w:rPr>
      </w:pPr>
      <w:r w:rsidRPr="00FF13C5">
        <w:rPr>
          <w:rFonts w:asciiTheme="minorHAnsi" w:hAnsiTheme="minorHAnsi"/>
          <w:sz w:val="24"/>
          <w:szCs w:val="24"/>
        </w:rPr>
        <w:t>Checking of TNC Switch in</w:t>
      </w:r>
      <w:r w:rsidRPr="00FF13C5">
        <w:rPr>
          <w:rFonts w:asciiTheme="minorHAnsi" w:hAnsiTheme="minorHAnsi" w:cs="Arial"/>
          <w:sz w:val="24"/>
          <w:szCs w:val="24"/>
        </w:rPr>
        <w:t xml:space="preserve"> NO/NC Point</w:t>
      </w:r>
    </w:p>
    <w:p w14:paraId="73BEAA22" w14:textId="77777777" w:rsidR="00FF13C5" w:rsidRDefault="00FF13C5" w:rsidP="00C667DC">
      <w:pPr>
        <w:spacing w:before="240"/>
        <w:rPr>
          <w:rFonts w:asciiTheme="minorHAnsi" w:eastAsia="Arial" w:hAnsiTheme="minorHAnsi" w:cstheme="minorHAnsi"/>
          <w:b/>
          <w:sz w:val="26"/>
          <w:szCs w:val="24"/>
          <w:u w:val="single"/>
        </w:rPr>
      </w:pPr>
    </w:p>
    <w:p w14:paraId="7491CD10" w14:textId="77777777" w:rsidR="00812A53" w:rsidRDefault="00812A53" w:rsidP="00C667DC">
      <w:pPr>
        <w:spacing w:before="240"/>
        <w:rPr>
          <w:rFonts w:asciiTheme="minorHAnsi" w:eastAsia="Arial" w:hAnsiTheme="minorHAnsi" w:cstheme="minorHAnsi"/>
          <w:b/>
          <w:sz w:val="26"/>
          <w:szCs w:val="24"/>
          <w:u w:val="single"/>
        </w:rPr>
      </w:pPr>
    </w:p>
    <w:tbl>
      <w:tblPr>
        <w:tblW w:w="9563" w:type="dxa"/>
        <w:tblLook w:val="04A0" w:firstRow="1" w:lastRow="0" w:firstColumn="1" w:lastColumn="0" w:noHBand="0" w:noVBand="1"/>
      </w:tblPr>
      <w:tblGrid>
        <w:gridCol w:w="927"/>
        <w:gridCol w:w="5908"/>
        <w:gridCol w:w="1693"/>
        <w:gridCol w:w="1035"/>
      </w:tblGrid>
      <w:tr w:rsidR="00812A53" w:rsidRPr="006A75EF" w14:paraId="216DAEF5" w14:textId="77777777" w:rsidTr="008A435B">
        <w:trPr>
          <w:trHeight w:val="296"/>
        </w:trPr>
        <w:tc>
          <w:tcPr>
            <w:tcW w:w="9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4E29D" w14:textId="77777777" w:rsidR="00812A53" w:rsidRPr="006A75EF" w:rsidRDefault="00812A53" w:rsidP="00F72775">
            <w:pPr>
              <w:jc w:val="center"/>
              <w:rPr>
                <w:rFonts w:ascii="Calibri" w:hAnsi="Calibri" w:cs="Calibri"/>
                <w:b/>
                <w:bCs/>
                <w:color w:val="000000"/>
                <w:sz w:val="22"/>
                <w:szCs w:val="22"/>
              </w:rPr>
            </w:pPr>
            <w:proofErr w:type="spellStart"/>
            <w:r w:rsidRPr="006A75EF">
              <w:rPr>
                <w:rFonts w:ascii="Calibri" w:hAnsi="Calibri" w:cs="Calibri"/>
                <w:b/>
                <w:bCs/>
                <w:color w:val="000000"/>
                <w:sz w:val="22"/>
                <w:szCs w:val="22"/>
              </w:rPr>
              <w:t>S.No</w:t>
            </w:r>
            <w:proofErr w:type="spellEnd"/>
            <w:r w:rsidRPr="006A75EF">
              <w:rPr>
                <w:rFonts w:ascii="Calibri" w:hAnsi="Calibri" w:cs="Calibri"/>
                <w:b/>
                <w:bCs/>
                <w:color w:val="000000"/>
                <w:sz w:val="22"/>
                <w:szCs w:val="22"/>
              </w:rPr>
              <w:t>.</w:t>
            </w:r>
          </w:p>
        </w:tc>
        <w:tc>
          <w:tcPr>
            <w:tcW w:w="5908" w:type="dxa"/>
            <w:tcBorders>
              <w:top w:val="single" w:sz="4" w:space="0" w:color="auto"/>
              <w:left w:val="nil"/>
              <w:bottom w:val="single" w:sz="4" w:space="0" w:color="auto"/>
              <w:right w:val="single" w:sz="4" w:space="0" w:color="auto"/>
            </w:tcBorders>
            <w:shd w:val="clear" w:color="auto" w:fill="auto"/>
            <w:noWrap/>
            <w:vAlign w:val="bottom"/>
            <w:hideMark/>
          </w:tcPr>
          <w:p w14:paraId="572667FE" w14:textId="77777777" w:rsidR="00812A53" w:rsidRPr="00FF13C5" w:rsidRDefault="00FF13C5" w:rsidP="00FF13C5">
            <w:pPr>
              <w:spacing w:before="100" w:beforeAutospacing="1" w:after="100" w:afterAutospacing="1"/>
              <w:jc w:val="center"/>
              <w:rPr>
                <w:rFonts w:asciiTheme="minorHAnsi" w:hAnsiTheme="minorHAnsi"/>
                <w:b/>
                <w:bCs/>
                <w:color w:val="000000"/>
                <w:sz w:val="22"/>
                <w:szCs w:val="22"/>
              </w:rPr>
            </w:pPr>
            <w:r w:rsidRPr="00FF13C5">
              <w:rPr>
                <w:rFonts w:asciiTheme="minorHAnsi" w:hAnsiTheme="minorHAnsi"/>
                <w:b/>
                <w:bCs/>
                <w:color w:val="000000"/>
                <w:sz w:val="22"/>
                <w:szCs w:val="22"/>
              </w:rPr>
              <w:t>Description of Work</w:t>
            </w:r>
          </w:p>
        </w:tc>
        <w:tc>
          <w:tcPr>
            <w:tcW w:w="1693" w:type="dxa"/>
            <w:tcBorders>
              <w:top w:val="single" w:sz="4" w:space="0" w:color="auto"/>
              <w:left w:val="nil"/>
              <w:bottom w:val="single" w:sz="4" w:space="0" w:color="auto"/>
              <w:right w:val="single" w:sz="4" w:space="0" w:color="auto"/>
            </w:tcBorders>
            <w:shd w:val="clear" w:color="auto" w:fill="auto"/>
            <w:noWrap/>
            <w:vAlign w:val="bottom"/>
            <w:hideMark/>
          </w:tcPr>
          <w:p w14:paraId="777055A2" w14:textId="77777777" w:rsidR="00812A53" w:rsidRPr="006A75EF" w:rsidRDefault="00812A53" w:rsidP="00F72775">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1035" w:type="dxa"/>
            <w:tcBorders>
              <w:top w:val="single" w:sz="4" w:space="0" w:color="auto"/>
              <w:left w:val="nil"/>
              <w:bottom w:val="single" w:sz="4" w:space="0" w:color="auto"/>
              <w:right w:val="single" w:sz="4" w:space="0" w:color="auto"/>
            </w:tcBorders>
            <w:shd w:val="clear" w:color="auto" w:fill="auto"/>
            <w:noWrap/>
            <w:vAlign w:val="bottom"/>
            <w:hideMark/>
          </w:tcPr>
          <w:p w14:paraId="2B922A4E" w14:textId="77777777" w:rsidR="00812A53" w:rsidRPr="006A75EF" w:rsidRDefault="00812A53" w:rsidP="00F72775">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r>
      <w:tr w:rsidR="00812A53" w:rsidRPr="006A75EF" w14:paraId="59BF1927"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7DD9E76"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w:t>
            </w:r>
          </w:p>
        </w:tc>
        <w:tc>
          <w:tcPr>
            <w:tcW w:w="5908" w:type="dxa"/>
            <w:tcBorders>
              <w:top w:val="nil"/>
              <w:left w:val="nil"/>
              <w:bottom w:val="single" w:sz="4" w:space="0" w:color="auto"/>
              <w:right w:val="single" w:sz="4" w:space="0" w:color="auto"/>
            </w:tcBorders>
            <w:shd w:val="clear" w:color="auto" w:fill="auto"/>
            <w:noWrap/>
            <w:vAlign w:val="bottom"/>
            <w:hideMark/>
          </w:tcPr>
          <w:p w14:paraId="5C14C3D9" w14:textId="34B1CCCE" w:rsidR="00812A53" w:rsidRPr="006A75EF" w:rsidRDefault="008A435B" w:rsidP="00F72775">
            <w:pPr>
              <w:rPr>
                <w:rFonts w:ascii="Calibri" w:hAnsi="Calibri" w:cs="Calibri"/>
                <w:color w:val="000000"/>
                <w:sz w:val="22"/>
                <w:szCs w:val="22"/>
              </w:rPr>
            </w:pPr>
            <w:r>
              <w:rPr>
                <w:rFonts w:ascii="Calibri" w:hAnsi="Calibri" w:cs="Calibri"/>
                <w:color w:val="000000"/>
                <w:sz w:val="22"/>
                <w:szCs w:val="22"/>
              </w:rPr>
              <w:t>KWH Mete</w:t>
            </w:r>
            <w:r w:rsidRPr="006A75EF">
              <w:rPr>
                <w:rFonts w:ascii="Calibri" w:hAnsi="Calibri" w:cs="Calibri"/>
                <w:color w:val="000000"/>
                <w:sz w:val="22"/>
                <w:szCs w:val="22"/>
              </w:rPr>
              <w:t xml:space="preserve">r </w:t>
            </w:r>
            <w:proofErr w:type="gramStart"/>
            <w:r w:rsidRPr="006A75EF">
              <w:rPr>
                <w:rFonts w:ascii="Calibri" w:hAnsi="Calibri" w:cs="Calibri"/>
                <w:color w:val="000000"/>
                <w:sz w:val="22"/>
                <w:szCs w:val="22"/>
              </w:rPr>
              <w:t>With</w:t>
            </w:r>
            <w:proofErr w:type="gramEnd"/>
            <w:r w:rsidR="00812A53" w:rsidRPr="006A75EF">
              <w:rPr>
                <w:rFonts w:ascii="Calibri" w:hAnsi="Calibri" w:cs="Calibri"/>
                <w:color w:val="000000"/>
                <w:sz w:val="22"/>
                <w:szCs w:val="22"/>
              </w:rPr>
              <w:t xml:space="preserve"> </w:t>
            </w:r>
            <w:proofErr w:type="spellStart"/>
            <w:r w:rsidR="00812A53" w:rsidRPr="006A75EF">
              <w:rPr>
                <w:rFonts w:ascii="Calibri" w:hAnsi="Calibri" w:cs="Calibri"/>
                <w:color w:val="000000"/>
                <w:sz w:val="22"/>
                <w:szCs w:val="22"/>
              </w:rPr>
              <w:t>Builtin</w:t>
            </w:r>
            <w:proofErr w:type="spellEnd"/>
            <w:r w:rsidR="00812A53" w:rsidRPr="006A75EF">
              <w:rPr>
                <w:rFonts w:ascii="Calibri" w:hAnsi="Calibri" w:cs="Calibri"/>
                <w:color w:val="000000"/>
                <w:sz w:val="22"/>
                <w:szCs w:val="22"/>
              </w:rPr>
              <w:t xml:space="preserve"> Selector Switch</w:t>
            </w:r>
          </w:p>
        </w:tc>
        <w:tc>
          <w:tcPr>
            <w:tcW w:w="1693" w:type="dxa"/>
            <w:tcBorders>
              <w:top w:val="nil"/>
              <w:left w:val="nil"/>
              <w:bottom w:val="single" w:sz="4" w:space="0" w:color="auto"/>
              <w:right w:val="single" w:sz="4" w:space="0" w:color="auto"/>
            </w:tcBorders>
            <w:shd w:val="clear" w:color="auto" w:fill="auto"/>
            <w:noWrap/>
            <w:vAlign w:val="bottom"/>
            <w:hideMark/>
          </w:tcPr>
          <w:p w14:paraId="23AA3167" w14:textId="77777777" w:rsidR="00812A53" w:rsidRPr="006A75EF" w:rsidRDefault="00812A53" w:rsidP="00F72775">
            <w:pPr>
              <w:jc w:val="center"/>
              <w:rPr>
                <w:rFonts w:ascii="Calibri" w:hAnsi="Calibri" w:cs="Calibri"/>
                <w:color w:val="000000"/>
                <w:sz w:val="22"/>
                <w:szCs w:val="22"/>
              </w:rPr>
            </w:pPr>
            <w:proofErr w:type="spellStart"/>
            <w:r w:rsidRPr="006A75EF">
              <w:rPr>
                <w:rFonts w:ascii="Calibri" w:hAnsi="Calibri" w:cs="Calibri"/>
                <w:color w:val="000000"/>
                <w:sz w:val="22"/>
                <w:szCs w:val="22"/>
              </w:rPr>
              <w:t>Conzerv</w:t>
            </w:r>
            <w:proofErr w:type="spellEnd"/>
            <w:r w:rsidRPr="006A75EF">
              <w:rPr>
                <w:rFonts w:ascii="Calibri" w:hAnsi="Calibri" w:cs="Calibri"/>
                <w:color w:val="000000"/>
                <w:sz w:val="22"/>
                <w:szCs w:val="22"/>
              </w:rPr>
              <w:t>/L&amp;T</w:t>
            </w:r>
          </w:p>
        </w:tc>
        <w:tc>
          <w:tcPr>
            <w:tcW w:w="1035" w:type="dxa"/>
            <w:tcBorders>
              <w:top w:val="nil"/>
              <w:left w:val="nil"/>
              <w:bottom w:val="single" w:sz="4" w:space="0" w:color="auto"/>
              <w:right w:val="single" w:sz="4" w:space="0" w:color="auto"/>
            </w:tcBorders>
            <w:shd w:val="clear" w:color="auto" w:fill="auto"/>
            <w:noWrap/>
            <w:vAlign w:val="center"/>
            <w:hideMark/>
          </w:tcPr>
          <w:p w14:paraId="53360087" w14:textId="024F7D2D"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15</w:t>
            </w:r>
          </w:p>
        </w:tc>
      </w:tr>
      <w:tr w:rsidR="00812A53" w:rsidRPr="006A75EF" w14:paraId="78FC07C4"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334CC68"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2</w:t>
            </w:r>
          </w:p>
        </w:tc>
        <w:tc>
          <w:tcPr>
            <w:tcW w:w="5908" w:type="dxa"/>
            <w:tcBorders>
              <w:top w:val="nil"/>
              <w:left w:val="nil"/>
              <w:bottom w:val="single" w:sz="4" w:space="0" w:color="auto"/>
              <w:right w:val="single" w:sz="4" w:space="0" w:color="auto"/>
            </w:tcBorders>
            <w:shd w:val="clear" w:color="auto" w:fill="auto"/>
            <w:noWrap/>
            <w:vAlign w:val="bottom"/>
            <w:hideMark/>
          </w:tcPr>
          <w:p w14:paraId="6B926016"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Red</w:t>
            </w:r>
            <w:proofErr w:type="gramEnd"/>
            <w:r w:rsidRPr="006A75EF">
              <w:rPr>
                <w:rFonts w:ascii="Calibri" w:hAnsi="Calibri" w:cs="Calibri"/>
                <w:color w:val="000000"/>
                <w:sz w:val="22"/>
                <w:szCs w:val="22"/>
              </w:rPr>
              <w:t>- 1 - Yellow -1)</w:t>
            </w:r>
          </w:p>
        </w:tc>
        <w:tc>
          <w:tcPr>
            <w:tcW w:w="1693" w:type="dxa"/>
            <w:tcBorders>
              <w:top w:val="nil"/>
              <w:left w:val="nil"/>
              <w:bottom w:val="single" w:sz="4" w:space="0" w:color="auto"/>
              <w:right w:val="single" w:sz="4" w:space="0" w:color="auto"/>
            </w:tcBorders>
            <w:shd w:val="clear" w:color="auto" w:fill="auto"/>
            <w:noWrap/>
            <w:vAlign w:val="bottom"/>
            <w:hideMark/>
          </w:tcPr>
          <w:p w14:paraId="697D0F92"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1035" w:type="dxa"/>
            <w:tcBorders>
              <w:top w:val="nil"/>
              <w:left w:val="nil"/>
              <w:bottom w:val="single" w:sz="4" w:space="0" w:color="auto"/>
              <w:right w:val="single" w:sz="4" w:space="0" w:color="auto"/>
            </w:tcBorders>
            <w:shd w:val="clear" w:color="auto" w:fill="auto"/>
            <w:noWrap/>
            <w:vAlign w:val="center"/>
            <w:hideMark/>
          </w:tcPr>
          <w:p w14:paraId="7DCB3D4F" w14:textId="3D2BA983"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704</w:t>
            </w:r>
          </w:p>
        </w:tc>
      </w:tr>
      <w:tr w:rsidR="00812A53" w:rsidRPr="006A75EF" w14:paraId="281BAD22"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7C2E502"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3</w:t>
            </w:r>
          </w:p>
        </w:tc>
        <w:tc>
          <w:tcPr>
            <w:tcW w:w="5908" w:type="dxa"/>
            <w:tcBorders>
              <w:top w:val="nil"/>
              <w:left w:val="nil"/>
              <w:bottom w:val="single" w:sz="4" w:space="0" w:color="auto"/>
              <w:right w:val="single" w:sz="4" w:space="0" w:color="auto"/>
            </w:tcBorders>
            <w:shd w:val="clear" w:color="auto" w:fill="auto"/>
            <w:noWrap/>
            <w:vAlign w:val="bottom"/>
            <w:hideMark/>
          </w:tcPr>
          <w:p w14:paraId="0AD872D8"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Blue</w:t>
            </w:r>
            <w:proofErr w:type="gramEnd"/>
            <w:r w:rsidRPr="006A75EF">
              <w:rPr>
                <w:rFonts w:ascii="Calibri" w:hAnsi="Calibri" w:cs="Calibri"/>
                <w:color w:val="000000"/>
                <w:sz w:val="22"/>
                <w:szCs w:val="22"/>
              </w:rPr>
              <w:t xml:space="preserve"> - 1)</w:t>
            </w:r>
          </w:p>
        </w:tc>
        <w:tc>
          <w:tcPr>
            <w:tcW w:w="1693" w:type="dxa"/>
            <w:tcBorders>
              <w:top w:val="nil"/>
              <w:left w:val="nil"/>
              <w:bottom w:val="single" w:sz="4" w:space="0" w:color="auto"/>
              <w:right w:val="single" w:sz="4" w:space="0" w:color="auto"/>
            </w:tcBorders>
            <w:shd w:val="clear" w:color="auto" w:fill="auto"/>
            <w:noWrap/>
            <w:vAlign w:val="bottom"/>
            <w:hideMark/>
          </w:tcPr>
          <w:p w14:paraId="2CBA7859"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1035" w:type="dxa"/>
            <w:tcBorders>
              <w:top w:val="nil"/>
              <w:left w:val="nil"/>
              <w:bottom w:val="single" w:sz="4" w:space="0" w:color="auto"/>
              <w:right w:val="single" w:sz="4" w:space="0" w:color="auto"/>
            </w:tcBorders>
            <w:shd w:val="clear" w:color="auto" w:fill="auto"/>
            <w:noWrap/>
            <w:vAlign w:val="center"/>
            <w:hideMark/>
          </w:tcPr>
          <w:p w14:paraId="08A7CACC" w14:textId="5B5E087E"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352</w:t>
            </w:r>
          </w:p>
        </w:tc>
      </w:tr>
      <w:tr w:rsidR="00812A53" w:rsidRPr="006A75EF" w14:paraId="398B99F3"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8CDAD98"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4</w:t>
            </w:r>
          </w:p>
        </w:tc>
        <w:tc>
          <w:tcPr>
            <w:tcW w:w="5908" w:type="dxa"/>
            <w:tcBorders>
              <w:top w:val="nil"/>
              <w:left w:val="nil"/>
              <w:bottom w:val="single" w:sz="4" w:space="0" w:color="auto"/>
              <w:right w:val="single" w:sz="4" w:space="0" w:color="auto"/>
            </w:tcBorders>
            <w:shd w:val="clear" w:color="auto" w:fill="auto"/>
            <w:noWrap/>
            <w:vAlign w:val="bottom"/>
            <w:hideMark/>
          </w:tcPr>
          <w:p w14:paraId="15897B8F"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C. T. </w:t>
            </w:r>
            <w:proofErr w:type="gramStart"/>
            <w:r w:rsidRPr="006A75EF">
              <w:rPr>
                <w:rFonts w:ascii="Calibri" w:hAnsi="Calibri" w:cs="Calibri"/>
                <w:color w:val="000000"/>
                <w:sz w:val="22"/>
                <w:szCs w:val="22"/>
              </w:rPr>
              <w:t>125,250,/</w:t>
            </w:r>
            <w:proofErr w:type="gramEnd"/>
            <w:r w:rsidRPr="006A75EF">
              <w:rPr>
                <w:rFonts w:ascii="Calibri" w:hAnsi="Calibri" w:cs="Calibri"/>
                <w:color w:val="000000"/>
                <w:sz w:val="22"/>
                <w:szCs w:val="22"/>
              </w:rPr>
              <w:t xml:space="preserve">5A   CL 1.0 15VA </w:t>
            </w:r>
          </w:p>
        </w:tc>
        <w:tc>
          <w:tcPr>
            <w:tcW w:w="1693" w:type="dxa"/>
            <w:tcBorders>
              <w:top w:val="nil"/>
              <w:left w:val="nil"/>
              <w:bottom w:val="single" w:sz="4" w:space="0" w:color="auto"/>
              <w:right w:val="single" w:sz="4" w:space="0" w:color="auto"/>
            </w:tcBorders>
            <w:shd w:val="clear" w:color="auto" w:fill="auto"/>
            <w:noWrap/>
            <w:vAlign w:val="bottom"/>
            <w:hideMark/>
          </w:tcPr>
          <w:p w14:paraId="5655E089"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1035" w:type="dxa"/>
            <w:tcBorders>
              <w:top w:val="nil"/>
              <w:left w:val="nil"/>
              <w:bottom w:val="single" w:sz="4" w:space="0" w:color="auto"/>
              <w:right w:val="single" w:sz="4" w:space="0" w:color="auto"/>
            </w:tcBorders>
            <w:shd w:val="clear" w:color="auto" w:fill="auto"/>
            <w:noWrap/>
            <w:vAlign w:val="center"/>
            <w:hideMark/>
          </w:tcPr>
          <w:p w14:paraId="3793BB77" w14:textId="16B7F48C"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20</w:t>
            </w:r>
          </w:p>
        </w:tc>
      </w:tr>
      <w:tr w:rsidR="00812A53" w:rsidRPr="006A75EF" w14:paraId="1FF623D1"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B9DD153"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5</w:t>
            </w:r>
          </w:p>
        </w:tc>
        <w:tc>
          <w:tcPr>
            <w:tcW w:w="5908" w:type="dxa"/>
            <w:tcBorders>
              <w:top w:val="nil"/>
              <w:left w:val="nil"/>
              <w:bottom w:val="single" w:sz="4" w:space="0" w:color="auto"/>
              <w:right w:val="single" w:sz="4" w:space="0" w:color="auto"/>
            </w:tcBorders>
            <w:shd w:val="clear" w:color="auto" w:fill="auto"/>
            <w:noWrap/>
            <w:vAlign w:val="bottom"/>
            <w:hideMark/>
          </w:tcPr>
          <w:p w14:paraId="30743305"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1693" w:type="dxa"/>
            <w:tcBorders>
              <w:top w:val="nil"/>
              <w:left w:val="nil"/>
              <w:bottom w:val="single" w:sz="4" w:space="0" w:color="auto"/>
              <w:right w:val="single" w:sz="4" w:space="0" w:color="auto"/>
            </w:tcBorders>
            <w:shd w:val="clear" w:color="auto" w:fill="auto"/>
            <w:noWrap/>
            <w:vAlign w:val="bottom"/>
            <w:hideMark/>
          </w:tcPr>
          <w:p w14:paraId="74D626CC"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1035" w:type="dxa"/>
            <w:tcBorders>
              <w:top w:val="nil"/>
              <w:left w:val="nil"/>
              <w:bottom w:val="single" w:sz="4" w:space="0" w:color="auto"/>
              <w:right w:val="single" w:sz="4" w:space="0" w:color="auto"/>
            </w:tcBorders>
            <w:shd w:val="clear" w:color="auto" w:fill="auto"/>
            <w:noWrap/>
            <w:vAlign w:val="center"/>
            <w:hideMark/>
          </w:tcPr>
          <w:p w14:paraId="569B5419" w14:textId="3415CBCE"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20</w:t>
            </w:r>
          </w:p>
        </w:tc>
      </w:tr>
      <w:tr w:rsidR="00812A53" w:rsidRPr="006A75EF" w14:paraId="4A9A16E2"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0C8CF82"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6</w:t>
            </w:r>
          </w:p>
        </w:tc>
        <w:tc>
          <w:tcPr>
            <w:tcW w:w="5908" w:type="dxa"/>
            <w:tcBorders>
              <w:top w:val="nil"/>
              <w:left w:val="nil"/>
              <w:bottom w:val="nil"/>
              <w:right w:val="single" w:sz="4" w:space="0" w:color="auto"/>
            </w:tcBorders>
            <w:shd w:val="clear" w:color="auto" w:fill="auto"/>
            <w:noWrap/>
            <w:vAlign w:val="bottom"/>
            <w:hideMark/>
          </w:tcPr>
          <w:p w14:paraId="72CD8C1C"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1693" w:type="dxa"/>
            <w:tcBorders>
              <w:top w:val="nil"/>
              <w:left w:val="nil"/>
              <w:bottom w:val="single" w:sz="4" w:space="0" w:color="auto"/>
              <w:right w:val="single" w:sz="4" w:space="0" w:color="auto"/>
            </w:tcBorders>
            <w:shd w:val="clear" w:color="auto" w:fill="auto"/>
            <w:noWrap/>
            <w:vAlign w:val="bottom"/>
            <w:hideMark/>
          </w:tcPr>
          <w:p w14:paraId="5284FEDD"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/NCO</w:t>
            </w:r>
          </w:p>
        </w:tc>
        <w:tc>
          <w:tcPr>
            <w:tcW w:w="1035" w:type="dxa"/>
            <w:tcBorders>
              <w:top w:val="nil"/>
              <w:left w:val="nil"/>
              <w:bottom w:val="single" w:sz="4" w:space="0" w:color="auto"/>
              <w:right w:val="single" w:sz="4" w:space="0" w:color="auto"/>
            </w:tcBorders>
            <w:shd w:val="clear" w:color="auto" w:fill="auto"/>
            <w:noWrap/>
            <w:vAlign w:val="center"/>
            <w:hideMark/>
          </w:tcPr>
          <w:p w14:paraId="53324551" w14:textId="2EDDF264" w:rsidR="00812A53" w:rsidRPr="006A75EF" w:rsidRDefault="008A435B" w:rsidP="008A435B">
            <w:pPr>
              <w:rPr>
                <w:rFonts w:ascii="Calibri" w:hAnsi="Calibri" w:cs="Calibri"/>
                <w:color w:val="000000"/>
                <w:sz w:val="22"/>
                <w:szCs w:val="22"/>
              </w:rPr>
            </w:pPr>
            <w:r>
              <w:rPr>
                <w:rFonts w:ascii="Calibri" w:hAnsi="Calibri" w:cs="Calibri"/>
                <w:color w:val="000000"/>
                <w:sz w:val="22"/>
                <w:szCs w:val="22"/>
              </w:rPr>
              <w:t xml:space="preserve">     20</w:t>
            </w:r>
          </w:p>
        </w:tc>
      </w:tr>
      <w:tr w:rsidR="00812A53" w:rsidRPr="006A75EF" w14:paraId="0C9D2834"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46CA981"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7</w:t>
            </w:r>
          </w:p>
        </w:tc>
        <w:tc>
          <w:tcPr>
            <w:tcW w:w="5908" w:type="dxa"/>
            <w:tcBorders>
              <w:top w:val="single" w:sz="4" w:space="0" w:color="auto"/>
              <w:left w:val="nil"/>
              <w:bottom w:val="single" w:sz="4" w:space="0" w:color="auto"/>
              <w:right w:val="single" w:sz="4" w:space="0" w:color="auto"/>
            </w:tcBorders>
            <w:shd w:val="clear" w:color="auto" w:fill="auto"/>
            <w:noWrap/>
            <w:vAlign w:val="bottom"/>
            <w:hideMark/>
          </w:tcPr>
          <w:p w14:paraId="27AF85B1"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Panel Lock</w:t>
            </w:r>
          </w:p>
        </w:tc>
        <w:tc>
          <w:tcPr>
            <w:tcW w:w="1693" w:type="dxa"/>
            <w:tcBorders>
              <w:top w:val="nil"/>
              <w:left w:val="nil"/>
              <w:bottom w:val="single" w:sz="4" w:space="0" w:color="auto"/>
              <w:right w:val="single" w:sz="4" w:space="0" w:color="auto"/>
            </w:tcBorders>
            <w:shd w:val="clear" w:color="auto" w:fill="auto"/>
            <w:noWrap/>
            <w:vAlign w:val="bottom"/>
            <w:hideMark/>
          </w:tcPr>
          <w:p w14:paraId="13A8AA40"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1035" w:type="dxa"/>
            <w:tcBorders>
              <w:top w:val="nil"/>
              <w:left w:val="nil"/>
              <w:bottom w:val="single" w:sz="4" w:space="0" w:color="auto"/>
              <w:right w:val="single" w:sz="4" w:space="0" w:color="auto"/>
            </w:tcBorders>
            <w:shd w:val="clear" w:color="auto" w:fill="auto"/>
            <w:noWrap/>
            <w:vAlign w:val="center"/>
            <w:hideMark/>
          </w:tcPr>
          <w:p w14:paraId="48980FA6" w14:textId="33E393AC"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300</w:t>
            </w:r>
          </w:p>
        </w:tc>
      </w:tr>
      <w:tr w:rsidR="00812A53" w:rsidRPr="006A75EF" w14:paraId="61CEAC82"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41BFEA7"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7</w:t>
            </w:r>
          </w:p>
        </w:tc>
        <w:tc>
          <w:tcPr>
            <w:tcW w:w="5908" w:type="dxa"/>
            <w:tcBorders>
              <w:top w:val="nil"/>
              <w:left w:val="nil"/>
              <w:bottom w:val="single" w:sz="4" w:space="0" w:color="auto"/>
              <w:right w:val="single" w:sz="4" w:space="0" w:color="auto"/>
            </w:tcBorders>
            <w:shd w:val="clear" w:color="auto" w:fill="auto"/>
            <w:noWrap/>
            <w:vAlign w:val="bottom"/>
            <w:hideMark/>
          </w:tcPr>
          <w:p w14:paraId="41050324"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Electrical Feeder Panel Spray Paint </w:t>
            </w:r>
            <w:proofErr w:type="gramStart"/>
            <w:r w:rsidRPr="006A75EF">
              <w:rPr>
                <w:rFonts w:ascii="Calibri" w:hAnsi="Calibri" w:cs="Calibri"/>
                <w:color w:val="000000"/>
                <w:sz w:val="22"/>
                <w:szCs w:val="22"/>
              </w:rPr>
              <w:t>With</w:t>
            </w:r>
            <w:proofErr w:type="gramEnd"/>
            <w:r w:rsidRPr="006A75EF">
              <w:rPr>
                <w:rFonts w:ascii="Calibri" w:hAnsi="Calibri" w:cs="Calibri"/>
                <w:color w:val="000000"/>
                <w:sz w:val="22"/>
                <w:szCs w:val="22"/>
              </w:rPr>
              <w:t xml:space="preserve"> </w:t>
            </w:r>
            <w:proofErr w:type="spellStart"/>
            <w:r w:rsidRPr="006A75EF">
              <w:rPr>
                <w:rFonts w:ascii="Calibri" w:hAnsi="Calibri" w:cs="Calibri"/>
                <w:color w:val="000000"/>
                <w:sz w:val="22"/>
                <w:szCs w:val="22"/>
              </w:rPr>
              <w:t>Labour</w:t>
            </w:r>
            <w:proofErr w:type="spellEnd"/>
            <w:r w:rsidRPr="006A75EF">
              <w:rPr>
                <w:rFonts w:ascii="Calibri" w:hAnsi="Calibri" w:cs="Calibri"/>
                <w:color w:val="000000"/>
                <w:sz w:val="22"/>
                <w:szCs w:val="22"/>
              </w:rPr>
              <w:t xml:space="preserve"> charge (237 Sq Ft)</w:t>
            </w:r>
          </w:p>
        </w:tc>
        <w:tc>
          <w:tcPr>
            <w:tcW w:w="1693" w:type="dxa"/>
            <w:tcBorders>
              <w:top w:val="nil"/>
              <w:left w:val="nil"/>
              <w:bottom w:val="single" w:sz="4" w:space="0" w:color="auto"/>
              <w:right w:val="single" w:sz="4" w:space="0" w:color="auto"/>
            </w:tcBorders>
            <w:shd w:val="clear" w:color="auto" w:fill="auto"/>
            <w:noWrap/>
            <w:vAlign w:val="bottom"/>
            <w:hideMark/>
          </w:tcPr>
          <w:p w14:paraId="785657F0"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2378868E" w14:textId="76FE31BB"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44</w:t>
            </w:r>
          </w:p>
        </w:tc>
      </w:tr>
      <w:tr w:rsidR="00812A53" w:rsidRPr="006A75EF" w14:paraId="291BFE42" w14:textId="77777777" w:rsidTr="008A435B">
        <w:trPr>
          <w:trHeight w:val="668"/>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0BCD689"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8</w:t>
            </w:r>
          </w:p>
        </w:tc>
        <w:tc>
          <w:tcPr>
            <w:tcW w:w="5908" w:type="dxa"/>
            <w:tcBorders>
              <w:top w:val="nil"/>
              <w:left w:val="nil"/>
              <w:bottom w:val="single" w:sz="4" w:space="0" w:color="auto"/>
              <w:right w:val="single" w:sz="4" w:space="0" w:color="auto"/>
            </w:tcBorders>
            <w:shd w:val="clear" w:color="auto" w:fill="auto"/>
            <w:vAlign w:val="center"/>
            <w:hideMark/>
          </w:tcPr>
          <w:p w14:paraId="777F2167" w14:textId="5D1D87E5"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w:t>
            </w:r>
            <w:proofErr w:type="gramStart"/>
            <w:r w:rsidRPr="006A75EF">
              <w:rPr>
                <w:rFonts w:ascii="Calibri" w:hAnsi="Calibri" w:cs="Calibri"/>
                <w:color w:val="000000"/>
                <w:sz w:val="22"/>
                <w:szCs w:val="22"/>
              </w:rPr>
              <w:t>( Size</w:t>
            </w:r>
            <w:proofErr w:type="gramEnd"/>
            <w:r w:rsidRPr="006A75EF">
              <w:rPr>
                <w:rFonts w:ascii="Calibri" w:hAnsi="Calibri" w:cs="Calibri"/>
                <w:color w:val="000000"/>
                <w:sz w:val="22"/>
                <w:szCs w:val="22"/>
              </w:rPr>
              <w:t xml:space="preserve"> : </w:t>
            </w:r>
            <w:r w:rsidR="008A435B">
              <w:rPr>
                <w:rFonts w:ascii="Calibri" w:hAnsi="Calibri" w:cs="Calibri"/>
                <w:color w:val="000000"/>
                <w:sz w:val="22"/>
                <w:szCs w:val="22"/>
              </w:rPr>
              <w:t>30</w:t>
            </w:r>
            <w:r w:rsidRPr="006A75EF">
              <w:rPr>
                <w:rFonts w:ascii="Calibri" w:hAnsi="Calibri" w:cs="Calibri"/>
                <w:color w:val="000000"/>
                <w:sz w:val="22"/>
                <w:szCs w:val="22"/>
              </w:rPr>
              <w:t>0 x 15</w:t>
            </w:r>
            <w:r w:rsidR="008A435B">
              <w:rPr>
                <w:rFonts w:ascii="Calibri" w:hAnsi="Calibri" w:cs="Calibri"/>
                <w:color w:val="000000"/>
                <w:sz w:val="22"/>
                <w:szCs w:val="22"/>
              </w:rPr>
              <w:t>0</w:t>
            </w:r>
            <w:r w:rsidRPr="006A75EF">
              <w:rPr>
                <w:rFonts w:ascii="Calibri" w:hAnsi="Calibri" w:cs="Calibri"/>
                <w:color w:val="000000"/>
                <w:sz w:val="22"/>
                <w:szCs w:val="22"/>
              </w:rPr>
              <w:t xml:space="preserve"> mm, </w:t>
            </w:r>
            <w:proofErr w:type="spellStart"/>
            <w:r w:rsidRPr="006A75EF">
              <w:rPr>
                <w:rFonts w:ascii="Calibri" w:hAnsi="Calibri" w:cs="Calibri"/>
                <w:color w:val="000000"/>
                <w:sz w:val="22"/>
                <w:szCs w:val="22"/>
              </w:rPr>
              <w:t>Colour</w:t>
            </w:r>
            <w:proofErr w:type="spellEnd"/>
            <w:r w:rsidRPr="006A75EF">
              <w:rPr>
                <w:rFonts w:ascii="Calibri" w:hAnsi="Calibri" w:cs="Calibri"/>
                <w:color w:val="000000"/>
                <w:sz w:val="22"/>
                <w:szCs w:val="22"/>
              </w:rPr>
              <w:t xml:space="preserve"> : Red &amp; White , Shape : Rectangle)</w:t>
            </w:r>
          </w:p>
        </w:tc>
        <w:tc>
          <w:tcPr>
            <w:tcW w:w="1693" w:type="dxa"/>
            <w:tcBorders>
              <w:top w:val="nil"/>
              <w:left w:val="nil"/>
              <w:bottom w:val="single" w:sz="4" w:space="0" w:color="auto"/>
              <w:right w:val="single" w:sz="4" w:space="0" w:color="auto"/>
            </w:tcBorders>
            <w:shd w:val="clear" w:color="auto" w:fill="auto"/>
            <w:noWrap/>
            <w:vAlign w:val="bottom"/>
            <w:hideMark/>
          </w:tcPr>
          <w:p w14:paraId="6331723D"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7AF877E1" w14:textId="418D3091"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30</w:t>
            </w:r>
          </w:p>
        </w:tc>
      </w:tr>
      <w:tr w:rsidR="00812A53" w:rsidRPr="006A75EF" w14:paraId="0505FFBB"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31F5E5D8"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9</w:t>
            </w:r>
          </w:p>
        </w:tc>
        <w:tc>
          <w:tcPr>
            <w:tcW w:w="5908" w:type="dxa"/>
            <w:tcBorders>
              <w:top w:val="nil"/>
              <w:left w:val="nil"/>
              <w:bottom w:val="single" w:sz="4" w:space="0" w:color="auto"/>
              <w:right w:val="single" w:sz="4" w:space="0" w:color="auto"/>
            </w:tcBorders>
            <w:shd w:val="clear" w:color="auto" w:fill="auto"/>
            <w:noWrap/>
            <w:vAlign w:val="bottom"/>
            <w:hideMark/>
          </w:tcPr>
          <w:p w14:paraId="417F6E54"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63 AMP 4 POLE MCB Curve C </w:t>
            </w:r>
          </w:p>
        </w:tc>
        <w:tc>
          <w:tcPr>
            <w:tcW w:w="1693" w:type="dxa"/>
            <w:tcBorders>
              <w:top w:val="nil"/>
              <w:left w:val="nil"/>
              <w:bottom w:val="single" w:sz="4" w:space="0" w:color="auto"/>
              <w:right w:val="single" w:sz="4" w:space="0" w:color="auto"/>
            </w:tcBorders>
            <w:shd w:val="clear" w:color="auto" w:fill="auto"/>
            <w:noWrap/>
            <w:vAlign w:val="bottom"/>
            <w:hideMark/>
          </w:tcPr>
          <w:p w14:paraId="50B864B5"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1035" w:type="dxa"/>
            <w:tcBorders>
              <w:top w:val="nil"/>
              <w:left w:val="nil"/>
              <w:bottom w:val="single" w:sz="4" w:space="0" w:color="auto"/>
              <w:right w:val="single" w:sz="4" w:space="0" w:color="auto"/>
            </w:tcBorders>
            <w:shd w:val="clear" w:color="auto" w:fill="auto"/>
            <w:noWrap/>
            <w:vAlign w:val="center"/>
            <w:hideMark/>
          </w:tcPr>
          <w:p w14:paraId="4CFC4593" w14:textId="77777777" w:rsidR="00812A53" w:rsidRPr="006A75EF" w:rsidRDefault="00812A53" w:rsidP="00F72775">
            <w:pPr>
              <w:jc w:val="center"/>
              <w:rPr>
                <w:rFonts w:ascii="Calibri" w:hAnsi="Calibri" w:cs="Calibri"/>
                <w:color w:val="000000"/>
                <w:sz w:val="22"/>
                <w:szCs w:val="22"/>
              </w:rPr>
            </w:pPr>
            <w:r>
              <w:rPr>
                <w:rFonts w:ascii="Calibri" w:hAnsi="Calibri" w:cs="Calibri"/>
                <w:color w:val="000000"/>
                <w:sz w:val="22"/>
                <w:szCs w:val="22"/>
              </w:rPr>
              <w:t>5</w:t>
            </w:r>
          </w:p>
        </w:tc>
      </w:tr>
      <w:tr w:rsidR="00812A53" w:rsidRPr="006A75EF" w14:paraId="2DCDCBA4"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2306EEA"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10</w:t>
            </w:r>
          </w:p>
        </w:tc>
        <w:tc>
          <w:tcPr>
            <w:tcW w:w="5908" w:type="dxa"/>
            <w:tcBorders>
              <w:top w:val="nil"/>
              <w:left w:val="nil"/>
              <w:bottom w:val="single" w:sz="4" w:space="0" w:color="auto"/>
              <w:right w:val="single" w:sz="4" w:space="0" w:color="auto"/>
            </w:tcBorders>
            <w:shd w:val="clear" w:color="auto" w:fill="auto"/>
            <w:noWrap/>
            <w:vAlign w:val="bottom"/>
            <w:hideMark/>
          </w:tcPr>
          <w:p w14:paraId="271BF9E0"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32 AMP 4 POLE MCB Curve C </w:t>
            </w:r>
          </w:p>
        </w:tc>
        <w:tc>
          <w:tcPr>
            <w:tcW w:w="1693" w:type="dxa"/>
            <w:tcBorders>
              <w:top w:val="nil"/>
              <w:left w:val="nil"/>
              <w:bottom w:val="single" w:sz="4" w:space="0" w:color="auto"/>
              <w:right w:val="single" w:sz="4" w:space="0" w:color="auto"/>
            </w:tcBorders>
            <w:shd w:val="clear" w:color="auto" w:fill="auto"/>
            <w:noWrap/>
            <w:vAlign w:val="bottom"/>
            <w:hideMark/>
          </w:tcPr>
          <w:p w14:paraId="774DCB4E"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1035" w:type="dxa"/>
            <w:tcBorders>
              <w:top w:val="nil"/>
              <w:left w:val="nil"/>
              <w:bottom w:val="single" w:sz="4" w:space="0" w:color="auto"/>
              <w:right w:val="single" w:sz="4" w:space="0" w:color="auto"/>
            </w:tcBorders>
            <w:shd w:val="clear" w:color="auto" w:fill="auto"/>
            <w:noWrap/>
            <w:vAlign w:val="center"/>
            <w:hideMark/>
          </w:tcPr>
          <w:p w14:paraId="7E7D73BB" w14:textId="77777777" w:rsidR="00812A53" w:rsidRPr="006A75EF" w:rsidRDefault="00812A53" w:rsidP="00F72775">
            <w:pPr>
              <w:jc w:val="center"/>
              <w:rPr>
                <w:rFonts w:ascii="Calibri" w:hAnsi="Calibri" w:cs="Calibri"/>
                <w:color w:val="000000"/>
                <w:sz w:val="22"/>
                <w:szCs w:val="22"/>
              </w:rPr>
            </w:pPr>
            <w:r>
              <w:rPr>
                <w:rFonts w:ascii="Calibri" w:hAnsi="Calibri" w:cs="Calibri"/>
                <w:color w:val="000000"/>
                <w:sz w:val="22"/>
                <w:szCs w:val="22"/>
              </w:rPr>
              <w:t>8</w:t>
            </w:r>
          </w:p>
        </w:tc>
      </w:tr>
      <w:tr w:rsidR="00812A53" w:rsidRPr="006A75EF" w14:paraId="16F62FA6"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B0A0C0C"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11</w:t>
            </w:r>
          </w:p>
        </w:tc>
        <w:tc>
          <w:tcPr>
            <w:tcW w:w="5908" w:type="dxa"/>
            <w:tcBorders>
              <w:top w:val="nil"/>
              <w:left w:val="nil"/>
              <w:bottom w:val="single" w:sz="4" w:space="0" w:color="auto"/>
              <w:right w:val="single" w:sz="4" w:space="0" w:color="auto"/>
            </w:tcBorders>
            <w:shd w:val="clear" w:color="auto" w:fill="auto"/>
            <w:noWrap/>
            <w:vAlign w:val="bottom"/>
            <w:hideMark/>
          </w:tcPr>
          <w:p w14:paraId="5B7D0E69"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25 AMP 4 POLE MCB Curve C </w:t>
            </w:r>
          </w:p>
        </w:tc>
        <w:tc>
          <w:tcPr>
            <w:tcW w:w="1693" w:type="dxa"/>
            <w:tcBorders>
              <w:top w:val="nil"/>
              <w:left w:val="nil"/>
              <w:bottom w:val="single" w:sz="4" w:space="0" w:color="auto"/>
              <w:right w:val="single" w:sz="4" w:space="0" w:color="auto"/>
            </w:tcBorders>
            <w:shd w:val="clear" w:color="auto" w:fill="auto"/>
            <w:noWrap/>
            <w:vAlign w:val="bottom"/>
            <w:hideMark/>
          </w:tcPr>
          <w:p w14:paraId="679EBB1E"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1035" w:type="dxa"/>
            <w:tcBorders>
              <w:top w:val="nil"/>
              <w:left w:val="nil"/>
              <w:bottom w:val="single" w:sz="4" w:space="0" w:color="auto"/>
              <w:right w:val="single" w:sz="4" w:space="0" w:color="auto"/>
            </w:tcBorders>
            <w:shd w:val="clear" w:color="auto" w:fill="auto"/>
            <w:noWrap/>
            <w:vAlign w:val="center"/>
            <w:hideMark/>
          </w:tcPr>
          <w:p w14:paraId="4F7D5A18" w14:textId="77777777" w:rsidR="00812A53" w:rsidRPr="006A75EF" w:rsidRDefault="00812A53" w:rsidP="00F72775">
            <w:pPr>
              <w:jc w:val="center"/>
              <w:rPr>
                <w:rFonts w:ascii="Calibri" w:hAnsi="Calibri" w:cs="Calibri"/>
                <w:color w:val="000000"/>
                <w:sz w:val="22"/>
                <w:szCs w:val="22"/>
              </w:rPr>
            </w:pPr>
            <w:r>
              <w:rPr>
                <w:rFonts w:ascii="Calibri" w:hAnsi="Calibri" w:cs="Calibri"/>
                <w:color w:val="000000"/>
                <w:sz w:val="22"/>
                <w:szCs w:val="22"/>
              </w:rPr>
              <w:t>8</w:t>
            </w:r>
          </w:p>
        </w:tc>
      </w:tr>
      <w:tr w:rsidR="00812A53" w:rsidRPr="006A75EF" w14:paraId="53ABE96F"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D8EC07A"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12</w:t>
            </w:r>
          </w:p>
        </w:tc>
        <w:tc>
          <w:tcPr>
            <w:tcW w:w="5908" w:type="dxa"/>
            <w:tcBorders>
              <w:top w:val="nil"/>
              <w:left w:val="nil"/>
              <w:bottom w:val="single" w:sz="4" w:space="0" w:color="auto"/>
              <w:right w:val="single" w:sz="4" w:space="0" w:color="auto"/>
            </w:tcBorders>
            <w:shd w:val="clear" w:color="auto" w:fill="auto"/>
            <w:noWrap/>
            <w:vAlign w:val="bottom"/>
            <w:hideMark/>
          </w:tcPr>
          <w:p w14:paraId="687B0BF8"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16 AMP Single POLE MCB Curve C </w:t>
            </w:r>
          </w:p>
        </w:tc>
        <w:tc>
          <w:tcPr>
            <w:tcW w:w="1693" w:type="dxa"/>
            <w:tcBorders>
              <w:top w:val="nil"/>
              <w:left w:val="nil"/>
              <w:bottom w:val="single" w:sz="4" w:space="0" w:color="auto"/>
              <w:right w:val="single" w:sz="4" w:space="0" w:color="auto"/>
            </w:tcBorders>
            <w:shd w:val="clear" w:color="auto" w:fill="auto"/>
            <w:noWrap/>
            <w:vAlign w:val="bottom"/>
            <w:hideMark/>
          </w:tcPr>
          <w:p w14:paraId="5387087A"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1035" w:type="dxa"/>
            <w:tcBorders>
              <w:top w:val="nil"/>
              <w:left w:val="nil"/>
              <w:bottom w:val="single" w:sz="4" w:space="0" w:color="auto"/>
              <w:right w:val="single" w:sz="4" w:space="0" w:color="auto"/>
            </w:tcBorders>
            <w:shd w:val="clear" w:color="auto" w:fill="auto"/>
            <w:noWrap/>
            <w:vAlign w:val="center"/>
            <w:hideMark/>
          </w:tcPr>
          <w:p w14:paraId="7E5D12EC" w14:textId="77777777" w:rsidR="00812A53" w:rsidRPr="006A75EF" w:rsidRDefault="00812A53" w:rsidP="00F72775">
            <w:pPr>
              <w:jc w:val="center"/>
              <w:rPr>
                <w:rFonts w:ascii="Calibri" w:hAnsi="Calibri" w:cs="Calibri"/>
                <w:color w:val="000000"/>
                <w:sz w:val="22"/>
                <w:szCs w:val="22"/>
              </w:rPr>
            </w:pPr>
            <w:r>
              <w:rPr>
                <w:rFonts w:ascii="Calibri" w:hAnsi="Calibri" w:cs="Calibri"/>
                <w:color w:val="000000"/>
                <w:sz w:val="22"/>
                <w:szCs w:val="22"/>
              </w:rPr>
              <w:t>6</w:t>
            </w:r>
          </w:p>
        </w:tc>
      </w:tr>
      <w:tr w:rsidR="00812A53" w:rsidRPr="006A75EF" w14:paraId="5593FFB0"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527315A"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13</w:t>
            </w:r>
          </w:p>
        </w:tc>
        <w:tc>
          <w:tcPr>
            <w:tcW w:w="5908" w:type="dxa"/>
            <w:tcBorders>
              <w:top w:val="nil"/>
              <w:left w:val="nil"/>
              <w:bottom w:val="single" w:sz="4" w:space="0" w:color="auto"/>
              <w:right w:val="single" w:sz="4" w:space="0" w:color="auto"/>
            </w:tcBorders>
            <w:shd w:val="clear" w:color="auto" w:fill="auto"/>
            <w:noWrap/>
            <w:vAlign w:val="bottom"/>
            <w:hideMark/>
          </w:tcPr>
          <w:p w14:paraId="4B9CFDFF"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10 AMP Single POLE MCB Curve C </w:t>
            </w:r>
          </w:p>
        </w:tc>
        <w:tc>
          <w:tcPr>
            <w:tcW w:w="1693" w:type="dxa"/>
            <w:tcBorders>
              <w:top w:val="nil"/>
              <w:left w:val="nil"/>
              <w:bottom w:val="single" w:sz="4" w:space="0" w:color="auto"/>
              <w:right w:val="single" w:sz="4" w:space="0" w:color="auto"/>
            </w:tcBorders>
            <w:shd w:val="clear" w:color="auto" w:fill="auto"/>
            <w:noWrap/>
            <w:vAlign w:val="bottom"/>
            <w:hideMark/>
          </w:tcPr>
          <w:p w14:paraId="60C8F13B"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1035" w:type="dxa"/>
            <w:tcBorders>
              <w:top w:val="nil"/>
              <w:left w:val="nil"/>
              <w:bottom w:val="single" w:sz="4" w:space="0" w:color="auto"/>
              <w:right w:val="single" w:sz="4" w:space="0" w:color="auto"/>
            </w:tcBorders>
            <w:shd w:val="clear" w:color="auto" w:fill="auto"/>
            <w:noWrap/>
            <w:vAlign w:val="center"/>
            <w:hideMark/>
          </w:tcPr>
          <w:p w14:paraId="17DB5D39" w14:textId="77777777" w:rsidR="00812A53" w:rsidRPr="006A75EF" w:rsidRDefault="00812A53" w:rsidP="00F72775">
            <w:pPr>
              <w:jc w:val="center"/>
              <w:rPr>
                <w:rFonts w:ascii="Calibri" w:hAnsi="Calibri" w:cs="Calibri"/>
                <w:color w:val="000000"/>
                <w:sz w:val="22"/>
                <w:szCs w:val="22"/>
              </w:rPr>
            </w:pPr>
            <w:r>
              <w:rPr>
                <w:rFonts w:ascii="Calibri" w:hAnsi="Calibri" w:cs="Calibri"/>
                <w:color w:val="000000"/>
                <w:sz w:val="22"/>
                <w:szCs w:val="22"/>
              </w:rPr>
              <w:t>10</w:t>
            </w:r>
          </w:p>
        </w:tc>
      </w:tr>
      <w:tr w:rsidR="00812A53" w:rsidRPr="006A75EF" w14:paraId="55ACFCF2"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29C4F4AE"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14</w:t>
            </w:r>
          </w:p>
        </w:tc>
        <w:tc>
          <w:tcPr>
            <w:tcW w:w="5908" w:type="dxa"/>
            <w:tcBorders>
              <w:top w:val="nil"/>
              <w:left w:val="nil"/>
              <w:bottom w:val="single" w:sz="4" w:space="0" w:color="auto"/>
              <w:right w:val="single" w:sz="4" w:space="0" w:color="auto"/>
            </w:tcBorders>
            <w:shd w:val="clear" w:color="auto" w:fill="auto"/>
            <w:noWrap/>
            <w:vAlign w:val="bottom"/>
            <w:hideMark/>
          </w:tcPr>
          <w:p w14:paraId="03EB86B7"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6 AMP Single POLE MCB Curve C </w:t>
            </w:r>
          </w:p>
        </w:tc>
        <w:tc>
          <w:tcPr>
            <w:tcW w:w="1693" w:type="dxa"/>
            <w:tcBorders>
              <w:top w:val="nil"/>
              <w:left w:val="nil"/>
              <w:bottom w:val="single" w:sz="4" w:space="0" w:color="auto"/>
              <w:right w:val="single" w:sz="4" w:space="0" w:color="auto"/>
            </w:tcBorders>
            <w:shd w:val="clear" w:color="auto" w:fill="auto"/>
            <w:noWrap/>
            <w:vAlign w:val="bottom"/>
            <w:hideMark/>
          </w:tcPr>
          <w:p w14:paraId="7D9BC33D"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1035" w:type="dxa"/>
            <w:tcBorders>
              <w:top w:val="nil"/>
              <w:left w:val="nil"/>
              <w:bottom w:val="single" w:sz="4" w:space="0" w:color="auto"/>
              <w:right w:val="single" w:sz="4" w:space="0" w:color="auto"/>
            </w:tcBorders>
            <w:shd w:val="clear" w:color="auto" w:fill="auto"/>
            <w:noWrap/>
            <w:vAlign w:val="center"/>
            <w:hideMark/>
          </w:tcPr>
          <w:p w14:paraId="5B9DF42B" w14:textId="77777777" w:rsidR="00812A53" w:rsidRPr="006A75EF" w:rsidRDefault="00812A53" w:rsidP="00F72775">
            <w:pPr>
              <w:jc w:val="center"/>
              <w:rPr>
                <w:rFonts w:ascii="Calibri" w:hAnsi="Calibri" w:cs="Calibri"/>
                <w:color w:val="000000"/>
                <w:sz w:val="22"/>
                <w:szCs w:val="22"/>
              </w:rPr>
            </w:pPr>
            <w:r>
              <w:rPr>
                <w:rFonts w:ascii="Calibri" w:hAnsi="Calibri" w:cs="Calibri"/>
                <w:color w:val="000000"/>
                <w:sz w:val="22"/>
                <w:szCs w:val="22"/>
              </w:rPr>
              <w:t>12</w:t>
            </w:r>
          </w:p>
        </w:tc>
      </w:tr>
      <w:tr w:rsidR="00812A53" w:rsidRPr="006A75EF" w14:paraId="4E6B5868" w14:textId="77777777" w:rsidTr="008A435B">
        <w:trPr>
          <w:trHeight w:val="593"/>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6870BC42"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15</w:t>
            </w:r>
          </w:p>
        </w:tc>
        <w:tc>
          <w:tcPr>
            <w:tcW w:w="5908" w:type="dxa"/>
            <w:tcBorders>
              <w:top w:val="nil"/>
              <w:left w:val="nil"/>
              <w:bottom w:val="single" w:sz="4" w:space="0" w:color="auto"/>
              <w:right w:val="single" w:sz="4" w:space="0" w:color="auto"/>
            </w:tcBorders>
            <w:shd w:val="clear" w:color="auto" w:fill="auto"/>
            <w:vAlign w:val="bottom"/>
            <w:hideMark/>
          </w:tcPr>
          <w:p w14:paraId="47F322D7"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Cable connector /Terminal Block  ( Cable &amp; wire Size :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to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w:t>
            </w:r>
          </w:p>
        </w:tc>
        <w:tc>
          <w:tcPr>
            <w:tcW w:w="1693" w:type="dxa"/>
            <w:tcBorders>
              <w:top w:val="nil"/>
              <w:left w:val="nil"/>
              <w:bottom w:val="single" w:sz="4" w:space="0" w:color="auto"/>
              <w:right w:val="single" w:sz="4" w:space="0" w:color="auto"/>
            </w:tcBorders>
            <w:shd w:val="clear" w:color="auto" w:fill="auto"/>
            <w:noWrap/>
            <w:vAlign w:val="bottom"/>
            <w:hideMark/>
          </w:tcPr>
          <w:p w14:paraId="558C7D67"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09B3B675" w14:textId="0C8C6D64"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50</w:t>
            </w:r>
          </w:p>
        </w:tc>
      </w:tr>
      <w:tr w:rsidR="00812A53" w:rsidRPr="006A75EF" w14:paraId="10DB16DF" w14:textId="77777777" w:rsidTr="008A435B">
        <w:trPr>
          <w:trHeight w:val="1484"/>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72B6693"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lastRenderedPageBreak/>
              <w:t>16</w:t>
            </w:r>
          </w:p>
        </w:tc>
        <w:tc>
          <w:tcPr>
            <w:tcW w:w="7601" w:type="dxa"/>
            <w:gridSpan w:val="2"/>
            <w:tcBorders>
              <w:top w:val="single" w:sz="4" w:space="0" w:color="auto"/>
              <w:left w:val="nil"/>
              <w:bottom w:val="single" w:sz="4" w:space="0" w:color="auto"/>
              <w:right w:val="single" w:sz="4" w:space="0" w:color="000000"/>
            </w:tcBorders>
            <w:shd w:val="clear" w:color="auto" w:fill="auto"/>
            <w:vAlign w:val="center"/>
            <w:hideMark/>
          </w:tcPr>
          <w:p w14:paraId="270AD23F"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Burn and defective cable re-termination of XLPE cable including the cost of crimping heavy duty aluminum lugs double compression chrome plated brass glands insulated tape and all </w:t>
            </w:r>
            <w:proofErr w:type="spellStart"/>
            <w:r w:rsidRPr="006A75EF">
              <w:rPr>
                <w:rFonts w:ascii="Calibri" w:hAnsi="Calibri" w:cs="Calibri"/>
                <w:color w:val="000000"/>
                <w:sz w:val="22"/>
                <w:szCs w:val="22"/>
              </w:rPr>
              <w:t>requipte</w:t>
            </w:r>
            <w:proofErr w:type="spellEnd"/>
            <w:r w:rsidRPr="006A75EF">
              <w:rPr>
                <w:rFonts w:ascii="Calibri" w:hAnsi="Calibri" w:cs="Calibri"/>
                <w:color w:val="000000"/>
                <w:sz w:val="22"/>
                <w:szCs w:val="22"/>
              </w:rPr>
              <w:t xml:space="preserve"> material for completion of termination complete as required.</w:t>
            </w:r>
          </w:p>
        </w:tc>
        <w:tc>
          <w:tcPr>
            <w:tcW w:w="1035" w:type="dxa"/>
            <w:tcBorders>
              <w:top w:val="nil"/>
              <w:left w:val="nil"/>
              <w:bottom w:val="single" w:sz="4" w:space="0" w:color="auto"/>
              <w:right w:val="single" w:sz="4" w:space="0" w:color="auto"/>
            </w:tcBorders>
            <w:shd w:val="clear" w:color="auto" w:fill="auto"/>
            <w:noWrap/>
            <w:vAlign w:val="center"/>
            <w:hideMark/>
          </w:tcPr>
          <w:p w14:paraId="6530813E"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r>
      <w:tr w:rsidR="00812A53" w:rsidRPr="006A75EF" w14:paraId="01F78668"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0091957"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a.</w:t>
            </w:r>
          </w:p>
        </w:tc>
        <w:tc>
          <w:tcPr>
            <w:tcW w:w="5908" w:type="dxa"/>
            <w:tcBorders>
              <w:top w:val="nil"/>
              <w:left w:val="nil"/>
              <w:bottom w:val="single" w:sz="4" w:space="0" w:color="auto"/>
              <w:right w:val="single" w:sz="4" w:space="0" w:color="auto"/>
            </w:tcBorders>
            <w:shd w:val="clear" w:color="auto" w:fill="auto"/>
            <w:vAlign w:val="bottom"/>
            <w:hideMark/>
          </w:tcPr>
          <w:p w14:paraId="381DFE84"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4 core x 10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93" w:type="dxa"/>
            <w:tcBorders>
              <w:top w:val="nil"/>
              <w:left w:val="nil"/>
              <w:bottom w:val="single" w:sz="4" w:space="0" w:color="auto"/>
              <w:right w:val="single" w:sz="4" w:space="0" w:color="auto"/>
            </w:tcBorders>
            <w:shd w:val="clear" w:color="auto" w:fill="auto"/>
            <w:noWrap/>
            <w:vAlign w:val="bottom"/>
            <w:hideMark/>
          </w:tcPr>
          <w:p w14:paraId="71B9D49C"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011E4988" w14:textId="6B44E91E" w:rsidR="00812A53" w:rsidRPr="006A75EF" w:rsidRDefault="00812A53" w:rsidP="00F72775">
            <w:pPr>
              <w:jc w:val="center"/>
              <w:rPr>
                <w:rFonts w:ascii="Calibri" w:hAnsi="Calibri" w:cs="Calibri"/>
                <w:color w:val="000000"/>
                <w:sz w:val="22"/>
                <w:szCs w:val="22"/>
              </w:rPr>
            </w:pPr>
            <w:r>
              <w:rPr>
                <w:rFonts w:ascii="Calibri" w:hAnsi="Calibri" w:cs="Calibri"/>
                <w:color w:val="000000"/>
                <w:sz w:val="22"/>
                <w:szCs w:val="22"/>
              </w:rPr>
              <w:t>1</w:t>
            </w:r>
            <w:r w:rsidR="008A435B">
              <w:rPr>
                <w:rFonts w:ascii="Calibri" w:hAnsi="Calibri" w:cs="Calibri"/>
                <w:color w:val="000000"/>
                <w:sz w:val="22"/>
                <w:szCs w:val="22"/>
              </w:rPr>
              <w:t>0</w:t>
            </w:r>
          </w:p>
        </w:tc>
      </w:tr>
      <w:tr w:rsidR="00812A53" w:rsidRPr="006A75EF" w14:paraId="7229FA2E"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0FEBE667"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b.</w:t>
            </w:r>
          </w:p>
        </w:tc>
        <w:tc>
          <w:tcPr>
            <w:tcW w:w="5908" w:type="dxa"/>
            <w:tcBorders>
              <w:top w:val="nil"/>
              <w:left w:val="nil"/>
              <w:bottom w:val="single" w:sz="4" w:space="0" w:color="auto"/>
              <w:right w:val="single" w:sz="4" w:space="0" w:color="auto"/>
            </w:tcBorders>
            <w:shd w:val="clear" w:color="auto" w:fill="auto"/>
            <w:vAlign w:val="bottom"/>
            <w:hideMark/>
          </w:tcPr>
          <w:p w14:paraId="67F2B93E"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4 core x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93" w:type="dxa"/>
            <w:tcBorders>
              <w:top w:val="nil"/>
              <w:left w:val="nil"/>
              <w:bottom w:val="single" w:sz="4" w:space="0" w:color="auto"/>
              <w:right w:val="single" w:sz="4" w:space="0" w:color="auto"/>
            </w:tcBorders>
            <w:shd w:val="clear" w:color="auto" w:fill="auto"/>
            <w:noWrap/>
            <w:vAlign w:val="bottom"/>
            <w:hideMark/>
          </w:tcPr>
          <w:p w14:paraId="65B97D70"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180E283A" w14:textId="0515D024"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5</w:t>
            </w:r>
          </w:p>
        </w:tc>
      </w:tr>
      <w:tr w:rsidR="00812A53" w:rsidRPr="006A75EF" w14:paraId="23BE5397"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F6FB0FE"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c.</w:t>
            </w:r>
          </w:p>
        </w:tc>
        <w:tc>
          <w:tcPr>
            <w:tcW w:w="5908" w:type="dxa"/>
            <w:tcBorders>
              <w:top w:val="nil"/>
              <w:left w:val="nil"/>
              <w:bottom w:val="single" w:sz="4" w:space="0" w:color="auto"/>
              <w:right w:val="single" w:sz="4" w:space="0" w:color="auto"/>
            </w:tcBorders>
            <w:shd w:val="clear" w:color="auto" w:fill="auto"/>
            <w:vAlign w:val="bottom"/>
            <w:hideMark/>
          </w:tcPr>
          <w:p w14:paraId="0AE5EAE6"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3.5 core x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93" w:type="dxa"/>
            <w:tcBorders>
              <w:top w:val="nil"/>
              <w:left w:val="nil"/>
              <w:bottom w:val="single" w:sz="4" w:space="0" w:color="auto"/>
              <w:right w:val="single" w:sz="4" w:space="0" w:color="auto"/>
            </w:tcBorders>
            <w:shd w:val="clear" w:color="auto" w:fill="auto"/>
            <w:noWrap/>
            <w:vAlign w:val="bottom"/>
            <w:hideMark/>
          </w:tcPr>
          <w:p w14:paraId="31713F3D"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6093DE26" w14:textId="5EA4240E"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2</w:t>
            </w:r>
          </w:p>
        </w:tc>
      </w:tr>
      <w:tr w:rsidR="00812A53" w:rsidRPr="006A75EF" w14:paraId="60FF7B60"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57997E07"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d.</w:t>
            </w:r>
          </w:p>
        </w:tc>
        <w:tc>
          <w:tcPr>
            <w:tcW w:w="5908" w:type="dxa"/>
            <w:tcBorders>
              <w:top w:val="nil"/>
              <w:left w:val="nil"/>
              <w:bottom w:val="single" w:sz="4" w:space="0" w:color="auto"/>
              <w:right w:val="single" w:sz="4" w:space="0" w:color="auto"/>
            </w:tcBorders>
            <w:shd w:val="clear" w:color="auto" w:fill="auto"/>
            <w:vAlign w:val="bottom"/>
            <w:hideMark/>
          </w:tcPr>
          <w:p w14:paraId="3684B8E5"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3.5 core x 35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93" w:type="dxa"/>
            <w:tcBorders>
              <w:top w:val="nil"/>
              <w:left w:val="nil"/>
              <w:bottom w:val="single" w:sz="4" w:space="0" w:color="auto"/>
              <w:right w:val="single" w:sz="4" w:space="0" w:color="auto"/>
            </w:tcBorders>
            <w:shd w:val="clear" w:color="auto" w:fill="auto"/>
            <w:noWrap/>
            <w:vAlign w:val="bottom"/>
            <w:hideMark/>
          </w:tcPr>
          <w:p w14:paraId="1CB607AE"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0E515390" w14:textId="4FF3C7CE"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4</w:t>
            </w:r>
          </w:p>
        </w:tc>
      </w:tr>
      <w:tr w:rsidR="00812A53" w:rsidRPr="006A75EF" w14:paraId="5999C64B"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442CF754"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e.</w:t>
            </w:r>
          </w:p>
        </w:tc>
        <w:tc>
          <w:tcPr>
            <w:tcW w:w="5908" w:type="dxa"/>
            <w:tcBorders>
              <w:top w:val="nil"/>
              <w:left w:val="nil"/>
              <w:bottom w:val="single" w:sz="4" w:space="0" w:color="auto"/>
              <w:right w:val="single" w:sz="4" w:space="0" w:color="auto"/>
            </w:tcBorders>
            <w:shd w:val="clear" w:color="auto" w:fill="auto"/>
            <w:vAlign w:val="bottom"/>
            <w:hideMark/>
          </w:tcPr>
          <w:p w14:paraId="0C19291C"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3.5 core x 50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93" w:type="dxa"/>
            <w:tcBorders>
              <w:top w:val="nil"/>
              <w:left w:val="nil"/>
              <w:bottom w:val="single" w:sz="4" w:space="0" w:color="auto"/>
              <w:right w:val="single" w:sz="4" w:space="0" w:color="auto"/>
            </w:tcBorders>
            <w:shd w:val="clear" w:color="auto" w:fill="auto"/>
            <w:noWrap/>
            <w:vAlign w:val="bottom"/>
            <w:hideMark/>
          </w:tcPr>
          <w:p w14:paraId="3C4AD79C"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1E3E5D9B" w14:textId="33CCE871"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5</w:t>
            </w:r>
          </w:p>
        </w:tc>
      </w:tr>
      <w:tr w:rsidR="00812A53" w:rsidRPr="006A75EF" w14:paraId="0333E2E0" w14:textId="77777777" w:rsidTr="008A435B">
        <w:trPr>
          <w:trHeight w:val="296"/>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B5913EB"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f.</w:t>
            </w:r>
          </w:p>
        </w:tc>
        <w:tc>
          <w:tcPr>
            <w:tcW w:w="5908" w:type="dxa"/>
            <w:tcBorders>
              <w:top w:val="nil"/>
              <w:left w:val="nil"/>
              <w:bottom w:val="single" w:sz="4" w:space="0" w:color="auto"/>
              <w:right w:val="single" w:sz="4" w:space="0" w:color="auto"/>
            </w:tcBorders>
            <w:shd w:val="clear" w:color="auto" w:fill="auto"/>
            <w:vAlign w:val="bottom"/>
            <w:hideMark/>
          </w:tcPr>
          <w:p w14:paraId="235E150F"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3.5 core x 70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93" w:type="dxa"/>
            <w:tcBorders>
              <w:top w:val="nil"/>
              <w:left w:val="nil"/>
              <w:bottom w:val="single" w:sz="4" w:space="0" w:color="auto"/>
              <w:right w:val="single" w:sz="4" w:space="0" w:color="auto"/>
            </w:tcBorders>
            <w:shd w:val="clear" w:color="auto" w:fill="auto"/>
            <w:noWrap/>
            <w:vAlign w:val="bottom"/>
            <w:hideMark/>
          </w:tcPr>
          <w:p w14:paraId="6B5AAF7F"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110B8D2E" w14:textId="6A98DAFB"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2</w:t>
            </w:r>
          </w:p>
        </w:tc>
      </w:tr>
      <w:tr w:rsidR="00812A53" w:rsidRPr="006A75EF" w14:paraId="79465067" w14:textId="77777777" w:rsidTr="008A435B">
        <w:trPr>
          <w:trHeight w:val="593"/>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7657C680"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17</w:t>
            </w:r>
          </w:p>
        </w:tc>
        <w:tc>
          <w:tcPr>
            <w:tcW w:w="5908" w:type="dxa"/>
            <w:tcBorders>
              <w:top w:val="nil"/>
              <w:left w:val="nil"/>
              <w:bottom w:val="single" w:sz="4" w:space="0" w:color="auto"/>
              <w:right w:val="single" w:sz="4" w:space="0" w:color="auto"/>
            </w:tcBorders>
            <w:shd w:val="clear" w:color="auto" w:fill="auto"/>
            <w:vAlign w:val="center"/>
            <w:hideMark/>
          </w:tcPr>
          <w:p w14:paraId="20672492"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 Busbar Panel Box Spray Paint With </w:t>
            </w:r>
            <w:proofErr w:type="spellStart"/>
            <w:r w:rsidRPr="006A75EF">
              <w:rPr>
                <w:rFonts w:ascii="Calibri" w:hAnsi="Calibri" w:cs="Calibri"/>
                <w:color w:val="000000"/>
                <w:sz w:val="22"/>
                <w:szCs w:val="22"/>
              </w:rPr>
              <w:t>Labour</w:t>
            </w:r>
            <w:proofErr w:type="spellEnd"/>
            <w:r w:rsidRPr="006A75EF">
              <w:rPr>
                <w:rFonts w:ascii="Calibri" w:hAnsi="Calibri" w:cs="Calibri"/>
                <w:color w:val="000000"/>
                <w:sz w:val="22"/>
                <w:szCs w:val="22"/>
              </w:rPr>
              <w:t xml:space="preserve"> charge  ( Size : 900 x 600 )</w:t>
            </w:r>
          </w:p>
        </w:tc>
        <w:tc>
          <w:tcPr>
            <w:tcW w:w="1693" w:type="dxa"/>
            <w:tcBorders>
              <w:top w:val="nil"/>
              <w:left w:val="nil"/>
              <w:bottom w:val="single" w:sz="4" w:space="0" w:color="auto"/>
              <w:right w:val="single" w:sz="4" w:space="0" w:color="auto"/>
            </w:tcBorders>
            <w:shd w:val="clear" w:color="auto" w:fill="auto"/>
            <w:noWrap/>
            <w:vAlign w:val="bottom"/>
            <w:hideMark/>
          </w:tcPr>
          <w:p w14:paraId="2FF2C97C"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102868BA" w14:textId="66AD9B82"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2</w:t>
            </w:r>
          </w:p>
        </w:tc>
      </w:tr>
      <w:tr w:rsidR="00812A53" w:rsidRPr="006A75EF" w14:paraId="13CFB238" w14:textId="77777777" w:rsidTr="008A435B">
        <w:trPr>
          <w:trHeight w:val="1187"/>
        </w:trPr>
        <w:tc>
          <w:tcPr>
            <w:tcW w:w="927" w:type="dxa"/>
            <w:tcBorders>
              <w:top w:val="nil"/>
              <w:left w:val="single" w:sz="4" w:space="0" w:color="auto"/>
              <w:bottom w:val="single" w:sz="4" w:space="0" w:color="auto"/>
              <w:right w:val="single" w:sz="4" w:space="0" w:color="auto"/>
            </w:tcBorders>
            <w:shd w:val="clear" w:color="auto" w:fill="auto"/>
            <w:noWrap/>
            <w:vAlign w:val="center"/>
            <w:hideMark/>
          </w:tcPr>
          <w:p w14:paraId="19877F66"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18</w:t>
            </w:r>
          </w:p>
        </w:tc>
        <w:tc>
          <w:tcPr>
            <w:tcW w:w="5908" w:type="dxa"/>
            <w:tcBorders>
              <w:top w:val="nil"/>
              <w:left w:val="nil"/>
              <w:bottom w:val="single" w:sz="4" w:space="0" w:color="auto"/>
              <w:right w:val="single" w:sz="4" w:space="0" w:color="auto"/>
            </w:tcBorders>
            <w:shd w:val="clear" w:color="auto" w:fill="auto"/>
            <w:vAlign w:val="center"/>
            <w:hideMark/>
          </w:tcPr>
          <w:p w14:paraId="7E2F28D1" w14:textId="77777777" w:rsidR="00812A53" w:rsidRPr="006A75EF" w:rsidRDefault="00812A53" w:rsidP="00F72775">
            <w:pPr>
              <w:rPr>
                <w:rFonts w:ascii="Calibri" w:hAnsi="Calibri" w:cs="Calibri"/>
                <w:color w:val="000000"/>
                <w:sz w:val="22"/>
                <w:szCs w:val="22"/>
              </w:rPr>
            </w:pPr>
            <w:r w:rsidRPr="006A75EF">
              <w:rPr>
                <w:rFonts w:ascii="Calibri" w:hAnsi="Calibri" w:cs="Calibri"/>
                <w:color w:val="000000"/>
                <w:sz w:val="22"/>
                <w:szCs w:val="22"/>
              </w:rPr>
              <w:t xml:space="preserve">Panel Service &amp; Cleaning Charges (Ampere &amp; Volt meter calibration and defective meter replaced, cable connection </w:t>
            </w:r>
            <w:proofErr w:type="spellStart"/>
            <w:r w:rsidRPr="006A75EF">
              <w:rPr>
                <w:rFonts w:ascii="Calibri" w:hAnsi="Calibri" w:cs="Calibri"/>
                <w:color w:val="000000"/>
                <w:sz w:val="22"/>
                <w:szCs w:val="22"/>
              </w:rPr>
              <w:t>tiyting</w:t>
            </w:r>
            <w:proofErr w:type="spellEnd"/>
            <w:r w:rsidRPr="006A75EF">
              <w:rPr>
                <w:rFonts w:ascii="Calibri" w:hAnsi="Calibri" w:cs="Calibri"/>
                <w:color w:val="000000"/>
                <w:sz w:val="22"/>
                <w:szCs w:val="22"/>
              </w:rPr>
              <w:t>, Door repairing work, Phase indicating LED defective lights replaced, defective cable connector replaced and repair.</w:t>
            </w:r>
          </w:p>
        </w:tc>
        <w:tc>
          <w:tcPr>
            <w:tcW w:w="1693" w:type="dxa"/>
            <w:tcBorders>
              <w:top w:val="nil"/>
              <w:left w:val="nil"/>
              <w:bottom w:val="single" w:sz="4" w:space="0" w:color="auto"/>
              <w:right w:val="single" w:sz="4" w:space="0" w:color="auto"/>
            </w:tcBorders>
            <w:shd w:val="clear" w:color="auto" w:fill="auto"/>
            <w:noWrap/>
            <w:vAlign w:val="bottom"/>
            <w:hideMark/>
          </w:tcPr>
          <w:p w14:paraId="723DE60A"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single" w:sz="4" w:space="0" w:color="auto"/>
              <w:right w:val="single" w:sz="4" w:space="0" w:color="auto"/>
            </w:tcBorders>
            <w:shd w:val="clear" w:color="auto" w:fill="auto"/>
            <w:noWrap/>
            <w:vAlign w:val="center"/>
            <w:hideMark/>
          </w:tcPr>
          <w:p w14:paraId="4BAF013F" w14:textId="54B33A75"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44</w:t>
            </w:r>
          </w:p>
        </w:tc>
      </w:tr>
      <w:tr w:rsidR="00812A53" w:rsidRPr="006A75EF" w14:paraId="061F6B1B" w14:textId="77777777" w:rsidTr="008A435B">
        <w:trPr>
          <w:trHeight w:val="1128"/>
        </w:trPr>
        <w:tc>
          <w:tcPr>
            <w:tcW w:w="927" w:type="dxa"/>
            <w:tcBorders>
              <w:top w:val="nil"/>
              <w:left w:val="single" w:sz="4" w:space="0" w:color="auto"/>
              <w:bottom w:val="nil"/>
              <w:right w:val="single" w:sz="4" w:space="0" w:color="auto"/>
            </w:tcBorders>
            <w:shd w:val="clear" w:color="auto" w:fill="auto"/>
            <w:noWrap/>
            <w:vAlign w:val="center"/>
            <w:hideMark/>
          </w:tcPr>
          <w:p w14:paraId="21F4CA24"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19</w:t>
            </w:r>
          </w:p>
        </w:tc>
        <w:tc>
          <w:tcPr>
            <w:tcW w:w="5908" w:type="dxa"/>
            <w:tcBorders>
              <w:top w:val="nil"/>
              <w:left w:val="nil"/>
              <w:bottom w:val="nil"/>
              <w:right w:val="single" w:sz="4" w:space="0" w:color="auto"/>
            </w:tcBorders>
            <w:shd w:val="clear" w:color="auto" w:fill="auto"/>
            <w:hideMark/>
          </w:tcPr>
          <w:p w14:paraId="46FB789B" w14:textId="77777777" w:rsidR="00812A53" w:rsidRPr="006A75EF" w:rsidRDefault="00812A53" w:rsidP="00F72775">
            <w:pPr>
              <w:rPr>
                <w:rFonts w:ascii="ArialMT" w:hAnsi="ArialMT" w:cs="Calibri"/>
                <w:color w:val="000000"/>
                <w:sz w:val="22"/>
                <w:szCs w:val="22"/>
              </w:rPr>
            </w:pPr>
            <w:proofErr w:type="spellStart"/>
            <w:r w:rsidRPr="006A75EF">
              <w:rPr>
                <w:rFonts w:ascii="ArialMT" w:hAnsi="ArialMT" w:cs="Calibri"/>
                <w:color w:val="000000"/>
                <w:sz w:val="22"/>
                <w:szCs w:val="22"/>
              </w:rPr>
              <w:t>Missll</w:t>
            </w:r>
            <w:proofErr w:type="spellEnd"/>
            <w:r w:rsidRPr="006A75EF">
              <w:rPr>
                <w:rFonts w:ascii="ArialMT" w:hAnsi="ArialMT" w:cs="Calibri"/>
                <w:color w:val="000000"/>
                <w:sz w:val="22"/>
                <w:szCs w:val="22"/>
              </w:rPr>
              <w:t xml:space="preserve">.( Insulators, Acrylic Sheet ,Backlight Sheet, Hardware, Wire, Name Plates, Lugs, </w:t>
            </w:r>
            <w:proofErr w:type="spellStart"/>
            <w:r w:rsidRPr="006A75EF">
              <w:rPr>
                <w:rFonts w:ascii="ArialMT" w:hAnsi="ArialMT" w:cs="Calibri"/>
                <w:color w:val="000000"/>
                <w:sz w:val="22"/>
                <w:szCs w:val="22"/>
              </w:rPr>
              <w:t>Pvc</w:t>
            </w:r>
            <w:proofErr w:type="spellEnd"/>
            <w:r w:rsidRPr="006A75EF">
              <w:rPr>
                <w:rFonts w:ascii="ArialMT" w:hAnsi="ArialMT" w:cs="Calibri"/>
                <w:color w:val="000000"/>
                <w:sz w:val="22"/>
                <w:szCs w:val="22"/>
              </w:rPr>
              <w:t xml:space="preserve"> Channel , </w:t>
            </w:r>
            <w:proofErr w:type="spellStart"/>
            <w:r w:rsidRPr="006A75EF">
              <w:rPr>
                <w:rFonts w:ascii="ArialMT" w:hAnsi="ArialMT" w:cs="Calibri"/>
                <w:color w:val="000000"/>
                <w:sz w:val="22"/>
                <w:szCs w:val="22"/>
              </w:rPr>
              <w:t>Mcb</w:t>
            </w:r>
            <w:proofErr w:type="spellEnd"/>
            <w:r w:rsidRPr="006A75EF">
              <w:rPr>
                <w:rFonts w:ascii="ArialMT" w:hAnsi="ArialMT" w:cs="Calibri"/>
                <w:color w:val="000000"/>
                <w:sz w:val="22"/>
                <w:szCs w:val="22"/>
              </w:rPr>
              <w:t xml:space="preserve"> Chanel, Lock, Hing , Bidding , </w:t>
            </w:r>
            <w:proofErr w:type="spellStart"/>
            <w:r w:rsidRPr="006A75EF">
              <w:rPr>
                <w:rFonts w:ascii="ArialMT" w:hAnsi="ArialMT" w:cs="Calibri"/>
                <w:color w:val="000000"/>
                <w:sz w:val="22"/>
                <w:szCs w:val="22"/>
              </w:rPr>
              <w:t>Connectors,Netural</w:t>
            </w:r>
            <w:proofErr w:type="spellEnd"/>
            <w:r w:rsidRPr="006A75EF">
              <w:rPr>
                <w:rFonts w:ascii="ArialMT" w:hAnsi="ArialMT" w:cs="Calibri"/>
                <w:color w:val="000000"/>
                <w:sz w:val="22"/>
                <w:szCs w:val="22"/>
              </w:rPr>
              <w:t xml:space="preserve"> Links , </w:t>
            </w:r>
            <w:proofErr w:type="spellStart"/>
            <w:r w:rsidRPr="006A75EF">
              <w:rPr>
                <w:rFonts w:ascii="ArialMT" w:hAnsi="ArialMT" w:cs="Calibri"/>
                <w:color w:val="000000"/>
                <w:sz w:val="22"/>
                <w:szCs w:val="22"/>
              </w:rPr>
              <w:t>Sprial</w:t>
            </w:r>
            <w:proofErr w:type="spellEnd"/>
            <w:r w:rsidRPr="006A75EF">
              <w:rPr>
                <w:rFonts w:ascii="ArialMT" w:hAnsi="ArialMT" w:cs="Calibri"/>
                <w:color w:val="000000"/>
                <w:sz w:val="22"/>
                <w:szCs w:val="22"/>
              </w:rPr>
              <w:t xml:space="preserve"> , Saddle &amp; Packing Material )</w:t>
            </w:r>
          </w:p>
        </w:tc>
        <w:tc>
          <w:tcPr>
            <w:tcW w:w="1693" w:type="dxa"/>
            <w:tcBorders>
              <w:top w:val="nil"/>
              <w:left w:val="nil"/>
              <w:bottom w:val="nil"/>
              <w:right w:val="single" w:sz="4" w:space="0" w:color="auto"/>
            </w:tcBorders>
            <w:shd w:val="clear" w:color="auto" w:fill="auto"/>
            <w:noWrap/>
            <w:vAlign w:val="bottom"/>
            <w:hideMark/>
          </w:tcPr>
          <w:p w14:paraId="384EAE9F" w14:textId="77777777" w:rsidR="00812A53" w:rsidRPr="006A75EF" w:rsidRDefault="00812A53" w:rsidP="00F72775">
            <w:pPr>
              <w:jc w:val="center"/>
              <w:rPr>
                <w:rFonts w:ascii="Calibri" w:hAnsi="Calibri" w:cs="Calibri"/>
                <w:color w:val="000000"/>
                <w:sz w:val="22"/>
                <w:szCs w:val="22"/>
              </w:rPr>
            </w:pPr>
            <w:r w:rsidRPr="006A75EF">
              <w:rPr>
                <w:rFonts w:ascii="Calibri" w:hAnsi="Calibri" w:cs="Calibri"/>
                <w:color w:val="000000"/>
                <w:sz w:val="22"/>
                <w:szCs w:val="22"/>
              </w:rPr>
              <w:t> </w:t>
            </w:r>
          </w:p>
        </w:tc>
        <w:tc>
          <w:tcPr>
            <w:tcW w:w="1035" w:type="dxa"/>
            <w:tcBorders>
              <w:top w:val="nil"/>
              <w:left w:val="nil"/>
              <w:bottom w:val="nil"/>
              <w:right w:val="single" w:sz="4" w:space="0" w:color="auto"/>
            </w:tcBorders>
            <w:shd w:val="clear" w:color="auto" w:fill="auto"/>
            <w:noWrap/>
            <w:vAlign w:val="center"/>
            <w:hideMark/>
          </w:tcPr>
          <w:p w14:paraId="3D8DDB36" w14:textId="54AAC9F0" w:rsidR="00812A53" w:rsidRPr="006A75EF" w:rsidRDefault="008A435B" w:rsidP="00F72775">
            <w:pPr>
              <w:jc w:val="center"/>
              <w:rPr>
                <w:rFonts w:ascii="Calibri" w:hAnsi="Calibri" w:cs="Calibri"/>
                <w:color w:val="000000"/>
                <w:sz w:val="22"/>
                <w:szCs w:val="22"/>
              </w:rPr>
            </w:pPr>
            <w:r>
              <w:rPr>
                <w:rFonts w:ascii="Calibri" w:hAnsi="Calibri" w:cs="Calibri"/>
                <w:color w:val="000000"/>
                <w:sz w:val="22"/>
                <w:szCs w:val="22"/>
              </w:rPr>
              <w:t>44</w:t>
            </w:r>
          </w:p>
        </w:tc>
      </w:tr>
      <w:tr w:rsidR="00812A53" w:rsidRPr="006A75EF" w14:paraId="158950FD" w14:textId="77777777" w:rsidTr="008A435B">
        <w:trPr>
          <w:trHeight w:val="79"/>
        </w:trPr>
        <w:tc>
          <w:tcPr>
            <w:tcW w:w="927" w:type="dxa"/>
            <w:tcBorders>
              <w:top w:val="nil"/>
              <w:left w:val="single" w:sz="4" w:space="0" w:color="auto"/>
              <w:bottom w:val="nil"/>
              <w:right w:val="single" w:sz="4" w:space="0" w:color="auto"/>
            </w:tcBorders>
            <w:shd w:val="clear" w:color="auto" w:fill="auto"/>
            <w:noWrap/>
            <w:vAlign w:val="center"/>
          </w:tcPr>
          <w:p w14:paraId="7E5C9F08" w14:textId="77777777" w:rsidR="00812A53" w:rsidRPr="006A75EF" w:rsidRDefault="00812A53" w:rsidP="00F72775">
            <w:pPr>
              <w:rPr>
                <w:rFonts w:ascii="Calibri" w:hAnsi="Calibri" w:cs="Calibri"/>
                <w:color w:val="000000"/>
                <w:sz w:val="22"/>
                <w:szCs w:val="22"/>
              </w:rPr>
            </w:pPr>
          </w:p>
        </w:tc>
        <w:tc>
          <w:tcPr>
            <w:tcW w:w="5908" w:type="dxa"/>
            <w:tcBorders>
              <w:top w:val="nil"/>
              <w:left w:val="nil"/>
              <w:bottom w:val="nil"/>
              <w:right w:val="single" w:sz="4" w:space="0" w:color="auto"/>
            </w:tcBorders>
            <w:shd w:val="clear" w:color="auto" w:fill="auto"/>
          </w:tcPr>
          <w:p w14:paraId="424DE6E6" w14:textId="77777777" w:rsidR="00812A53" w:rsidRPr="006A75EF" w:rsidRDefault="00812A53" w:rsidP="00F72775">
            <w:pPr>
              <w:rPr>
                <w:rFonts w:ascii="ArialMT" w:hAnsi="ArialMT" w:cs="Calibri"/>
                <w:color w:val="000000"/>
                <w:sz w:val="22"/>
                <w:szCs w:val="22"/>
              </w:rPr>
            </w:pPr>
          </w:p>
        </w:tc>
        <w:tc>
          <w:tcPr>
            <w:tcW w:w="1693" w:type="dxa"/>
            <w:tcBorders>
              <w:top w:val="nil"/>
              <w:left w:val="nil"/>
              <w:bottom w:val="nil"/>
              <w:right w:val="single" w:sz="4" w:space="0" w:color="auto"/>
            </w:tcBorders>
            <w:shd w:val="clear" w:color="auto" w:fill="auto"/>
            <w:noWrap/>
            <w:vAlign w:val="bottom"/>
          </w:tcPr>
          <w:p w14:paraId="419FDC19" w14:textId="77777777" w:rsidR="00812A53" w:rsidRPr="006A75EF" w:rsidRDefault="00812A53" w:rsidP="00F72775">
            <w:pPr>
              <w:jc w:val="center"/>
              <w:rPr>
                <w:rFonts w:ascii="Calibri" w:hAnsi="Calibri" w:cs="Calibri"/>
                <w:color w:val="000000"/>
                <w:sz w:val="22"/>
                <w:szCs w:val="22"/>
              </w:rPr>
            </w:pPr>
          </w:p>
        </w:tc>
        <w:tc>
          <w:tcPr>
            <w:tcW w:w="1035" w:type="dxa"/>
            <w:tcBorders>
              <w:top w:val="nil"/>
              <w:left w:val="nil"/>
              <w:bottom w:val="nil"/>
              <w:right w:val="single" w:sz="4" w:space="0" w:color="auto"/>
            </w:tcBorders>
            <w:shd w:val="clear" w:color="auto" w:fill="auto"/>
            <w:noWrap/>
            <w:vAlign w:val="center"/>
          </w:tcPr>
          <w:p w14:paraId="2CCB7D0E" w14:textId="77777777" w:rsidR="00812A53" w:rsidRPr="006A75EF" w:rsidRDefault="00812A53" w:rsidP="00F72775">
            <w:pPr>
              <w:jc w:val="center"/>
              <w:rPr>
                <w:rFonts w:ascii="Calibri" w:hAnsi="Calibri" w:cs="Calibri"/>
                <w:color w:val="000000"/>
                <w:sz w:val="22"/>
                <w:szCs w:val="22"/>
              </w:rPr>
            </w:pPr>
          </w:p>
        </w:tc>
      </w:tr>
      <w:tr w:rsidR="00812A53" w:rsidRPr="006A75EF" w14:paraId="0AD1B2D2" w14:textId="77777777" w:rsidTr="008A435B">
        <w:trPr>
          <w:trHeight w:val="79"/>
        </w:trPr>
        <w:tc>
          <w:tcPr>
            <w:tcW w:w="927" w:type="dxa"/>
            <w:tcBorders>
              <w:top w:val="nil"/>
              <w:left w:val="single" w:sz="4" w:space="0" w:color="auto"/>
              <w:bottom w:val="nil"/>
              <w:right w:val="single" w:sz="4" w:space="0" w:color="auto"/>
            </w:tcBorders>
            <w:shd w:val="clear" w:color="auto" w:fill="auto"/>
            <w:noWrap/>
            <w:vAlign w:val="center"/>
          </w:tcPr>
          <w:p w14:paraId="4FF4B7A7" w14:textId="77777777" w:rsidR="00812A53" w:rsidRPr="006A75EF" w:rsidRDefault="00812A53" w:rsidP="00F72775">
            <w:pPr>
              <w:rPr>
                <w:rFonts w:ascii="Calibri" w:hAnsi="Calibri" w:cs="Calibri"/>
                <w:color w:val="000000"/>
                <w:sz w:val="22"/>
                <w:szCs w:val="22"/>
              </w:rPr>
            </w:pPr>
          </w:p>
        </w:tc>
        <w:tc>
          <w:tcPr>
            <w:tcW w:w="5908" w:type="dxa"/>
            <w:tcBorders>
              <w:top w:val="nil"/>
              <w:left w:val="nil"/>
              <w:bottom w:val="nil"/>
              <w:right w:val="single" w:sz="4" w:space="0" w:color="auto"/>
            </w:tcBorders>
            <w:shd w:val="clear" w:color="auto" w:fill="auto"/>
          </w:tcPr>
          <w:p w14:paraId="7A364EEA" w14:textId="77777777" w:rsidR="00812A53" w:rsidRPr="006A75EF" w:rsidRDefault="00812A53" w:rsidP="00F72775">
            <w:pPr>
              <w:rPr>
                <w:rFonts w:ascii="ArialMT" w:hAnsi="ArialMT" w:cs="Calibri"/>
                <w:color w:val="000000"/>
                <w:sz w:val="22"/>
                <w:szCs w:val="22"/>
              </w:rPr>
            </w:pPr>
          </w:p>
        </w:tc>
        <w:tc>
          <w:tcPr>
            <w:tcW w:w="1693" w:type="dxa"/>
            <w:tcBorders>
              <w:top w:val="nil"/>
              <w:left w:val="nil"/>
              <w:bottom w:val="nil"/>
              <w:right w:val="single" w:sz="4" w:space="0" w:color="auto"/>
            </w:tcBorders>
            <w:shd w:val="clear" w:color="auto" w:fill="auto"/>
            <w:noWrap/>
            <w:vAlign w:val="bottom"/>
          </w:tcPr>
          <w:p w14:paraId="107E71A1" w14:textId="77777777" w:rsidR="00812A53" w:rsidRPr="006A75EF" w:rsidRDefault="00812A53" w:rsidP="00F72775">
            <w:pPr>
              <w:jc w:val="center"/>
              <w:rPr>
                <w:rFonts w:ascii="Calibri" w:hAnsi="Calibri" w:cs="Calibri"/>
                <w:color w:val="000000"/>
                <w:sz w:val="22"/>
                <w:szCs w:val="22"/>
              </w:rPr>
            </w:pPr>
          </w:p>
        </w:tc>
        <w:tc>
          <w:tcPr>
            <w:tcW w:w="1035" w:type="dxa"/>
            <w:tcBorders>
              <w:top w:val="nil"/>
              <w:left w:val="nil"/>
              <w:bottom w:val="nil"/>
              <w:right w:val="single" w:sz="4" w:space="0" w:color="auto"/>
            </w:tcBorders>
            <w:shd w:val="clear" w:color="auto" w:fill="auto"/>
            <w:noWrap/>
            <w:vAlign w:val="center"/>
          </w:tcPr>
          <w:p w14:paraId="5DD9E276" w14:textId="77777777" w:rsidR="00812A53" w:rsidRPr="006A75EF" w:rsidRDefault="00812A53" w:rsidP="00F72775">
            <w:pPr>
              <w:jc w:val="center"/>
              <w:rPr>
                <w:rFonts w:ascii="Calibri" w:hAnsi="Calibri" w:cs="Calibri"/>
                <w:color w:val="000000"/>
                <w:sz w:val="22"/>
                <w:szCs w:val="22"/>
              </w:rPr>
            </w:pPr>
          </w:p>
        </w:tc>
      </w:tr>
      <w:tr w:rsidR="00812A53" w:rsidRPr="006A75EF" w14:paraId="2ED4B375" w14:textId="77777777" w:rsidTr="008A435B">
        <w:trPr>
          <w:trHeight w:val="80"/>
        </w:trPr>
        <w:tc>
          <w:tcPr>
            <w:tcW w:w="927" w:type="dxa"/>
            <w:tcBorders>
              <w:top w:val="nil"/>
              <w:left w:val="single" w:sz="4" w:space="0" w:color="auto"/>
              <w:bottom w:val="nil"/>
              <w:right w:val="single" w:sz="4" w:space="0" w:color="auto"/>
            </w:tcBorders>
            <w:shd w:val="clear" w:color="auto" w:fill="auto"/>
            <w:noWrap/>
            <w:vAlign w:val="center"/>
          </w:tcPr>
          <w:p w14:paraId="29C5CF9F" w14:textId="77777777" w:rsidR="00812A53" w:rsidRPr="006A75EF" w:rsidRDefault="00812A53" w:rsidP="00F72775">
            <w:pPr>
              <w:rPr>
                <w:rFonts w:ascii="Calibri" w:hAnsi="Calibri" w:cs="Calibri"/>
                <w:color w:val="000000"/>
                <w:sz w:val="22"/>
                <w:szCs w:val="22"/>
              </w:rPr>
            </w:pPr>
          </w:p>
        </w:tc>
        <w:tc>
          <w:tcPr>
            <w:tcW w:w="5908" w:type="dxa"/>
            <w:tcBorders>
              <w:top w:val="nil"/>
              <w:left w:val="nil"/>
              <w:bottom w:val="nil"/>
              <w:right w:val="single" w:sz="4" w:space="0" w:color="auto"/>
            </w:tcBorders>
            <w:shd w:val="clear" w:color="auto" w:fill="auto"/>
          </w:tcPr>
          <w:p w14:paraId="24BADC7B" w14:textId="77777777" w:rsidR="00812A53" w:rsidRPr="006A75EF" w:rsidRDefault="00812A53" w:rsidP="00F72775">
            <w:pPr>
              <w:rPr>
                <w:rFonts w:ascii="ArialMT" w:hAnsi="ArialMT" w:cs="Calibri"/>
                <w:color w:val="000000"/>
                <w:sz w:val="22"/>
                <w:szCs w:val="22"/>
              </w:rPr>
            </w:pPr>
          </w:p>
        </w:tc>
        <w:tc>
          <w:tcPr>
            <w:tcW w:w="1693" w:type="dxa"/>
            <w:tcBorders>
              <w:top w:val="nil"/>
              <w:left w:val="nil"/>
              <w:bottom w:val="nil"/>
              <w:right w:val="single" w:sz="4" w:space="0" w:color="auto"/>
            </w:tcBorders>
            <w:shd w:val="clear" w:color="auto" w:fill="auto"/>
            <w:noWrap/>
            <w:vAlign w:val="bottom"/>
          </w:tcPr>
          <w:p w14:paraId="2FA92CBB" w14:textId="77777777" w:rsidR="00812A53" w:rsidRPr="006A75EF" w:rsidRDefault="00812A53" w:rsidP="00F72775">
            <w:pPr>
              <w:jc w:val="center"/>
              <w:rPr>
                <w:rFonts w:ascii="Calibri" w:hAnsi="Calibri" w:cs="Calibri"/>
                <w:color w:val="000000"/>
                <w:sz w:val="22"/>
                <w:szCs w:val="22"/>
              </w:rPr>
            </w:pPr>
          </w:p>
        </w:tc>
        <w:tc>
          <w:tcPr>
            <w:tcW w:w="1035" w:type="dxa"/>
            <w:tcBorders>
              <w:top w:val="nil"/>
              <w:left w:val="nil"/>
              <w:bottom w:val="nil"/>
              <w:right w:val="single" w:sz="4" w:space="0" w:color="auto"/>
            </w:tcBorders>
            <w:shd w:val="clear" w:color="auto" w:fill="auto"/>
            <w:noWrap/>
            <w:vAlign w:val="center"/>
          </w:tcPr>
          <w:p w14:paraId="0825D7CE" w14:textId="77777777" w:rsidR="00812A53" w:rsidRPr="006A75EF" w:rsidRDefault="00812A53" w:rsidP="00F72775">
            <w:pPr>
              <w:jc w:val="center"/>
              <w:rPr>
                <w:rFonts w:ascii="Calibri" w:hAnsi="Calibri" w:cs="Calibri"/>
                <w:color w:val="000000"/>
                <w:sz w:val="22"/>
                <w:szCs w:val="22"/>
              </w:rPr>
            </w:pPr>
          </w:p>
        </w:tc>
      </w:tr>
      <w:tr w:rsidR="00812A53" w:rsidRPr="006A75EF" w14:paraId="34A89665" w14:textId="77777777" w:rsidTr="008A435B">
        <w:trPr>
          <w:trHeight w:val="80"/>
        </w:trPr>
        <w:tc>
          <w:tcPr>
            <w:tcW w:w="927" w:type="dxa"/>
            <w:tcBorders>
              <w:top w:val="nil"/>
              <w:left w:val="single" w:sz="4" w:space="0" w:color="auto"/>
              <w:bottom w:val="nil"/>
              <w:right w:val="single" w:sz="4" w:space="0" w:color="auto"/>
            </w:tcBorders>
            <w:shd w:val="clear" w:color="auto" w:fill="auto"/>
            <w:noWrap/>
            <w:vAlign w:val="center"/>
          </w:tcPr>
          <w:p w14:paraId="30F55D22" w14:textId="77777777" w:rsidR="00812A53" w:rsidRPr="006A75EF" w:rsidRDefault="00812A53" w:rsidP="00F72775">
            <w:pPr>
              <w:rPr>
                <w:rFonts w:ascii="Calibri" w:hAnsi="Calibri" w:cs="Calibri"/>
                <w:color w:val="000000"/>
                <w:sz w:val="22"/>
                <w:szCs w:val="22"/>
              </w:rPr>
            </w:pPr>
          </w:p>
        </w:tc>
        <w:tc>
          <w:tcPr>
            <w:tcW w:w="5908" w:type="dxa"/>
            <w:tcBorders>
              <w:top w:val="nil"/>
              <w:left w:val="nil"/>
              <w:bottom w:val="nil"/>
              <w:right w:val="single" w:sz="4" w:space="0" w:color="auto"/>
            </w:tcBorders>
            <w:shd w:val="clear" w:color="auto" w:fill="auto"/>
          </w:tcPr>
          <w:p w14:paraId="50029BB8" w14:textId="77777777" w:rsidR="00812A53" w:rsidRPr="006A75EF" w:rsidRDefault="00812A53" w:rsidP="00F72775">
            <w:pPr>
              <w:rPr>
                <w:rFonts w:ascii="ArialMT" w:hAnsi="ArialMT" w:cs="Calibri"/>
                <w:color w:val="000000"/>
                <w:sz w:val="22"/>
                <w:szCs w:val="22"/>
              </w:rPr>
            </w:pPr>
          </w:p>
        </w:tc>
        <w:tc>
          <w:tcPr>
            <w:tcW w:w="1693" w:type="dxa"/>
            <w:tcBorders>
              <w:top w:val="nil"/>
              <w:left w:val="nil"/>
              <w:bottom w:val="nil"/>
              <w:right w:val="single" w:sz="4" w:space="0" w:color="auto"/>
            </w:tcBorders>
            <w:shd w:val="clear" w:color="auto" w:fill="auto"/>
            <w:noWrap/>
            <w:vAlign w:val="bottom"/>
          </w:tcPr>
          <w:p w14:paraId="0F1CCECB" w14:textId="77777777" w:rsidR="00812A53" w:rsidRPr="006A75EF" w:rsidRDefault="00812A53" w:rsidP="00F72775">
            <w:pPr>
              <w:jc w:val="center"/>
              <w:rPr>
                <w:rFonts w:ascii="Calibri" w:hAnsi="Calibri" w:cs="Calibri"/>
                <w:color w:val="000000"/>
                <w:sz w:val="22"/>
                <w:szCs w:val="22"/>
              </w:rPr>
            </w:pPr>
          </w:p>
        </w:tc>
        <w:tc>
          <w:tcPr>
            <w:tcW w:w="1035" w:type="dxa"/>
            <w:tcBorders>
              <w:top w:val="nil"/>
              <w:left w:val="nil"/>
              <w:bottom w:val="nil"/>
              <w:right w:val="single" w:sz="4" w:space="0" w:color="auto"/>
            </w:tcBorders>
            <w:shd w:val="clear" w:color="auto" w:fill="auto"/>
            <w:noWrap/>
            <w:vAlign w:val="center"/>
          </w:tcPr>
          <w:p w14:paraId="5F35F944" w14:textId="77777777" w:rsidR="00812A53" w:rsidRPr="006A75EF" w:rsidRDefault="00812A53" w:rsidP="00F72775">
            <w:pPr>
              <w:rPr>
                <w:rFonts w:ascii="Calibri" w:hAnsi="Calibri" w:cs="Calibri"/>
                <w:color w:val="000000"/>
                <w:sz w:val="22"/>
                <w:szCs w:val="22"/>
              </w:rPr>
            </w:pPr>
          </w:p>
        </w:tc>
      </w:tr>
      <w:tr w:rsidR="00812A53" w:rsidRPr="006A75EF" w14:paraId="1853D328" w14:textId="77777777" w:rsidTr="008A435B">
        <w:trPr>
          <w:trHeight w:val="80"/>
        </w:trPr>
        <w:tc>
          <w:tcPr>
            <w:tcW w:w="927" w:type="dxa"/>
            <w:tcBorders>
              <w:top w:val="nil"/>
              <w:left w:val="single" w:sz="4" w:space="0" w:color="auto"/>
              <w:bottom w:val="single" w:sz="4" w:space="0" w:color="auto"/>
              <w:right w:val="single" w:sz="4" w:space="0" w:color="auto"/>
            </w:tcBorders>
            <w:shd w:val="clear" w:color="auto" w:fill="auto"/>
            <w:noWrap/>
            <w:vAlign w:val="center"/>
          </w:tcPr>
          <w:p w14:paraId="429E81B9" w14:textId="77777777" w:rsidR="00812A53" w:rsidRPr="006A75EF" w:rsidRDefault="00812A53" w:rsidP="00F72775">
            <w:pPr>
              <w:rPr>
                <w:rFonts w:ascii="Calibri" w:hAnsi="Calibri" w:cs="Calibri"/>
                <w:color w:val="000000"/>
                <w:sz w:val="22"/>
                <w:szCs w:val="22"/>
              </w:rPr>
            </w:pPr>
          </w:p>
        </w:tc>
        <w:tc>
          <w:tcPr>
            <w:tcW w:w="5908" w:type="dxa"/>
            <w:tcBorders>
              <w:top w:val="nil"/>
              <w:left w:val="nil"/>
              <w:bottom w:val="single" w:sz="4" w:space="0" w:color="auto"/>
              <w:right w:val="single" w:sz="4" w:space="0" w:color="auto"/>
            </w:tcBorders>
            <w:shd w:val="clear" w:color="auto" w:fill="auto"/>
          </w:tcPr>
          <w:p w14:paraId="55E378A9" w14:textId="77777777" w:rsidR="00812A53" w:rsidRPr="006A75EF" w:rsidRDefault="00812A53" w:rsidP="00F72775">
            <w:pPr>
              <w:rPr>
                <w:rFonts w:ascii="ArialMT" w:hAnsi="ArialMT" w:cs="Calibri"/>
                <w:color w:val="000000"/>
                <w:sz w:val="22"/>
                <w:szCs w:val="22"/>
              </w:rPr>
            </w:pPr>
          </w:p>
        </w:tc>
        <w:tc>
          <w:tcPr>
            <w:tcW w:w="1693" w:type="dxa"/>
            <w:tcBorders>
              <w:top w:val="nil"/>
              <w:left w:val="nil"/>
              <w:bottom w:val="single" w:sz="4" w:space="0" w:color="auto"/>
              <w:right w:val="single" w:sz="4" w:space="0" w:color="auto"/>
            </w:tcBorders>
            <w:shd w:val="clear" w:color="auto" w:fill="auto"/>
            <w:noWrap/>
            <w:vAlign w:val="bottom"/>
          </w:tcPr>
          <w:p w14:paraId="1298DF29" w14:textId="77777777" w:rsidR="00812A53" w:rsidRPr="006A75EF" w:rsidRDefault="00812A53" w:rsidP="00F72775">
            <w:pPr>
              <w:jc w:val="center"/>
              <w:rPr>
                <w:rFonts w:ascii="Calibri" w:hAnsi="Calibri" w:cs="Calibri"/>
                <w:color w:val="000000"/>
                <w:sz w:val="22"/>
                <w:szCs w:val="22"/>
              </w:rPr>
            </w:pPr>
          </w:p>
        </w:tc>
        <w:tc>
          <w:tcPr>
            <w:tcW w:w="1035" w:type="dxa"/>
            <w:tcBorders>
              <w:top w:val="nil"/>
              <w:left w:val="nil"/>
              <w:bottom w:val="single" w:sz="4" w:space="0" w:color="auto"/>
              <w:right w:val="single" w:sz="4" w:space="0" w:color="auto"/>
            </w:tcBorders>
            <w:shd w:val="clear" w:color="auto" w:fill="auto"/>
            <w:noWrap/>
            <w:vAlign w:val="center"/>
          </w:tcPr>
          <w:p w14:paraId="0DB5F3BA" w14:textId="77777777" w:rsidR="00812A53" w:rsidRPr="006A75EF" w:rsidRDefault="00812A53" w:rsidP="00F72775">
            <w:pPr>
              <w:jc w:val="center"/>
              <w:rPr>
                <w:rFonts w:ascii="Calibri" w:hAnsi="Calibri" w:cs="Calibri"/>
                <w:color w:val="000000"/>
                <w:sz w:val="22"/>
                <w:szCs w:val="22"/>
              </w:rPr>
            </w:pPr>
          </w:p>
        </w:tc>
      </w:tr>
    </w:tbl>
    <w:p w14:paraId="62D85BED" w14:textId="77777777" w:rsidR="00812A53" w:rsidRDefault="00812A53" w:rsidP="00C667DC">
      <w:pPr>
        <w:spacing w:before="240"/>
        <w:rPr>
          <w:rFonts w:asciiTheme="minorHAnsi" w:eastAsia="Arial" w:hAnsiTheme="minorHAnsi" w:cstheme="minorHAnsi"/>
          <w:b/>
          <w:sz w:val="26"/>
          <w:szCs w:val="24"/>
          <w:u w:val="single"/>
        </w:rPr>
      </w:pPr>
    </w:p>
    <w:p w14:paraId="214B8E5B" w14:textId="77777777" w:rsidR="00663503" w:rsidRDefault="00663503" w:rsidP="00C667DC">
      <w:pPr>
        <w:spacing w:before="240"/>
        <w:jc w:val="both"/>
        <w:rPr>
          <w:rFonts w:ascii="Tahoma" w:eastAsia="Arial" w:hAnsi="Tahoma" w:cs="Tahoma"/>
          <w:b/>
          <w:spacing w:val="3"/>
          <w:szCs w:val="24"/>
        </w:rPr>
      </w:pPr>
    </w:p>
    <w:p w14:paraId="6AA10B2D" w14:textId="77777777" w:rsidR="00C667DC" w:rsidRPr="00C667DC" w:rsidRDefault="00663503" w:rsidP="00C667DC">
      <w:pPr>
        <w:spacing w:before="240"/>
        <w:jc w:val="both"/>
        <w:rPr>
          <w:rFonts w:ascii="Tahoma" w:eastAsia="Arial" w:hAnsi="Tahoma" w:cs="Tahoma"/>
          <w:b/>
          <w:spacing w:val="3"/>
          <w:szCs w:val="24"/>
        </w:rPr>
      </w:pPr>
      <w:r>
        <w:rPr>
          <w:rFonts w:ascii="Tahoma" w:eastAsia="Arial" w:hAnsi="Tahoma" w:cs="Tahoma"/>
          <w:b/>
          <w:spacing w:val="3"/>
          <w:szCs w:val="24"/>
        </w:rPr>
        <w:t>P</w:t>
      </w:r>
      <w:r w:rsidR="00C667DC" w:rsidRPr="00A42FF1">
        <w:rPr>
          <w:rFonts w:ascii="Tahoma" w:eastAsia="Arial" w:hAnsi="Tahoma" w:cs="Tahoma"/>
          <w:b/>
          <w:spacing w:val="3"/>
          <w:szCs w:val="24"/>
        </w:rPr>
        <w:t>re-bid site visit is mandatory before quoting the rate in the tender to clear up any confusion regarding project details, scope of work, and solicitation of documents.</w:t>
      </w:r>
      <w:r w:rsidR="00C667DC" w:rsidRPr="00C667DC">
        <w:rPr>
          <w:rFonts w:ascii="Tahoma" w:eastAsia="Arial" w:hAnsi="Tahoma" w:cs="Tahoma"/>
          <w:b/>
          <w:spacing w:val="3"/>
          <w:szCs w:val="24"/>
        </w:rPr>
        <w:t xml:space="preserve"> </w:t>
      </w:r>
    </w:p>
    <w:p w14:paraId="3F36C08C" w14:textId="77777777" w:rsidR="00C667DC" w:rsidRDefault="00C667DC" w:rsidP="001C276D">
      <w:pPr>
        <w:rPr>
          <w:rFonts w:asciiTheme="minorHAnsi" w:hAnsiTheme="minorHAnsi" w:cstheme="minorHAnsi"/>
          <w:b/>
          <w:sz w:val="24"/>
          <w:szCs w:val="24"/>
          <w:u w:val="single"/>
        </w:rPr>
      </w:pPr>
    </w:p>
    <w:p w14:paraId="328596B9" w14:textId="77777777" w:rsidR="009C425B" w:rsidRDefault="009C425B" w:rsidP="001C276D">
      <w:pPr>
        <w:rPr>
          <w:rFonts w:asciiTheme="minorHAnsi" w:hAnsiTheme="minorHAnsi" w:cstheme="minorHAnsi"/>
          <w:b/>
          <w:sz w:val="24"/>
          <w:szCs w:val="24"/>
          <w:u w:val="single"/>
        </w:rPr>
      </w:pPr>
    </w:p>
    <w:p w14:paraId="49F40535" w14:textId="77777777" w:rsidR="009C425B" w:rsidRDefault="009C425B" w:rsidP="001C276D">
      <w:pPr>
        <w:rPr>
          <w:rFonts w:asciiTheme="minorHAnsi" w:hAnsiTheme="minorHAnsi" w:cstheme="minorHAnsi"/>
          <w:b/>
          <w:sz w:val="24"/>
          <w:szCs w:val="24"/>
          <w:u w:val="single"/>
        </w:rPr>
      </w:pPr>
    </w:p>
    <w:p w14:paraId="31789F77" w14:textId="77777777" w:rsidR="009C425B" w:rsidRDefault="009C425B" w:rsidP="001C276D">
      <w:pPr>
        <w:rPr>
          <w:rFonts w:asciiTheme="minorHAnsi" w:hAnsiTheme="minorHAnsi" w:cstheme="minorHAnsi"/>
          <w:b/>
          <w:sz w:val="24"/>
          <w:szCs w:val="24"/>
          <w:u w:val="single"/>
        </w:rPr>
      </w:pPr>
    </w:p>
    <w:p w14:paraId="7B8A7091" w14:textId="77777777" w:rsidR="009C425B" w:rsidRDefault="009C425B" w:rsidP="001C276D">
      <w:pPr>
        <w:rPr>
          <w:rFonts w:asciiTheme="minorHAnsi" w:hAnsiTheme="minorHAnsi" w:cstheme="minorHAnsi"/>
          <w:b/>
          <w:sz w:val="24"/>
          <w:szCs w:val="24"/>
          <w:u w:val="single"/>
        </w:rPr>
      </w:pPr>
    </w:p>
    <w:p w14:paraId="090D70CD" w14:textId="77777777" w:rsidR="009C425B" w:rsidRDefault="009C425B" w:rsidP="001C276D">
      <w:pPr>
        <w:rPr>
          <w:rFonts w:asciiTheme="minorHAnsi" w:hAnsiTheme="minorHAnsi" w:cstheme="minorHAnsi"/>
          <w:b/>
          <w:sz w:val="24"/>
          <w:szCs w:val="24"/>
          <w:u w:val="single"/>
        </w:rPr>
      </w:pPr>
    </w:p>
    <w:p w14:paraId="63AD2157" w14:textId="77777777" w:rsidR="00812A53" w:rsidRDefault="00812A53" w:rsidP="001C276D">
      <w:pPr>
        <w:rPr>
          <w:rFonts w:asciiTheme="minorHAnsi" w:hAnsiTheme="minorHAnsi" w:cstheme="minorHAnsi"/>
          <w:b/>
          <w:sz w:val="24"/>
          <w:szCs w:val="24"/>
          <w:u w:val="single"/>
        </w:rPr>
      </w:pPr>
    </w:p>
    <w:p w14:paraId="03E501A4" w14:textId="77777777" w:rsidR="00812A53" w:rsidRDefault="00812A53" w:rsidP="001C276D">
      <w:pPr>
        <w:rPr>
          <w:rFonts w:asciiTheme="minorHAnsi" w:hAnsiTheme="minorHAnsi" w:cstheme="minorHAnsi"/>
          <w:b/>
          <w:sz w:val="24"/>
          <w:szCs w:val="24"/>
          <w:u w:val="single"/>
        </w:rPr>
      </w:pPr>
    </w:p>
    <w:p w14:paraId="418EE4C0" w14:textId="77777777" w:rsidR="008A435B" w:rsidRDefault="008A435B" w:rsidP="001C276D">
      <w:pPr>
        <w:rPr>
          <w:rFonts w:asciiTheme="minorHAnsi" w:hAnsiTheme="minorHAnsi" w:cstheme="minorHAnsi"/>
          <w:b/>
          <w:sz w:val="24"/>
          <w:szCs w:val="24"/>
          <w:u w:val="single"/>
        </w:rPr>
      </w:pPr>
    </w:p>
    <w:p w14:paraId="3AD4345B" w14:textId="77777777" w:rsidR="008A435B" w:rsidRDefault="008A435B" w:rsidP="001C276D">
      <w:pPr>
        <w:rPr>
          <w:rFonts w:asciiTheme="minorHAnsi" w:hAnsiTheme="minorHAnsi" w:cstheme="minorHAnsi"/>
          <w:b/>
          <w:sz w:val="24"/>
          <w:szCs w:val="24"/>
          <w:u w:val="single"/>
        </w:rPr>
      </w:pPr>
    </w:p>
    <w:p w14:paraId="0770FDAA" w14:textId="77777777" w:rsidR="008A435B" w:rsidRDefault="008A435B" w:rsidP="001C276D">
      <w:pPr>
        <w:rPr>
          <w:rFonts w:asciiTheme="minorHAnsi" w:hAnsiTheme="minorHAnsi" w:cstheme="minorHAnsi"/>
          <w:b/>
          <w:sz w:val="24"/>
          <w:szCs w:val="24"/>
          <w:u w:val="single"/>
        </w:rPr>
      </w:pPr>
    </w:p>
    <w:p w14:paraId="037CADCC" w14:textId="77777777" w:rsidR="00812A53" w:rsidRDefault="00812A53" w:rsidP="001C276D">
      <w:pPr>
        <w:rPr>
          <w:rFonts w:asciiTheme="minorHAnsi" w:hAnsiTheme="minorHAnsi" w:cstheme="minorHAnsi"/>
          <w:b/>
          <w:sz w:val="24"/>
          <w:szCs w:val="24"/>
          <w:u w:val="single"/>
        </w:rPr>
      </w:pPr>
    </w:p>
    <w:p w14:paraId="61242DF2" w14:textId="77777777" w:rsidR="009C425B" w:rsidRDefault="009C425B" w:rsidP="001C276D">
      <w:pPr>
        <w:rPr>
          <w:rFonts w:asciiTheme="minorHAnsi" w:hAnsiTheme="minorHAnsi" w:cstheme="minorHAnsi"/>
          <w:b/>
          <w:sz w:val="24"/>
          <w:szCs w:val="24"/>
          <w:u w:val="single"/>
        </w:rPr>
      </w:pPr>
    </w:p>
    <w:p w14:paraId="76792EF3" w14:textId="77777777" w:rsidR="008A435B" w:rsidRDefault="008A435B" w:rsidP="001C276D">
      <w:pPr>
        <w:rPr>
          <w:rFonts w:asciiTheme="minorHAnsi" w:hAnsiTheme="minorHAnsi" w:cstheme="minorHAnsi"/>
          <w:b/>
          <w:sz w:val="24"/>
          <w:szCs w:val="24"/>
          <w:u w:val="single"/>
        </w:rPr>
      </w:pPr>
    </w:p>
    <w:p w14:paraId="440377A7" w14:textId="77777777" w:rsidR="00ED25B3" w:rsidRDefault="00773AC9" w:rsidP="001C276D">
      <w:pPr>
        <w:rPr>
          <w:rFonts w:asciiTheme="minorHAnsi" w:hAnsiTheme="minorHAnsi" w:cstheme="minorHAnsi"/>
          <w:i/>
          <w:sz w:val="24"/>
          <w:szCs w:val="24"/>
          <w:u w:val="single"/>
        </w:rPr>
      </w:pPr>
      <w:r w:rsidRPr="005D51B7">
        <w:rPr>
          <w:rFonts w:asciiTheme="minorHAnsi" w:hAnsiTheme="minorHAnsi" w:cstheme="minorHAnsi"/>
          <w:b/>
          <w:sz w:val="24"/>
          <w:szCs w:val="24"/>
          <w:u w:val="single"/>
        </w:rPr>
        <w:lastRenderedPageBreak/>
        <w:t>Commercial Bid</w:t>
      </w:r>
      <w:r w:rsidR="004618C1" w:rsidRPr="005D51B7">
        <w:rPr>
          <w:rFonts w:asciiTheme="minorHAnsi" w:hAnsiTheme="minorHAnsi" w:cstheme="minorHAnsi"/>
          <w:b/>
          <w:sz w:val="24"/>
          <w:szCs w:val="24"/>
          <w:u w:val="single"/>
        </w:rPr>
        <w:t xml:space="preserve">: </w:t>
      </w:r>
      <w:r w:rsidR="004618C1" w:rsidRPr="005D51B7">
        <w:rPr>
          <w:rFonts w:asciiTheme="minorHAnsi" w:hAnsiTheme="minorHAnsi" w:cstheme="minorHAnsi"/>
          <w:i/>
          <w:sz w:val="24"/>
          <w:szCs w:val="24"/>
          <w:u w:val="single"/>
        </w:rPr>
        <w:t>(</w:t>
      </w:r>
      <w:r w:rsidR="003251D6" w:rsidRPr="005D51B7">
        <w:rPr>
          <w:rFonts w:asciiTheme="minorHAnsi" w:hAnsiTheme="minorHAnsi" w:cstheme="minorHAnsi"/>
          <w:i/>
          <w:sz w:val="24"/>
          <w:szCs w:val="24"/>
          <w:u w:val="single"/>
        </w:rPr>
        <w:t>in separate sealed envelope)</w:t>
      </w:r>
    </w:p>
    <w:p w14:paraId="54121A3B" w14:textId="77777777" w:rsidR="00CB3DB6" w:rsidRDefault="00CB3DB6" w:rsidP="001C276D">
      <w:pPr>
        <w:rPr>
          <w:rFonts w:asciiTheme="minorHAnsi" w:hAnsiTheme="minorHAnsi" w:cstheme="minorHAnsi"/>
          <w:i/>
          <w:sz w:val="24"/>
          <w:szCs w:val="24"/>
          <w:u w:val="single"/>
        </w:rPr>
      </w:pPr>
    </w:p>
    <w:p w14:paraId="55853E19" w14:textId="03524057" w:rsidR="00CB3DB6" w:rsidRDefault="00CB3DB6" w:rsidP="00CB3DB6">
      <w:pPr>
        <w:jc w:val="center"/>
        <w:rPr>
          <w:rFonts w:ascii="Tahoma" w:hAnsi="Tahoma" w:cs="Tahoma"/>
          <w:b/>
          <w:sz w:val="24"/>
          <w:szCs w:val="24"/>
          <w:u w:val="single"/>
        </w:rPr>
      </w:pPr>
      <w:r>
        <w:rPr>
          <w:rFonts w:ascii="Tahoma" w:hAnsi="Tahoma" w:cs="Tahoma"/>
          <w:b/>
          <w:sz w:val="24"/>
          <w:szCs w:val="24"/>
          <w:u w:val="single"/>
        </w:rPr>
        <w:t>Bid for</w:t>
      </w:r>
      <w:r w:rsidR="00D42A49" w:rsidRPr="00D42A49">
        <w:rPr>
          <w:rFonts w:ascii="Tahoma" w:hAnsi="Tahoma" w:cs="Tahoma"/>
          <w:b/>
          <w:sz w:val="23"/>
          <w:szCs w:val="23"/>
        </w:rPr>
        <w:t xml:space="preserve"> </w:t>
      </w:r>
      <w:r w:rsidR="00D42A49" w:rsidRPr="00D42A49">
        <w:rPr>
          <w:rFonts w:ascii="Tahoma" w:hAnsi="Tahoma" w:cs="Tahoma"/>
          <w:b/>
          <w:sz w:val="24"/>
          <w:szCs w:val="24"/>
          <w:u w:val="single"/>
        </w:rPr>
        <w:t xml:space="preserve">Annual Service and </w:t>
      </w:r>
      <w:r w:rsidR="00D42A49">
        <w:rPr>
          <w:rFonts w:ascii="Tahoma" w:hAnsi="Tahoma" w:cs="Tahoma"/>
          <w:b/>
          <w:sz w:val="24"/>
          <w:szCs w:val="24"/>
          <w:u w:val="single"/>
        </w:rPr>
        <w:t xml:space="preserve">Paint with </w:t>
      </w:r>
      <w:r w:rsidR="00D42A49" w:rsidRPr="00D42A49">
        <w:rPr>
          <w:rFonts w:ascii="Tahoma" w:hAnsi="Tahoma" w:cs="Tahoma"/>
          <w:b/>
          <w:sz w:val="24"/>
          <w:szCs w:val="24"/>
          <w:u w:val="single"/>
        </w:rPr>
        <w:t>Routine Maintenance Work of Feeder and Block Electrical LT Panel</w:t>
      </w:r>
      <w:r>
        <w:rPr>
          <w:rFonts w:ascii="Tahoma" w:hAnsi="Tahoma" w:cs="Tahoma"/>
          <w:b/>
          <w:sz w:val="24"/>
          <w:szCs w:val="24"/>
          <w:u w:val="single"/>
        </w:rPr>
        <w:t xml:space="preserve"> </w:t>
      </w:r>
    </w:p>
    <w:tbl>
      <w:tblPr>
        <w:tblW w:w="10098" w:type="dxa"/>
        <w:tblLook w:val="04A0" w:firstRow="1" w:lastRow="0" w:firstColumn="1" w:lastColumn="0" w:noHBand="0" w:noVBand="1"/>
      </w:tblPr>
      <w:tblGrid>
        <w:gridCol w:w="703"/>
        <w:gridCol w:w="4422"/>
        <w:gridCol w:w="1800"/>
        <w:gridCol w:w="877"/>
        <w:gridCol w:w="701"/>
        <w:gridCol w:w="636"/>
        <w:gridCol w:w="959"/>
      </w:tblGrid>
      <w:tr w:rsidR="003E3A0D" w:rsidRPr="006A75EF" w14:paraId="2AC74275" w14:textId="77777777" w:rsidTr="008A435B">
        <w:trPr>
          <w:trHeight w:val="296"/>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C17CD" w14:textId="77777777" w:rsidR="003E3A0D" w:rsidRPr="006A75EF" w:rsidRDefault="003E3A0D" w:rsidP="006A75EF">
            <w:pPr>
              <w:jc w:val="center"/>
              <w:rPr>
                <w:rFonts w:ascii="Calibri" w:hAnsi="Calibri" w:cs="Calibri"/>
                <w:b/>
                <w:bCs/>
                <w:color w:val="000000"/>
                <w:sz w:val="22"/>
                <w:szCs w:val="22"/>
              </w:rPr>
            </w:pPr>
            <w:proofErr w:type="spellStart"/>
            <w:r w:rsidRPr="006A75EF">
              <w:rPr>
                <w:rFonts w:ascii="Calibri" w:hAnsi="Calibri" w:cs="Calibri"/>
                <w:b/>
                <w:bCs/>
                <w:color w:val="000000"/>
                <w:sz w:val="22"/>
                <w:szCs w:val="22"/>
              </w:rPr>
              <w:t>S.No</w:t>
            </w:r>
            <w:proofErr w:type="spellEnd"/>
            <w:r w:rsidRPr="006A75EF">
              <w:rPr>
                <w:rFonts w:ascii="Calibri" w:hAnsi="Calibri" w:cs="Calibri"/>
                <w:b/>
                <w:bCs/>
                <w:color w:val="000000"/>
                <w:sz w:val="22"/>
                <w:szCs w:val="22"/>
              </w:rPr>
              <w:t>.</w:t>
            </w:r>
          </w:p>
        </w:tc>
        <w:tc>
          <w:tcPr>
            <w:tcW w:w="4422" w:type="dxa"/>
            <w:tcBorders>
              <w:top w:val="single" w:sz="4" w:space="0" w:color="auto"/>
              <w:left w:val="nil"/>
              <w:bottom w:val="single" w:sz="4" w:space="0" w:color="auto"/>
              <w:right w:val="single" w:sz="4" w:space="0" w:color="auto"/>
            </w:tcBorders>
            <w:shd w:val="clear" w:color="auto" w:fill="auto"/>
            <w:noWrap/>
            <w:vAlign w:val="bottom"/>
            <w:hideMark/>
          </w:tcPr>
          <w:p w14:paraId="2C1A01B2" w14:textId="77777777" w:rsidR="003E3A0D" w:rsidRPr="006A75EF" w:rsidRDefault="003E3A0D" w:rsidP="006A75EF">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7CBFC4A1" w14:textId="77777777" w:rsidR="003E3A0D" w:rsidRPr="006A75EF" w:rsidRDefault="003E3A0D" w:rsidP="006A75EF">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14:paraId="63E752D1" w14:textId="77777777" w:rsidR="003E3A0D" w:rsidRPr="006A75EF" w:rsidRDefault="003E3A0D" w:rsidP="006A75EF">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701" w:type="dxa"/>
            <w:tcBorders>
              <w:top w:val="single" w:sz="4" w:space="0" w:color="auto"/>
              <w:left w:val="nil"/>
              <w:bottom w:val="single" w:sz="4" w:space="0" w:color="auto"/>
              <w:right w:val="single" w:sz="4" w:space="0" w:color="auto"/>
            </w:tcBorders>
          </w:tcPr>
          <w:p w14:paraId="3C60FF5B" w14:textId="77777777" w:rsidR="003E3A0D" w:rsidRPr="006A75EF" w:rsidRDefault="003E3A0D" w:rsidP="006A75EF">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6" w:type="dxa"/>
            <w:tcBorders>
              <w:top w:val="single" w:sz="4" w:space="0" w:color="auto"/>
              <w:left w:val="nil"/>
              <w:bottom w:val="single" w:sz="4" w:space="0" w:color="auto"/>
              <w:right w:val="single" w:sz="4" w:space="0" w:color="auto"/>
            </w:tcBorders>
          </w:tcPr>
          <w:p w14:paraId="70312152" w14:textId="77777777" w:rsidR="003E3A0D" w:rsidRPr="006A75EF" w:rsidRDefault="003E3A0D" w:rsidP="006A75EF">
            <w:pPr>
              <w:jc w:val="center"/>
              <w:rPr>
                <w:rFonts w:ascii="Calibri" w:hAnsi="Calibri" w:cs="Calibri"/>
                <w:b/>
                <w:bCs/>
                <w:color w:val="000000"/>
                <w:sz w:val="22"/>
                <w:szCs w:val="22"/>
              </w:rPr>
            </w:pPr>
            <w:r>
              <w:rPr>
                <w:rFonts w:ascii="Calibri" w:hAnsi="Calibri" w:cs="Calibri"/>
                <w:b/>
                <w:bCs/>
                <w:color w:val="000000"/>
                <w:sz w:val="22"/>
                <w:szCs w:val="22"/>
              </w:rPr>
              <w:t xml:space="preserve">Rate </w:t>
            </w:r>
          </w:p>
        </w:tc>
        <w:tc>
          <w:tcPr>
            <w:tcW w:w="959" w:type="dxa"/>
            <w:tcBorders>
              <w:top w:val="single" w:sz="4" w:space="0" w:color="auto"/>
              <w:left w:val="nil"/>
              <w:bottom w:val="single" w:sz="4" w:space="0" w:color="auto"/>
              <w:right w:val="single" w:sz="4" w:space="0" w:color="auto"/>
            </w:tcBorders>
          </w:tcPr>
          <w:p w14:paraId="27D829C5" w14:textId="77777777" w:rsidR="003E3A0D" w:rsidRDefault="003E3A0D" w:rsidP="006A75EF">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8A435B" w:rsidRPr="006A75EF" w14:paraId="5DCD3316" w14:textId="77777777" w:rsidTr="008A435B">
        <w:trPr>
          <w:trHeight w:val="350"/>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94D5ED1"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w:t>
            </w:r>
          </w:p>
        </w:tc>
        <w:tc>
          <w:tcPr>
            <w:tcW w:w="4422" w:type="dxa"/>
            <w:tcBorders>
              <w:top w:val="nil"/>
              <w:left w:val="nil"/>
              <w:bottom w:val="single" w:sz="4" w:space="0" w:color="auto"/>
              <w:right w:val="single" w:sz="4" w:space="0" w:color="auto"/>
            </w:tcBorders>
            <w:shd w:val="clear" w:color="auto" w:fill="auto"/>
            <w:noWrap/>
            <w:vAlign w:val="bottom"/>
            <w:hideMark/>
          </w:tcPr>
          <w:p w14:paraId="683B495F" w14:textId="77777777" w:rsidR="008A435B" w:rsidRPr="006A75EF" w:rsidRDefault="008A435B" w:rsidP="008A435B">
            <w:pPr>
              <w:rPr>
                <w:rFonts w:ascii="Calibri" w:hAnsi="Calibri" w:cs="Calibri"/>
                <w:color w:val="000000"/>
                <w:sz w:val="22"/>
                <w:szCs w:val="22"/>
              </w:rPr>
            </w:pPr>
            <w:r>
              <w:rPr>
                <w:rFonts w:ascii="Calibri" w:hAnsi="Calibri" w:cs="Calibri"/>
                <w:color w:val="000000"/>
                <w:sz w:val="22"/>
                <w:szCs w:val="22"/>
              </w:rPr>
              <w:t>Mete</w:t>
            </w:r>
            <w:r w:rsidRPr="006A75EF">
              <w:rPr>
                <w:rFonts w:ascii="Calibri" w:hAnsi="Calibri" w:cs="Calibri"/>
                <w:color w:val="000000"/>
                <w:sz w:val="22"/>
                <w:szCs w:val="22"/>
              </w:rPr>
              <w:t xml:space="preserve">r A,V, F With </w:t>
            </w:r>
            <w:proofErr w:type="spellStart"/>
            <w:r w:rsidRPr="006A75EF">
              <w:rPr>
                <w:rFonts w:ascii="Calibri" w:hAnsi="Calibri" w:cs="Calibri"/>
                <w:color w:val="000000"/>
                <w:sz w:val="22"/>
                <w:szCs w:val="22"/>
              </w:rPr>
              <w:t>Builtin</w:t>
            </w:r>
            <w:proofErr w:type="spellEnd"/>
            <w:r w:rsidRPr="006A75EF">
              <w:rPr>
                <w:rFonts w:ascii="Calibri" w:hAnsi="Calibri" w:cs="Calibri"/>
                <w:color w:val="000000"/>
                <w:sz w:val="22"/>
                <w:szCs w:val="22"/>
              </w:rPr>
              <w:t xml:space="preserve"> Selector Switch</w:t>
            </w:r>
          </w:p>
        </w:tc>
        <w:tc>
          <w:tcPr>
            <w:tcW w:w="1800" w:type="dxa"/>
            <w:tcBorders>
              <w:top w:val="nil"/>
              <w:left w:val="nil"/>
              <w:bottom w:val="single" w:sz="4" w:space="0" w:color="auto"/>
              <w:right w:val="single" w:sz="4" w:space="0" w:color="auto"/>
            </w:tcBorders>
            <w:shd w:val="clear" w:color="auto" w:fill="auto"/>
            <w:noWrap/>
            <w:vAlign w:val="bottom"/>
            <w:hideMark/>
          </w:tcPr>
          <w:p w14:paraId="457AAC5C" w14:textId="77777777" w:rsidR="008A435B" w:rsidRPr="006A75EF" w:rsidRDefault="008A435B" w:rsidP="008A435B">
            <w:pPr>
              <w:jc w:val="center"/>
              <w:rPr>
                <w:rFonts w:ascii="Calibri" w:hAnsi="Calibri" w:cs="Calibri"/>
                <w:color w:val="000000"/>
                <w:sz w:val="22"/>
                <w:szCs w:val="22"/>
              </w:rPr>
            </w:pPr>
            <w:proofErr w:type="spellStart"/>
            <w:r w:rsidRPr="006A75EF">
              <w:rPr>
                <w:rFonts w:ascii="Calibri" w:hAnsi="Calibri" w:cs="Calibri"/>
                <w:color w:val="000000"/>
                <w:sz w:val="22"/>
                <w:szCs w:val="22"/>
              </w:rPr>
              <w:t>Conzerv</w:t>
            </w:r>
            <w:proofErr w:type="spellEnd"/>
            <w:r w:rsidRPr="006A75EF">
              <w:rPr>
                <w:rFonts w:ascii="Calibri" w:hAnsi="Calibri" w:cs="Calibri"/>
                <w:color w:val="000000"/>
                <w:sz w:val="22"/>
                <w:szCs w:val="22"/>
              </w:rPr>
              <w:t>/L&amp;T</w:t>
            </w:r>
          </w:p>
        </w:tc>
        <w:tc>
          <w:tcPr>
            <w:tcW w:w="877" w:type="dxa"/>
            <w:tcBorders>
              <w:top w:val="nil"/>
              <w:left w:val="nil"/>
              <w:bottom w:val="single" w:sz="4" w:space="0" w:color="auto"/>
              <w:right w:val="single" w:sz="4" w:space="0" w:color="auto"/>
            </w:tcBorders>
            <w:shd w:val="clear" w:color="auto" w:fill="auto"/>
            <w:noWrap/>
            <w:vAlign w:val="center"/>
          </w:tcPr>
          <w:p w14:paraId="0E332003" w14:textId="2E189DDA"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15</w:t>
            </w:r>
          </w:p>
        </w:tc>
        <w:tc>
          <w:tcPr>
            <w:tcW w:w="701" w:type="dxa"/>
            <w:tcBorders>
              <w:top w:val="nil"/>
              <w:left w:val="nil"/>
              <w:bottom w:val="single" w:sz="4" w:space="0" w:color="auto"/>
              <w:right w:val="single" w:sz="4" w:space="0" w:color="auto"/>
            </w:tcBorders>
            <w:shd w:val="clear" w:color="auto" w:fill="auto"/>
            <w:vAlign w:val="center"/>
          </w:tcPr>
          <w:p w14:paraId="5A5FDDB8"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2AC9B263"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16CD51F0" w14:textId="77777777" w:rsidR="008A435B" w:rsidRPr="006A75EF" w:rsidRDefault="008A435B" w:rsidP="008A435B">
            <w:pPr>
              <w:jc w:val="center"/>
              <w:rPr>
                <w:rFonts w:ascii="Calibri" w:hAnsi="Calibri" w:cs="Calibri"/>
                <w:color w:val="000000"/>
                <w:sz w:val="22"/>
                <w:szCs w:val="22"/>
              </w:rPr>
            </w:pPr>
          </w:p>
        </w:tc>
      </w:tr>
      <w:tr w:rsidR="008A435B" w:rsidRPr="006A75EF" w14:paraId="1CE8A059"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42DB719"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2</w:t>
            </w:r>
          </w:p>
        </w:tc>
        <w:tc>
          <w:tcPr>
            <w:tcW w:w="4422" w:type="dxa"/>
            <w:tcBorders>
              <w:top w:val="nil"/>
              <w:left w:val="nil"/>
              <w:bottom w:val="single" w:sz="4" w:space="0" w:color="auto"/>
              <w:right w:val="single" w:sz="4" w:space="0" w:color="auto"/>
            </w:tcBorders>
            <w:shd w:val="clear" w:color="auto" w:fill="auto"/>
            <w:noWrap/>
            <w:vAlign w:val="bottom"/>
            <w:hideMark/>
          </w:tcPr>
          <w:p w14:paraId="08D60756"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 Indicating Lights ( Red- 1 - Yellow -1)</w:t>
            </w:r>
          </w:p>
        </w:tc>
        <w:tc>
          <w:tcPr>
            <w:tcW w:w="1800" w:type="dxa"/>
            <w:tcBorders>
              <w:top w:val="nil"/>
              <w:left w:val="nil"/>
              <w:bottom w:val="single" w:sz="4" w:space="0" w:color="auto"/>
              <w:right w:val="single" w:sz="4" w:space="0" w:color="auto"/>
            </w:tcBorders>
            <w:shd w:val="clear" w:color="auto" w:fill="auto"/>
            <w:noWrap/>
            <w:vAlign w:val="bottom"/>
            <w:hideMark/>
          </w:tcPr>
          <w:p w14:paraId="15E42C23"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877" w:type="dxa"/>
            <w:tcBorders>
              <w:top w:val="nil"/>
              <w:left w:val="nil"/>
              <w:bottom w:val="single" w:sz="4" w:space="0" w:color="auto"/>
              <w:right w:val="single" w:sz="4" w:space="0" w:color="auto"/>
            </w:tcBorders>
            <w:shd w:val="clear" w:color="auto" w:fill="auto"/>
            <w:noWrap/>
            <w:vAlign w:val="center"/>
          </w:tcPr>
          <w:p w14:paraId="6D7DEF89" w14:textId="016C76E3"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704</w:t>
            </w:r>
          </w:p>
        </w:tc>
        <w:tc>
          <w:tcPr>
            <w:tcW w:w="701" w:type="dxa"/>
            <w:tcBorders>
              <w:top w:val="nil"/>
              <w:left w:val="nil"/>
              <w:bottom w:val="single" w:sz="4" w:space="0" w:color="auto"/>
              <w:right w:val="single" w:sz="4" w:space="0" w:color="auto"/>
            </w:tcBorders>
            <w:shd w:val="clear" w:color="auto" w:fill="auto"/>
            <w:vAlign w:val="center"/>
          </w:tcPr>
          <w:p w14:paraId="135B5D26"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33113061"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3579CE35" w14:textId="77777777" w:rsidR="008A435B" w:rsidRPr="006A75EF" w:rsidRDefault="008A435B" w:rsidP="008A435B">
            <w:pPr>
              <w:jc w:val="center"/>
              <w:rPr>
                <w:rFonts w:ascii="Calibri" w:hAnsi="Calibri" w:cs="Calibri"/>
                <w:color w:val="000000"/>
                <w:sz w:val="22"/>
                <w:szCs w:val="22"/>
              </w:rPr>
            </w:pPr>
          </w:p>
        </w:tc>
      </w:tr>
      <w:tr w:rsidR="008A435B" w:rsidRPr="006A75EF" w14:paraId="59FB5A8A"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35C28B0"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3</w:t>
            </w:r>
          </w:p>
        </w:tc>
        <w:tc>
          <w:tcPr>
            <w:tcW w:w="4422" w:type="dxa"/>
            <w:tcBorders>
              <w:top w:val="nil"/>
              <w:left w:val="nil"/>
              <w:bottom w:val="single" w:sz="4" w:space="0" w:color="auto"/>
              <w:right w:val="single" w:sz="4" w:space="0" w:color="auto"/>
            </w:tcBorders>
            <w:shd w:val="clear" w:color="auto" w:fill="auto"/>
            <w:noWrap/>
            <w:vAlign w:val="bottom"/>
            <w:hideMark/>
          </w:tcPr>
          <w:p w14:paraId="21919DD0"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 Indicating Lights ( Blue - 1)</w:t>
            </w:r>
          </w:p>
        </w:tc>
        <w:tc>
          <w:tcPr>
            <w:tcW w:w="1800" w:type="dxa"/>
            <w:tcBorders>
              <w:top w:val="nil"/>
              <w:left w:val="nil"/>
              <w:bottom w:val="single" w:sz="4" w:space="0" w:color="auto"/>
              <w:right w:val="single" w:sz="4" w:space="0" w:color="auto"/>
            </w:tcBorders>
            <w:shd w:val="clear" w:color="auto" w:fill="auto"/>
            <w:noWrap/>
            <w:vAlign w:val="bottom"/>
            <w:hideMark/>
          </w:tcPr>
          <w:p w14:paraId="6A5FFF0A"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877" w:type="dxa"/>
            <w:tcBorders>
              <w:top w:val="nil"/>
              <w:left w:val="nil"/>
              <w:bottom w:val="single" w:sz="4" w:space="0" w:color="auto"/>
              <w:right w:val="single" w:sz="4" w:space="0" w:color="auto"/>
            </w:tcBorders>
            <w:shd w:val="clear" w:color="auto" w:fill="auto"/>
            <w:noWrap/>
            <w:vAlign w:val="center"/>
          </w:tcPr>
          <w:p w14:paraId="7FC81199" w14:textId="391988E7"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352</w:t>
            </w:r>
          </w:p>
        </w:tc>
        <w:tc>
          <w:tcPr>
            <w:tcW w:w="701" w:type="dxa"/>
            <w:tcBorders>
              <w:top w:val="nil"/>
              <w:left w:val="nil"/>
              <w:bottom w:val="single" w:sz="4" w:space="0" w:color="auto"/>
              <w:right w:val="single" w:sz="4" w:space="0" w:color="auto"/>
            </w:tcBorders>
            <w:shd w:val="clear" w:color="auto" w:fill="auto"/>
            <w:vAlign w:val="center"/>
          </w:tcPr>
          <w:p w14:paraId="39581B29"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0416C20C"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781F0B24" w14:textId="77777777" w:rsidR="008A435B" w:rsidRPr="006A75EF" w:rsidRDefault="008A435B" w:rsidP="008A435B">
            <w:pPr>
              <w:jc w:val="center"/>
              <w:rPr>
                <w:rFonts w:ascii="Calibri" w:hAnsi="Calibri" w:cs="Calibri"/>
                <w:color w:val="000000"/>
                <w:sz w:val="22"/>
                <w:szCs w:val="22"/>
              </w:rPr>
            </w:pPr>
          </w:p>
        </w:tc>
      </w:tr>
      <w:tr w:rsidR="008A435B" w:rsidRPr="006A75EF" w14:paraId="22AC90FD"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ACD40B8"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4</w:t>
            </w:r>
          </w:p>
        </w:tc>
        <w:tc>
          <w:tcPr>
            <w:tcW w:w="4422" w:type="dxa"/>
            <w:tcBorders>
              <w:top w:val="nil"/>
              <w:left w:val="nil"/>
              <w:bottom w:val="single" w:sz="4" w:space="0" w:color="auto"/>
              <w:right w:val="single" w:sz="4" w:space="0" w:color="auto"/>
            </w:tcBorders>
            <w:shd w:val="clear" w:color="auto" w:fill="auto"/>
            <w:noWrap/>
            <w:vAlign w:val="bottom"/>
            <w:hideMark/>
          </w:tcPr>
          <w:p w14:paraId="4F388B7D"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C. T. 125,250,/5A   CL 1.0 15VA </w:t>
            </w:r>
          </w:p>
        </w:tc>
        <w:tc>
          <w:tcPr>
            <w:tcW w:w="1800" w:type="dxa"/>
            <w:tcBorders>
              <w:top w:val="nil"/>
              <w:left w:val="nil"/>
              <w:bottom w:val="single" w:sz="4" w:space="0" w:color="auto"/>
              <w:right w:val="single" w:sz="4" w:space="0" w:color="auto"/>
            </w:tcBorders>
            <w:shd w:val="clear" w:color="auto" w:fill="auto"/>
            <w:noWrap/>
            <w:vAlign w:val="bottom"/>
            <w:hideMark/>
          </w:tcPr>
          <w:p w14:paraId="474C208A"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877" w:type="dxa"/>
            <w:tcBorders>
              <w:top w:val="nil"/>
              <w:left w:val="nil"/>
              <w:bottom w:val="single" w:sz="4" w:space="0" w:color="auto"/>
              <w:right w:val="single" w:sz="4" w:space="0" w:color="auto"/>
            </w:tcBorders>
            <w:shd w:val="clear" w:color="auto" w:fill="auto"/>
            <w:noWrap/>
            <w:vAlign w:val="center"/>
          </w:tcPr>
          <w:p w14:paraId="4E8917B6" w14:textId="23A5E6BB"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20</w:t>
            </w:r>
          </w:p>
        </w:tc>
        <w:tc>
          <w:tcPr>
            <w:tcW w:w="701" w:type="dxa"/>
            <w:tcBorders>
              <w:top w:val="nil"/>
              <w:left w:val="nil"/>
              <w:bottom w:val="single" w:sz="4" w:space="0" w:color="auto"/>
              <w:right w:val="single" w:sz="4" w:space="0" w:color="auto"/>
            </w:tcBorders>
            <w:shd w:val="clear" w:color="auto" w:fill="auto"/>
            <w:vAlign w:val="center"/>
          </w:tcPr>
          <w:p w14:paraId="7C5F8930"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781F021A"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8A08F76" w14:textId="77777777" w:rsidR="008A435B" w:rsidRPr="006A75EF" w:rsidRDefault="008A435B" w:rsidP="008A435B">
            <w:pPr>
              <w:jc w:val="center"/>
              <w:rPr>
                <w:rFonts w:ascii="Calibri" w:hAnsi="Calibri" w:cs="Calibri"/>
                <w:color w:val="000000"/>
                <w:sz w:val="22"/>
                <w:szCs w:val="22"/>
              </w:rPr>
            </w:pPr>
          </w:p>
        </w:tc>
      </w:tr>
      <w:tr w:rsidR="008A435B" w:rsidRPr="006A75EF" w14:paraId="1570EB7F"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5142FBB2"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5</w:t>
            </w:r>
          </w:p>
        </w:tc>
        <w:tc>
          <w:tcPr>
            <w:tcW w:w="4422" w:type="dxa"/>
            <w:tcBorders>
              <w:top w:val="nil"/>
              <w:left w:val="nil"/>
              <w:bottom w:val="single" w:sz="4" w:space="0" w:color="auto"/>
              <w:right w:val="single" w:sz="4" w:space="0" w:color="auto"/>
            </w:tcBorders>
            <w:shd w:val="clear" w:color="auto" w:fill="auto"/>
            <w:noWrap/>
            <w:vAlign w:val="bottom"/>
            <w:hideMark/>
          </w:tcPr>
          <w:p w14:paraId="11BEC7F0"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1800" w:type="dxa"/>
            <w:tcBorders>
              <w:top w:val="nil"/>
              <w:left w:val="nil"/>
              <w:bottom w:val="single" w:sz="4" w:space="0" w:color="auto"/>
              <w:right w:val="single" w:sz="4" w:space="0" w:color="auto"/>
            </w:tcBorders>
            <w:shd w:val="clear" w:color="auto" w:fill="auto"/>
            <w:noWrap/>
            <w:vAlign w:val="bottom"/>
            <w:hideMark/>
          </w:tcPr>
          <w:p w14:paraId="5F0907B8"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877" w:type="dxa"/>
            <w:tcBorders>
              <w:top w:val="nil"/>
              <w:left w:val="nil"/>
              <w:bottom w:val="single" w:sz="4" w:space="0" w:color="auto"/>
              <w:right w:val="single" w:sz="4" w:space="0" w:color="auto"/>
            </w:tcBorders>
            <w:shd w:val="clear" w:color="auto" w:fill="auto"/>
            <w:noWrap/>
            <w:vAlign w:val="center"/>
          </w:tcPr>
          <w:p w14:paraId="787A0D42" w14:textId="2E914696"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20</w:t>
            </w:r>
          </w:p>
        </w:tc>
        <w:tc>
          <w:tcPr>
            <w:tcW w:w="701" w:type="dxa"/>
            <w:tcBorders>
              <w:top w:val="nil"/>
              <w:left w:val="nil"/>
              <w:bottom w:val="single" w:sz="4" w:space="0" w:color="auto"/>
              <w:right w:val="single" w:sz="4" w:space="0" w:color="auto"/>
            </w:tcBorders>
            <w:shd w:val="clear" w:color="auto" w:fill="auto"/>
            <w:vAlign w:val="center"/>
          </w:tcPr>
          <w:p w14:paraId="7D5BA0FF"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3F3C58F0"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092CC43C" w14:textId="77777777" w:rsidR="008A435B" w:rsidRPr="006A75EF" w:rsidRDefault="008A435B" w:rsidP="008A435B">
            <w:pPr>
              <w:jc w:val="center"/>
              <w:rPr>
                <w:rFonts w:ascii="Calibri" w:hAnsi="Calibri" w:cs="Calibri"/>
                <w:color w:val="000000"/>
                <w:sz w:val="22"/>
                <w:szCs w:val="22"/>
              </w:rPr>
            </w:pPr>
          </w:p>
        </w:tc>
      </w:tr>
      <w:tr w:rsidR="008A435B" w:rsidRPr="006A75EF" w14:paraId="40F286AB" w14:textId="77777777" w:rsidTr="008A435B">
        <w:trPr>
          <w:trHeight w:val="197"/>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807155F"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6</w:t>
            </w:r>
          </w:p>
        </w:tc>
        <w:tc>
          <w:tcPr>
            <w:tcW w:w="4422" w:type="dxa"/>
            <w:tcBorders>
              <w:top w:val="nil"/>
              <w:left w:val="nil"/>
              <w:bottom w:val="nil"/>
              <w:right w:val="single" w:sz="4" w:space="0" w:color="auto"/>
            </w:tcBorders>
            <w:shd w:val="clear" w:color="auto" w:fill="auto"/>
            <w:noWrap/>
            <w:vAlign w:val="bottom"/>
            <w:hideMark/>
          </w:tcPr>
          <w:p w14:paraId="32CB93C3"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1800" w:type="dxa"/>
            <w:tcBorders>
              <w:top w:val="nil"/>
              <w:left w:val="nil"/>
              <w:bottom w:val="single" w:sz="4" w:space="0" w:color="auto"/>
              <w:right w:val="single" w:sz="4" w:space="0" w:color="auto"/>
            </w:tcBorders>
            <w:shd w:val="clear" w:color="auto" w:fill="auto"/>
            <w:noWrap/>
            <w:vAlign w:val="bottom"/>
            <w:hideMark/>
          </w:tcPr>
          <w:p w14:paraId="46F066CC"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/NCO</w:t>
            </w:r>
          </w:p>
        </w:tc>
        <w:tc>
          <w:tcPr>
            <w:tcW w:w="877" w:type="dxa"/>
            <w:tcBorders>
              <w:top w:val="nil"/>
              <w:left w:val="nil"/>
              <w:bottom w:val="single" w:sz="4" w:space="0" w:color="auto"/>
              <w:right w:val="single" w:sz="4" w:space="0" w:color="auto"/>
            </w:tcBorders>
            <w:shd w:val="clear" w:color="auto" w:fill="auto"/>
            <w:noWrap/>
            <w:vAlign w:val="center"/>
          </w:tcPr>
          <w:p w14:paraId="0FA47A7A" w14:textId="5737837D"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 xml:space="preserve"> 20</w:t>
            </w:r>
          </w:p>
        </w:tc>
        <w:tc>
          <w:tcPr>
            <w:tcW w:w="701" w:type="dxa"/>
            <w:tcBorders>
              <w:top w:val="nil"/>
              <w:left w:val="nil"/>
              <w:bottom w:val="single" w:sz="4" w:space="0" w:color="auto"/>
              <w:right w:val="single" w:sz="4" w:space="0" w:color="auto"/>
            </w:tcBorders>
            <w:shd w:val="clear" w:color="auto" w:fill="auto"/>
            <w:vAlign w:val="center"/>
          </w:tcPr>
          <w:p w14:paraId="33FB500C"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4B3A98E7"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208A6C5" w14:textId="77777777" w:rsidR="008A435B" w:rsidRPr="006A75EF" w:rsidRDefault="008A435B" w:rsidP="008A435B">
            <w:pPr>
              <w:jc w:val="center"/>
              <w:rPr>
                <w:rFonts w:ascii="Calibri" w:hAnsi="Calibri" w:cs="Calibri"/>
                <w:color w:val="000000"/>
                <w:sz w:val="22"/>
                <w:szCs w:val="22"/>
              </w:rPr>
            </w:pPr>
          </w:p>
        </w:tc>
      </w:tr>
      <w:tr w:rsidR="008A435B" w:rsidRPr="006A75EF" w14:paraId="36857D5B"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3252351"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7</w:t>
            </w:r>
          </w:p>
        </w:tc>
        <w:tc>
          <w:tcPr>
            <w:tcW w:w="4422" w:type="dxa"/>
            <w:tcBorders>
              <w:top w:val="single" w:sz="4" w:space="0" w:color="auto"/>
              <w:left w:val="nil"/>
              <w:bottom w:val="single" w:sz="4" w:space="0" w:color="auto"/>
              <w:right w:val="single" w:sz="4" w:space="0" w:color="auto"/>
            </w:tcBorders>
            <w:shd w:val="clear" w:color="auto" w:fill="auto"/>
            <w:noWrap/>
            <w:vAlign w:val="bottom"/>
            <w:hideMark/>
          </w:tcPr>
          <w:p w14:paraId="32C8A20F"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Panel Lock</w:t>
            </w:r>
          </w:p>
        </w:tc>
        <w:tc>
          <w:tcPr>
            <w:tcW w:w="1800" w:type="dxa"/>
            <w:tcBorders>
              <w:top w:val="nil"/>
              <w:left w:val="nil"/>
              <w:bottom w:val="single" w:sz="4" w:space="0" w:color="auto"/>
              <w:right w:val="single" w:sz="4" w:space="0" w:color="auto"/>
            </w:tcBorders>
            <w:shd w:val="clear" w:color="auto" w:fill="auto"/>
            <w:noWrap/>
            <w:vAlign w:val="bottom"/>
            <w:hideMark/>
          </w:tcPr>
          <w:p w14:paraId="55FDE5CD"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877" w:type="dxa"/>
            <w:tcBorders>
              <w:top w:val="nil"/>
              <w:left w:val="nil"/>
              <w:bottom w:val="single" w:sz="4" w:space="0" w:color="auto"/>
              <w:right w:val="single" w:sz="4" w:space="0" w:color="auto"/>
            </w:tcBorders>
            <w:shd w:val="clear" w:color="auto" w:fill="auto"/>
            <w:noWrap/>
            <w:vAlign w:val="center"/>
          </w:tcPr>
          <w:p w14:paraId="0865C6D6" w14:textId="3EEE9685"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300</w:t>
            </w:r>
          </w:p>
        </w:tc>
        <w:tc>
          <w:tcPr>
            <w:tcW w:w="701" w:type="dxa"/>
            <w:tcBorders>
              <w:top w:val="nil"/>
              <w:left w:val="nil"/>
              <w:bottom w:val="single" w:sz="4" w:space="0" w:color="auto"/>
              <w:right w:val="single" w:sz="4" w:space="0" w:color="auto"/>
            </w:tcBorders>
            <w:shd w:val="clear" w:color="auto" w:fill="auto"/>
            <w:vAlign w:val="center"/>
          </w:tcPr>
          <w:p w14:paraId="4389BFA8"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168A678D"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6B345B1" w14:textId="77777777" w:rsidR="008A435B" w:rsidRPr="006A75EF" w:rsidRDefault="008A435B" w:rsidP="008A435B">
            <w:pPr>
              <w:jc w:val="center"/>
              <w:rPr>
                <w:rFonts w:ascii="Calibri" w:hAnsi="Calibri" w:cs="Calibri"/>
                <w:color w:val="000000"/>
                <w:sz w:val="22"/>
                <w:szCs w:val="22"/>
              </w:rPr>
            </w:pPr>
          </w:p>
        </w:tc>
      </w:tr>
      <w:tr w:rsidR="008A435B" w:rsidRPr="006A75EF" w14:paraId="0ABB545B"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A26CEAC"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7</w:t>
            </w:r>
          </w:p>
        </w:tc>
        <w:tc>
          <w:tcPr>
            <w:tcW w:w="4422" w:type="dxa"/>
            <w:tcBorders>
              <w:top w:val="nil"/>
              <w:left w:val="nil"/>
              <w:bottom w:val="single" w:sz="4" w:space="0" w:color="auto"/>
              <w:right w:val="single" w:sz="4" w:space="0" w:color="auto"/>
            </w:tcBorders>
            <w:shd w:val="clear" w:color="auto" w:fill="auto"/>
            <w:noWrap/>
            <w:vAlign w:val="bottom"/>
            <w:hideMark/>
          </w:tcPr>
          <w:p w14:paraId="7DD36250"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Electrical Feeder Panel Spray Paint With </w:t>
            </w:r>
            <w:proofErr w:type="spellStart"/>
            <w:r w:rsidRPr="006A75EF">
              <w:rPr>
                <w:rFonts w:ascii="Calibri" w:hAnsi="Calibri" w:cs="Calibri"/>
                <w:color w:val="000000"/>
                <w:sz w:val="22"/>
                <w:szCs w:val="22"/>
              </w:rPr>
              <w:t>Labour</w:t>
            </w:r>
            <w:proofErr w:type="spellEnd"/>
            <w:r w:rsidRPr="006A75EF">
              <w:rPr>
                <w:rFonts w:ascii="Calibri" w:hAnsi="Calibri" w:cs="Calibri"/>
                <w:color w:val="000000"/>
                <w:sz w:val="22"/>
                <w:szCs w:val="22"/>
              </w:rPr>
              <w:t xml:space="preserve"> charge (237 Sq Ft)</w:t>
            </w:r>
          </w:p>
        </w:tc>
        <w:tc>
          <w:tcPr>
            <w:tcW w:w="1800" w:type="dxa"/>
            <w:tcBorders>
              <w:top w:val="nil"/>
              <w:left w:val="nil"/>
              <w:bottom w:val="single" w:sz="4" w:space="0" w:color="auto"/>
              <w:right w:val="single" w:sz="4" w:space="0" w:color="auto"/>
            </w:tcBorders>
            <w:shd w:val="clear" w:color="auto" w:fill="auto"/>
            <w:noWrap/>
            <w:vAlign w:val="bottom"/>
            <w:hideMark/>
          </w:tcPr>
          <w:p w14:paraId="316FA25B"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22B44A50" w14:textId="6211366B"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44</w:t>
            </w:r>
          </w:p>
        </w:tc>
        <w:tc>
          <w:tcPr>
            <w:tcW w:w="701" w:type="dxa"/>
            <w:tcBorders>
              <w:top w:val="nil"/>
              <w:left w:val="nil"/>
              <w:bottom w:val="single" w:sz="4" w:space="0" w:color="auto"/>
              <w:right w:val="single" w:sz="4" w:space="0" w:color="auto"/>
            </w:tcBorders>
            <w:shd w:val="clear" w:color="auto" w:fill="auto"/>
            <w:vAlign w:val="center"/>
          </w:tcPr>
          <w:p w14:paraId="79939CF3"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2EF917D4"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513FC1B" w14:textId="77777777" w:rsidR="008A435B" w:rsidRPr="006A75EF" w:rsidRDefault="008A435B" w:rsidP="008A435B">
            <w:pPr>
              <w:jc w:val="center"/>
              <w:rPr>
                <w:rFonts w:ascii="Calibri" w:hAnsi="Calibri" w:cs="Calibri"/>
                <w:color w:val="000000"/>
                <w:sz w:val="22"/>
                <w:szCs w:val="22"/>
              </w:rPr>
            </w:pPr>
          </w:p>
        </w:tc>
      </w:tr>
      <w:tr w:rsidR="008A435B" w:rsidRPr="006A75EF" w14:paraId="3CA452DF" w14:textId="77777777" w:rsidTr="008A435B">
        <w:trPr>
          <w:trHeight w:val="668"/>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F9FD18B"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8</w:t>
            </w:r>
          </w:p>
        </w:tc>
        <w:tc>
          <w:tcPr>
            <w:tcW w:w="4422" w:type="dxa"/>
            <w:tcBorders>
              <w:top w:val="nil"/>
              <w:left w:val="nil"/>
              <w:bottom w:val="single" w:sz="4" w:space="0" w:color="auto"/>
              <w:right w:val="single" w:sz="4" w:space="0" w:color="auto"/>
            </w:tcBorders>
            <w:shd w:val="clear" w:color="auto" w:fill="auto"/>
            <w:vAlign w:val="center"/>
            <w:hideMark/>
          </w:tcPr>
          <w:p w14:paraId="41369AF6"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 Size : 250 x 125 mm, </w:t>
            </w:r>
            <w:proofErr w:type="spellStart"/>
            <w:r w:rsidRPr="006A75EF">
              <w:rPr>
                <w:rFonts w:ascii="Calibri" w:hAnsi="Calibri" w:cs="Calibri"/>
                <w:color w:val="000000"/>
                <w:sz w:val="22"/>
                <w:szCs w:val="22"/>
              </w:rPr>
              <w:t>Colour</w:t>
            </w:r>
            <w:proofErr w:type="spellEnd"/>
            <w:r w:rsidRPr="006A75EF">
              <w:rPr>
                <w:rFonts w:ascii="Calibri" w:hAnsi="Calibri" w:cs="Calibri"/>
                <w:color w:val="000000"/>
                <w:sz w:val="22"/>
                <w:szCs w:val="22"/>
              </w:rPr>
              <w:t xml:space="preserve"> : Red &amp; White , Shape : Rectangle)</w:t>
            </w:r>
          </w:p>
        </w:tc>
        <w:tc>
          <w:tcPr>
            <w:tcW w:w="1800" w:type="dxa"/>
            <w:tcBorders>
              <w:top w:val="nil"/>
              <w:left w:val="nil"/>
              <w:bottom w:val="single" w:sz="4" w:space="0" w:color="auto"/>
              <w:right w:val="single" w:sz="4" w:space="0" w:color="auto"/>
            </w:tcBorders>
            <w:shd w:val="clear" w:color="auto" w:fill="auto"/>
            <w:noWrap/>
            <w:vAlign w:val="bottom"/>
            <w:hideMark/>
          </w:tcPr>
          <w:p w14:paraId="66E3A48F"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462CEFF2" w14:textId="4961995C"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30</w:t>
            </w:r>
          </w:p>
        </w:tc>
        <w:tc>
          <w:tcPr>
            <w:tcW w:w="701" w:type="dxa"/>
            <w:tcBorders>
              <w:top w:val="nil"/>
              <w:left w:val="nil"/>
              <w:bottom w:val="single" w:sz="4" w:space="0" w:color="auto"/>
              <w:right w:val="single" w:sz="4" w:space="0" w:color="auto"/>
            </w:tcBorders>
            <w:shd w:val="clear" w:color="auto" w:fill="auto"/>
            <w:vAlign w:val="center"/>
          </w:tcPr>
          <w:p w14:paraId="44FDE344"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5B048510"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7719D17" w14:textId="77777777" w:rsidR="008A435B" w:rsidRPr="006A75EF" w:rsidRDefault="008A435B" w:rsidP="008A435B">
            <w:pPr>
              <w:jc w:val="center"/>
              <w:rPr>
                <w:rFonts w:ascii="Calibri" w:hAnsi="Calibri" w:cs="Calibri"/>
                <w:color w:val="000000"/>
                <w:sz w:val="22"/>
                <w:szCs w:val="22"/>
              </w:rPr>
            </w:pPr>
          </w:p>
        </w:tc>
      </w:tr>
      <w:tr w:rsidR="008A435B" w:rsidRPr="006A75EF" w14:paraId="79098C81"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70C14D9"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9</w:t>
            </w:r>
          </w:p>
        </w:tc>
        <w:tc>
          <w:tcPr>
            <w:tcW w:w="4422" w:type="dxa"/>
            <w:tcBorders>
              <w:top w:val="nil"/>
              <w:left w:val="nil"/>
              <w:bottom w:val="single" w:sz="4" w:space="0" w:color="auto"/>
              <w:right w:val="single" w:sz="4" w:space="0" w:color="auto"/>
            </w:tcBorders>
            <w:shd w:val="clear" w:color="auto" w:fill="auto"/>
            <w:noWrap/>
            <w:vAlign w:val="bottom"/>
            <w:hideMark/>
          </w:tcPr>
          <w:p w14:paraId="75888885"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63 AMP 4 POLE MCB Curve C </w:t>
            </w:r>
          </w:p>
        </w:tc>
        <w:tc>
          <w:tcPr>
            <w:tcW w:w="1800" w:type="dxa"/>
            <w:tcBorders>
              <w:top w:val="nil"/>
              <w:left w:val="nil"/>
              <w:bottom w:val="single" w:sz="4" w:space="0" w:color="auto"/>
              <w:right w:val="single" w:sz="4" w:space="0" w:color="auto"/>
            </w:tcBorders>
            <w:shd w:val="clear" w:color="auto" w:fill="auto"/>
            <w:noWrap/>
            <w:vAlign w:val="bottom"/>
            <w:hideMark/>
          </w:tcPr>
          <w:p w14:paraId="11EA3F4B"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877" w:type="dxa"/>
            <w:tcBorders>
              <w:top w:val="nil"/>
              <w:left w:val="nil"/>
              <w:bottom w:val="single" w:sz="4" w:space="0" w:color="auto"/>
              <w:right w:val="single" w:sz="4" w:space="0" w:color="auto"/>
            </w:tcBorders>
            <w:shd w:val="clear" w:color="auto" w:fill="auto"/>
            <w:noWrap/>
            <w:vAlign w:val="center"/>
          </w:tcPr>
          <w:p w14:paraId="628AE627" w14:textId="40454D3E"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5</w:t>
            </w:r>
          </w:p>
        </w:tc>
        <w:tc>
          <w:tcPr>
            <w:tcW w:w="701" w:type="dxa"/>
            <w:tcBorders>
              <w:top w:val="nil"/>
              <w:left w:val="nil"/>
              <w:bottom w:val="single" w:sz="4" w:space="0" w:color="auto"/>
              <w:right w:val="single" w:sz="4" w:space="0" w:color="auto"/>
            </w:tcBorders>
            <w:shd w:val="clear" w:color="auto" w:fill="auto"/>
            <w:vAlign w:val="center"/>
          </w:tcPr>
          <w:p w14:paraId="05AC5212"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3ED51F3B"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111BF819" w14:textId="77777777" w:rsidR="008A435B" w:rsidRPr="006A75EF" w:rsidRDefault="008A435B" w:rsidP="008A435B">
            <w:pPr>
              <w:jc w:val="center"/>
              <w:rPr>
                <w:rFonts w:ascii="Calibri" w:hAnsi="Calibri" w:cs="Calibri"/>
                <w:color w:val="000000"/>
                <w:sz w:val="22"/>
                <w:szCs w:val="22"/>
              </w:rPr>
            </w:pPr>
          </w:p>
        </w:tc>
      </w:tr>
      <w:tr w:rsidR="008A435B" w:rsidRPr="006A75EF" w14:paraId="46C693E6"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E601E41"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10</w:t>
            </w:r>
          </w:p>
        </w:tc>
        <w:tc>
          <w:tcPr>
            <w:tcW w:w="4422" w:type="dxa"/>
            <w:tcBorders>
              <w:top w:val="nil"/>
              <w:left w:val="nil"/>
              <w:bottom w:val="single" w:sz="4" w:space="0" w:color="auto"/>
              <w:right w:val="single" w:sz="4" w:space="0" w:color="auto"/>
            </w:tcBorders>
            <w:shd w:val="clear" w:color="auto" w:fill="auto"/>
            <w:noWrap/>
            <w:vAlign w:val="bottom"/>
            <w:hideMark/>
          </w:tcPr>
          <w:p w14:paraId="4875AB4F"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32 AMP 4 POLE MCB Curve C </w:t>
            </w:r>
          </w:p>
        </w:tc>
        <w:tc>
          <w:tcPr>
            <w:tcW w:w="1800" w:type="dxa"/>
            <w:tcBorders>
              <w:top w:val="nil"/>
              <w:left w:val="nil"/>
              <w:bottom w:val="single" w:sz="4" w:space="0" w:color="auto"/>
              <w:right w:val="single" w:sz="4" w:space="0" w:color="auto"/>
            </w:tcBorders>
            <w:shd w:val="clear" w:color="auto" w:fill="auto"/>
            <w:noWrap/>
            <w:vAlign w:val="bottom"/>
            <w:hideMark/>
          </w:tcPr>
          <w:p w14:paraId="6539CDBD"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877" w:type="dxa"/>
            <w:tcBorders>
              <w:top w:val="nil"/>
              <w:left w:val="nil"/>
              <w:bottom w:val="single" w:sz="4" w:space="0" w:color="auto"/>
              <w:right w:val="single" w:sz="4" w:space="0" w:color="auto"/>
            </w:tcBorders>
            <w:shd w:val="clear" w:color="auto" w:fill="auto"/>
            <w:noWrap/>
            <w:vAlign w:val="center"/>
          </w:tcPr>
          <w:p w14:paraId="7596B5E8" w14:textId="3DB10FCD"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8</w:t>
            </w:r>
          </w:p>
        </w:tc>
        <w:tc>
          <w:tcPr>
            <w:tcW w:w="701" w:type="dxa"/>
            <w:tcBorders>
              <w:top w:val="nil"/>
              <w:left w:val="nil"/>
              <w:bottom w:val="single" w:sz="4" w:space="0" w:color="auto"/>
              <w:right w:val="single" w:sz="4" w:space="0" w:color="auto"/>
            </w:tcBorders>
            <w:shd w:val="clear" w:color="auto" w:fill="auto"/>
            <w:vAlign w:val="center"/>
          </w:tcPr>
          <w:p w14:paraId="31CD74DA"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32089481"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0E35F361" w14:textId="77777777" w:rsidR="008A435B" w:rsidRPr="006A75EF" w:rsidRDefault="008A435B" w:rsidP="008A435B">
            <w:pPr>
              <w:jc w:val="center"/>
              <w:rPr>
                <w:rFonts w:ascii="Calibri" w:hAnsi="Calibri" w:cs="Calibri"/>
                <w:color w:val="000000"/>
                <w:sz w:val="22"/>
                <w:szCs w:val="22"/>
              </w:rPr>
            </w:pPr>
          </w:p>
        </w:tc>
      </w:tr>
      <w:tr w:rsidR="008A435B" w:rsidRPr="006A75EF" w14:paraId="7206E6D8"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B24B938"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11</w:t>
            </w:r>
          </w:p>
        </w:tc>
        <w:tc>
          <w:tcPr>
            <w:tcW w:w="4422" w:type="dxa"/>
            <w:tcBorders>
              <w:top w:val="nil"/>
              <w:left w:val="nil"/>
              <w:bottom w:val="single" w:sz="4" w:space="0" w:color="auto"/>
              <w:right w:val="single" w:sz="4" w:space="0" w:color="auto"/>
            </w:tcBorders>
            <w:shd w:val="clear" w:color="auto" w:fill="auto"/>
            <w:noWrap/>
            <w:vAlign w:val="bottom"/>
            <w:hideMark/>
          </w:tcPr>
          <w:p w14:paraId="5AE26AF0"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25 AMP 4 POLE MCB Curve C </w:t>
            </w:r>
          </w:p>
        </w:tc>
        <w:tc>
          <w:tcPr>
            <w:tcW w:w="1800" w:type="dxa"/>
            <w:tcBorders>
              <w:top w:val="nil"/>
              <w:left w:val="nil"/>
              <w:bottom w:val="single" w:sz="4" w:space="0" w:color="auto"/>
              <w:right w:val="single" w:sz="4" w:space="0" w:color="auto"/>
            </w:tcBorders>
            <w:shd w:val="clear" w:color="auto" w:fill="auto"/>
            <w:noWrap/>
            <w:vAlign w:val="bottom"/>
            <w:hideMark/>
          </w:tcPr>
          <w:p w14:paraId="3B2D71F9"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877" w:type="dxa"/>
            <w:tcBorders>
              <w:top w:val="nil"/>
              <w:left w:val="nil"/>
              <w:bottom w:val="single" w:sz="4" w:space="0" w:color="auto"/>
              <w:right w:val="single" w:sz="4" w:space="0" w:color="auto"/>
            </w:tcBorders>
            <w:shd w:val="clear" w:color="auto" w:fill="auto"/>
            <w:noWrap/>
            <w:vAlign w:val="center"/>
          </w:tcPr>
          <w:p w14:paraId="597A2FCD" w14:textId="4CB801DD"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8</w:t>
            </w:r>
          </w:p>
        </w:tc>
        <w:tc>
          <w:tcPr>
            <w:tcW w:w="701" w:type="dxa"/>
            <w:tcBorders>
              <w:top w:val="nil"/>
              <w:left w:val="nil"/>
              <w:bottom w:val="single" w:sz="4" w:space="0" w:color="auto"/>
              <w:right w:val="single" w:sz="4" w:space="0" w:color="auto"/>
            </w:tcBorders>
            <w:shd w:val="clear" w:color="auto" w:fill="auto"/>
            <w:vAlign w:val="center"/>
          </w:tcPr>
          <w:p w14:paraId="3F88BD37"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7BCFB67A"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6A985BCE" w14:textId="77777777" w:rsidR="008A435B" w:rsidRPr="006A75EF" w:rsidRDefault="008A435B" w:rsidP="008A435B">
            <w:pPr>
              <w:jc w:val="center"/>
              <w:rPr>
                <w:rFonts w:ascii="Calibri" w:hAnsi="Calibri" w:cs="Calibri"/>
                <w:color w:val="000000"/>
                <w:sz w:val="22"/>
                <w:szCs w:val="22"/>
              </w:rPr>
            </w:pPr>
          </w:p>
        </w:tc>
      </w:tr>
      <w:tr w:rsidR="008A435B" w:rsidRPr="006A75EF" w14:paraId="554DEB2B"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0DD2D3B9"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12</w:t>
            </w:r>
          </w:p>
        </w:tc>
        <w:tc>
          <w:tcPr>
            <w:tcW w:w="4422" w:type="dxa"/>
            <w:tcBorders>
              <w:top w:val="nil"/>
              <w:left w:val="nil"/>
              <w:bottom w:val="single" w:sz="4" w:space="0" w:color="auto"/>
              <w:right w:val="single" w:sz="4" w:space="0" w:color="auto"/>
            </w:tcBorders>
            <w:shd w:val="clear" w:color="auto" w:fill="auto"/>
            <w:noWrap/>
            <w:vAlign w:val="bottom"/>
            <w:hideMark/>
          </w:tcPr>
          <w:p w14:paraId="6C111F5F"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16 AMP Single POLE MCB Curve C </w:t>
            </w:r>
          </w:p>
        </w:tc>
        <w:tc>
          <w:tcPr>
            <w:tcW w:w="1800" w:type="dxa"/>
            <w:tcBorders>
              <w:top w:val="nil"/>
              <w:left w:val="nil"/>
              <w:bottom w:val="single" w:sz="4" w:space="0" w:color="auto"/>
              <w:right w:val="single" w:sz="4" w:space="0" w:color="auto"/>
            </w:tcBorders>
            <w:shd w:val="clear" w:color="auto" w:fill="auto"/>
            <w:noWrap/>
            <w:vAlign w:val="bottom"/>
            <w:hideMark/>
          </w:tcPr>
          <w:p w14:paraId="67ED5E12"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877" w:type="dxa"/>
            <w:tcBorders>
              <w:top w:val="nil"/>
              <w:left w:val="nil"/>
              <w:bottom w:val="single" w:sz="4" w:space="0" w:color="auto"/>
              <w:right w:val="single" w:sz="4" w:space="0" w:color="auto"/>
            </w:tcBorders>
            <w:shd w:val="clear" w:color="auto" w:fill="auto"/>
            <w:noWrap/>
            <w:vAlign w:val="center"/>
          </w:tcPr>
          <w:p w14:paraId="183EBB5F" w14:textId="4A2C65AF"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6</w:t>
            </w:r>
          </w:p>
        </w:tc>
        <w:tc>
          <w:tcPr>
            <w:tcW w:w="701" w:type="dxa"/>
            <w:tcBorders>
              <w:top w:val="nil"/>
              <w:left w:val="nil"/>
              <w:bottom w:val="single" w:sz="4" w:space="0" w:color="auto"/>
              <w:right w:val="single" w:sz="4" w:space="0" w:color="auto"/>
            </w:tcBorders>
            <w:shd w:val="clear" w:color="auto" w:fill="auto"/>
            <w:vAlign w:val="center"/>
          </w:tcPr>
          <w:p w14:paraId="39A6F564"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5520DAEA"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687B17D3" w14:textId="77777777" w:rsidR="008A435B" w:rsidRPr="006A75EF" w:rsidRDefault="008A435B" w:rsidP="008A435B">
            <w:pPr>
              <w:jc w:val="center"/>
              <w:rPr>
                <w:rFonts w:ascii="Calibri" w:hAnsi="Calibri" w:cs="Calibri"/>
                <w:color w:val="000000"/>
                <w:sz w:val="22"/>
                <w:szCs w:val="22"/>
              </w:rPr>
            </w:pPr>
          </w:p>
        </w:tc>
      </w:tr>
      <w:tr w:rsidR="008A435B" w:rsidRPr="006A75EF" w14:paraId="19E8BEC8"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943B194"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13</w:t>
            </w:r>
          </w:p>
        </w:tc>
        <w:tc>
          <w:tcPr>
            <w:tcW w:w="4422" w:type="dxa"/>
            <w:tcBorders>
              <w:top w:val="nil"/>
              <w:left w:val="nil"/>
              <w:bottom w:val="single" w:sz="4" w:space="0" w:color="auto"/>
              <w:right w:val="single" w:sz="4" w:space="0" w:color="auto"/>
            </w:tcBorders>
            <w:shd w:val="clear" w:color="auto" w:fill="auto"/>
            <w:noWrap/>
            <w:vAlign w:val="bottom"/>
            <w:hideMark/>
          </w:tcPr>
          <w:p w14:paraId="25005641"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10 AMP Single POLE MCB Curve C </w:t>
            </w:r>
          </w:p>
        </w:tc>
        <w:tc>
          <w:tcPr>
            <w:tcW w:w="1800" w:type="dxa"/>
            <w:tcBorders>
              <w:top w:val="nil"/>
              <w:left w:val="nil"/>
              <w:bottom w:val="single" w:sz="4" w:space="0" w:color="auto"/>
              <w:right w:val="single" w:sz="4" w:space="0" w:color="auto"/>
            </w:tcBorders>
            <w:shd w:val="clear" w:color="auto" w:fill="auto"/>
            <w:noWrap/>
            <w:vAlign w:val="bottom"/>
            <w:hideMark/>
          </w:tcPr>
          <w:p w14:paraId="18F9CD23"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877" w:type="dxa"/>
            <w:tcBorders>
              <w:top w:val="nil"/>
              <w:left w:val="nil"/>
              <w:bottom w:val="single" w:sz="4" w:space="0" w:color="auto"/>
              <w:right w:val="single" w:sz="4" w:space="0" w:color="auto"/>
            </w:tcBorders>
            <w:shd w:val="clear" w:color="auto" w:fill="auto"/>
            <w:noWrap/>
            <w:vAlign w:val="center"/>
          </w:tcPr>
          <w:p w14:paraId="423F832B" w14:textId="2445C1B8"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10</w:t>
            </w:r>
          </w:p>
        </w:tc>
        <w:tc>
          <w:tcPr>
            <w:tcW w:w="701" w:type="dxa"/>
            <w:tcBorders>
              <w:top w:val="nil"/>
              <w:left w:val="nil"/>
              <w:bottom w:val="single" w:sz="4" w:space="0" w:color="auto"/>
              <w:right w:val="single" w:sz="4" w:space="0" w:color="auto"/>
            </w:tcBorders>
            <w:shd w:val="clear" w:color="auto" w:fill="auto"/>
            <w:vAlign w:val="center"/>
          </w:tcPr>
          <w:p w14:paraId="1997DF17"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7256405B"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71EFDC71" w14:textId="77777777" w:rsidR="008A435B" w:rsidRPr="006A75EF" w:rsidRDefault="008A435B" w:rsidP="008A435B">
            <w:pPr>
              <w:jc w:val="center"/>
              <w:rPr>
                <w:rFonts w:ascii="Calibri" w:hAnsi="Calibri" w:cs="Calibri"/>
                <w:color w:val="000000"/>
                <w:sz w:val="22"/>
                <w:szCs w:val="22"/>
              </w:rPr>
            </w:pPr>
          </w:p>
        </w:tc>
      </w:tr>
      <w:tr w:rsidR="008A435B" w:rsidRPr="006A75EF" w14:paraId="6C44D1CA"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0EBCF82"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14</w:t>
            </w:r>
          </w:p>
        </w:tc>
        <w:tc>
          <w:tcPr>
            <w:tcW w:w="4422" w:type="dxa"/>
            <w:tcBorders>
              <w:top w:val="nil"/>
              <w:left w:val="nil"/>
              <w:bottom w:val="single" w:sz="4" w:space="0" w:color="auto"/>
              <w:right w:val="single" w:sz="4" w:space="0" w:color="auto"/>
            </w:tcBorders>
            <w:shd w:val="clear" w:color="auto" w:fill="auto"/>
            <w:noWrap/>
            <w:vAlign w:val="bottom"/>
            <w:hideMark/>
          </w:tcPr>
          <w:p w14:paraId="41846154"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6 AMP Single POLE MCB Curve C </w:t>
            </w:r>
          </w:p>
        </w:tc>
        <w:tc>
          <w:tcPr>
            <w:tcW w:w="1800" w:type="dxa"/>
            <w:tcBorders>
              <w:top w:val="nil"/>
              <w:left w:val="nil"/>
              <w:bottom w:val="single" w:sz="4" w:space="0" w:color="auto"/>
              <w:right w:val="single" w:sz="4" w:space="0" w:color="auto"/>
            </w:tcBorders>
            <w:shd w:val="clear" w:color="auto" w:fill="auto"/>
            <w:noWrap/>
            <w:vAlign w:val="bottom"/>
            <w:hideMark/>
          </w:tcPr>
          <w:p w14:paraId="0E96A8B6"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xml:space="preserve">Legrand/L&amp;T </w:t>
            </w:r>
          </w:p>
        </w:tc>
        <w:tc>
          <w:tcPr>
            <w:tcW w:w="877" w:type="dxa"/>
            <w:tcBorders>
              <w:top w:val="nil"/>
              <w:left w:val="nil"/>
              <w:bottom w:val="single" w:sz="4" w:space="0" w:color="auto"/>
              <w:right w:val="single" w:sz="4" w:space="0" w:color="auto"/>
            </w:tcBorders>
            <w:shd w:val="clear" w:color="auto" w:fill="auto"/>
            <w:noWrap/>
            <w:vAlign w:val="center"/>
          </w:tcPr>
          <w:p w14:paraId="44D315C0" w14:textId="23256CD6"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12</w:t>
            </w:r>
          </w:p>
        </w:tc>
        <w:tc>
          <w:tcPr>
            <w:tcW w:w="701" w:type="dxa"/>
            <w:tcBorders>
              <w:top w:val="nil"/>
              <w:left w:val="nil"/>
              <w:bottom w:val="single" w:sz="4" w:space="0" w:color="auto"/>
              <w:right w:val="single" w:sz="4" w:space="0" w:color="auto"/>
            </w:tcBorders>
            <w:shd w:val="clear" w:color="auto" w:fill="auto"/>
            <w:vAlign w:val="center"/>
          </w:tcPr>
          <w:p w14:paraId="70F63319"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301349CF"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6F034A43" w14:textId="77777777" w:rsidR="008A435B" w:rsidRPr="006A75EF" w:rsidRDefault="008A435B" w:rsidP="008A435B">
            <w:pPr>
              <w:jc w:val="center"/>
              <w:rPr>
                <w:rFonts w:ascii="Calibri" w:hAnsi="Calibri" w:cs="Calibri"/>
                <w:color w:val="000000"/>
                <w:sz w:val="22"/>
                <w:szCs w:val="22"/>
              </w:rPr>
            </w:pPr>
          </w:p>
        </w:tc>
      </w:tr>
      <w:tr w:rsidR="008A435B" w:rsidRPr="006A75EF" w14:paraId="55F37404" w14:textId="77777777" w:rsidTr="008A435B">
        <w:trPr>
          <w:trHeight w:val="593"/>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731307D"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15</w:t>
            </w:r>
          </w:p>
        </w:tc>
        <w:tc>
          <w:tcPr>
            <w:tcW w:w="4422" w:type="dxa"/>
            <w:tcBorders>
              <w:top w:val="nil"/>
              <w:left w:val="nil"/>
              <w:bottom w:val="single" w:sz="4" w:space="0" w:color="auto"/>
              <w:right w:val="single" w:sz="4" w:space="0" w:color="auto"/>
            </w:tcBorders>
            <w:shd w:val="clear" w:color="auto" w:fill="auto"/>
            <w:vAlign w:val="bottom"/>
            <w:hideMark/>
          </w:tcPr>
          <w:p w14:paraId="251DF9DD"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Cable connector /Terminal Block  ( Cable &amp; wire Size :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to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w:t>
            </w:r>
          </w:p>
        </w:tc>
        <w:tc>
          <w:tcPr>
            <w:tcW w:w="1800" w:type="dxa"/>
            <w:tcBorders>
              <w:top w:val="nil"/>
              <w:left w:val="nil"/>
              <w:bottom w:val="single" w:sz="4" w:space="0" w:color="auto"/>
              <w:right w:val="single" w:sz="4" w:space="0" w:color="auto"/>
            </w:tcBorders>
            <w:shd w:val="clear" w:color="auto" w:fill="auto"/>
            <w:noWrap/>
            <w:vAlign w:val="bottom"/>
            <w:hideMark/>
          </w:tcPr>
          <w:p w14:paraId="0A074D95"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55380CBE" w14:textId="6DCD2209"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50</w:t>
            </w:r>
          </w:p>
        </w:tc>
        <w:tc>
          <w:tcPr>
            <w:tcW w:w="701" w:type="dxa"/>
            <w:tcBorders>
              <w:top w:val="nil"/>
              <w:left w:val="nil"/>
              <w:bottom w:val="single" w:sz="4" w:space="0" w:color="auto"/>
              <w:right w:val="single" w:sz="4" w:space="0" w:color="auto"/>
            </w:tcBorders>
            <w:shd w:val="clear" w:color="auto" w:fill="auto"/>
            <w:vAlign w:val="center"/>
          </w:tcPr>
          <w:p w14:paraId="624DB707"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5A7377DC"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1ACA177A" w14:textId="77777777" w:rsidR="008A435B" w:rsidRPr="006A75EF" w:rsidRDefault="008A435B" w:rsidP="008A435B">
            <w:pPr>
              <w:jc w:val="center"/>
              <w:rPr>
                <w:rFonts w:ascii="Calibri" w:hAnsi="Calibri" w:cs="Calibri"/>
                <w:color w:val="000000"/>
                <w:sz w:val="22"/>
                <w:szCs w:val="22"/>
              </w:rPr>
            </w:pPr>
          </w:p>
        </w:tc>
      </w:tr>
      <w:tr w:rsidR="008A435B" w:rsidRPr="006A75EF" w14:paraId="71318784" w14:textId="77777777" w:rsidTr="008A435B">
        <w:trPr>
          <w:trHeight w:val="1484"/>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7B6AF57"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16</w:t>
            </w:r>
          </w:p>
        </w:tc>
        <w:tc>
          <w:tcPr>
            <w:tcW w:w="6222" w:type="dxa"/>
            <w:gridSpan w:val="2"/>
            <w:tcBorders>
              <w:top w:val="single" w:sz="4" w:space="0" w:color="auto"/>
              <w:left w:val="nil"/>
              <w:bottom w:val="single" w:sz="4" w:space="0" w:color="auto"/>
              <w:right w:val="single" w:sz="4" w:space="0" w:color="000000"/>
            </w:tcBorders>
            <w:shd w:val="clear" w:color="auto" w:fill="auto"/>
            <w:vAlign w:val="center"/>
            <w:hideMark/>
          </w:tcPr>
          <w:p w14:paraId="3671A068" w14:textId="5D1C3554"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Burn and defective cable re-termination of XLPE cable including the cost of crimping heavy duty aluminum lugs double compression chrome plated brass glands insulated tape and all </w:t>
            </w:r>
            <w:r w:rsidR="002A7CD7" w:rsidRPr="006A75EF">
              <w:rPr>
                <w:rFonts w:ascii="Calibri" w:hAnsi="Calibri" w:cs="Calibri"/>
                <w:color w:val="000000"/>
                <w:sz w:val="22"/>
                <w:szCs w:val="22"/>
              </w:rPr>
              <w:t>requite</w:t>
            </w:r>
            <w:r w:rsidRPr="006A75EF">
              <w:rPr>
                <w:rFonts w:ascii="Calibri" w:hAnsi="Calibri" w:cs="Calibri"/>
                <w:color w:val="000000"/>
                <w:sz w:val="22"/>
                <w:szCs w:val="22"/>
              </w:rPr>
              <w:t xml:space="preserve"> material for completion of termination complete as required.</w:t>
            </w:r>
          </w:p>
        </w:tc>
        <w:tc>
          <w:tcPr>
            <w:tcW w:w="877" w:type="dxa"/>
            <w:tcBorders>
              <w:top w:val="nil"/>
              <w:left w:val="nil"/>
              <w:bottom w:val="single" w:sz="4" w:space="0" w:color="auto"/>
              <w:right w:val="single" w:sz="4" w:space="0" w:color="auto"/>
            </w:tcBorders>
            <w:shd w:val="clear" w:color="auto" w:fill="auto"/>
            <w:noWrap/>
            <w:vAlign w:val="center"/>
          </w:tcPr>
          <w:p w14:paraId="40237CBD" w14:textId="045063C4" w:rsidR="008A435B" w:rsidRPr="006A75EF" w:rsidRDefault="008A435B" w:rsidP="008A435B">
            <w:pPr>
              <w:jc w:val="center"/>
              <w:rPr>
                <w:rFonts w:ascii="Calibri" w:hAnsi="Calibri" w:cs="Calibri"/>
                <w:color w:val="000000"/>
                <w:sz w:val="22"/>
                <w:szCs w:val="22"/>
              </w:rPr>
            </w:pPr>
          </w:p>
        </w:tc>
        <w:tc>
          <w:tcPr>
            <w:tcW w:w="701" w:type="dxa"/>
            <w:tcBorders>
              <w:top w:val="nil"/>
              <w:left w:val="nil"/>
              <w:bottom w:val="single" w:sz="4" w:space="0" w:color="auto"/>
              <w:right w:val="single" w:sz="4" w:space="0" w:color="auto"/>
            </w:tcBorders>
          </w:tcPr>
          <w:p w14:paraId="2C753906" w14:textId="77777777" w:rsidR="008A435B" w:rsidRPr="006A75EF" w:rsidRDefault="008A435B" w:rsidP="008A435B">
            <w:pPr>
              <w:jc w:val="center"/>
              <w:rPr>
                <w:rFonts w:ascii="Calibri" w:hAnsi="Calibri" w:cs="Calibri"/>
                <w:color w:val="000000"/>
                <w:sz w:val="22"/>
                <w:szCs w:val="22"/>
              </w:rPr>
            </w:pPr>
          </w:p>
        </w:tc>
        <w:tc>
          <w:tcPr>
            <w:tcW w:w="636" w:type="dxa"/>
            <w:tcBorders>
              <w:top w:val="nil"/>
              <w:left w:val="nil"/>
              <w:bottom w:val="single" w:sz="4" w:space="0" w:color="auto"/>
              <w:right w:val="single" w:sz="4" w:space="0" w:color="auto"/>
            </w:tcBorders>
            <w:shd w:val="clear" w:color="auto" w:fill="auto"/>
            <w:vAlign w:val="center"/>
          </w:tcPr>
          <w:p w14:paraId="28197745"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959" w:type="dxa"/>
            <w:tcBorders>
              <w:top w:val="nil"/>
              <w:left w:val="nil"/>
              <w:bottom w:val="single" w:sz="4" w:space="0" w:color="auto"/>
              <w:right w:val="single" w:sz="4" w:space="0" w:color="auto"/>
            </w:tcBorders>
          </w:tcPr>
          <w:p w14:paraId="74014E9B" w14:textId="77777777" w:rsidR="008A435B" w:rsidRPr="006A75EF" w:rsidRDefault="008A435B" w:rsidP="008A435B">
            <w:pPr>
              <w:jc w:val="center"/>
              <w:rPr>
                <w:rFonts w:ascii="Calibri" w:hAnsi="Calibri" w:cs="Calibri"/>
                <w:color w:val="000000"/>
                <w:sz w:val="22"/>
                <w:szCs w:val="22"/>
              </w:rPr>
            </w:pPr>
          </w:p>
        </w:tc>
      </w:tr>
      <w:tr w:rsidR="008A435B" w:rsidRPr="006A75EF" w14:paraId="4F1766D1"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428D2DC"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a.</w:t>
            </w:r>
          </w:p>
        </w:tc>
        <w:tc>
          <w:tcPr>
            <w:tcW w:w="4422" w:type="dxa"/>
            <w:tcBorders>
              <w:top w:val="nil"/>
              <w:left w:val="nil"/>
              <w:bottom w:val="single" w:sz="4" w:space="0" w:color="auto"/>
              <w:right w:val="single" w:sz="4" w:space="0" w:color="auto"/>
            </w:tcBorders>
            <w:shd w:val="clear" w:color="auto" w:fill="auto"/>
            <w:vAlign w:val="bottom"/>
            <w:hideMark/>
          </w:tcPr>
          <w:p w14:paraId="7D2DF7CB"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4 core x 10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800" w:type="dxa"/>
            <w:tcBorders>
              <w:top w:val="nil"/>
              <w:left w:val="nil"/>
              <w:bottom w:val="single" w:sz="4" w:space="0" w:color="auto"/>
              <w:right w:val="single" w:sz="4" w:space="0" w:color="auto"/>
            </w:tcBorders>
            <w:shd w:val="clear" w:color="auto" w:fill="auto"/>
            <w:noWrap/>
            <w:vAlign w:val="bottom"/>
            <w:hideMark/>
          </w:tcPr>
          <w:p w14:paraId="67881796"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6AFDC49C" w14:textId="12F205F5"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10</w:t>
            </w:r>
          </w:p>
        </w:tc>
        <w:tc>
          <w:tcPr>
            <w:tcW w:w="701" w:type="dxa"/>
            <w:tcBorders>
              <w:top w:val="nil"/>
              <w:left w:val="nil"/>
              <w:bottom w:val="single" w:sz="4" w:space="0" w:color="auto"/>
              <w:right w:val="single" w:sz="4" w:space="0" w:color="auto"/>
            </w:tcBorders>
            <w:shd w:val="clear" w:color="auto" w:fill="auto"/>
            <w:vAlign w:val="center"/>
          </w:tcPr>
          <w:p w14:paraId="246C7CD3"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70FD70B5"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5D9C996" w14:textId="77777777" w:rsidR="008A435B" w:rsidRPr="006A75EF" w:rsidRDefault="008A435B" w:rsidP="008A435B">
            <w:pPr>
              <w:jc w:val="center"/>
              <w:rPr>
                <w:rFonts w:ascii="Calibri" w:hAnsi="Calibri" w:cs="Calibri"/>
                <w:color w:val="000000"/>
                <w:sz w:val="22"/>
                <w:szCs w:val="22"/>
              </w:rPr>
            </w:pPr>
          </w:p>
        </w:tc>
      </w:tr>
      <w:tr w:rsidR="008A435B" w:rsidRPr="006A75EF" w14:paraId="59FB1E5C"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4FD04C45"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b.</w:t>
            </w:r>
          </w:p>
        </w:tc>
        <w:tc>
          <w:tcPr>
            <w:tcW w:w="4422" w:type="dxa"/>
            <w:tcBorders>
              <w:top w:val="nil"/>
              <w:left w:val="nil"/>
              <w:bottom w:val="single" w:sz="4" w:space="0" w:color="auto"/>
              <w:right w:val="single" w:sz="4" w:space="0" w:color="auto"/>
            </w:tcBorders>
            <w:shd w:val="clear" w:color="auto" w:fill="auto"/>
            <w:vAlign w:val="bottom"/>
            <w:hideMark/>
          </w:tcPr>
          <w:p w14:paraId="050AE5EF"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4 core x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800" w:type="dxa"/>
            <w:tcBorders>
              <w:top w:val="nil"/>
              <w:left w:val="nil"/>
              <w:bottom w:val="single" w:sz="4" w:space="0" w:color="auto"/>
              <w:right w:val="single" w:sz="4" w:space="0" w:color="auto"/>
            </w:tcBorders>
            <w:shd w:val="clear" w:color="auto" w:fill="auto"/>
            <w:noWrap/>
            <w:vAlign w:val="bottom"/>
            <w:hideMark/>
          </w:tcPr>
          <w:p w14:paraId="0E23C6C3"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0D8CDE84" w14:textId="69DB3A94"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5</w:t>
            </w:r>
          </w:p>
        </w:tc>
        <w:tc>
          <w:tcPr>
            <w:tcW w:w="701" w:type="dxa"/>
            <w:tcBorders>
              <w:top w:val="nil"/>
              <w:left w:val="nil"/>
              <w:bottom w:val="single" w:sz="4" w:space="0" w:color="auto"/>
              <w:right w:val="single" w:sz="4" w:space="0" w:color="auto"/>
            </w:tcBorders>
            <w:shd w:val="clear" w:color="auto" w:fill="auto"/>
            <w:vAlign w:val="center"/>
          </w:tcPr>
          <w:p w14:paraId="70411FDA"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0D6FED5A"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19F1529D" w14:textId="77777777" w:rsidR="008A435B" w:rsidRPr="006A75EF" w:rsidRDefault="008A435B" w:rsidP="008A435B">
            <w:pPr>
              <w:jc w:val="center"/>
              <w:rPr>
                <w:rFonts w:ascii="Calibri" w:hAnsi="Calibri" w:cs="Calibri"/>
                <w:color w:val="000000"/>
                <w:sz w:val="22"/>
                <w:szCs w:val="22"/>
              </w:rPr>
            </w:pPr>
          </w:p>
        </w:tc>
      </w:tr>
      <w:tr w:rsidR="008A435B" w:rsidRPr="006A75EF" w14:paraId="33AAE158"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11C89AA6"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c.</w:t>
            </w:r>
          </w:p>
        </w:tc>
        <w:tc>
          <w:tcPr>
            <w:tcW w:w="4422" w:type="dxa"/>
            <w:tcBorders>
              <w:top w:val="nil"/>
              <w:left w:val="nil"/>
              <w:bottom w:val="single" w:sz="4" w:space="0" w:color="auto"/>
              <w:right w:val="single" w:sz="4" w:space="0" w:color="auto"/>
            </w:tcBorders>
            <w:shd w:val="clear" w:color="auto" w:fill="auto"/>
            <w:vAlign w:val="bottom"/>
            <w:hideMark/>
          </w:tcPr>
          <w:p w14:paraId="57E18302"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3.5 core x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800" w:type="dxa"/>
            <w:tcBorders>
              <w:top w:val="nil"/>
              <w:left w:val="nil"/>
              <w:bottom w:val="single" w:sz="4" w:space="0" w:color="auto"/>
              <w:right w:val="single" w:sz="4" w:space="0" w:color="auto"/>
            </w:tcBorders>
            <w:shd w:val="clear" w:color="auto" w:fill="auto"/>
            <w:noWrap/>
            <w:vAlign w:val="bottom"/>
            <w:hideMark/>
          </w:tcPr>
          <w:p w14:paraId="016BC01E"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1DB5F0F4" w14:textId="1A6330E9"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shd w:val="clear" w:color="auto" w:fill="auto"/>
            <w:vAlign w:val="center"/>
          </w:tcPr>
          <w:p w14:paraId="67E98101"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0406E9D5"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18453FBD" w14:textId="77777777" w:rsidR="008A435B" w:rsidRPr="006A75EF" w:rsidRDefault="008A435B" w:rsidP="008A435B">
            <w:pPr>
              <w:jc w:val="center"/>
              <w:rPr>
                <w:rFonts w:ascii="Calibri" w:hAnsi="Calibri" w:cs="Calibri"/>
                <w:color w:val="000000"/>
                <w:sz w:val="22"/>
                <w:szCs w:val="22"/>
              </w:rPr>
            </w:pPr>
          </w:p>
        </w:tc>
      </w:tr>
      <w:tr w:rsidR="008A435B" w:rsidRPr="006A75EF" w14:paraId="05AA9077"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3D93C2D6"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d.</w:t>
            </w:r>
          </w:p>
        </w:tc>
        <w:tc>
          <w:tcPr>
            <w:tcW w:w="4422" w:type="dxa"/>
            <w:tcBorders>
              <w:top w:val="nil"/>
              <w:left w:val="nil"/>
              <w:bottom w:val="single" w:sz="4" w:space="0" w:color="auto"/>
              <w:right w:val="single" w:sz="4" w:space="0" w:color="auto"/>
            </w:tcBorders>
            <w:shd w:val="clear" w:color="auto" w:fill="auto"/>
            <w:vAlign w:val="bottom"/>
            <w:hideMark/>
          </w:tcPr>
          <w:p w14:paraId="68A66BB9"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3.5 core x 35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800" w:type="dxa"/>
            <w:tcBorders>
              <w:top w:val="nil"/>
              <w:left w:val="nil"/>
              <w:bottom w:val="single" w:sz="4" w:space="0" w:color="auto"/>
              <w:right w:val="single" w:sz="4" w:space="0" w:color="auto"/>
            </w:tcBorders>
            <w:shd w:val="clear" w:color="auto" w:fill="auto"/>
            <w:noWrap/>
            <w:vAlign w:val="bottom"/>
            <w:hideMark/>
          </w:tcPr>
          <w:p w14:paraId="537F8C32"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5F323AE5" w14:textId="6A5818C2"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4</w:t>
            </w:r>
          </w:p>
        </w:tc>
        <w:tc>
          <w:tcPr>
            <w:tcW w:w="701" w:type="dxa"/>
            <w:tcBorders>
              <w:top w:val="nil"/>
              <w:left w:val="nil"/>
              <w:bottom w:val="single" w:sz="4" w:space="0" w:color="auto"/>
              <w:right w:val="single" w:sz="4" w:space="0" w:color="auto"/>
            </w:tcBorders>
            <w:shd w:val="clear" w:color="auto" w:fill="auto"/>
            <w:vAlign w:val="center"/>
          </w:tcPr>
          <w:p w14:paraId="250A5024"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17B12C9A"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0308DA47" w14:textId="77777777" w:rsidR="008A435B" w:rsidRPr="006A75EF" w:rsidRDefault="008A435B" w:rsidP="008A435B">
            <w:pPr>
              <w:jc w:val="center"/>
              <w:rPr>
                <w:rFonts w:ascii="Calibri" w:hAnsi="Calibri" w:cs="Calibri"/>
                <w:color w:val="000000"/>
                <w:sz w:val="22"/>
                <w:szCs w:val="22"/>
              </w:rPr>
            </w:pPr>
          </w:p>
        </w:tc>
      </w:tr>
      <w:tr w:rsidR="008A435B" w:rsidRPr="006A75EF" w14:paraId="79168187"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7B74E152"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e.</w:t>
            </w:r>
          </w:p>
        </w:tc>
        <w:tc>
          <w:tcPr>
            <w:tcW w:w="4422" w:type="dxa"/>
            <w:tcBorders>
              <w:top w:val="nil"/>
              <w:left w:val="nil"/>
              <w:bottom w:val="single" w:sz="4" w:space="0" w:color="auto"/>
              <w:right w:val="single" w:sz="4" w:space="0" w:color="auto"/>
            </w:tcBorders>
            <w:shd w:val="clear" w:color="auto" w:fill="auto"/>
            <w:vAlign w:val="bottom"/>
            <w:hideMark/>
          </w:tcPr>
          <w:p w14:paraId="4DF5118C"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3.5 core x 50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800" w:type="dxa"/>
            <w:tcBorders>
              <w:top w:val="nil"/>
              <w:left w:val="nil"/>
              <w:bottom w:val="single" w:sz="4" w:space="0" w:color="auto"/>
              <w:right w:val="single" w:sz="4" w:space="0" w:color="auto"/>
            </w:tcBorders>
            <w:shd w:val="clear" w:color="auto" w:fill="auto"/>
            <w:noWrap/>
            <w:vAlign w:val="bottom"/>
            <w:hideMark/>
          </w:tcPr>
          <w:p w14:paraId="4DAF01D9"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4DE6C171" w14:textId="50BABA92"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5</w:t>
            </w:r>
          </w:p>
        </w:tc>
        <w:tc>
          <w:tcPr>
            <w:tcW w:w="701" w:type="dxa"/>
            <w:tcBorders>
              <w:top w:val="nil"/>
              <w:left w:val="nil"/>
              <w:bottom w:val="single" w:sz="4" w:space="0" w:color="auto"/>
              <w:right w:val="single" w:sz="4" w:space="0" w:color="auto"/>
            </w:tcBorders>
            <w:shd w:val="clear" w:color="auto" w:fill="auto"/>
            <w:vAlign w:val="center"/>
          </w:tcPr>
          <w:p w14:paraId="2897DD33"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650DBC80"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B056592" w14:textId="77777777" w:rsidR="008A435B" w:rsidRPr="006A75EF" w:rsidRDefault="008A435B" w:rsidP="008A435B">
            <w:pPr>
              <w:jc w:val="center"/>
              <w:rPr>
                <w:rFonts w:ascii="Calibri" w:hAnsi="Calibri" w:cs="Calibri"/>
                <w:color w:val="000000"/>
                <w:sz w:val="22"/>
                <w:szCs w:val="22"/>
              </w:rPr>
            </w:pPr>
          </w:p>
        </w:tc>
      </w:tr>
      <w:tr w:rsidR="008A435B" w:rsidRPr="006A75EF" w14:paraId="73044D73" w14:textId="77777777" w:rsidTr="008A435B">
        <w:trPr>
          <w:trHeight w:val="296"/>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F742308"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f.</w:t>
            </w:r>
          </w:p>
        </w:tc>
        <w:tc>
          <w:tcPr>
            <w:tcW w:w="4422" w:type="dxa"/>
            <w:tcBorders>
              <w:top w:val="nil"/>
              <w:left w:val="nil"/>
              <w:bottom w:val="single" w:sz="4" w:space="0" w:color="auto"/>
              <w:right w:val="single" w:sz="4" w:space="0" w:color="auto"/>
            </w:tcBorders>
            <w:shd w:val="clear" w:color="auto" w:fill="auto"/>
            <w:vAlign w:val="bottom"/>
            <w:hideMark/>
          </w:tcPr>
          <w:p w14:paraId="5570E802"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3.5 core x 70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800" w:type="dxa"/>
            <w:tcBorders>
              <w:top w:val="nil"/>
              <w:left w:val="nil"/>
              <w:bottom w:val="single" w:sz="4" w:space="0" w:color="auto"/>
              <w:right w:val="single" w:sz="4" w:space="0" w:color="auto"/>
            </w:tcBorders>
            <w:shd w:val="clear" w:color="auto" w:fill="auto"/>
            <w:noWrap/>
            <w:vAlign w:val="bottom"/>
            <w:hideMark/>
          </w:tcPr>
          <w:p w14:paraId="6781898A"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6F8653CA" w14:textId="269442B1"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shd w:val="clear" w:color="auto" w:fill="auto"/>
            <w:vAlign w:val="center"/>
          </w:tcPr>
          <w:p w14:paraId="0F49525D"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0AE97582"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394DA6C9" w14:textId="77777777" w:rsidR="008A435B" w:rsidRPr="006A75EF" w:rsidRDefault="008A435B" w:rsidP="008A435B">
            <w:pPr>
              <w:jc w:val="center"/>
              <w:rPr>
                <w:rFonts w:ascii="Calibri" w:hAnsi="Calibri" w:cs="Calibri"/>
                <w:color w:val="000000"/>
                <w:sz w:val="22"/>
                <w:szCs w:val="22"/>
              </w:rPr>
            </w:pPr>
          </w:p>
        </w:tc>
      </w:tr>
      <w:tr w:rsidR="008A435B" w:rsidRPr="006A75EF" w14:paraId="723B6101" w14:textId="77777777" w:rsidTr="008A435B">
        <w:trPr>
          <w:trHeight w:val="593"/>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280ACC33"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17</w:t>
            </w:r>
          </w:p>
        </w:tc>
        <w:tc>
          <w:tcPr>
            <w:tcW w:w="4422" w:type="dxa"/>
            <w:tcBorders>
              <w:top w:val="nil"/>
              <w:left w:val="nil"/>
              <w:bottom w:val="single" w:sz="4" w:space="0" w:color="auto"/>
              <w:right w:val="single" w:sz="4" w:space="0" w:color="auto"/>
            </w:tcBorders>
            <w:shd w:val="clear" w:color="auto" w:fill="auto"/>
            <w:vAlign w:val="center"/>
            <w:hideMark/>
          </w:tcPr>
          <w:p w14:paraId="41488D7B"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 Busbar Panel Box Spray Paint With </w:t>
            </w:r>
            <w:proofErr w:type="spellStart"/>
            <w:r w:rsidRPr="006A75EF">
              <w:rPr>
                <w:rFonts w:ascii="Calibri" w:hAnsi="Calibri" w:cs="Calibri"/>
                <w:color w:val="000000"/>
                <w:sz w:val="22"/>
                <w:szCs w:val="22"/>
              </w:rPr>
              <w:t>Labour</w:t>
            </w:r>
            <w:proofErr w:type="spellEnd"/>
            <w:r w:rsidRPr="006A75EF">
              <w:rPr>
                <w:rFonts w:ascii="Calibri" w:hAnsi="Calibri" w:cs="Calibri"/>
                <w:color w:val="000000"/>
                <w:sz w:val="22"/>
                <w:szCs w:val="22"/>
              </w:rPr>
              <w:t xml:space="preserve"> charge  ( Size : 900 x 600 )</w:t>
            </w:r>
          </w:p>
        </w:tc>
        <w:tc>
          <w:tcPr>
            <w:tcW w:w="1800" w:type="dxa"/>
            <w:tcBorders>
              <w:top w:val="nil"/>
              <w:left w:val="nil"/>
              <w:bottom w:val="single" w:sz="4" w:space="0" w:color="auto"/>
              <w:right w:val="single" w:sz="4" w:space="0" w:color="auto"/>
            </w:tcBorders>
            <w:shd w:val="clear" w:color="auto" w:fill="auto"/>
            <w:noWrap/>
            <w:vAlign w:val="bottom"/>
            <w:hideMark/>
          </w:tcPr>
          <w:p w14:paraId="17687011"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1CA0017D" w14:textId="20CF3700"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shd w:val="clear" w:color="auto" w:fill="auto"/>
            <w:vAlign w:val="center"/>
          </w:tcPr>
          <w:p w14:paraId="4165CC8F"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796573F8"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41EF21F" w14:textId="77777777" w:rsidR="008A435B" w:rsidRPr="006A75EF" w:rsidRDefault="008A435B" w:rsidP="008A435B">
            <w:pPr>
              <w:jc w:val="center"/>
              <w:rPr>
                <w:rFonts w:ascii="Calibri" w:hAnsi="Calibri" w:cs="Calibri"/>
                <w:color w:val="000000"/>
                <w:sz w:val="22"/>
                <w:szCs w:val="22"/>
              </w:rPr>
            </w:pPr>
          </w:p>
        </w:tc>
      </w:tr>
      <w:tr w:rsidR="008A435B" w:rsidRPr="006A75EF" w14:paraId="025DA920" w14:textId="77777777" w:rsidTr="008A435B">
        <w:trPr>
          <w:trHeight w:val="1187"/>
        </w:trPr>
        <w:tc>
          <w:tcPr>
            <w:tcW w:w="703" w:type="dxa"/>
            <w:tcBorders>
              <w:top w:val="nil"/>
              <w:left w:val="single" w:sz="4" w:space="0" w:color="auto"/>
              <w:bottom w:val="single" w:sz="4" w:space="0" w:color="auto"/>
              <w:right w:val="single" w:sz="4" w:space="0" w:color="auto"/>
            </w:tcBorders>
            <w:shd w:val="clear" w:color="auto" w:fill="auto"/>
            <w:noWrap/>
            <w:vAlign w:val="center"/>
            <w:hideMark/>
          </w:tcPr>
          <w:p w14:paraId="6B056A15"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18</w:t>
            </w:r>
          </w:p>
        </w:tc>
        <w:tc>
          <w:tcPr>
            <w:tcW w:w="4422" w:type="dxa"/>
            <w:tcBorders>
              <w:top w:val="nil"/>
              <w:left w:val="nil"/>
              <w:bottom w:val="single" w:sz="4" w:space="0" w:color="auto"/>
              <w:right w:val="single" w:sz="4" w:space="0" w:color="auto"/>
            </w:tcBorders>
            <w:shd w:val="clear" w:color="auto" w:fill="auto"/>
            <w:vAlign w:val="center"/>
            <w:hideMark/>
          </w:tcPr>
          <w:p w14:paraId="49C3983F" w14:textId="77777777" w:rsidR="008A435B" w:rsidRPr="006A75EF" w:rsidRDefault="008A435B" w:rsidP="008A435B">
            <w:pPr>
              <w:rPr>
                <w:rFonts w:ascii="Calibri" w:hAnsi="Calibri" w:cs="Calibri"/>
                <w:color w:val="000000"/>
                <w:sz w:val="22"/>
                <w:szCs w:val="22"/>
              </w:rPr>
            </w:pPr>
            <w:r w:rsidRPr="006A75EF">
              <w:rPr>
                <w:rFonts w:ascii="Calibri" w:hAnsi="Calibri" w:cs="Calibri"/>
                <w:color w:val="000000"/>
                <w:sz w:val="22"/>
                <w:szCs w:val="22"/>
              </w:rPr>
              <w:t xml:space="preserve">Panel Service &amp; Cleaning Charges (Ampere &amp; Volt meter calibration and defective meter replaced, cable connection </w:t>
            </w:r>
            <w:proofErr w:type="spellStart"/>
            <w:r w:rsidRPr="006A75EF">
              <w:rPr>
                <w:rFonts w:ascii="Calibri" w:hAnsi="Calibri" w:cs="Calibri"/>
                <w:color w:val="000000"/>
                <w:sz w:val="22"/>
                <w:szCs w:val="22"/>
              </w:rPr>
              <w:t>tiyting</w:t>
            </w:r>
            <w:proofErr w:type="spellEnd"/>
            <w:r w:rsidRPr="006A75EF">
              <w:rPr>
                <w:rFonts w:ascii="Calibri" w:hAnsi="Calibri" w:cs="Calibri"/>
                <w:color w:val="000000"/>
                <w:sz w:val="22"/>
                <w:szCs w:val="22"/>
              </w:rPr>
              <w:t>, Door repairing work, Phase indicating LED defective lights replaced, defective cable connector replaced and repair.</w:t>
            </w:r>
          </w:p>
        </w:tc>
        <w:tc>
          <w:tcPr>
            <w:tcW w:w="1800" w:type="dxa"/>
            <w:tcBorders>
              <w:top w:val="nil"/>
              <w:left w:val="nil"/>
              <w:bottom w:val="single" w:sz="4" w:space="0" w:color="auto"/>
              <w:right w:val="single" w:sz="4" w:space="0" w:color="auto"/>
            </w:tcBorders>
            <w:shd w:val="clear" w:color="auto" w:fill="auto"/>
            <w:noWrap/>
            <w:vAlign w:val="bottom"/>
            <w:hideMark/>
          </w:tcPr>
          <w:p w14:paraId="6FB48306"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single" w:sz="4" w:space="0" w:color="auto"/>
              <w:right w:val="single" w:sz="4" w:space="0" w:color="auto"/>
            </w:tcBorders>
            <w:shd w:val="clear" w:color="auto" w:fill="auto"/>
            <w:noWrap/>
            <w:vAlign w:val="center"/>
          </w:tcPr>
          <w:p w14:paraId="7B136AB9" w14:textId="1C0AE86C"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44</w:t>
            </w:r>
          </w:p>
        </w:tc>
        <w:tc>
          <w:tcPr>
            <w:tcW w:w="701" w:type="dxa"/>
            <w:tcBorders>
              <w:top w:val="nil"/>
              <w:left w:val="nil"/>
              <w:bottom w:val="single" w:sz="4" w:space="0" w:color="auto"/>
              <w:right w:val="single" w:sz="4" w:space="0" w:color="auto"/>
            </w:tcBorders>
            <w:shd w:val="clear" w:color="auto" w:fill="auto"/>
            <w:vAlign w:val="center"/>
          </w:tcPr>
          <w:p w14:paraId="32F22AA0"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single" w:sz="4" w:space="0" w:color="auto"/>
              <w:right w:val="single" w:sz="4" w:space="0" w:color="auto"/>
            </w:tcBorders>
          </w:tcPr>
          <w:p w14:paraId="0F5A19DD"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0E9EEFAE" w14:textId="77777777" w:rsidR="008A435B" w:rsidRPr="006A75EF" w:rsidRDefault="008A435B" w:rsidP="008A435B">
            <w:pPr>
              <w:jc w:val="center"/>
              <w:rPr>
                <w:rFonts w:ascii="Calibri" w:hAnsi="Calibri" w:cs="Calibri"/>
                <w:color w:val="000000"/>
                <w:sz w:val="22"/>
                <w:szCs w:val="22"/>
              </w:rPr>
            </w:pPr>
          </w:p>
        </w:tc>
      </w:tr>
      <w:tr w:rsidR="008A435B" w:rsidRPr="006A75EF" w14:paraId="102DD27D" w14:textId="77777777" w:rsidTr="008A435B">
        <w:trPr>
          <w:trHeight w:val="1128"/>
        </w:trPr>
        <w:tc>
          <w:tcPr>
            <w:tcW w:w="703" w:type="dxa"/>
            <w:tcBorders>
              <w:top w:val="nil"/>
              <w:left w:val="single" w:sz="4" w:space="0" w:color="auto"/>
              <w:bottom w:val="nil"/>
              <w:right w:val="single" w:sz="4" w:space="0" w:color="auto"/>
            </w:tcBorders>
            <w:shd w:val="clear" w:color="auto" w:fill="auto"/>
            <w:noWrap/>
            <w:vAlign w:val="center"/>
            <w:hideMark/>
          </w:tcPr>
          <w:p w14:paraId="5E2DEBF7"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lastRenderedPageBreak/>
              <w:t>19</w:t>
            </w:r>
          </w:p>
        </w:tc>
        <w:tc>
          <w:tcPr>
            <w:tcW w:w="4422" w:type="dxa"/>
            <w:tcBorders>
              <w:top w:val="nil"/>
              <w:left w:val="nil"/>
              <w:bottom w:val="nil"/>
              <w:right w:val="single" w:sz="4" w:space="0" w:color="auto"/>
            </w:tcBorders>
            <w:shd w:val="clear" w:color="auto" w:fill="auto"/>
            <w:hideMark/>
          </w:tcPr>
          <w:p w14:paraId="22C25D8B" w14:textId="15B05BDA" w:rsidR="008A435B" w:rsidRPr="006A75EF" w:rsidRDefault="008A435B" w:rsidP="008A435B">
            <w:pPr>
              <w:rPr>
                <w:rFonts w:ascii="ArialMT" w:hAnsi="ArialMT" w:cs="Calibri"/>
                <w:color w:val="000000"/>
                <w:sz w:val="22"/>
                <w:szCs w:val="22"/>
              </w:rPr>
            </w:pPr>
            <w:proofErr w:type="spellStart"/>
            <w:proofErr w:type="gramStart"/>
            <w:r w:rsidRPr="006A75EF">
              <w:rPr>
                <w:rFonts w:ascii="ArialMT" w:hAnsi="ArialMT" w:cs="Calibri"/>
                <w:color w:val="000000"/>
                <w:sz w:val="22"/>
                <w:szCs w:val="22"/>
              </w:rPr>
              <w:t>Missll</w:t>
            </w:r>
            <w:proofErr w:type="spellEnd"/>
            <w:r w:rsidRPr="006A75EF">
              <w:rPr>
                <w:rFonts w:ascii="ArialMT" w:hAnsi="ArialMT" w:cs="Calibri"/>
                <w:color w:val="000000"/>
                <w:sz w:val="22"/>
                <w:szCs w:val="22"/>
              </w:rPr>
              <w:t>.(</w:t>
            </w:r>
            <w:proofErr w:type="gramEnd"/>
            <w:r w:rsidRPr="006A75EF">
              <w:rPr>
                <w:rFonts w:ascii="ArialMT" w:hAnsi="ArialMT" w:cs="Calibri"/>
                <w:color w:val="000000"/>
                <w:sz w:val="22"/>
                <w:szCs w:val="22"/>
              </w:rPr>
              <w:t xml:space="preserve"> Insulators, Acrylic Sheet ,Backlight Sheet, Hardware, Wire, Lugs, </w:t>
            </w:r>
            <w:proofErr w:type="spellStart"/>
            <w:r w:rsidRPr="006A75EF">
              <w:rPr>
                <w:rFonts w:ascii="ArialMT" w:hAnsi="ArialMT" w:cs="Calibri"/>
                <w:color w:val="000000"/>
                <w:sz w:val="22"/>
                <w:szCs w:val="22"/>
              </w:rPr>
              <w:t>Pvc</w:t>
            </w:r>
            <w:proofErr w:type="spellEnd"/>
            <w:r w:rsidRPr="006A75EF">
              <w:rPr>
                <w:rFonts w:ascii="ArialMT" w:hAnsi="ArialMT" w:cs="Calibri"/>
                <w:color w:val="000000"/>
                <w:sz w:val="22"/>
                <w:szCs w:val="22"/>
              </w:rPr>
              <w:t xml:space="preserve"> Channel , </w:t>
            </w:r>
            <w:proofErr w:type="spellStart"/>
            <w:r w:rsidRPr="006A75EF">
              <w:rPr>
                <w:rFonts w:ascii="ArialMT" w:hAnsi="ArialMT" w:cs="Calibri"/>
                <w:color w:val="000000"/>
                <w:sz w:val="22"/>
                <w:szCs w:val="22"/>
              </w:rPr>
              <w:t>Mcb</w:t>
            </w:r>
            <w:proofErr w:type="spellEnd"/>
            <w:r w:rsidRPr="006A75EF">
              <w:rPr>
                <w:rFonts w:ascii="ArialMT" w:hAnsi="ArialMT" w:cs="Calibri"/>
                <w:color w:val="000000"/>
                <w:sz w:val="22"/>
                <w:szCs w:val="22"/>
              </w:rPr>
              <w:t xml:space="preserve"> Chanel, Lock, Hing , Bidding , </w:t>
            </w:r>
            <w:proofErr w:type="spellStart"/>
            <w:r w:rsidRPr="006A75EF">
              <w:rPr>
                <w:rFonts w:ascii="ArialMT" w:hAnsi="ArialMT" w:cs="Calibri"/>
                <w:color w:val="000000"/>
                <w:sz w:val="22"/>
                <w:szCs w:val="22"/>
              </w:rPr>
              <w:t>Connectors,Netural</w:t>
            </w:r>
            <w:proofErr w:type="spellEnd"/>
            <w:r w:rsidRPr="006A75EF">
              <w:rPr>
                <w:rFonts w:ascii="ArialMT" w:hAnsi="ArialMT" w:cs="Calibri"/>
                <w:color w:val="000000"/>
                <w:sz w:val="22"/>
                <w:szCs w:val="22"/>
              </w:rPr>
              <w:t xml:space="preserve"> Links , </w:t>
            </w:r>
            <w:proofErr w:type="spellStart"/>
            <w:r w:rsidRPr="006A75EF">
              <w:rPr>
                <w:rFonts w:ascii="ArialMT" w:hAnsi="ArialMT" w:cs="Calibri"/>
                <w:color w:val="000000"/>
                <w:sz w:val="22"/>
                <w:szCs w:val="22"/>
              </w:rPr>
              <w:t>Sprial</w:t>
            </w:r>
            <w:proofErr w:type="spellEnd"/>
            <w:r w:rsidRPr="006A75EF">
              <w:rPr>
                <w:rFonts w:ascii="ArialMT" w:hAnsi="ArialMT" w:cs="Calibri"/>
                <w:color w:val="000000"/>
                <w:sz w:val="22"/>
                <w:szCs w:val="22"/>
              </w:rPr>
              <w:t xml:space="preserve"> , Saddle &amp; Packing Material )</w:t>
            </w:r>
          </w:p>
        </w:tc>
        <w:tc>
          <w:tcPr>
            <w:tcW w:w="1800" w:type="dxa"/>
            <w:tcBorders>
              <w:top w:val="nil"/>
              <w:left w:val="nil"/>
              <w:bottom w:val="nil"/>
              <w:right w:val="single" w:sz="4" w:space="0" w:color="auto"/>
            </w:tcBorders>
            <w:shd w:val="clear" w:color="auto" w:fill="auto"/>
            <w:noWrap/>
            <w:vAlign w:val="bottom"/>
            <w:hideMark/>
          </w:tcPr>
          <w:p w14:paraId="158B5CD0"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 </w:t>
            </w:r>
          </w:p>
        </w:tc>
        <w:tc>
          <w:tcPr>
            <w:tcW w:w="877" w:type="dxa"/>
            <w:tcBorders>
              <w:top w:val="nil"/>
              <w:left w:val="nil"/>
              <w:bottom w:val="nil"/>
              <w:right w:val="single" w:sz="4" w:space="0" w:color="auto"/>
            </w:tcBorders>
            <w:shd w:val="clear" w:color="auto" w:fill="auto"/>
            <w:noWrap/>
            <w:vAlign w:val="center"/>
          </w:tcPr>
          <w:p w14:paraId="1E745DB3" w14:textId="68B6D207" w:rsidR="008A435B" w:rsidRPr="006A75EF" w:rsidRDefault="008A435B" w:rsidP="008A435B">
            <w:pPr>
              <w:jc w:val="center"/>
              <w:rPr>
                <w:rFonts w:ascii="Calibri" w:hAnsi="Calibri" w:cs="Calibri"/>
                <w:color w:val="000000"/>
                <w:sz w:val="22"/>
                <w:szCs w:val="22"/>
              </w:rPr>
            </w:pPr>
            <w:r>
              <w:rPr>
                <w:rFonts w:ascii="Calibri" w:hAnsi="Calibri" w:cs="Calibri"/>
                <w:color w:val="000000"/>
                <w:sz w:val="22"/>
                <w:szCs w:val="22"/>
              </w:rPr>
              <w:t>44</w:t>
            </w:r>
          </w:p>
        </w:tc>
        <w:tc>
          <w:tcPr>
            <w:tcW w:w="701" w:type="dxa"/>
            <w:tcBorders>
              <w:top w:val="nil"/>
              <w:left w:val="nil"/>
              <w:bottom w:val="nil"/>
              <w:right w:val="single" w:sz="4" w:space="0" w:color="auto"/>
            </w:tcBorders>
            <w:shd w:val="clear" w:color="auto" w:fill="auto"/>
            <w:vAlign w:val="center"/>
          </w:tcPr>
          <w:p w14:paraId="713B501A" w14:textId="77777777" w:rsidR="008A435B" w:rsidRPr="006A75EF" w:rsidRDefault="008A435B" w:rsidP="008A435B">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tcBorders>
              <w:top w:val="nil"/>
              <w:left w:val="nil"/>
              <w:bottom w:val="nil"/>
              <w:right w:val="single" w:sz="4" w:space="0" w:color="auto"/>
            </w:tcBorders>
          </w:tcPr>
          <w:p w14:paraId="0B7CD881"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nil"/>
              <w:right w:val="single" w:sz="4" w:space="0" w:color="auto"/>
            </w:tcBorders>
          </w:tcPr>
          <w:p w14:paraId="4F8A856F" w14:textId="77777777" w:rsidR="008A435B" w:rsidRPr="006A75EF" w:rsidRDefault="008A435B" w:rsidP="008A435B">
            <w:pPr>
              <w:jc w:val="center"/>
              <w:rPr>
                <w:rFonts w:ascii="Calibri" w:hAnsi="Calibri" w:cs="Calibri"/>
                <w:color w:val="000000"/>
                <w:sz w:val="22"/>
                <w:szCs w:val="22"/>
              </w:rPr>
            </w:pPr>
          </w:p>
        </w:tc>
      </w:tr>
      <w:tr w:rsidR="008A435B" w:rsidRPr="006A75EF" w14:paraId="71EA97E3" w14:textId="77777777" w:rsidTr="008A435B">
        <w:trPr>
          <w:trHeight w:val="79"/>
        </w:trPr>
        <w:tc>
          <w:tcPr>
            <w:tcW w:w="703" w:type="dxa"/>
            <w:tcBorders>
              <w:top w:val="nil"/>
              <w:left w:val="single" w:sz="4" w:space="0" w:color="auto"/>
              <w:bottom w:val="nil"/>
              <w:right w:val="single" w:sz="4" w:space="0" w:color="auto"/>
            </w:tcBorders>
            <w:shd w:val="clear" w:color="auto" w:fill="auto"/>
            <w:noWrap/>
            <w:vAlign w:val="center"/>
          </w:tcPr>
          <w:p w14:paraId="48F0ACBF" w14:textId="77777777" w:rsidR="008A435B" w:rsidRPr="006A75EF" w:rsidRDefault="008A435B" w:rsidP="008A435B">
            <w:pPr>
              <w:rPr>
                <w:rFonts w:ascii="Calibri" w:hAnsi="Calibri" w:cs="Calibri"/>
                <w:color w:val="000000"/>
                <w:sz w:val="22"/>
                <w:szCs w:val="22"/>
              </w:rPr>
            </w:pPr>
          </w:p>
        </w:tc>
        <w:tc>
          <w:tcPr>
            <w:tcW w:w="4422" w:type="dxa"/>
            <w:tcBorders>
              <w:top w:val="nil"/>
              <w:left w:val="nil"/>
              <w:bottom w:val="nil"/>
              <w:right w:val="single" w:sz="4" w:space="0" w:color="auto"/>
            </w:tcBorders>
            <w:shd w:val="clear" w:color="auto" w:fill="auto"/>
          </w:tcPr>
          <w:p w14:paraId="54200316" w14:textId="77777777" w:rsidR="008A435B" w:rsidRPr="006A75EF" w:rsidRDefault="008A435B" w:rsidP="008A435B">
            <w:pPr>
              <w:rPr>
                <w:rFonts w:ascii="ArialMT" w:hAnsi="ArialMT" w:cs="Calibri"/>
                <w:color w:val="000000"/>
                <w:sz w:val="22"/>
                <w:szCs w:val="22"/>
              </w:rPr>
            </w:pPr>
          </w:p>
        </w:tc>
        <w:tc>
          <w:tcPr>
            <w:tcW w:w="1800" w:type="dxa"/>
            <w:tcBorders>
              <w:top w:val="nil"/>
              <w:left w:val="nil"/>
              <w:bottom w:val="nil"/>
              <w:right w:val="single" w:sz="4" w:space="0" w:color="auto"/>
            </w:tcBorders>
            <w:shd w:val="clear" w:color="auto" w:fill="auto"/>
            <w:noWrap/>
            <w:vAlign w:val="bottom"/>
          </w:tcPr>
          <w:p w14:paraId="6B234BD1" w14:textId="77777777" w:rsidR="008A435B" w:rsidRPr="006A75EF" w:rsidRDefault="008A435B" w:rsidP="008A435B">
            <w:pPr>
              <w:jc w:val="center"/>
              <w:rPr>
                <w:rFonts w:ascii="Calibri" w:hAnsi="Calibri" w:cs="Calibri"/>
                <w:color w:val="000000"/>
                <w:sz w:val="22"/>
                <w:szCs w:val="22"/>
              </w:rPr>
            </w:pPr>
          </w:p>
        </w:tc>
        <w:tc>
          <w:tcPr>
            <w:tcW w:w="877" w:type="dxa"/>
            <w:tcBorders>
              <w:top w:val="nil"/>
              <w:left w:val="nil"/>
              <w:bottom w:val="nil"/>
              <w:right w:val="single" w:sz="4" w:space="0" w:color="auto"/>
            </w:tcBorders>
            <w:shd w:val="clear" w:color="auto" w:fill="auto"/>
            <w:noWrap/>
            <w:vAlign w:val="center"/>
          </w:tcPr>
          <w:p w14:paraId="44206F30" w14:textId="77777777" w:rsidR="008A435B" w:rsidRPr="006A75EF" w:rsidRDefault="008A435B" w:rsidP="008A435B">
            <w:pPr>
              <w:jc w:val="center"/>
              <w:rPr>
                <w:rFonts w:ascii="Calibri" w:hAnsi="Calibri" w:cs="Calibri"/>
                <w:color w:val="000000"/>
                <w:sz w:val="22"/>
                <w:szCs w:val="22"/>
              </w:rPr>
            </w:pPr>
          </w:p>
        </w:tc>
        <w:tc>
          <w:tcPr>
            <w:tcW w:w="701" w:type="dxa"/>
            <w:tcBorders>
              <w:top w:val="nil"/>
              <w:left w:val="nil"/>
              <w:bottom w:val="nil"/>
              <w:right w:val="single" w:sz="4" w:space="0" w:color="auto"/>
            </w:tcBorders>
            <w:shd w:val="clear" w:color="auto" w:fill="auto"/>
            <w:vAlign w:val="center"/>
          </w:tcPr>
          <w:p w14:paraId="2B564B65" w14:textId="77777777" w:rsidR="008A435B" w:rsidRPr="006A75EF" w:rsidRDefault="008A435B" w:rsidP="008A435B">
            <w:pPr>
              <w:jc w:val="center"/>
              <w:rPr>
                <w:rFonts w:ascii="Calibri" w:hAnsi="Calibri" w:cs="Calibri"/>
                <w:color w:val="000000"/>
                <w:sz w:val="22"/>
                <w:szCs w:val="22"/>
              </w:rPr>
            </w:pPr>
          </w:p>
        </w:tc>
        <w:tc>
          <w:tcPr>
            <w:tcW w:w="636" w:type="dxa"/>
            <w:tcBorders>
              <w:top w:val="nil"/>
              <w:left w:val="nil"/>
              <w:bottom w:val="nil"/>
              <w:right w:val="single" w:sz="4" w:space="0" w:color="auto"/>
            </w:tcBorders>
          </w:tcPr>
          <w:p w14:paraId="28973C0F"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nil"/>
              <w:right w:val="single" w:sz="4" w:space="0" w:color="auto"/>
            </w:tcBorders>
          </w:tcPr>
          <w:p w14:paraId="4CE7C12C" w14:textId="77777777" w:rsidR="008A435B" w:rsidRPr="006A75EF" w:rsidRDefault="008A435B" w:rsidP="008A435B">
            <w:pPr>
              <w:jc w:val="center"/>
              <w:rPr>
                <w:rFonts w:ascii="Calibri" w:hAnsi="Calibri" w:cs="Calibri"/>
                <w:color w:val="000000"/>
                <w:sz w:val="22"/>
                <w:szCs w:val="22"/>
              </w:rPr>
            </w:pPr>
          </w:p>
        </w:tc>
      </w:tr>
      <w:tr w:rsidR="008A435B" w:rsidRPr="006A75EF" w14:paraId="31B54D18" w14:textId="77777777" w:rsidTr="008A435B">
        <w:trPr>
          <w:trHeight w:val="79"/>
        </w:trPr>
        <w:tc>
          <w:tcPr>
            <w:tcW w:w="703" w:type="dxa"/>
            <w:tcBorders>
              <w:top w:val="nil"/>
              <w:left w:val="single" w:sz="4" w:space="0" w:color="auto"/>
              <w:bottom w:val="nil"/>
              <w:right w:val="single" w:sz="4" w:space="0" w:color="auto"/>
            </w:tcBorders>
            <w:shd w:val="clear" w:color="auto" w:fill="auto"/>
            <w:noWrap/>
            <w:vAlign w:val="center"/>
          </w:tcPr>
          <w:p w14:paraId="4FD1D6AD" w14:textId="77777777" w:rsidR="008A435B" w:rsidRPr="006A75EF" w:rsidRDefault="008A435B" w:rsidP="008A435B">
            <w:pPr>
              <w:rPr>
                <w:rFonts w:ascii="Calibri" w:hAnsi="Calibri" w:cs="Calibri"/>
                <w:color w:val="000000"/>
                <w:sz w:val="22"/>
                <w:szCs w:val="22"/>
              </w:rPr>
            </w:pPr>
          </w:p>
        </w:tc>
        <w:tc>
          <w:tcPr>
            <w:tcW w:w="4422" w:type="dxa"/>
            <w:tcBorders>
              <w:top w:val="nil"/>
              <w:left w:val="nil"/>
              <w:bottom w:val="nil"/>
              <w:right w:val="single" w:sz="4" w:space="0" w:color="auto"/>
            </w:tcBorders>
            <w:shd w:val="clear" w:color="auto" w:fill="auto"/>
          </w:tcPr>
          <w:p w14:paraId="40258463" w14:textId="77777777" w:rsidR="008A435B" w:rsidRPr="006A75EF" w:rsidRDefault="008A435B" w:rsidP="008A435B">
            <w:pPr>
              <w:rPr>
                <w:rFonts w:ascii="ArialMT" w:hAnsi="ArialMT" w:cs="Calibri"/>
                <w:color w:val="000000"/>
                <w:sz w:val="22"/>
                <w:szCs w:val="22"/>
              </w:rPr>
            </w:pPr>
          </w:p>
        </w:tc>
        <w:tc>
          <w:tcPr>
            <w:tcW w:w="1800" w:type="dxa"/>
            <w:tcBorders>
              <w:top w:val="nil"/>
              <w:left w:val="nil"/>
              <w:bottom w:val="nil"/>
              <w:right w:val="single" w:sz="4" w:space="0" w:color="auto"/>
            </w:tcBorders>
            <w:shd w:val="clear" w:color="auto" w:fill="auto"/>
            <w:noWrap/>
            <w:vAlign w:val="bottom"/>
          </w:tcPr>
          <w:p w14:paraId="7A54A620" w14:textId="77777777" w:rsidR="008A435B" w:rsidRPr="006A75EF" w:rsidRDefault="008A435B" w:rsidP="008A435B">
            <w:pPr>
              <w:jc w:val="center"/>
              <w:rPr>
                <w:rFonts w:ascii="Calibri" w:hAnsi="Calibri" w:cs="Calibri"/>
                <w:color w:val="000000"/>
                <w:sz w:val="22"/>
                <w:szCs w:val="22"/>
              </w:rPr>
            </w:pPr>
          </w:p>
        </w:tc>
        <w:tc>
          <w:tcPr>
            <w:tcW w:w="877" w:type="dxa"/>
            <w:tcBorders>
              <w:top w:val="nil"/>
              <w:left w:val="nil"/>
              <w:bottom w:val="nil"/>
              <w:right w:val="single" w:sz="4" w:space="0" w:color="auto"/>
            </w:tcBorders>
            <w:shd w:val="clear" w:color="auto" w:fill="auto"/>
            <w:noWrap/>
            <w:vAlign w:val="center"/>
          </w:tcPr>
          <w:p w14:paraId="1C760380" w14:textId="77777777" w:rsidR="008A435B" w:rsidRPr="006A75EF" w:rsidRDefault="008A435B" w:rsidP="008A435B">
            <w:pPr>
              <w:jc w:val="center"/>
              <w:rPr>
                <w:rFonts w:ascii="Calibri" w:hAnsi="Calibri" w:cs="Calibri"/>
                <w:color w:val="000000"/>
                <w:sz w:val="22"/>
                <w:szCs w:val="22"/>
              </w:rPr>
            </w:pPr>
          </w:p>
        </w:tc>
        <w:tc>
          <w:tcPr>
            <w:tcW w:w="701" w:type="dxa"/>
            <w:tcBorders>
              <w:top w:val="nil"/>
              <w:left w:val="nil"/>
              <w:bottom w:val="nil"/>
              <w:right w:val="single" w:sz="4" w:space="0" w:color="auto"/>
            </w:tcBorders>
            <w:shd w:val="clear" w:color="auto" w:fill="auto"/>
            <w:vAlign w:val="center"/>
          </w:tcPr>
          <w:p w14:paraId="7671124C" w14:textId="77777777" w:rsidR="008A435B" w:rsidRPr="006A75EF" w:rsidRDefault="008A435B" w:rsidP="008A435B">
            <w:pPr>
              <w:jc w:val="center"/>
              <w:rPr>
                <w:rFonts w:ascii="Calibri" w:hAnsi="Calibri" w:cs="Calibri"/>
                <w:color w:val="000000"/>
                <w:sz w:val="22"/>
                <w:szCs w:val="22"/>
              </w:rPr>
            </w:pPr>
          </w:p>
        </w:tc>
        <w:tc>
          <w:tcPr>
            <w:tcW w:w="636" w:type="dxa"/>
            <w:tcBorders>
              <w:top w:val="nil"/>
              <w:left w:val="nil"/>
              <w:bottom w:val="nil"/>
              <w:right w:val="single" w:sz="4" w:space="0" w:color="auto"/>
            </w:tcBorders>
          </w:tcPr>
          <w:p w14:paraId="6AD7F4C7"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nil"/>
              <w:right w:val="single" w:sz="4" w:space="0" w:color="auto"/>
            </w:tcBorders>
          </w:tcPr>
          <w:p w14:paraId="79D66A34" w14:textId="77777777" w:rsidR="008A435B" w:rsidRPr="006A75EF" w:rsidRDefault="008A435B" w:rsidP="008A435B">
            <w:pPr>
              <w:jc w:val="center"/>
              <w:rPr>
                <w:rFonts w:ascii="Calibri" w:hAnsi="Calibri" w:cs="Calibri"/>
                <w:color w:val="000000"/>
                <w:sz w:val="22"/>
                <w:szCs w:val="22"/>
              </w:rPr>
            </w:pPr>
          </w:p>
        </w:tc>
      </w:tr>
      <w:tr w:rsidR="008A435B" w:rsidRPr="006A75EF" w14:paraId="2A842D71" w14:textId="77777777" w:rsidTr="008A435B">
        <w:trPr>
          <w:trHeight w:val="80"/>
        </w:trPr>
        <w:tc>
          <w:tcPr>
            <w:tcW w:w="703" w:type="dxa"/>
            <w:tcBorders>
              <w:top w:val="nil"/>
              <w:left w:val="single" w:sz="4" w:space="0" w:color="auto"/>
              <w:bottom w:val="nil"/>
              <w:right w:val="single" w:sz="4" w:space="0" w:color="auto"/>
            </w:tcBorders>
            <w:shd w:val="clear" w:color="auto" w:fill="auto"/>
            <w:noWrap/>
            <w:vAlign w:val="center"/>
          </w:tcPr>
          <w:p w14:paraId="135B6378" w14:textId="77777777" w:rsidR="008A435B" w:rsidRPr="006A75EF" w:rsidRDefault="008A435B" w:rsidP="008A435B">
            <w:pPr>
              <w:rPr>
                <w:rFonts w:ascii="Calibri" w:hAnsi="Calibri" w:cs="Calibri"/>
                <w:color w:val="000000"/>
                <w:sz w:val="22"/>
                <w:szCs w:val="22"/>
              </w:rPr>
            </w:pPr>
          </w:p>
        </w:tc>
        <w:tc>
          <w:tcPr>
            <w:tcW w:w="4422" w:type="dxa"/>
            <w:tcBorders>
              <w:top w:val="nil"/>
              <w:left w:val="nil"/>
              <w:bottom w:val="nil"/>
              <w:right w:val="single" w:sz="4" w:space="0" w:color="auto"/>
            </w:tcBorders>
            <w:shd w:val="clear" w:color="auto" w:fill="auto"/>
          </w:tcPr>
          <w:p w14:paraId="3403AC97" w14:textId="77777777" w:rsidR="008A435B" w:rsidRPr="006A75EF" w:rsidRDefault="008A435B" w:rsidP="008A435B">
            <w:pPr>
              <w:rPr>
                <w:rFonts w:ascii="ArialMT" w:hAnsi="ArialMT" w:cs="Calibri"/>
                <w:color w:val="000000"/>
                <w:sz w:val="22"/>
                <w:szCs w:val="22"/>
              </w:rPr>
            </w:pPr>
          </w:p>
        </w:tc>
        <w:tc>
          <w:tcPr>
            <w:tcW w:w="1800" w:type="dxa"/>
            <w:tcBorders>
              <w:top w:val="nil"/>
              <w:left w:val="nil"/>
              <w:bottom w:val="nil"/>
              <w:right w:val="single" w:sz="4" w:space="0" w:color="auto"/>
            </w:tcBorders>
            <w:shd w:val="clear" w:color="auto" w:fill="auto"/>
            <w:noWrap/>
            <w:vAlign w:val="bottom"/>
          </w:tcPr>
          <w:p w14:paraId="0C00E6F7" w14:textId="77777777" w:rsidR="008A435B" w:rsidRPr="006A75EF" w:rsidRDefault="008A435B" w:rsidP="008A435B">
            <w:pPr>
              <w:jc w:val="center"/>
              <w:rPr>
                <w:rFonts w:ascii="Calibri" w:hAnsi="Calibri" w:cs="Calibri"/>
                <w:color w:val="000000"/>
                <w:sz w:val="22"/>
                <w:szCs w:val="22"/>
              </w:rPr>
            </w:pPr>
          </w:p>
        </w:tc>
        <w:tc>
          <w:tcPr>
            <w:tcW w:w="877" w:type="dxa"/>
            <w:tcBorders>
              <w:top w:val="nil"/>
              <w:left w:val="nil"/>
              <w:bottom w:val="nil"/>
              <w:right w:val="single" w:sz="4" w:space="0" w:color="auto"/>
            </w:tcBorders>
            <w:shd w:val="clear" w:color="auto" w:fill="auto"/>
            <w:noWrap/>
            <w:vAlign w:val="center"/>
          </w:tcPr>
          <w:p w14:paraId="19A9377F" w14:textId="77777777" w:rsidR="008A435B" w:rsidRPr="006A75EF" w:rsidRDefault="008A435B" w:rsidP="008A435B">
            <w:pPr>
              <w:jc w:val="center"/>
              <w:rPr>
                <w:rFonts w:ascii="Calibri" w:hAnsi="Calibri" w:cs="Calibri"/>
                <w:color w:val="000000"/>
                <w:sz w:val="22"/>
                <w:szCs w:val="22"/>
              </w:rPr>
            </w:pPr>
          </w:p>
        </w:tc>
        <w:tc>
          <w:tcPr>
            <w:tcW w:w="701" w:type="dxa"/>
            <w:tcBorders>
              <w:top w:val="nil"/>
              <w:left w:val="nil"/>
              <w:bottom w:val="nil"/>
              <w:right w:val="single" w:sz="4" w:space="0" w:color="auto"/>
            </w:tcBorders>
            <w:shd w:val="clear" w:color="auto" w:fill="auto"/>
            <w:vAlign w:val="center"/>
          </w:tcPr>
          <w:p w14:paraId="0BC2CB99" w14:textId="77777777" w:rsidR="008A435B" w:rsidRPr="006A75EF" w:rsidRDefault="008A435B" w:rsidP="008A435B">
            <w:pPr>
              <w:jc w:val="center"/>
              <w:rPr>
                <w:rFonts w:ascii="Calibri" w:hAnsi="Calibri" w:cs="Calibri"/>
                <w:color w:val="000000"/>
                <w:sz w:val="22"/>
                <w:szCs w:val="22"/>
              </w:rPr>
            </w:pPr>
          </w:p>
        </w:tc>
        <w:tc>
          <w:tcPr>
            <w:tcW w:w="636" w:type="dxa"/>
            <w:tcBorders>
              <w:top w:val="nil"/>
              <w:left w:val="nil"/>
              <w:bottom w:val="nil"/>
              <w:right w:val="single" w:sz="4" w:space="0" w:color="auto"/>
            </w:tcBorders>
          </w:tcPr>
          <w:p w14:paraId="4B09527F"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nil"/>
              <w:right w:val="single" w:sz="4" w:space="0" w:color="auto"/>
            </w:tcBorders>
          </w:tcPr>
          <w:p w14:paraId="3FAEA888" w14:textId="77777777" w:rsidR="008A435B" w:rsidRPr="006A75EF" w:rsidRDefault="008A435B" w:rsidP="008A435B">
            <w:pPr>
              <w:jc w:val="center"/>
              <w:rPr>
                <w:rFonts w:ascii="Calibri" w:hAnsi="Calibri" w:cs="Calibri"/>
                <w:color w:val="000000"/>
                <w:sz w:val="22"/>
                <w:szCs w:val="22"/>
              </w:rPr>
            </w:pPr>
          </w:p>
        </w:tc>
      </w:tr>
      <w:tr w:rsidR="008A435B" w:rsidRPr="006A75EF" w14:paraId="028A69C6" w14:textId="77777777" w:rsidTr="008A435B">
        <w:trPr>
          <w:trHeight w:val="80"/>
        </w:trPr>
        <w:tc>
          <w:tcPr>
            <w:tcW w:w="703" w:type="dxa"/>
            <w:tcBorders>
              <w:top w:val="nil"/>
              <w:left w:val="single" w:sz="4" w:space="0" w:color="auto"/>
              <w:bottom w:val="nil"/>
              <w:right w:val="single" w:sz="4" w:space="0" w:color="auto"/>
            </w:tcBorders>
            <w:shd w:val="clear" w:color="auto" w:fill="auto"/>
            <w:noWrap/>
            <w:vAlign w:val="center"/>
          </w:tcPr>
          <w:p w14:paraId="2BD01F32" w14:textId="77777777" w:rsidR="008A435B" w:rsidRPr="006A75EF" w:rsidRDefault="008A435B" w:rsidP="008A435B">
            <w:pPr>
              <w:rPr>
                <w:rFonts w:ascii="Calibri" w:hAnsi="Calibri" w:cs="Calibri"/>
                <w:color w:val="000000"/>
                <w:sz w:val="22"/>
                <w:szCs w:val="22"/>
              </w:rPr>
            </w:pPr>
          </w:p>
        </w:tc>
        <w:tc>
          <w:tcPr>
            <w:tcW w:w="4422" w:type="dxa"/>
            <w:tcBorders>
              <w:top w:val="nil"/>
              <w:left w:val="nil"/>
              <w:bottom w:val="nil"/>
              <w:right w:val="single" w:sz="4" w:space="0" w:color="auto"/>
            </w:tcBorders>
            <w:shd w:val="clear" w:color="auto" w:fill="auto"/>
          </w:tcPr>
          <w:p w14:paraId="6A497E27" w14:textId="77777777" w:rsidR="008A435B" w:rsidRPr="006A75EF" w:rsidRDefault="008A435B" w:rsidP="008A435B">
            <w:pPr>
              <w:rPr>
                <w:rFonts w:ascii="ArialMT" w:hAnsi="ArialMT" w:cs="Calibri"/>
                <w:color w:val="000000"/>
                <w:sz w:val="22"/>
                <w:szCs w:val="22"/>
              </w:rPr>
            </w:pPr>
          </w:p>
        </w:tc>
        <w:tc>
          <w:tcPr>
            <w:tcW w:w="1800" w:type="dxa"/>
            <w:tcBorders>
              <w:top w:val="nil"/>
              <w:left w:val="nil"/>
              <w:bottom w:val="nil"/>
              <w:right w:val="single" w:sz="4" w:space="0" w:color="auto"/>
            </w:tcBorders>
            <w:shd w:val="clear" w:color="auto" w:fill="auto"/>
            <w:noWrap/>
            <w:vAlign w:val="bottom"/>
          </w:tcPr>
          <w:p w14:paraId="207998D4" w14:textId="77777777" w:rsidR="008A435B" w:rsidRPr="006A75EF" w:rsidRDefault="008A435B" w:rsidP="008A435B">
            <w:pPr>
              <w:jc w:val="center"/>
              <w:rPr>
                <w:rFonts w:ascii="Calibri" w:hAnsi="Calibri" w:cs="Calibri"/>
                <w:color w:val="000000"/>
                <w:sz w:val="22"/>
                <w:szCs w:val="22"/>
              </w:rPr>
            </w:pPr>
          </w:p>
        </w:tc>
        <w:tc>
          <w:tcPr>
            <w:tcW w:w="877" w:type="dxa"/>
            <w:tcBorders>
              <w:top w:val="nil"/>
              <w:left w:val="nil"/>
              <w:bottom w:val="nil"/>
              <w:right w:val="single" w:sz="4" w:space="0" w:color="auto"/>
            </w:tcBorders>
            <w:shd w:val="clear" w:color="auto" w:fill="auto"/>
            <w:noWrap/>
            <w:vAlign w:val="center"/>
          </w:tcPr>
          <w:p w14:paraId="73E8BDC0" w14:textId="77777777" w:rsidR="008A435B" w:rsidRPr="006A75EF" w:rsidRDefault="008A435B" w:rsidP="008A435B">
            <w:pPr>
              <w:rPr>
                <w:rFonts w:ascii="Calibri" w:hAnsi="Calibri" w:cs="Calibri"/>
                <w:color w:val="000000"/>
                <w:sz w:val="22"/>
                <w:szCs w:val="22"/>
              </w:rPr>
            </w:pPr>
          </w:p>
        </w:tc>
        <w:tc>
          <w:tcPr>
            <w:tcW w:w="701" w:type="dxa"/>
            <w:tcBorders>
              <w:top w:val="nil"/>
              <w:left w:val="nil"/>
              <w:bottom w:val="nil"/>
              <w:right w:val="single" w:sz="4" w:space="0" w:color="auto"/>
            </w:tcBorders>
            <w:shd w:val="clear" w:color="auto" w:fill="auto"/>
            <w:vAlign w:val="center"/>
          </w:tcPr>
          <w:p w14:paraId="42C46C8E" w14:textId="77777777" w:rsidR="008A435B" w:rsidRPr="006A75EF" w:rsidRDefault="008A435B" w:rsidP="008A435B">
            <w:pPr>
              <w:jc w:val="center"/>
              <w:rPr>
                <w:rFonts w:ascii="Calibri" w:hAnsi="Calibri" w:cs="Calibri"/>
                <w:color w:val="000000"/>
                <w:sz w:val="22"/>
                <w:szCs w:val="22"/>
              </w:rPr>
            </w:pPr>
          </w:p>
        </w:tc>
        <w:tc>
          <w:tcPr>
            <w:tcW w:w="636" w:type="dxa"/>
            <w:tcBorders>
              <w:top w:val="nil"/>
              <w:left w:val="nil"/>
              <w:bottom w:val="nil"/>
              <w:right w:val="single" w:sz="4" w:space="0" w:color="auto"/>
            </w:tcBorders>
          </w:tcPr>
          <w:p w14:paraId="04855C88"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nil"/>
              <w:right w:val="single" w:sz="4" w:space="0" w:color="auto"/>
            </w:tcBorders>
          </w:tcPr>
          <w:p w14:paraId="0B3B71D3" w14:textId="77777777" w:rsidR="008A435B" w:rsidRPr="006A75EF" w:rsidRDefault="008A435B" w:rsidP="008A435B">
            <w:pPr>
              <w:jc w:val="center"/>
              <w:rPr>
                <w:rFonts w:ascii="Calibri" w:hAnsi="Calibri" w:cs="Calibri"/>
                <w:color w:val="000000"/>
                <w:sz w:val="22"/>
                <w:szCs w:val="22"/>
              </w:rPr>
            </w:pPr>
          </w:p>
        </w:tc>
      </w:tr>
      <w:tr w:rsidR="008A435B" w:rsidRPr="006A75EF" w14:paraId="2EF723C0" w14:textId="77777777" w:rsidTr="008A435B">
        <w:trPr>
          <w:trHeight w:val="80"/>
        </w:trPr>
        <w:tc>
          <w:tcPr>
            <w:tcW w:w="703" w:type="dxa"/>
            <w:tcBorders>
              <w:top w:val="nil"/>
              <w:left w:val="single" w:sz="4" w:space="0" w:color="auto"/>
              <w:bottom w:val="single" w:sz="4" w:space="0" w:color="auto"/>
              <w:right w:val="single" w:sz="4" w:space="0" w:color="auto"/>
            </w:tcBorders>
            <w:shd w:val="clear" w:color="auto" w:fill="auto"/>
            <w:noWrap/>
            <w:vAlign w:val="center"/>
          </w:tcPr>
          <w:p w14:paraId="1308744D" w14:textId="77777777" w:rsidR="008A435B" w:rsidRPr="006A75EF" w:rsidRDefault="008A435B" w:rsidP="008A435B">
            <w:pPr>
              <w:rPr>
                <w:rFonts w:ascii="Calibri" w:hAnsi="Calibri" w:cs="Calibri"/>
                <w:color w:val="000000"/>
                <w:sz w:val="22"/>
                <w:szCs w:val="22"/>
              </w:rPr>
            </w:pPr>
          </w:p>
        </w:tc>
        <w:tc>
          <w:tcPr>
            <w:tcW w:w="4422" w:type="dxa"/>
            <w:tcBorders>
              <w:top w:val="nil"/>
              <w:left w:val="nil"/>
              <w:bottom w:val="single" w:sz="4" w:space="0" w:color="auto"/>
              <w:right w:val="single" w:sz="4" w:space="0" w:color="auto"/>
            </w:tcBorders>
            <w:shd w:val="clear" w:color="auto" w:fill="auto"/>
          </w:tcPr>
          <w:p w14:paraId="46625743" w14:textId="77777777" w:rsidR="008A435B" w:rsidRPr="006A75EF" w:rsidRDefault="008A435B" w:rsidP="008A435B">
            <w:pPr>
              <w:rPr>
                <w:rFonts w:ascii="ArialMT" w:hAnsi="ArialMT" w:cs="Calibri"/>
                <w:color w:val="000000"/>
                <w:sz w:val="22"/>
                <w:szCs w:val="22"/>
              </w:rPr>
            </w:pPr>
          </w:p>
        </w:tc>
        <w:tc>
          <w:tcPr>
            <w:tcW w:w="1800" w:type="dxa"/>
            <w:tcBorders>
              <w:top w:val="nil"/>
              <w:left w:val="nil"/>
              <w:bottom w:val="single" w:sz="4" w:space="0" w:color="auto"/>
              <w:right w:val="single" w:sz="4" w:space="0" w:color="auto"/>
            </w:tcBorders>
            <w:shd w:val="clear" w:color="auto" w:fill="auto"/>
            <w:noWrap/>
            <w:vAlign w:val="bottom"/>
          </w:tcPr>
          <w:p w14:paraId="45BA730A" w14:textId="77777777" w:rsidR="008A435B" w:rsidRPr="006A75EF" w:rsidRDefault="008A435B" w:rsidP="008A435B">
            <w:pPr>
              <w:jc w:val="center"/>
              <w:rPr>
                <w:rFonts w:ascii="Calibri" w:hAnsi="Calibri" w:cs="Calibri"/>
                <w:color w:val="000000"/>
                <w:sz w:val="22"/>
                <w:szCs w:val="22"/>
              </w:rPr>
            </w:pPr>
          </w:p>
        </w:tc>
        <w:tc>
          <w:tcPr>
            <w:tcW w:w="877" w:type="dxa"/>
            <w:tcBorders>
              <w:top w:val="nil"/>
              <w:left w:val="nil"/>
              <w:bottom w:val="single" w:sz="4" w:space="0" w:color="auto"/>
              <w:right w:val="single" w:sz="4" w:space="0" w:color="auto"/>
            </w:tcBorders>
            <w:shd w:val="clear" w:color="auto" w:fill="auto"/>
            <w:noWrap/>
            <w:vAlign w:val="center"/>
          </w:tcPr>
          <w:p w14:paraId="1CDC2E56" w14:textId="77777777" w:rsidR="008A435B" w:rsidRPr="006A75EF" w:rsidRDefault="008A435B" w:rsidP="008A435B">
            <w:pPr>
              <w:jc w:val="center"/>
              <w:rPr>
                <w:rFonts w:ascii="Calibri" w:hAnsi="Calibri" w:cs="Calibri"/>
                <w:color w:val="000000"/>
                <w:sz w:val="22"/>
                <w:szCs w:val="22"/>
              </w:rPr>
            </w:pPr>
          </w:p>
        </w:tc>
        <w:tc>
          <w:tcPr>
            <w:tcW w:w="701" w:type="dxa"/>
            <w:tcBorders>
              <w:top w:val="nil"/>
              <w:left w:val="nil"/>
              <w:bottom w:val="single" w:sz="4" w:space="0" w:color="auto"/>
              <w:right w:val="single" w:sz="4" w:space="0" w:color="auto"/>
            </w:tcBorders>
            <w:shd w:val="clear" w:color="auto" w:fill="auto"/>
            <w:vAlign w:val="center"/>
          </w:tcPr>
          <w:p w14:paraId="45EA5BB4" w14:textId="77777777" w:rsidR="008A435B" w:rsidRPr="006A75EF" w:rsidRDefault="008A435B" w:rsidP="008A435B">
            <w:pPr>
              <w:jc w:val="center"/>
              <w:rPr>
                <w:rFonts w:ascii="Calibri" w:hAnsi="Calibri" w:cs="Calibri"/>
                <w:color w:val="000000"/>
                <w:sz w:val="22"/>
                <w:szCs w:val="22"/>
              </w:rPr>
            </w:pPr>
          </w:p>
        </w:tc>
        <w:tc>
          <w:tcPr>
            <w:tcW w:w="636" w:type="dxa"/>
            <w:tcBorders>
              <w:top w:val="nil"/>
              <w:left w:val="nil"/>
              <w:bottom w:val="single" w:sz="4" w:space="0" w:color="auto"/>
              <w:right w:val="single" w:sz="4" w:space="0" w:color="auto"/>
            </w:tcBorders>
          </w:tcPr>
          <w:p w14:paraId="4ACCE6A6" w14:textId="77777777" w:rsidR="008A435B" w:rsidRPr="006A75EF" w:rsidRDefault="008A435B" w:rsidP="008A435B">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31B95B7A" w14:textId="77777777" w:rsidR="008A435B" w:rsidRPr="006A75EF" w:rsidRDefault="008A435B" w:rsidP="008A435B">
            <w:pPr>
              <w:jc w:val="center"/>
              <w:rPr>
                <w:rFonts w:ascii="Calibri" w:hAnsi="Calibri" w:cs="Calibri"/>
                <w:color w:val="000000"/>
                <w:sz w:val="22"/>
                <w:szCs w:val="22"/>
              </w:rPr>
            </w:pPr>
          </w:p>
        </w:tc>
      </w:tr>
    </w:tbl>
    <w:p w14:paraId="5A233AB7" w14:textId="77777777" w:rsidR="006A75EF" w:rsidRPr="0026093A" w:rsidRDefault="006A75EF" w:rsidP="006A75EF">
      <w:pPr>
        <w:rPr>
          <w:rFonts w:ascii="Tahoma" w:hAnsi="Tahoma" w:cs="Tahoma"/>
          <w:b/>
          <w:sz w:val="24"/>
          <w:szCs w:val="24"/>
          <w:u w:val="single"/>
        </w:rPr>
      </w:pPr>
    </w:p>
    <w:p w14:paraId="149060A4" w14:textId="77777777" w:rsidR="00CB3DB6" w:rsidRPr="008A5A6A" w:rsidRDefault="00CB3DB6" w:rsidP="00CB3DB6">
      <w:pPr>
        <w:jc w:val="center"/>
        <w:rPr>
          <w:rFonts w:ascii="Tahoma" w:hAnsi="Tahoma" w:cs="Tahoma"/>
          <w:sz w:val="24"/>
          <w:szCs w:val="24"/>
          <w:u w:val="single"/>
        </w:rPr>
      </w:pPr>
    </w:p>
    <w:p w14:paraId="01D8251C" w14:textId="77777777" w:rsidR="009C425B" w:rsidRDefault="009C425B" w:rsidP="001C276D">
      <w:pPr>
        <w:rPr>
          <w:rFonts w:asciiTheme="minorHAnsi" w:hAnsiTheme="minorHAnsi" w:cstheme="minorHAnsi"/>
          <w:i/>
          <w:sz w:val="24"/>
          <w:szCs w:val="24"/>
          <w:u w:val="single"/>
        </w:rPr>
      </w:pPr>
    </w:p>
    <w:p w14:paraId="5C14591E" w14:textId="77777777" w:rsidR="001C276D" w:rsidRPr="00061F44" w:rsidRDefault="001C276D" w:rsidP="00061F44">
      <w:pPr>
        <w:pStyle w:val="ListParagraph"/>
        <w:numPr>
          <w:ilvl w:val="0"/>
          <w:numId w:val="10"/>
        </w:numPr>
        <w:ind w:left="360"/>
        <w:jc w:val="both"/>
        <w:rPr>
          <w:rFonts w:ascii="Tahoma" w:eastAsia="Arial" w:hAnsi="Tahoma" w:cs="Tahoma"/>
          <w:spacing w:val="3"/>
          <w:szCs w:val="24"/>
        </w:rPr>
      </w:pPr>
      <w:r w:rsidRPr="00061F44">
        <w:rPr>
          <w:rFonts w:ascii="Tahoma" w:eastAsia="Arial" w:hAnsi="Tahoma" w:cs="Tahoma"/>
          <w:spacing w:val="3"/>
          <w:szCs w:val="24"/>
        </w:rPr>
        <w:t>Taxes like GST shall be clearly mentioned. If nothing is mentioned, these charges shall be deemed included.</w:t>
      </w:r>
    </w:p>
    <w:p w14:paraId="13ABCBB7"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If the supplier does not have a particular item offered in the tender or a different make is being proposed by him, the same should be highlighted / mentioned specially by him.</w:t>
      </w:r>
    </w:p>
    <w:p w14:paraId="40B2E09B"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 xml:space="preserve">The prices should be including all (Packing, forwarding, Transit Insurance, Transportation Loading/unloading, and Installation etc.). Loading/unloading upto 50 </w:t>
      </w:r>
      <w:r w:rsidR="00AD1888" w:rsidRPr="00061F44">
        <w:rPr>
          <w:rFonts w:ascii="Tahoma" w:eastAsia="Arial" w:hAnsi="Tahoma" w:cs="Tahoma"/>
          <w:spacing w:val="3"/>
          <w:szCs w:val="24"/>
        </w:rPr>
        <w:t>Mtr</w:t>
      </w:r>
      <w:r w:rsidRPr="00061F44">
        <w:rPr>
          <w:rFonts w:ascii="Tahoma" w:eastAsia="Arial" w:hAnsi="Tahoma" w:cs="Tahoma"/>
          <w:spacing w:val="3"/>
          <w:szCs w:val="24"/>
        </w:rPr>
        <w:t>. shall be done by the supplier.</w:t>
      </w:r>
    </w:p>
    <w:p w14:paraId="295F6BD5"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Bid should be submitted for F.O.R delivery at the destination i.e. The LNM Institute of Information Technology, Gram – Rupa Ki Nangal, Post – Sumel, Via – Jamdoli, Jaipur- 302031</w:t>
      </w:r>
    </w:p>
    <w:p w14:paraId="4CB895D5" w14:textId="77777777" w:rsidR="00D7517C" w:rsidRPr="00061F44" w:rsidRDefault="00D7517C" w:rsidP="00061F44">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b/>
          <w:spacing w:val="3"/>
          <w:szCs w:val="24"/>
        </w:rPr>
        <w:t>Bid should be valid for a minimum period of 30 days. The Change in prices shall not be accepted within the validity period.</w:t>
      </w:r>
    </w:p>
    <w:p w14:paraId="6058E2D8"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 LNMIIT reserves the right to reject any quotation(s) without assigning any reasons.</w:t>
      </w:r>
    </w:p>
    <w:p w14:paraId="4D0369D6"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spacing w:val="3"/>
          <w:szCs w:val="24"/>
        </w:rPr>
        <w:t>Payment terms</w:t>
      </w:r>
      <w:r w:rsidR="00D7517C" w:rsidRPr="00061F44">
        <w:rPr>
          <w:rFonts w:ascii="Tahoma" w:eastAsia="Arial" w:hAnsi="Tahoma" w:cs="Tahoma"/>
          <w:spacing w:val="3"/>
          <w:szCs w:val="24"/>
        </w:rPr>
        <w:t xml:space="preserve">: </w:t>
      </w:r>
      <w:r w:rsidR="00D7517C" w:rsidRPr="00061F44">
        <w:rPr>
          <w:rFonts w:ascii="Tahoma" w:eastAsia="Arial" w:hAnsi="Tahoma" w:cs="Tahoma"/>
          <w:b/>
          <w:spacing w:val="3"/>
          <w:szCs w:val="24"/>
        </w:rPr>
        <w:t>95% payment after completion of the work and 5% retention for one year.</w:t>
      </w:r>
    </w:p>
    <w:p w14:paraId="170009C4"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There should not be any conflict of interest (Declaration to be submitted by the Vendor).</w:t>
      </w:r>
    </w:p>
    <w:p w14:paraId="77836191"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Bid should be on company’s letterhead and should submit their bid in the LNMIIT format only</w:t>
      </w:r>
    </w:p>
    <w:p w14:paraId="0642EED1" w14:textId="77777777" w:rsidR="001C276D" w:rsidRPr="00061F44" w:rsidRDefault="001C276D" w:rsidP="00061F44">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Item/Service not supplying by the supplier/service provide should be mention separately.</w:t>
      </w:r>
    </w:p>
    <w:p w14:paraId="50D07435" w14:textId="77777777" w:rsidR="001C276D" w:rsidRDefault="001C276D" w:rsidP="00061F44">
      <w:pPr>
        <w:pStyle w:val="ListParagraph"/>
        <w:numPr>
          <w:ilvl w:val="0"/>
          <w:numId w:val="10"/>
        </w:numPr>
        <w:spacing w:before="240"/>
        <w:ind w:left="360"/>
        <w:jc w:val="both"/>
        <w:rPr>
          <w:rFonts w:ascii="Tahoma" w:eastAsia="Arial" w:hAnsi="Tahoma" w:cs="Tahoma"/>
          <w:spacing w:val="3"/>
          <w:szCs w:val="24"/>
        </w:rPr>
      </w:pPr>
      <w:r w:rsidRPr="00061F44">
        <w:rPr>
          <w:rFonts w:ascii="Tahoma" w:eastAsia="Arial" w:hAnsi="Tahoma" w:cs="Tahoma"/>
          <w:spacing w:val="3"/>
          <w:szCs w:val="24"/>
        </w:rPr>
        <w:t>Vendor should provide photocopy of the cheque/cancelled cheque while presenting the Invoice to LNMIIT.</w:t>
      </w:r>
    </w:p>
    <w:p w14:paraId="6806FC81" w14:textId="77777777" w:rsidR="00C667DC" w:rsidRPr="00347B3D" w:rsidRDefault="00C667DC" w:rsidP="00C667DC">
      <w:pPr>
        <w:pStyle w:val="ListParagraph"/>
        <w:numPr>
          <w:ilvl w:val="0"/>
          <w:numId w:val="10"/>
        </w:numPr>
        <w:spacing w:before="240"/>
        <w:ind w:left="360"/>
        <w:jc w:val="both"/>
        <w:rPr>
          <w:rFonts w:ascii="Tahoma" w:eastAsia="Arial" w:hAnsi="Tahoma" w:cs="Tahoma"/>
          <w:spacing w:val="3"/>
          <w:szCs w:val="24"/>
        </w:rPr>
      </w:pPr>
      <w:r>
        <w:rPr>
          <w:rFonts w:ascii="Tahoma" w:eastAsia="Arial" w:hAnsi="Tahoma" w:cs="Tahoma"/>
          <w:spacing w:val="3"/>
          <w:szCs w:val="24"/>
        </w:rPr>
        <w:t xml:space="preserve">Pre-bid meeting and pre-bid site visit is mandatory before quoting the rate in the tender to </w:t>
      </w:r>
      <w:r w:rsidRPr="0068078E">
        <w:rPr>
          <w:rFonts w:ascii="Tahoma" w:eastAsia="Arial" w:hAnsi="Tahoma" w:cs="Tahoma"/>
          <w:spacing w:val="3"/>
          <w:szCs w:val="24"/>
        </w:rPr>
        <w:t>clear up any confusion regarding project details, scope of work, and solicitation of documents</w:t>
      </w:r>
      <w:r>
        <w:rPr>
          <w:rFonts w:ascii="Tahoma" w:eastAsia="Arial" w:hAnsi="Tahoma" w:cs="Tahoma"/>
          <w:spacing w:val="3"/>
          <w:szCs w:val="24"/>
        </w:rPr>
        <w:t xml:space="preserve">. </w:t>
      </w:r>
    </w:p>
    <w:p w14:paraId="6F11C63D" w14:textId="77777777" w:rsidR="00136B36" w:rsidRPr="00061F44" w:rsidRDefault="00136B36" w:rsidP="001C276D">
      <w:pPr>
        <w:rPr>
          <w:rFonts w:ascii="Tahoma" w:eastAsia="Calibri" w:hAnsi="Tahoma" w:cs="Tahoma"/>
          <w:i/>
          <w:szCs w:val="24"/>
        </w:rPr>
      </w:pPr>
    </w:p>
    <w:p w14:paraId="17EF0926" w14:textId="77777777" w:rsidR="001C276D" w:rsidRPr="00663503" w:rsidRDefault="001C276D" w:rsidP="001C276D">
      <w:pPr>
        <w:rPr>
          <w:rFonts w:ascii="Tahoma" w:eastAsia="Calibri" w:hAnsi="Tahoma" w:cs="Tahoma"/>
          <w:i/>
          <w:szCs w:val="24"/>
        </w:rPr>
      </w:pPr>
      <w:r w:rsidRPr="00061F44">
        <w:rPr>
          <w:rFonts w:ascii="Tahoma" w:eastAsia="Calibri" w:hAnsi="Tahoma" w:cs="Tahoma"/>
          <w:i/>
          <w:szCs w:val="24"/>
        </w:rPr>
        <w:t xml:space="preserve">All charges applicable shall be clearly mentioned with the offer. If nothing is mentioned in the offer, the quoted price shall be treated as final and nothing extra shall be paid extra. </w:t>
      </w:r>
    </w:p>
    <w:p w14:paraId="483EBB5D" w14:textId="77777777" w:rsidR="00663503" w:rsidRPr="00663503" w:rsidRDefault="00663503" w:rsidP="001C276D">
      <w:pPr>
        <w:spacing w:before="240" w:after="240"/>
        <w:ind w:left="835" w:hanging="835"/>
        <w:rPr>
          <w:rFonts w:ascii="Tahoma" w:eastAsia="Calibri" w:hAnsi="Tahoma" w:cs="Tahoma"/>
          <w:i/>
          <w:szCs w:val="24"/>
        </w:rPr>
      </w:pPr>
    </w:p>
    <w:p w14:paraId="29A6C058" w14:textId="77777777" w:rsidR="001C276D" w:rsidRPr="00663503" w:rsidRDefault="001C276D" w:rsidP="001C276D">
      <w:pPr>
        <w:spacing w:before="240" w:after="240"/>
        <w:ind w:left="835" w:hanging="835"/>
        <w:rPr>
          <w:rFonts w:ascii="Tahoma" w:eastAsia="Calibri" w:hAnsi="Tahoma" w:cs="Tahoma"/>
          <w:i/>
          <w:szCs w:val="24"/>
        </w:rPr>
      </w:pPr>
      <w:r w:rsidRPr="00663503">
        <w:rPr>
          <w:rFonts w:ascii="Tahoma" w:eastAsia="Calibri" w:hAnsi="Tahoma" w:cs="Tahoma"/>
          <w:i/>
          <w:szCs w:val="24"/>
        </w:rPr>
        <w:t>Signature with seal</w:t>
      </w:r>
    </w:p>
    <w:sectPr w:rsidR="001C276D" w:rsidRPr="00663503" w:rsidSect="008F091E">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3650872">
    <w:abstractNumId w:val="30"/>
  </w:num>
  <w:num w:numId="2" w16cid:durableId="156001868">
    <w:abstractNumId w:val="22"/>
  </w:num>
  <w:num w:numId="3" w16cid:durableId="600798989">
    <w:abstractNumId w:val="17"/>
  </w:num>
  <w:num w:numId="4" w16cid:durableId="205914640">
    <w:abstractNumId w:val="7"/>
  </w:num>
  <w:num w:numId="5" w16cid:durableId="183829275">
    <w:abstractNumId w:val="28"/>
  </w:num>
  <w:num w:numId="6" w16cid:durableId="464010271">
    <w:abstractNumId w:val="25"/>
  </w:num>
  <w:num w:numId="7" w16cid:durableId="404644659">
    <w:abstractNumId w:val="6"/>
  </w:num>
  <w:num w:numId="8" w16cid:durableId="1782214734">
    <w:abstractNumId w:val="2"/>
  </w:num>
  <w:num w:numId="9" w16cid:durableId="944270618">
    <w:abstractNumId w:val="21"/>
  </w:num>
  <w:num w:numId="10" w16cid:durableId="1767845017">
    <w:abstractNumId w:val="13"/>
  </w:num>
  <w:num w:numId="11" w16cid:durableId="1117335085">
    <w:abstractNumId w:val="19"/>
  </w:num>
  <w:num w:numId="12" w16cid:durableId="211146392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5025690">
    <w:abstractNumId w:val="18"/>
  </w:num>
  <w:num w:numId="14" w16cid:durableId="910389035">
    <w:abstractNumId w:val="16"/>
  </w:num>
  <w:num w:numId="15" w16cid:durableId="1744525217">
    <w:abstractNumId w:val="23"/>
  </w:num>
  <w:num w:numId="16" w16cid:durableId="1481921855">
    <w:abstractNumId w:val="18"/>
  </w:num>
  <w:num w:numId="17" w16cid:durableId="1676960644">
    <w:abstractNumId w:val="3"/>
  </w:num>
  <w:num w:numId="18" w16cid:durableId="1710371371">
    <w:abstractNumId w:val="29"/>
  </w:num>
  <w:num w:numId="19" w16cid:durableId="1942570995">
    <w:abstractNumId w:val="0"/>
  </w:num>
  <w:num w:numId="20" w16cid:durableId="954941566">
    <w:abstractNumId w:val="14"/>
  </w:num>
  <w:num w:numId="21" w16cid:durableId="1695036613">
    <w:abstractNumId w:val="12"/>
  </w:num>
  <w:num w:numId="22" w16cid:durableId="1035810904">
    <w:abstractNumId w:val="26"/>
  </w:num>
  <w:num w:numId="23" w16cid:durableId="1439446721">
    <w:abstractNumId w:val="27"/>
  </w:num>
  <w:num w:numId="24" w16cid:durableId="1288319533">
    <w:abstractNumId w:val="11"/>
  </w:num>
  <w:num w:numId="25" w16cid:durableId="1961498717">
    <w:abstractNumId w:val="5"/>
  </w:num>
  <w:num w:numId="26" w16cid:durableId="13126376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5697743">
    <w:abstractNumId w:val="1"/>
  </w:num>
  <w:num w:numId="28" w16cid:durableId="1798989462">
    <w:abstractNumId w:val="20"/>
  </w:num>
  <w:num w:numId="29" w16cid:durableId="59063946">
    <w:abstractNumId w:val="4"/>
  </w:num>
  <w:num w:numId="30" w16cid:durableId="1081097730">
    <w:abstractNumId w:val="24"/>
  </w:num>
  <w:num w:numId="31" w16cid:durableId="1050884504">
    <w:abstractNumId w:val="10"/>
  </w:num>
  <w:num w:numId="32" w16cid:durableId="395519811">
    <w:abstractNumId w:val="9"/>
  </w:num>
  <w:num w:numId="33" w16cid:durableId="1891646586">
    <w:abstractNumId w:val="15"/>
  </w:num>
  <w:num w:numId="34" w16cid:durableId="989120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09669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3272"/>
    <w:rsid w:val="00036AE6"/>
    <w:rsid w:val="000372F3"/>
    <w:rsid w:val="00055488"/>
    <w:rsid w:val="00061640"/>
    <w:rsid w:val="00061F44"/>
    <w:rsid w:val="0008077E"/>
    <w:rsid w:val="00084EF4"/>
    <w:rsid w:val="00085CA7"/>
    <w:rsid w:val="000C4E7E"/>
    <w:rsid w:val="000E4391"/>
    <w:rsid w:val="000F051F"/>
    <w:rsid w:val="00116541"/>
    <w:rsid w:val="00136B36"/>
    <w:rsid w:val="00153572"/>
    <w:rsid w:val="001C276D"/>
    <w:rsid w:val="001F189A"/>
    <w:rsid w:val="001F6B9B"/>
    <w:rsid w:val="001F7A01"/>
    <w:rsid w:val="0020307A"/>
    <w:rsid w:val="002163D2"/>
    <w:rsid w:val="00232872"/>
    <w:rsid w:val="0025664B"/>
    <w:rsid w:val="00260A99"/>
    <w:rsid w:val="00270B4D"/>
    <w:rsid w:val="00282153"/>
    <w:rsid w:val="002A7AD9"/>
    <w:rsid w:val="002A7CD7"/>
    <w:rsid w:val="002D3883"/>
    <w:rsid w:val="002F11AA"/>
    <w:rsid w:val="00301C63"/>
    <w:rsid w:val="003061C4"/>
    <w:rsid w:val="003163A6"/>
    <w:rsid w:val="003251D6"/>
    <w:rsid w:val="0033454F"/>
    <w:rsid w:val="00362E06"/>
    <w:rsid w:val="00393F5E"/>
    <w:rsid w:val="003B2A4C"/>
    <w:rsid w:val="003E3A0D"/>
    <w:rsid w:val="00416367"/>
    <w:rsid w:val="00417087"/>
    <w:rsid w:val="00431922"/>
    <w:rsid w:val="00434429"/>
    <w:rsid w:val="004618C1"/>
    <w:rsid w:val="00463EE3"/>
    <w:rsid w:val="004A0893"/>
    <w:rsid w:val="004B70F6"/>
    <w:rsid w:val="004D0498"/>
    <w:rsid w:val="004E291D"/>
    <w:rsid w:val="004E5B91"/>
    <w:rsid w:val="004F0F1A"/>
    <w:rsid w:val="00513D3F"/>
    <w:rsid w:val="00517CAE"/>
    <w:rsid w:val="00525F9A"/>
    <w:rsid w:val="00570C42"/>
    <w:rsid w:val="00582C3F"/>
    <w:rsid w:val="005913BD"/>
    <w:rsid w:val="005B0112"/>
    <w:rsid w:val="005B6718"/>
    <w:rsid w:val="005C42A1"/>
    <w:rsid w:val="005D07DE"/>
    <w:rsid w:val="005D51B7"/>
    <w:rsid w:val="006022CD"/>
    <w:rsid w:val="0062176E"/>
    <w:rsid w:val="00624A55"/>
    <w:rsid w:val="00633A4B"/>
    <w:rsid w:val="00636A67"/>
    <w:rsid w:val="00637C83"/>
    <w:rsid w:val="00640C75"/>
    <w:rsid w:val="0064777E"/>
    <w:rsid w:val="00663503"/>
    <w:rsid w:val="00671FB9"/>
    <w:rsid w:val="006754D4"/>
    <w:rsid w:val="00695110"/>
    <w:rsid w:val="006A75EF"/>
    <w:rsid w:val="006D2543"/>
    <w:rsid w:val="0071036E"/>
    <w:rsid w:val="00726EF8"/>
    <w:rsid w:val="00753F39"/>
    <w:rsid w:val="00761473"/>
    <w:rsid w:val="00770533"/>
    <w:rsid w:val="00773AC9"/>
    <w:rsid w:val="007E1FF1"/>
    <w:rsid w:val="007E6C39"/>
    <w:rsid w:val="008048D1"/>
    <w:rsid w:val="00807A30"/>
    <w:rsid w:val="00812A53"/>
    <w:rsid w:val="00820A45"/>
    <w:rsid w:val="00834ED1"/>
    <w:rsid w:val="00837881"/>
    <w:rsid w:val="0086173D"/>
    <w:rsid w:val="008644D9"/>
    <w:rsid w:val="00870229"/>
    <w:rsid w:val="0089049B"/>
    <w:rsid w:val="008A435B"/>
    <w:rsid w:val="008A6D49"/>
    <w:rsid w:val="008E2E6F"/>
    <w:rsid w:val="008F091E"/>
    <w:rsid w:val="00915DE3"/>
    <w:rsid w:val="009326E0"/>
    <w:rsid w:val="00984A02"/>
    <w:rsid w:val="009B0DAC"/>
    <w:rsid w:val="009C425B"/>
    <w:rsid w:val="00A050E8"/>
    <w:rsid w:val="00A14ACE"/>
    <w:rsid w:val="00A20D65"/>
    <w:rsid w:val="00A35D02"/>
    <w:rsid w:val="00A4256A"/>
    <w:rsid w:val="00A42B7C"/>
    <w:rsid w:val="00A42FF1"/>
    <w:rsid w:val="00A45F3A"/>
    <w:rsid w:val="00A464E6"/>
    <w:rsid w:val="00A9479E"/>
    <w:rsid w:val="00A956DE"/>
    <w:rsid w:val="00AA2232"/>
    <w:rsid w:val="00AB4445"/>
    <w:rsid w:val="00AC0ED6"/>
    <w:rsid w:val="00AC10F2"/>
    <w:rsid w:val="00AD1888"/>
    <w:rsid w:val="00AF19E6"/>
    <w:rsid w:val="00B14CD3"/>
    <w:rsid w:val="00B22389"/>
    <w:rsid w:val="00B264A9"/>
    <w:rsid w:val="00B41A6F"/>
    <w:rsid w:val="00B50796"/>
    <w:rsid w:val="00B847A9"/>
    <w:rsid w:val="00BD33B5"/>
    <w:rsid w:val="00BE6D49"/>
    <w:rsid w:val="00C04D95"/>
    <w:rsid w:val="00C13C3F"/>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7297"/>
    <w:rsid w:val="00D42A49"/>
    <w:rsid w:val="00D677F3"/>
    <w:rsid w:val="00D7517C"/>
    <w:rsid w:val="00D755D6"/>
    <w:rsid w:val="00D829F3"/>
    <w:rsid w:val="00D91EDB"/>
    <w:rsid w:val="00DA40DD"/>
    <w:rsid w:val="00DD0DFE"/>
    <w:rsid w:val="00E0056C"/>
    <w:rsid w:val="00E3178F"/>
    <w:rsid w:val="00E62DEA"/>
    <w:rsid w:val="00E91804"/>
    <w:rsid w:val="00E93B17"/>
    <w:rsid w:val="00E95CD3"/>
    <w:rsid w:val="00EC03ED"/>
    <w:rsid w:val="00ED0363"/>
    <w:rsid w:val="00ED25B3"/>
    <w:rsid w:val="00ED355F"/>
    <w:rsid w:val="00EF3711"/>
    <w:rsid w:val="00F24B69"/>
    <w:rsid w:val="00F35F35"/>
    <w:rsid w:val="00F41CED"/>
    <w:rsid w:val="00F63B01"/>
    <w:rsid w:val="00F72C9E"/>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01B9C"/>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7FAF7-18F8-4113-93B4-B0A3B15D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1625</Words>
  <Characters>9265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Banwari Lal</cp:lastModifiedBy>
  <cp:revision>5</cp:revision>
  <cp:lastPrinted>2020-01-22T09:07:00Z</cp:lastPrinted>
  <dcterms:created xsi:type="dcterms:W3CDTF">2024-03-01T04:33:00Z</dcterms:created>
  <dcterms:modified xsi:type="dcterms:W3CDTF">2024-03-01T05:32:00Z</dcterms:modified>
</cp:coreProperties>
</file>