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276F92"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79F02DF2" w14:textId="77777777" w:rsidR="005D51B7" w:rsidRPr="00D45794" w:rsidRDefault="005D51B7" w:rsidP="005D51B7">
      <w:pPr>
        <w:jc w:val="center"/>
        <w:rPr>
          <w:rFonts w:asciiTheme="minorHAnsi" w:hAnsiTheme="minorHAnsi" w:cstheme="minorHAnsi"/>
          <w:b/>
          <w:sz w:val="24"/>
          <w:szCs w:val="24"/>
          <w:u w:val="single"/>
        </w:rPr>
      </w:pPr>
    </w:p>
    <w:p w14:paraId="0E1F8B23"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6B2978AE" w14:textId="77777777" w:rsidR="005D51B7" w:rsidRPr="00D45794" w:rsidRDefault="005D51B7" w:rsidP="005D51B7">
      <w:pPr>
        <w:jc w:val="center"/>
        <w:rPr>
          <w:rFonts w:asciiTheme="minorHAnsi" w:hAnsiTheme="minorHAnsi" w:cstheme="minorHAnsi"/>
          <w:b/>
          <w:sz w:val="24"/>
          <w:szCs w:val="24"/>
          <w:u w:val="single"/>
        </w:rPr>
      </w:pPr>
    </w:p>
    <w:p w14:paraId="3107A98B" w14:textId="77777777"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setup as a Non Profit Making institute engaged in imparting higher learning in Engineering, Technology and Science. We are located at Gram-Rupa Ki Nangal, Post-Sumel, Via-Jamdoli, Jaipur, Pin 302031 Rajasthan, under the joint venture of Government of Rajasthan and Lakshmi &amp; Usha Mittal Foundation.</w:t>
      </w:r>
    </w:p>
    <w:p w14:paraId="0DFFF691" w14:textId="6E1B7C2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w:t>
      </w:r>
      <w:r w:rsidR="00B942E9" w:rsidRPr="00D45794">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00AB6390">
        <w:rPr>
          <w:rFonts w:asciiTheme="minorHAnsi" w:hAnsiTheme="minorHAnsi" w:cstheme="minorHAnsi"/>
          <w:b/>
          <w:sz w:val="26"/>
          <w:szCs w:val="22"/>
        </w:rPr>
        <w:t>Consultancy service for multi-sensor interface with stm32 embedded platform</w:t>
      </w:r>
      <w:r w:rsidR="00B942E9">
        <w:rPr>
          <w:rFonts w:asciiTheme="minorHAnsi" w:hAnsiTheme="minorHAnsi" w:cstheme="minorHAnsi"/>
          <w:b/>
          <w:sz w:val="26"/>
          <w:szCs w:val="22"/>
        </w:rPr>
        <w:t xml:space="preserve"> for DRDO Project</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w:t>
      </w:r>
      <w:r w:rsidR="00AB6390">
        <w:rPr>
          <w:rFonts w:asciiTheme="minorHAnsi" w:hAnsiTheme="minorHAnsi" w:cstheme="minorHAnsi"/>
          <w:b/>
          <w:bCs/>
          <w:sz w:val="24"/>
          <w:szCs w:val="24"/>
        </w:rPr>
        <w:t>05:00 PM by</w:t>
      </w:r>
      <w:r w:rsidRPr="00AB6390">
        <w:rPr>
          <w:rFonts w:asciiTheme="minorHAnsi" w:hAnsiTheme="minorHAnsi" w:cstheme="minorHAnsi"/>
          <w:b/>
          <w:bCs/>
          <w:sz w:val="24"/>
          <w:szCs w:val="24"/>
        </w:rPr>
        <w:t xml:space="preserve"> </w:t>
      </w:r>
      <w:r w:rsidR="008130F7">
        <w:rPr>
          <w:rFonts w:asciiTheme="minorHAnsi" w:hAnsiTheme="minorHAnsi" w:cstheme="minorHAnsi"/>
          <w:b/>
          <w:bCs/>
          <w:sz w:val="24"/>
          <w:szCs w:val="24"/>
        </w:rPr>
        <w:t>15</w:t>
      </w:r>
      <w:r w:rsidR="009A54C9">
        <w:rPr>
          <w:rFonts w:asciiTheme="minorHAnsi" w:hAnsiTheme="minorHAnsi" w:cstheme="minorHAnsi"/>
          <w:b/>
          <w:bCs/>
          <w:sz w:val="24"/>
          <w:szCs w:val="24"/>
        </w:rPr>
        <w:t>.03.2024</w:t>
      </w:r>
      <w:r w:rsidRPr="00D45794">
        <w:rPr>
          <w:rFonts w:asciiTheme="minorHAnsi" w:hAnsiTheme="minorHAnsi" w:cstheme="minorHAnsi"/>
          <w:sz w:val="24"/>
          <w:szCs w:val="24"/>
        </w:rPr>
        <w:t>.</w:t>
      </w:r>
    </w:p>
    <w:p w14:paraId="2FA2CD94"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Bids shall be addressed to the undersigned and deposited in the tender box available at main gate of Institute after marking due entries.</w:t>
      </w:r>
    </w:p>
    <w:p w14:paraId="13B56363" w14:textId="77777777" w:rsidR="005D51B7" w:rsidRPr="00D45794" w:rsidRDefault="005D51B7" w:rsidP="005D51B7">
      <w:pPr>
        <w:jc w:val="center"/>
        <w:rPr>
          <w:rFonts w:asciiTheme="minorHAnsi" w:hAnsiTheme="minorHAnsi" w:cstheme="minorHAnsi"/>
          <w:b/>
          <w:sz w:val="24"/>
          <w:szCs w:val="24"/>
        </w:rPr>
      </w:pPr>
    </w:p>
    <w:p w14:paraId="30B27E6B"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4AA8A437"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42B0A78C"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0E189056"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5F65EAFD"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63F4CB24" w14:textId="77777777" w:rsidR="005D51B7" w:rsidRPr="00D45794" w:rsidRDefault="005D51B7" w:rsidP="005D51B7">
      <w:pPr>
        <w:rPr>
          <w:rFonts w:asciiTheme="minorHAnsi" w:hAnsiTheme="minorHAnsi" w:cstheme="minorHAnsi"/>
          <w:sz w:val="24"/>
          <w:szCs w:val="24"/>
        </w:rPr>
      </w:pPr>
    </w:p>
    <w:p w14:paraId="41221F1C" w14:textId="09659A2F"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w:t>
      </w:r>
      <w:r w:rsidR="00CE3E9D">
        <w:rPr>
          <w:rFonts w:asciiTheme="minorHAnsi" w:hAnsiTheme="minorHAnsi" w:cstheme="minorHAnsi"/>
          <w:sz w:val="24"/>
          <w:szCs w:val="22"/>
        </w:rPr>
        <w:t>both mail ID) before 05:00 PM by</w:t>
      </w:r>
      <w:r w:rsidRPr="00D45794">
        <w:rPr>
          <w:rFonts w:asciiTheme="minorHAnsi" w:hAnsiTheme="minorHAnsi" w:cstheme="minorHAnsi"/>
          <w:sz w:val="24"/>
          <w:szCs w:val="22"/>
        </w:rPr>
        <w:t xml:space="preserve"> </w:t>
      </w:r>
      <w:r w:rsidR="008130F7">
        <w:rPr>
          <w:rFonts w:asciiTheme="minorHAnsi" w:hAnsiTheme="minorHAnsi" w:cstheme="minorHAnsi"/>
          <w:sz w:val="24"/>
          <w:szCs w:val="22"/>
        </w:rPr>
        <w:t>15</w:t>
      </w:r>
      <w:r w:rsidR="009A54C9">
        <w:rPr>
          <w:rFonts w:asciiTheme="minorHAnsi" w:hAnsiTheme="minorHAnsi" w:cstheme="minorHAnsi"/>
          <w:sz w:val="24"/>
          <w:szCs w:val="22"/>
        </w:rPr>
        <w:t>.03.2024</w:t>
      </w:r>
    </w:p>
    <w:p w14:paraId="551058C0" w14:textId="77777777" w:rsidR="00C13C3F" w:rsidRPr="00D45794" w:rsidRDefault="00C13C3F" w:rsidP="00D7517C">
      <w:pPr>
        <w:jc w:val="both"/>
        <w:rPr>
          <w:rFonts w:asciiTheme="minorHAnsi" w:hAnsiTheme="minorHAnsi" w:cstheme="minorHAnsi"/>
          <w:sz w:val="24"/>
          <w:szCs w:val="22"/>
        </w:rPr>
      </w:pPr>
    </w:p>
    <w:p w14:paraId="6F29A6F2" w14:textId="77777777"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sidR="00C43B17">
        <w:rPr>
          <w:rStyle w:val="Hyperlink"/>
          <w:rFonts w:asciiTheme="minorHAnsi" w:hAnsiTheme="minorHAnsi" w:cstheme="minorHAnsi"/>
          <w:b/>
          <w:sz w:val="24"/>
          <w:szCs w:val="22"/>
        </w:rPr>
        <w:t>, quote@lnmiit.ac.in</w:t>
      </w:r>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2BF69304" w14:textId="77777777" w:rsidR="00C13C3F" w:rsidRPr="00D45794" w:rsidRDefault="00C13C3F" w:rsidP="00C13C3F">
      <w:pPr>
        <w:spacing w:line="312" w:lineRule="auto"/>
        <w:rPr>
          <w:rFonts w:asciiTheme="minorHAnsi" w:hAnsiTheme="minorHAnsi" w:cstheme="minorHAnsi"/>
          <w:sz w:val="24"/>
          <w:szCs w:val="22"/>
        </w:rPr>
      </w:pPr>
    </w:p>
    <w:p w14:paraId="2D72D918" w14:textId="77777777" w:rsidR="00C13C3F" w:rsidRPr="00D45794" w:rsidRDefault="00000000" w:rsidP="00C13C3F">
      <w:pPr>
        <w:jc w:val="center"/>
        <w:rPr>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r w:rsidR="00C43B17">
        <w:rPr>
          <w:rStyle w:val="Hyperlink"/>
          <w:rFonts w:asciiTheme="minorHAnsi" w:hAnsiTheme="minorHAnsi" w:cstheme="minorHAnsi"/>
          <w:b/>
          <w:sz w:val="24"/>
          <w:szCs w:val="22"/>
        </w:rPr>
        <w:t>, quote@lnmiit.ac.in</w:t>
      </w:r>
    </w:p>
    <w:p w14:paraId="29FF42FD" w14:textId="77777777" w:rsidR="00C13C3F" w:rsidRPr="00D45794" w:rsidRDefault="00000000" w:rsidP="00C13C3F">
      <w:pPr>
        <w:spacing w:line="312" w:lineRule="auto"/>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14:paraId="40B9B283"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2F0213D2" w14:textId="2880983F"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 embedded platform</w:t>
      </w:r>
      <w:r w:rsidR="00B942E9">
        <w:rPr>
          <w:rFonts w:asciiTheme="minorHAnsi" w:hAnsiTheme="minorHAnsi" w:cstheme="minorHAnsi"/>
          <w:b/>
          <w:sz w:val="26"/>
          <w:szCs w:val="22"/>
        </w:rPr>
        <w:t xml:space="preserve"> for DRDO Project</w:t>
      </w:r>
      <w:r w:rsidRPr="00D45794">
        <w:rPr>
          <w:rFonts w:asciiTheme="minorHAnsi" w:hAnsiTheme="minorHAnsi" w:cstheme="minorHAnsi"/>
          <w:sz w:val="24"/>
          <w:szCs w:val="24"/>
        </w:rPr>
        <w:t>”</w:t>
      </w:r>
      <w:r w:rsidR="00CE3E9D">
        <w:rPr>
          <w:rFonts w:asciiTheme="minorHAnsi" w:hAnsiTheme="minorHAnsi" w:cstheme="minorHAnsi"/>
          <w:sz w:val="24"/>
          <w:szCs w:val="24"/>
        </w:rPr>
        <w:t>”</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w:t>
      </w:r>
      <w:r w:rsidR="00B942E9">
        <w:rPr>
          <w:rFonts w:asciiTheme="minorHAnsi" w:hAnsiTheme="minorHAnsi" w:cstheme="minorHAnsi"/>
          <w:b/>
          <w:sz w:val="26"/>
          <w:szCs w:val="22"/>
        </w:rPr>
        <w:t xml:space="preserve"> </w:t>
      </w:r>
      <w:r w:rsidR="00CE3E9D">
        <w:rPr>
          <w:rFonts w:asciiTheme="minorHAnsi" w:hAnsiTheme="minorHAnsi" w:cstheme="minorHAnsi"/>
          <w:b/>
          <w:sz w:val="26"/>
          <w:szCs w:val="22"/>
        </w:rPr>
        <w:t>embedded platform</w:t>
      </w:r>
      <w:r w:rsidR="00B942E9">
        <w:rPr>
          <w:rFonts w:asciiTheme="minorHAnsi" w:hAnsiTheme="minorHAnsi" w:cstheme="minorHAnsi"/>
          <w:b/>
          <w:sz w:val="26"/>
          <w:szCs w:val="22"/>
        </w:rPr>
        <w:t xml:space="preserve"> for DRDO Project</w:t>
      </w:r>
      <w:r w:rsidR="00CE3E9D">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 embedded platform</w:t>
      </w:r>
      <w:r w:rsidR="00B942E9">
        <w:rPr>
          <w:rFonts w:asciiTheme="minorHAnsi" w:hAnsiTheme="minorHAnsi" w:cstheme="minorHAnsi"/>
          <w:b/>
          <w:sz w:val="26"/>
          <w:szCs w:val="22"/>
        </w:rPr>
        <w:t xml:space="preserve"> for DRDO Project</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7DBF3D05" w14:textId="77777777"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lastRenderedPageBreak/>
        <w:t>Bids can be sent via email as per process mentioned above.</w:t>
      </w:r>
    </w:p>
    <w:p w14:paraId="2C94F1F0"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(in separate sealed envelope)</w:t>
      </w:r>
    </w:p>
    <w:p w14:paraId="6912473F"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7D442B87"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Company profile or brief-note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B46CC9C"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Directors/Partners/Proprietor/Members of the Firm to be attached.</w:t>
      </w:r>
    </w:p>
    <w:p w14:paraId="26244C2C"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598B031B"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 over for last three years to be mention. (Copy to be enclosed)</w:t>
      </w:r>
    </w:p>
    <w:p w14:paraId="45031BD1"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client to whom the vendor has delivered the goods or provided the services in past.</w:t>
      </w:r>
    </w:p>
    <w:p w14:paraId="234F082E"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 shall be provided as per the details given below:</w:t>
      </w:r>
    </w:p>
    <w:p w14:paraId="29F98BBA" w14:textId="77777777" w:rsidR="00663503" w:rsidRPr="00D45794" w:rsidRDefault="00663503" w:rsidP="00C667DC">
      <w:pPr>
        <w:spacing w:before="240"/>
        <w:rPr>
          <w:rFonts w:asciiTheme="minorHAnsi" w:eastAsia="Arial" w:hAnsiTheme="minorHAnsi" w:cstheme="minorHAnsi"/>
          <w:b/>
          <w:sz w:val="26"/>
          <w:szCs w:val="24"/>
          <w:u w:val="single"/>
        </w:rPr>
      </w:pPr>
    </w:p>
    <w:p w14:paraId="65722F31" w14:textId="77777777" w:rsidR="00663503" w:rsidRDefault="00D45794" w:rsidP="00C667DC">
      <w:pPr>
        <w:spacing w:before="240"/>
        <w:rPr>
          <w:rFonts w:asciiTheme="minorHAnsi" w:eastAsia="Arial" w:hAnsiTheme="minorHAnsi" w:cstheme="minorHAnsi"/>
          <w:b/>
          <w:sz w:val="26"/>
          <w:szCs w:val="24"/>
          <w:u w:val="single"/>
        </w:rPr>
      </w:pPr>
      <w:r w:rsidRPr="00D45794">
        <w:rPr>
          <w:rFonts w:asciiTheme="minorHAnsi" w:eastAsia="Arial" w:hAnsiTheme="minorHAnsi" w:cstheme="minorHAnsi"/>
          <w:b/>
          <w:sz w:val="26"/>
          <w:szCs w:val="24"/>
          <w:u w:val="single"/>
        </w:rPr>
        <w:t xml:space="preserve">Scope of work, </w:t>
      </w:r>
      <w:r w:rsidR="00663503" w:rsidRPr="00D45794">
        <w:rPr>
          <w:rFonts w:asciiTheme="minorHAnsi" w:eastAsia="Arial" w:hAnsiTheme="minorHAnsi" w:cstheme="minorHAnsi"/>
          <w:b/>
          <w:sz w:val="26"/>
          <w:szCs w:val="24"/>
          <w:u w:val="single"/>
        </w:rPr>
        <w:t>Technical data sheet</w:t>
      </w:r>
      <w:r w:rsidR="001A3D07" w:rsidRPr="00D45794">
        <w:rPr>
          <w:rFonts w:asciiTheme="minorHAnsi" w:eastAsia="Arial" w:hAnsiTheme="minorHAnsi" w:cstheme="minorHAnsi"/>
          <w:b/>
          <w:sz w:val="26"/>
          <w:szCs w:val="24"/>
          <w:u w:val="single"/>
        </w:rPr>
        <w:t xml:space="preserve"> and Specification of the item</w:t>
      </w:r>
      <w:r w:rsidR="00956C83">
        <w:rPr>
          <w:rFonts w:asciiTheme="minorHAnsi" w:eastAsia="Arial" w:hAnsiTheme="minorHAnsi" w:cstheme="minorHAnsi"/>
          <w:b/>
          <w:sz w:val="26"/>
          <w:szCs w:val="24"/>
          <w:u w:val="single"/>
        </w:rPr>
        <w:t>/s</w:t>
      </w:r>
    </w:p>
    <w:p w14:paraId="688955B9" w14:textId="77777777" w:rsidR="00CE3E9D" w:rsidRDefault="00CE3E9D" w:rsidP="00C667DC">
      <w:pPr>
        <w:spacing w:before="240"/>
        <w:rPr>
          <w:rFonts w:asciiTheme="minorHAnsi" w:eastAsia="Arial" w:hAnsiTheme="minorHAnsi" w:cstheme="minorHAnsi"/>
          <w:b/>
          <w:sz w:val="26"/>
          <w:szCs w:val="24"/>
          <w:u w:val="single"/>
        </w:rPr>
      </w:pPr>
    </w:p>
    <w:p w14:paraId="77AA7BC3" w14:textId="77777777" w:rsidR="00CE3E9D" w:rsidRDefault="00CE3E9D" w:rsidP="00C667DC">
      <w:pPr>
        <w:spacing w:before="240"/>
        <w:rPr>
          <w:rFonts w:asciiTheme="minorHAnsi" w:eastAsia="Arial" w:hAnsiTheme="minorHAnsi" w:cstheme="minorHAnsi"/>
          <w:bCs/>
          <w:sz w:val="26"/>
          <w:szCs w:val="24"/>
        </w:rPr>
      </w:pPr>
      <w:r>
        <w:rPr>
          <w:rFonts w:asciiTheme="minorHAnsi" w:eastAsia="Arial" w:hAnsiTheme="minorHAnsi" w:cstheme="minorHAnsi"/>
          <w:bCs/>
          <w:sz w:val="26"/>
          <w:szCs w:val="24"/>
        </w:rPr>
        <w:t>The consultancy must be able to provide following services –</w:t>
      </w:r>
    </w:p>
    <w:p w14:paraId="625AD4B5" w14:textId="2F250875" w:rsidR="00CE3E9D" w:rsidRDefault="00CE3E9D" w:rsidP="00CE3E9D">
      <w:pPr>
        <w:pStyle w:val="ListParagraph"/>
        <w:numPr>
          <w:ilvl w:val="0"/>
          <w:numId w:val="41"/>
        </w:numPr>
        <w:spacing w:before="240"/>
        <w:rPr>
          <w:rFonts w:asciiTheme="minorHAnsi" w:eastAsia="Arial" w:hAnsiTheme="minorHAnsi" w:cstheme="minorHAnsi"/>
          <w:bCs/>
          <w:sz w:val="26"/>
          <w:szCs w:val="24"/>
        </w:rPr>
      </w:pPr>
      <w:r>
        <w:rPr>
          <w:rFonts w:asciiTheme="minorHAnsi" w:eastAsia="Arial" w:hAnsiTheme="minorHAnsi" w:cstheme="minorHAnsi"/>
          <w:bCs/>
          <w:sz w:val="26"/>
          <w:szCs w:val="24"/>
        </w:rPr>
        <w:t>spi dma interfacing of multiple sensors</w:t>
      </w:r>
      <w:r w:rsidR="00E933E9">
        <w:rPr>
          <w:rFonts w:asciiTheme="minorHAnsi" w:eastAsia="Arial" w:hAnsiTheme="minorHAnsi" w:cstheme="minorHAnsi"/>
          <w:bCs/>
          <w:sz w:val="26"/>
          <w:szCs w:val="24"/>
        </w:rPr>
        <w:t xml:space="preserve"> on STM32H7 platform</w:t>
      </w:r>
    </w:p>
    <w:p w14:paraId="519F211C" w14:textId="77777777" w:rsidR="00CE3E9D" w:rsidRDefault="00CE3E9D" w:rsidP="00CE3E9D">
      <w:pPr>
        <w:pStyle w:val="ListParagraph"/>
        <w:numPr>
          <w:ilvl w:val="0"/>
          <w:numId w:val="41"/>
        </w:numPr>
        <w:spacing w:before="240"/>
        <w:rPr>
          <w:rFonts w:asciiTheme="minorHAnsi" w:eastAsia="Arial" w:hAnsiTheme="minorHAnsi" w:cstheme="minorHAnsi"/>
          <w:bCs/>
          <w:sz w:val="26"/>
          <w:szCs w:val="24"/>
        </w:rPr>
      </w:pPr>
      <w:r>
        <w:rPr>
          <w:rFonts w:asciiTheme="minorHAnsi" w:eastAsia="Arial" w:hAnsiTheme="minorHAnsi" w:cstheme="minorHAnsi"/>
          <w:bCs/>
          <w:sz w:val="26"/>
          <w:szCs w:val="24"/>
        </w:rPr>
        <w:t>Expertise in multi-core programming</w:t>
      </w:r>
    </w:p>
    <w:p w14:paraId="60C60497" w14:textId="6192D094" w:rsidR="00CE3E9D" w:rsidRDefault="00CE3E9D" w:rsidP="00CE3E9D">
      <w:pPr>
        <w:pStyle w:val="ListParagraph"/>
        <w:numPr>
          <w:ilvl w:val="0"/>
          <w:numId w:val="41"/>
        </w:numPr>
        <w:spacing w:before="240"/>
        <w:rPr>
          <w:rFonts w:asciiTheme="minorHAnsi" w:eastAsia="Arial" w:hAnsiTheme="minorHAnsi" w:cstheme="minorHAnsi"/>
          <w:bCs/>
          <w:sz w:val="26"/>
          <w:szCs w:val="24"/>
        </w:rPr>
      </w:pPr>
      <w:r>
        <w:rPr>
          <w:rFonts w:asciiTheme="minorHAnsi" w:eastAsia="Arial" w:hAnsiTheme="minorHAnsi" w:cstheme="minorHAnsi"/>
          <w:bCs/>
          <w:sz w:val="26"/>
          <w:szCs w:val="24"/>
        </w:rPr>
        <w:t>Advanced filter design and implementation</w:t>
      </w:r>
      <w:r w:rsidR="00E933E9">
        <w:rPr>
          <w:rFonts w:asciiTheme="minorHAnsi" w:eastAsia="Arial" w:hAnsiTheme="minorHAnsi" w:cstheme="minorHAnsi"/>
          <w:bCs/>
          <w:sz w:val="26"/>
          <w:szCs w:val="24"/>
        </w:rPr>
        <w:t xml:space="preserve"> on STM32H7 platform</w:t>
      </w:r>
    </w:p>
    <w:p w14:paraId="0564460C" w14:textId="105642A6" w:rsidR="00E933E9" w:rsidRPr="00CE3E9D" w:rsidRDefault="00914D0F" w:rsidP="00CE3E9D">
      <w:pPr>
        <w:pStyle w:val="ListParagraph"/>
        <w:numPr>
          <w:ilvl w:val="0"/>
          <w:numId w:val="41"/>
        </w:numPr>
        <w:spacing w:before="240"/>
        <w:rPr>
          <w:rFonts w:asciiTheme="minorHAnsi" w:eastAsia="Arial" w:hAnsiTheme="minorHAnsi" w:cstheme="minorHAnsi"/>
          <w:bCs/>
          <w:sz w:val="26"/>
          <w:szCs w:val="24"/>
        </w:rPr>
      </w:pPr>
      <w:r>
        <w:rPr>
          <w:rFonts w:asciiTheme="minorHAnsi" w:eastAsia="Arial" w:hAnsiTheme="minorHAnsi" w:cstheme="minorHAnsi"/>
          <w:bCs/>
          <w:sz w:val="26"/>
          <w:szCs w:val="24"/>
        </w:rPr>
        <w:t>Calibration algorithm evaluation and implementation of analog sensors on STM32H7 platform.</w:t>
      </w:r>
    </w:p>
    <w:p w14:paraId="27AAF165" w14:textId="77777777" w:rsidR="00D45794" w:rsidRPr="00D45794" w:rsidRDefault="00D45794">
      <w:pPr>
        <w:rPr>
          <w:rFonts w:asciiTheme="minorHAnsi" w:hAnsiTheme="minorHAnsi" w:cstheme="minorHAnsi"/>
          <w:b/>
          <w:sz w:val="24"/>
          <w:szCs w:val="24"/>
          <w:u w:val="single"/>
        </w:rPr>
      </w:pPr>
      <w:r w:rsidRPr="00D45794">
        <w:rPr>
          <w:rFonts w:asciiTheme="minorHAnsi" w:hAnsiTheme="minorHAnsi" w:cstheme="minorHAnsi"/>
          <w:b/>
          <w:sz w:val="24"/>
          <w:szCs w:val="24"/>
          <w:u w:val="single"/>
        </w:rPr>
        <w:br w:type="page"/>
      </w:r>
    </w:p>
    <w:p w14:paraId="63FB6FAE" w14:textId="77777777"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3FF844B2" w14:textId="77777777" w:rsidR="00CB3DB6" w:rsidRPr="00D45794" w:rsidRDefault="00CB3DB6" w:rsidP="001C276D">
      <w:pPr>
        <w:rPr>
          <w:rFonts w:asciiTheme="minorHAnsi" w:hAnsiTheme="minorHAnsi" w:cstheme="minorHAnsi"/>
          <w:i/>
          <w:sz w:val="24"/>
          <w:szCs w:val="24"/>
          <w:u w:val="single"/>
        </w:rPr>
      </w:pPr>
    </w:p>
    <w:p w14:paraId="32703C61" w14:textId="61EF1EF9" w:rsidR="00CB3DB6" w:rsidRPr="00D45794" w:rsidRDefault="00CB3DB6" w:rsidP="00CB3DB6">
      <w:pPr>
        <w:jc w:val="center"/>
        <w:rPr>
          <w:rFonts w:asciiTheme="minorHAnsi" w:hAnsiTheme="minorHAnsi" w:cstheme="minorHAnsi"/>
          <w:b/>
          <w:sz w:val="22"/>
          <w:szCs w:val="24"/>
          <w:u w:val="single"/>
        </w:rPr>
      </w:pPr>
      <w:r w:rsidRPr="00D45794">
        <w:rPr>
          <w:rFonts w:asciiTheme="minorHAnsi" w:hAnsiTheme="minorHAnsi" w:cstheme="minorHAnsi"/>
          <w:b/>
          <w:sz w:val="22"/>
          <w:szCs w:val="24"/>
          <w:u w:val="single"/>
        </w:rPr>
        <w:t xml:space="preserve">Bid for </w:t>
      </w:r>
      <w:r w:rsidR="00D4579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 embedded platform</w:t>
      </w:r>
      <w:r w:rsidR="00D45794" w:rsidRPr="00D45794">
        <w:rPr>
          <w:rFonts w:asciiTheme="minorHAnsi" w:hAnsiTheme="minorHAnsi" w:cstheme="minorHAnsi"/>
          <w:sz w:val="24"/>
          <w:szCs w:val="24"/>
        </w:rPr>
        <w:t>”</w:t>
      </w:r>
    </w:p>
    <w:p w14:paraId="16C9154E" w14:textId="77777777"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5764"/>
        <w:gridCol w:w="785"/>
        <w:gridCol w:w="703"/>
        <w:gridCol w:w="637"/>
        <w:gridCol w:w="971"/>
      </w:tblGrid>
      <w:tr w:rsidR="00E03AF4" w:rsidRPr="00D45794" w14:paraId="2EE7D893" w14:textId="77777777" w:rsidTr="00A52488">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3106D" w14:textId="77777777"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5764" w:type="dxa"/>
            <w:tcBorders>
              <w:top w:val="single" w:sz="4" w:space="0" w:color="auto"/>
              <w:left w:val="nil"/>
              <w:bottom w:val="single" w:sz="4" w:space="0" w:color="auto"/>
              <w:right w:val="single" w:sz="4" w:space="0" w:color="auto"/>
            </w:tcBorders>
            <w:shd w:val="clear" w:color="auto" w:fill="auto"/>
            <w:noWrap/>
            <w:vAlign w:val="center"/>
            <w:hideMark/>
          </w:tcPr>
          <w:p w14:paraId="16D9FD31" w14:textId="77777777"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43D3013D" w14:textId="77777777"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10E36318" w14:textId="77777777"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7E5D52B3" w14:textId="77777777"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5D3AAC10" w14:textId="77777777"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E03AF4" w:rsidRPr="00D45794" w14:paraId="75FDD76C" w14:textId="77777777" w:rsidTr="009F5EFB">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0F6C556C" w14:textId="77777777" w:rsidR="00E03AF4" w:rsidRPr="00D45794" w:rsidRDefault="00E03AF4" w:rsidP="00AB5B4D">
            <w:pPr>
              <w:rPr>
                <w:rFonts w:asciiTheme="minorHAnsi" w:eastAsia="Arial" w:hAnsiTheme="minorHAnsi" w:cstheme="minorHAnsi"/>
              </w:rPr>
            </w:pPr>
            <w:r w:rsidRPr="00D45794">
              <w:rPr>
                <w:rFonts w:asciiTheme="minorHAnsi" w:eastAsia="Arial" w:hAnsiTheme="minorHAnsi" w:cstheme="minorHAnsi"/>
              </w:rPr>
              <w:t>1</w:t>
            </w:r>
          </w:p>
        </w:tc>
        <w:tc>
          <w:tcPr>
            <w:tcW w:w="5764" w:type="dxa"/>
            <w:tcBorders>
              <w:top w:val="nil"/>
              <w:left w:val="nil"/>
              <w:bottom w:val="single" w:sz="4" w:space="0" w:color="auto"/>
              <w:right w:val="single" w:sz="4" w:space="0" w:color="auto"/>
            </w:tcBorders>
            <w:shd w:val="clear" w:color="000000" w:fill="FFFFFF"/>
            <w:noWrap/>
            <w:vAlign w:val="center"/>
          </w:tcPr>
          <w:p w14:paraId="4A15D7CA" w14:textId="7A68EC5E" w:rsidR="00E03AF4" w:rsidRPr="00E03AF4" w:rsidRDefault="00E03AF4" w:rsidP="00E03AF4">
            <w:pPr>
              <w:jc w:val="both"/>
              <w:rPr>
                <w:rFonts w:asciiTheme="minorHAnsi" w:hAnsiTheme="minorHAnsi" w:cstheme="minorHAnsi"/>
                <w:color w:val="000000"/>
              </w:rPr>
            </w:pPr>
            <w:r w:rsidRPr="00E03AF4">
              <w:rPr>
                <w:rFonts w:asciiTheme="minorHAnsi" w:hAnsiTheme="minorHAnsi" w:cstheme="minorHAnsi"/>
                <w:sz w:val="26"/>
                <w:szCs w:val="22"/>
              </w:rPr>
              <w:t>Consultancy service for multi-sensor interface with stm32 embedded platform</w:t>
            </w:r>
            <w:r w:rsidR="00B942E9">
              <w:rPr>
                <w:rFonts w:asciiTheme="minorHAnsi" w:hAnsiTheme="minorHAnsi" w:cstheme="minorHAnsi"/>
                <w:sz w:val="26"/>
                <w:szCs w:val="22"/>
              </w:rPr>
              <w:t xml:space="preserve"> for DRDO Project</w:t>
            </w:r>
            <w:r w:rsidR="00E67A6B">
              <w:rPr>
                <w:rFonts w:asciiTheme="minorHAnsi" w:hAnsiTheme="minorHAnsi" w:cstheme="minorHAnsi"/>
                <w:sz w:val="26"/>
                <w:szCs w:val="22"/>
              </w:rPr>
              <w:t xml:space="preserve"> (4 months</w:t>
            </w:r>
            <w:r w:rsidR="00C90CA9">
              <w:rPr>
                <w:rFonts w:asciiTheme="minorHAnsi" w:hAnsiTheme="minorHAnsi" w:cstheme="minorHAnsi"/>
                <w:sz w:val="26"/>
                <w:szCs w:val="22"/>
              </w:rPr>
              <w:t xml:space="preserve"> from purchase order</w:t>
            </w:r>
            <w:r w:rsidR="00E67A6B">
              <w:rPr>
                <w:rFonts w:asciiTheme="minorHAnsi" w:hAnsiTheme="minorHAnsi" w:cstheme="minorHAnsi"/>
                <w:sz w:val="26"/>
                <w:szCs w:val="22"/>
              </w:rPr>
              <w:t>)</w:t>
            </w:r>
          </w:p>
        </w:tc>
        <w:tc>
          <w:tcPr>
            <w:tcW w:w="785" w:type="dxa"/>
            <w:tcBorders>
              <w:top w:val="nil"/>
              <w:left w:val="nil"/>
              <w:bottom w:val="single" w:sz="4" w:space="0" w:color="auto"/>
              <w:right w:val="single" w:sz="4" w:space="0" w:color="auto"/>
            </w:tcBorders>
            <w:shd w:val="clear" w:color="000000" w:fill="FFFFFF"/>
            <w:noWrap/>
            <w:vAlign w:val="center"/>
          </w:tcPr>
          <w:p w14:paraId="43044C21" w14:textId="77777777" w:rsidR="00E03AF4" w:rsidRPr="00D45794" w:rsidRDefault="00E03AF4" w:rsidP="00AB5B4D">
            <w:pPr>
              <w:jc w:val="center"/>
              <w:rPr>
                <w:rFonts w:asciiTheme="minorHAnsi" w:hAnsiTheme="minorHAnsi" w:cstheme="minorHAnsi"/>
                <w:color w:val="000000"/>
              </w:rPr>
            </w:pPr>
            <w:r>
              <w:rPr>
                <w:rFonts w:asciiTheme="minorHAnsi" w:hAnsiTheme="minorHAnsi" w:cstheme="minorHAnsi"/>
                <w:color w:val="000000"/>
              </w:rPr>
              <w:t>1</w:t>
            </w:r>
          </w:p>
        </w:tc>
        <w:tc>
          <w:tcPr>
            <w:tcW w:w="703" w:type="dxa"/>
            <w:tcBorders>
              <w:top w:val="nil"/>
              <w:left w:val="nil"/>
              <w:bottom w:val="single" w:sz="4" w:space="0" w:color="auto"/>
              <w:right w:val="single" w:sz="4" w:space="0" w:color="auto"/>
            </w:tcBorders>
            <w:shd w:val="clear" w:color="auto" w:fill="auto"/>
            <w:vAlign w:val="center"/>
          </w:tcPr>
          <w:p w14:paraId="16E96F79" w14:textId="77777777" w:rsidR="00E03AF4" w:rsidRPr="00D45794" w:rsidRDefault="00E03AF4" w:rsidP="00AB5B4D">
            <w:pPr>
              <w:jc w:val="center"/>
              <w:rPr>
                <w:rFonts w:asciiTheme="minorHAnsi" w:hAnsiTheme="minorHAnsi" w:cstheme="minorHAnsi"/>
                <w:color w:val="000000"/>
              </w:rPr>
            </w:pPr>
            <w:r>
              <w:rPr>
                <w:rFonts w:asciiTheme="minorHAnsi" w:hAnsiTheme="minorHAnsi" w:cstheme="minorHAnsi"/>
                <w:color w:val="000000"/>
              </w:rPr>
              <w:t>Job.</w:t>
            </w:r>
          </w:p>
        </w:tc>
        <w:tc>
          <w:tcPr>
            <w:tcW w:w="637" w:type="dxa"/>
            <w:tcBorders>
              <w:top w:val="nil"/>
              <w:left w:val="nil"/>
              <w:bottom w:val="single" w:sz="4" w:space="0" w:color="auto"/>
              <w:right w:val="single" w:sz="4" w:space="0" w:color="auto"/>
            </w:tcBorders>
          </w:tcPr>
          <w:p w14:paraId="14663480" w14:textId="77777777" w:rsidR="00E03AF4" w:rsidRPr="00D45794" w:rsidRDefault="00E03AF4" w:rsidP="00AB5B4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2FF8C72D" w14:textId="77777777" w:rsidR="00E03AF4" w:rsidRPr="00D45794" w:rsidRDefault="00E03AF4" w:rsidP="00AB5B4D">
            <w:pPr>
              <w:jc w:val="center"/>
              <w:rPr>
                <w:rFonts w:asciiTheme="minorHAnsi" w:hAnsiTheme="minorHAnsi" w:cstheme="minorHAnsi"/>
                <w:color w:val="000000"/>
              </w:rPr>
            </w:pPr>
          </w:p>
        </w:tc>
      </w:tr>
      <w:tr w:rsidR="00AB5B4D" w:rsidRPr="00D45794" w14:paraId="7865DB92" w14:textId="77777777" w:rsidTr="00FE5C26">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63E2E6A"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14:paraId="3A876CCE"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4D0F16FF" w14:textId="77777777" w:rsidTr="00384BDB">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6A56DD7"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14:paraId="4373D069"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383B30F8" w14:textId="77777777" w:rsidTr="003C4AD5">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6F22015"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21C5B19A" w14:textId="77777777" w:rsidR="00AB5B4D" w:rsidRPr="00D45794" w:rsidRDefault="00AB5B4D" w:rsidP="00AB5B4D">
            <w:pPr>
              <w:jc w:val="center"/>
              <w:rPr>
                <w:rFonts w:asciiTheme="minorHAnsi" w:hAnsiTheme="minorHAnsi" w:cstheme="minorHAnsi"/>
                <w:color w:val="000000"/>
                <w:sz w:val="22"/>
                <w:szCs w:val="22"/>
              </w:rPr>
            </w:pPr>
          </w:p>
        </w:tc>
      </w:tr>
    </w:tbl>
    <w:p w14:paraId="51D273A2" w14:textId="77777777" w:rsidR="0031400C" w:rsidRDefault="0031400C" w:rsidP="0031400C">
      <w:pPr>
        <w:pStyle w:val="ListParagraph"/>
        <w:ind w:left="360"/>
        <w:jc w:val="both"/>
        <w:rPr>
          <w:rFonts w:asciiTheme="minorHAnsi" w:eastAsia="Arial" w:hAnsiTheme="minorHAnsi" w:cstheme="minorHAnsi"/>
          <w:spacing w:val="3"/>
          <w:szCs w:val="24"/>
        </w:rPr>
      </w:pPr>
    </w:p>
    <w:p w14:paraId="11AAEA04"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64E05EF6"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 / mentioned specially by him.</w:t>
      </w:r>
    </w:p>
    <w:p w14:paraId="0EA7F676"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and Installation etc.). Loading/unloading upto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5CA6C057"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042DC1A5"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6A6A89F7"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143BBD52"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52DABE8A"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2CCCA67A"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on company’s letterhead and should submit their bid in the LNMIIT format only</w:t>
      </w:r>
    </w:p>
    <w:p w14:paraId="421B50D7"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Item/Service not supplying by the supplier/service provide should be mention separately.</w:t>
      </w:r>
    </w:p>
    <w:p w14:paraId="2CF91CA0" w14:textId="77777777"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 photocopy of the cheque/cancelled cheque while presenting the Invoice to LNMIIT.</w:t>
      </w:r>
    </w:p>
    <w:p w14:paraId="6BCBFBC4" w14:textId="77777777" w:rsidR="00C667DC"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is mandatory before quoting the rate in the tender to clear up any confusion regarding project details, scope of work, and solicitation of documents. </w:t>
      </w:r>
    </w:p>
    <w:p w14:paraId="0B867FA6" w14:textId="77777777" w:rsidR="009B0D89" w:rsidRDefault="009B0D89" w:rsidP="00C667DC">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consultant must work remotely.</w:t>
      </w:r>
    </w:p>
    <w:p w14:paraId="41DBB715" w14:textId="77777777" w:rsidR="009B0D89" w:rsidRPr="00D45794" w:rsidRDefault="009B0D89" w:rsidP="00C667DC">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The services needed are on temporary basis, but might be extended based on requirement and fund availability. </w:t>
      </w:r>
    </w:p>
    <w:p w14:paraId="250B67D0" w14:textId="77777777" w:rsidR="00136B36" w:rsidRPr="00D45794" w:rsidRDefault="00136B36" w:rsidP="001C276D">
      <w:pPr>
        <w:rPr>
          <w:rFonts w:asciiTheme="minorHAnsi" w:eastAsia="Calibri" w:hAnsiTheme="minorHAnsi" w:cstheme="minorHAnsi"/>
          <w:i/>
          <w:szCs w:val="24"/>
        </w:rPr>
      </w:pPr>
    </w:p>
    <w:p w14:paraId="419A5F78"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5A4D4E51"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62C25D74"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C92311">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4164007"/>
    <w:multiLevelType w:val="hybridMultilevel"/>
    <w:tmpl w:val="B78E7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08178521">
    <w:abstractNumId w:val="36"/>
  </w:num>
  <w:num w:numId="2" w16cid:durableId="973946546">
    <w:abstractNumId w:val="26"/>
  </w:num>
  <w:num w:numId="3" w16cid:durableId="1723869814">
    <w:abstractNumId w:val="21"/>
  </w:num>
  <w:num w:numId="4" w16cid:durableId="272566018">
    <w:abstractNumId w:val="10"/>
  </w:num>
  <w:num w:numId="5" w16cid:durableId="592713791">
    <w:abstractNumId w:val="32"/>
  </w:num>
  <w:num w:numId="6" w16cid:durableId="633872334">
    <w:abstractNumId w:val="29"/>
  </w:num>
  <w:num w:numId="7" w16cid:durableId="2073655177">
    <w:abstractNumId w:val="8"/>
  </w:num>
  <w:num w:numId="8" w16cid:durableId="908688441">
    <w:abstractNumId w:val="2"/>
  </w:num>
  <w:num w:numId="9" w16cid:durableId="1793740625">
    <w:abstractNumId w:val="25"/>
  </w:num>
  <w:num w:numId="10" w16cid:durableId="1821727307">
    <w:abstractNumId w:val="17"/>
  </w:num>
  <w:num w:numId="11" w16cid:durableId="1763408449">
    <w:abstractNumId w:val="23"/>
  </w:num>
  <w:num w:numId="12" w16cid:durableId="43201929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2498504">
    <w:abstractNumId w:val="22"/>
  </w:num>
  <w:num w:numId="14" w16cid:durableId="97720476">
    <w:abstractNumId w:val="20"/>
  </w:num>
  <w:num w:numId="15" w16cid:durableId="1324624558">
    <w:abstractNumId w:val="27"/>
  </w:num>
  <w:num w:numId="16" w16cid:durableId="604312472">
    <w:abstractNumId w:val="22"/>
  </w:num>
  <w:num w:numId="17" w16cid:durableId="1832213356">
    <w:abstractNumId w:val="4"/>
  </w:num>
  <w:num w:numId="18" w16cid:durableId="1591352067">
    <w:abstractNumId w:val="33"/>
  </w:num>
  <w:num w:numId="19" w16cid:durableId="339040265">
    <w:abstractNumId w:val="0"/>
  </w:num>
  <w:num w:numId="20" w16cid:durableId="835849906">
    <w:abstractNumId w:val="18"/>
  </w:num>
  <w:num w:numId="21" w16cid:durableId="2041320991">
    <w:abstractNumId w:val="16"/>
  </w:num>
  <w:num w:numId="22" w16cid:durableId="41370784">
    <w:abstractNumId w:val="30"/>
  </w:num>
  <w:num w:numId="23" w16cid:durableId="1159032598">
    <w:abstractNumId w:val="31"/>
  </w:num>
  <w:num w:numId="24" w16cid:durableId="1854421178">
    <w:abstractNumId w:val="15"/>
  </w:num>
  <w:num w:numId="25" w16cid:durableId="895119982">
    <w:abstractNumId w:val="7"/>
  </w:num>
  <w:num w:numId="26" w16cid:durableId="17711248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2820652">
    <w:abstractNumId w:val="1"/>
  </w:num>
  <w:num w:numId="28" w16cid:durableId="188108104">
    <w:abstractNumId w:val="24"/>
  </w:num>
  <w:num w:numId="29" w16cid:durableId="1626697517">
    <w:abstractNumId w:val="6"/>
  </w:num>
  <w:num w:numId="30" w16cid:durableId="738600057">
    <w:abstractNumId w:val="28"/>
  </w:num>
  <w:num w:numId="31" w16cid:durableId="701827084">
    <w:abstractNumId w:val="13"/>
  </w:num>
  <w:num w:numId="32" w16cid:durableId="778838426">
    <w:abstractNumId w:val="12"/>
  </w:num>
  <w:num w:numId="33" w16cid:durableId="789085022">
    <w:abstractNumId w:val="19"/>
  </w:num>
  <w:num w:numId="34" w16cid:durableId="1320193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4804051">
    <w:abstractNumId w:val="11"/>
  </w:num>
  <w:num w:numId="36" w16cid:durableId="917710701">
    <w:abstractNumId w:val="14"/>
  </w:num>
  <w:num w:numId="37" w16cid:durableId="383136710">
    <w:abstractNumId w:val="34"/>
  </w:num>
  <w:num w:numId="38" w16cid:durableId="1458832680">
    <w:abstractNumId w:val="35"/>
  </w:num>
  <w:num w:numId="39" w16cid:durableId="1638610005">
    <w:abstractNumId w:val="9"/>
  </w:num>
  <w:num w:numId="40" w16cid:durableId="418793247">
    <w:abstractNumId w:val="5"/>
  </w:num>
  <w:num w:numId="41" w16cid:durableId="6994038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8DD"/>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D2543"/>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130F7"/>
    <w:rsid w:val="00820A45"/>
    <w:rsid w:val="00834ED1"/>
    <w:rsid w:val="00836DCB"/>
    <w:rsid w:val="00837881"/>
    <w:rsid w:val="008555A8"/>
    <w:rsid w:val="0086173D"/>
    <w:rsid w:val="008644D9"/>
    <w:rsid w:val="00870229"/>
    <w:rsid w:val="0089049B"/>
    <w:rsid w:val="008A2469"/>
    <w:rsid w:val="008A6D49"/>
    <w:rsid w:val="008E2E6F"/>
    <w:rsid w:val="00914D0F"/>
    <w:rsid w:val="00915DE3"/>
    <w:rsid w:val="0092029F"/>
    <w:rsid w:val="009326E0"/>
    <w:rsid w:val="009536DE"/>
    <w:rsid w:val="00956C83"/>
    <w:rsid w:val="00984A02"/>
    <w:rsid w:val="00985703"/>
    <w:rsid w:val="009A54C9"/>
    <w:rsid w:val="009A6BF0"/>
    <w:rsid w:val="009B0D89"/>
    <w:rsid w:val="009B0DAC"/>
    <w:rsid w:val="009C425B"/>
    <w:rsid w:val="00A050E8"/>
    <w:rsid w:val="00A05D53"/>
    <w:rsid w:val="00A14ACE"/>
    <w:rsid w:val="00A20D65"/>
    <w:rsid w:val="00A35D02"/>
    <w:rsid w:val="00A4256A"/>
    <w:rsid w:val="00A42B7C"/>
    <w:rsid w:val="00A42FF1"/>
    <w:rsid w:val="00A45F3A"/>
    <w:rsid w:val="00A464E6"/>
    <w:rsid w:val="00A80C6A"/>
    <w:rsid w:val="00A9479E"/>
    <w:rsid w:val="00A956DE"/>
    <w:rsid w:val="00AA2232"/>
    <w:rsid w:val="00AB4445"/>
    <w:rsid w:val="00AB5B4D"/>
    <w:rsid w:val="00AB6390"/>
    <w:rsid w:val="00AC0ED6"/>
    <w:rsid w:val="00AC10F2"/>
    <w:rsid w:val="00AC309B"/>
    <w:rsid w:val="00AD1888"/>
    <w:rsid w:val="00AF19E6"/>
    <w:rsid w:val="00B14CD3"/>
    <w:rsid w:val="00B22389"/>
    <w:rsid w:val="00B264A9"/>
    <w:rsid w:val="00B41A6F"/>
    <w:rsid w:val="00B50796"/>
    <w:rsid w:val="00B839AB"/>
    <w:rsid w:val="00B847A9"/>
    <w:rsid w:val="00B87DA9"/>
    <w:rsid w:val="00B942E9"/>
    <w:rsid w:val="00BA651D"/>
    <w:rsid w:val="00BD33B5"/>
    <w:rsid w:val="00BE6D49"/>
    <w:rsid w:val="00C04D95"/>
    <w:rsid w:val="00C13C3F"/>
    <w:rsid w:val="00C23263"/>
    <w:rsid w:val="00C24DE7"/>
    <w:rsid w:val="00C33C3C"/>
    <w:rsid w:val="00C43B17"/>
    <w:rsid w:val="00C53125"/>
    <w:rsid w:val="00C62D83"/>
    <w:rsid w:val="00C667DC"/>
    <w:rsid w:val="00C7271E"/>
    <w:rsid w:val="00C90CA9"/>
    <w:rsid w:val="00C92311"/>
    <w:rsid w:val="00C9629A"/>
    <w:rsid w:val="00CA4079"/>
    <w:rsid w:val="00CA4BDF"/>
    <w:rsid w:val="00CA63CA"/>
    <w:rsid w:val="00CB3DB6"/>
    <w:rsid w:val="00CC498F"/>
    <w:rsid w:val="00CE127C"/>
    <w:rsid w:val="00CE3E9D"/>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03AF4"/>
    <w:rsid w:val="00E3178F"/>
    <w:rsid w:val="00E62DEA"/>
    <w:rsid w:val="00E634D5"/>
    <w:rsid w:val="00E67A6B"/>
    <w:rsid w:val="00E91804"/>
    <w:rsid w:val="00E933E9"/>
    <w:rsid w:val="00E93B17"/>
    <w:rsid w:val="00EC03ED"/>
    <w:rsid w:val="00ED0363"/>
    <w:rsid w:val="00ED25B3"/>
    <w:rsid w:val="00ED355F"/>
    <w:rsid w:val="00ED618E"/>
    <w:rsid w:val="00EF3711"/>
    <w:rsid w:val="00F24B69"/>
    <w:rsid w:val="00F35F35"/>
    <w:rsid w:val="00F41CED"/>
    <w:rsid w:val="00F45FB1"/>
    <w:rsid w:val="00F54A3C"/>
    <w:rsid w:val="00F63B01"/>
    <w:rsid w:val="00F676E1"/>
    <w:rsid w:val="00F72C9E"/>
    <w:rsid w:val="00F7525D"/>
    <w:rsid w:val="00F86EBB"/>
    <w:rsid w:val="00F87D1B"/>
    <w:rsid w:val="00FA5054"/>
    <w:rsid w:val="00FC471C"/>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C9782"/>
  <w15:docId w15:val="{5DB8EBEE-0AF5-4487-9FAC-AD7DB51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E9C01-3606-4C22-9AA7-04B683056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887</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4</cp:revision>
  <cp:lastPrinted>2020-01-22T09:07:00Z</cp:lastPrinted>
  <dcterms:created xsi:type="dcterms:W3CDTF">2024-03-05T08:28:00Z</dcterms:created>
  <dcterms:modified xsi:type="dcterms:W3CDTF">2024-03-07T09:10:00Z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32e2d9ed5f6e38c678a7b3e605d7b570ed309d9d9ec9ac8688b08b25457ea2e0</vt:lpwstr>
  </property>
</Properties>
</file>