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7C42751B" w:rsidR="000F4D81" w:rsidRPr="00627F11" w:rsidRDefault="00EB0DD8" w:rsidP="00EB0DD8">
      <w:pPr>
        <w:spacing w:line="480" w:lineRule="exact"/>
        <w:ind w:right="895"/>
        <w:jc w:val="center"/>
        <w:rPr>
          <w:rFonts w:ascii="Calibri" w:eastAsia="Calibri" w:hAnsi="Calibri" w:cs="Calibri"/>
          <w:sz w:val="28"/>
          <w:szCs w:val="28"/>
        </w:rPr>
      </w:pPr>
      <w:bookmarkStart w:id="0" w:name="_Hlk138509582"/>
      <w:r w:rsidRPr="00627F11">
        <w:rPr>
          <w:rFonts w:asciiTheme="minorHAnsi" w:hAnsiTheme="minorHAnsi" w:cstheme="minorHAnsi"/>
          <w:b/>
          <w:sz w:val="28"/>
          <w:szCs w:val="28"/>
        </w:rPr>
        <w:t xml:space="preserve">Supply and Installation </w:t>
      </w:r>
      <w:r w:rsidR="006B7EF0" w:rsidRPr="00627F11">
        <w:rPr>
          <w:rFonts w:asciiTheme="minorHAnsi" w:hAnsiTheme="minorHAnsi" w:cstheme="minorHAnsi"/>
          <w:b/>
          <w:sz w:val="28"/>
          <w:szCs w:val="28"/>
        </w:rPr>
        <w:t>of</w:t>
      </w:r>
      <w:r w:rsidR="006B7EF0" w:rsidRPr="00627F11">
        <w:rPr>
          <w:rFonts w:ascii="Calibri" w:hAnsi="Calibri" w:cs="Calibri"/>
          <w:b/>
          <w:bCs/>
          <w:color w:val="000000" w:themeColor="text1"/>
          <w:sz w:val="28"/>
          <w:szCs w:val="28"/>
        </w:rPr>
        <w:t xml:space="preserve"> </w:t>
      </w:r>
      <w:r w:rsidR="002D4591">
        <w:rPr>
          <w:rFonts w:ascii="Calibri" w:hAnsi="Calibri" w:cs="Calibri"/>
          <w:b/>
          <w:bCs/>
          <w:color w:val="000000" w:themeColor="text1"/>
          <w:sz w:val="28"/>
          <w:szCs w:val="28"/>
        </w:rPr>
        <w:t>2</w:t>
      </w:r>
      <w:r w:rsidR="006B7EF0" w:rsidRPr="00627F11">
        <w:rPr>
          <w:rFonts w:ascii="Calibri" w:hAnsi="Calibri" w:cs="Calibri"/>
          <w:b/>
          <w:bCs/>
          <w:color w:val="000000" w:themeColor="text1"/>
          <w:sz w:val="28"/>
          <w:szCs w:val="28"/>
        </w:rPr>
        <w:t xml:space="preserve">50 LPH Capacity Reverse Osmosis </w:t>
      </w:r>
      <w:r w:rsidR="00627F11" w:rsidRPr="00627F11">
        <w:rPr>
          <w:rFonts w:ascii="Calibri" w:hAnsi="Calibri" w:cs="Calibri"/>
          <w:b/>
          <w:bCs/>
          <w:color w:val="000000" w:themeColor="text1"/>
          <w:sz w:val="28"/>
          <w:szCs w:val="28"/>
        </w:rPr>
        <w:t>(RO</w:t>
      </w:r>
      <w:r w:rsidR="006B7EF0" w:rsidRPr="00627F11">
        <w:rPr>
          <w:rFonts w:ascii="Calibri" w:hAnsi="Calibri" w:cs="Calibri"/>
          <w:b/>
          <w:bCs/>
          <w:color w:val="000000" w:themeColor="text1"/>
          <w:sz w:val="28"/>
          <w:szCs w:val="28"/>
        </w:rPr>
        <w:t xml:space="preserve">) System </w:t>
      </w:r>
      <w:r w:rsidR="00627F11" w:rsidRPr="00627F11">
        <w:rPr>
          <w:rFonts w:ascii="Calibri" w:hAnsi="Calibri" w:cs="Calibri"/>
          <w:b/>
          <w:bCs/>
          <w:color w:val="000000" w:themeColor="text1"/>
          <w:sz w:val="28"/>
          <w:szCs w:val="28"/>
        </w:rPr>
        <w:t>with</w:t>
      </w:r>
      <w:r w:rsidR="006B7EF0" w:rsidRPr="00627F11">
        <w:rPr>
          <w:rFonts w:ascii="Calibri" w:hAnsi="Calibri" w:cs="Calibri"/>
          <w:b/>
          <w:bCs/>
          <w:color w:val="000000" w:themeColor="text1"/>
          <w:sz w:val="28"/>
          <w:szCs w:val="28"/>
        </w:rPr>
        <w:t xml:space="preserve"> Grade 304 Stainless Enclosed Body </w:t>
      </w:r>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6431D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2F9CC7AC" w14:textId="35B96701"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6431D4"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627F11" w:rsidRPr="00627F11">
        <w:rPr>
          <w:rFonts w:asciiTheme="minorHAnsi" w:hAnsiTheme="minorHAnsi" w:cstheme="minorHAnsi"/>
          <w:b/>
          <w:sz w:val="24"/>
          <w:szCs w:val="24"/>
        </w:rPr>
        <w:t>Supply and Installation of</w:t>
      </w:r>
      <w:r w:rsidR="00627F11" w:rsidRPr="00627F11">
        <w:rPr>
          <w:rFonts w:asciiTheme="minorHAnsi" w:hAnsiTheme="minorHAnsi" w:cstheme="minorHAnsi"/>
          <w:b/>
          <w:bCs/>
          <w:sz w:val="24"/>
          <w:szCs w:val="24"/>
        </w:rPr>
        <w:t xml:space="preserve"> </w:t>
      </w:r>
      <w:r w:rsidR="002D4591">
        <w:rPr>
          <w:rFonts w:asciiTheme="minorHAnsi" w:hAnsiTheme="minorHAnsi" w:cstheme="minorHAnsi"/>
          <w:b/>
          <w:bCs/>
          <w:sz w:val="24"/>
          <w:szCs w:val="24"/>
        </w:rPr>
        <w:t>2</w:t>
      </w:r>
      <w:r w:rsidR="00627F11" w:rsidRPr="00627F11">
        <w:rPr>
          <w:rFonts w:asciiTheme="minorHAnsi" w:hAnsiTheme="minorHAnsi" w:cstheme="minorHAnsi"/>
          <w:b/>
          <w:bCs/>
          <w:sz w:val="24"/>
          <w:szCs w:val="24"/>
        </w:rPr>
        <w:t>50 LPH Capacity Reverse Osmosis (RO) System with Grade 304 Stainless Enclosed Body</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r w:rsidR="006431D4" w:rsidRPr="00D45794">
        <w:rPr>
          <w:rFonts w:asciiTheme="minorHAnsi" w:hAnsiTheme="minorHAnsi" w:cstheme="minorHAnsi"/>
          <w:sz w:val="24"/>
          <w:szCs w:val="24"/>
        </w:rPr>
        <w:t>offers</w:t>
      </w:r>
      <w:r w:rsidRPr="00D45794">
        <w:rPr>
          <w:rFonts w:asciiTheme="minorHAnsi" w:hAnsiTheme="minorHAnsi" w:cstheme="minorHAnsi"/>
          <w:sz w:val="24"/>
          <w:szCs w:val="24"/>
        </w:rPr>
        <w:t xml:space="preserve">/s at the following address by Email/Speed-Post/ Registered Post/ By-hand (but not </w:t>
      </w:r>
      <w:r w:rsidR="00E97915">
        <w:rPr>
          <w:rFonts w:asciiTheme="minorHAnsi" w:hAnsiTheme="minorHAnsi" w:cstheme="minorHAnsi"/>
          <w:sz w:val="24"/>
          <w:szCs w:val="24"/>
        </w:rPr>
        <w:t xml:space="preserve">by Courier)/ before 05:00 PM on </w:t>
      </w:r>
      <w:r w:rsidR="006F56D4">
        <w:rPr>
          <w:rFonts w:asciiTheme="minorHAnsi" w:hAnsiTheme="minorHAnsi" w:cstheme="minorHAnsi"/>
          <w:sz w:val="24"/>
          <w:szCs w:val="24"/>
        </w:rPr>
        <w:t>31/</w:t>
      </w:r>
      <w:r w:rsidR="00442E47">
        <w:rPr>
          <w:rFonts w:asciiTheme="minorHAnsi" w:hAnsiTheme="minorHAnsi" w:cstheme="minorHAnsi"/>
          <w:sz w:val="24"/>
          <w:szCs w:val="24"/>
        </w:rPr>
        <w:t>0</w:t>
      </w:r>
      <w:r w:rsidR="006F56D4">
        <w:rPr>
          <w:rFonts w:asciiTheme="minorHAnsi" w:hAnsiTheme="minorHAnsi" w:cstheme="minorHAnsi"/>
          <w:sz w:val="24"/>
          <w:szCs w:val="24"/>
        </w:rPr>
        <w:t>3/</w:t>
      </w:r>
      <w:r w:rsidR="00E97915">
        <w:rPr>
          <w:rFonts w:asciiTheme="minorHAnsi" w:hAnsiTheme="minorHAnsi" w:cstheme="minorHAnsi"/>
          <w:sz w:val="24"/>
          <w:szCs w:val="24"/>
        </w:rPr>
        <w:t>202</w:t>
      </w:r>
      <w:r w:rsidR="002D4591">
        <w:rPr>
          <w:rFonts w:asciiTheme="minorHAnsi" w:hAnsiTheme="minorHAnsi" w:cstheme="minorHAnsi"/>
          <w:sz w:val="24"/>
          <w:szCs w:val="24"/>
        </w:rPr>
        <w:t>4</w:t>
      </w:r>
      <w:r w:rsidR="00E97915">
        <w:rPr>
          <w:rFonts w:asciiTheme="minorHAnsi" w:hAnsiTheme="minorHAnsi" w:cstheme="minorHAnsi"/>
          <w:sz w:val="24"/>
          <w:szCs w:val="24"/>
        </w:rPr>
        <w:t>.</w:t>
      </w:r>
    </w:p>
    <w:p w14:paraId="4A248C05" w14:textId="77777777" w:rsidR="005D51B7" w:rsidRPr="00D45794" w:rsidRDefault="005D51B7" w:rsidP="005D51B7">
      <w:pPr>
        <w:jc w:val="center"/>
        <w:rPr>
          <w:rFonts w:asciiTheme="minorHAnsi" w:hAnsiTheme="minorHAnsi" w:cstheme="minorHAnsi"/>
          <w:b/>
          <w:sz w:val="24"/>
          <w:szCs w:val="24"/>
        </w:rPr>
      </w:pPr>
    </w:p>
    <w:p w14:paraId="7D113732" w14:textId="638BDB39" w:rsidR="000F4D81" w:rsidRPr="00CA253D" w:rsidRDefault="000F4D81" w:rsidP="000F4D81">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187F80C9" w14:textId="77777777" w:rsidR="000F4D81" w:rsidRPr="00CA253D" w:rsidRDefault="000F4D81" w:rsidP="000F4D81">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6E7C702A" w14:textId="07660515"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36E7F099" w14:textId="77777777"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7B05E270" w14:textId="6FDDB544" w:rsidR="000F4D81" w:rsidRPr="00CA253D" w:rsidRDefault="00000000" w:rsidP="000F4D81">
      <w:pPr>
        <w:jc w:val="center"/>
        <w:rPr>
          <w:rFonts w:asciiTheme="minorHAnsi" w:hAnsiTheme="minorHAnsi" w:cstheme="minorHAnsi"/>
          <w:color w:val="000000" w:themeColor="text1"/>
          <w:sz w:val="24"/>
          <w:szCs w:val="24"/>
          <w:u w:val="single"/>
        </w:rPr>
      </w:pPr>
      <w:hyperlink r:id="rId9" w:history="1">
        <w:r w:rsidR="000F4D81" w:rsidRPr="00CA253D">
          <w:rPr>
            <w:rStyle w:val="Hyperlink"/>
            <w:rFonts w:asciiTheme="minorHAnsi" w:hAnsiTheme="minorHAnsi" w:cstheme="minorHAnsi"/>
            <w:sz w:val="24"/>
            <w:szCs w:val="24"/>
          </w:rPr>
          <w:t>www.lnmiit.ac.in</w:t>
        </w:r>
      </w:hyperlink>
    </w:p>
    <w:p w14:paraId="34BA938B" w14:textId="7CE7CC0C" w:rsidR="005D51B7" w:rsidRPr="00D45794" w:rsidRDefault="005D51B7" w:rsidP="0089049B">
      <w:pPr>
        <w:jc w:val="center"/>
        <w:rPr>
          <w:rFonts w:asciiTheme="minorHAnsi" w:hAnsiTheme="minorHAnsi" w:cstheme="minorHAnsi"/>
          <w:b/>
          <w:sz w:val="24"/>
          <w:szCs w:val="24"/>
          <w:u w:val="single"/>
        </w:rPr>
      </w:pPr>
    </w:p>
    <w:p w14:paraId="74BB1C4D" w14:textId="77777777" w:rsidR="005D51B7" w:rsidRPr="00D45794" w:rsidRDefault="005D51B7" w:rsidP="005D51B7">
      <w:pPr>
        <w:rPr>
          <w:rFonts w:asciiTheme="minorHAnsi" w:hAnsiTheme="minorHAnsi" w:cstheme="minorHAnsi"/>
          <w:sz w:val="24"/>
          <w:szCs w:val="24"/>
        </w:rPr>
      </w:pPr>
    </w:p>
    <w:p w14:paraId="4939A9E3" w14:textId="2E927BDD"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before 05:00 PM on </w:t>
      </w:r>
      <w:r w:rsidR="006F56D4">
        <w:rPr>
          <w:rFonts w:asciiTheme="minorHAnsi" w:hAnsiTheme="minorHAnsi" w:cstheme="minorHAnsi"/>
          <w:sz w:val="24"/>
          <w:szCs w:val="22"/>
        </w:rPr>
        <w:t>31</w:t>
      </w:r>
      <w:r w:rsidR="00E97915">
        <w:rPr>
          <w:rFonts w:asciiTheme="minorHAnsi" w:hAnsiTheme="minorHAnsi" w:cstheme="minorHAnsi"/>
          <w:sz w:val="24"/>
          <w:szCs w:val="22"/>
        </w:rPr>
        <w:t>-</w:t>
      </w:r>
      <w:r w:rsidR="00442E47">
        <w:rPr>
          <w:rFonts w:asciiTheme="minorHAnsi" w:hAnsiTheme="minorHAnsi" w:cstheme="minorHAnsi"/>
          <w:sz w:val="24"/>
          <w:szCs w:val="22"/>
        </w:rPr>
        <w:t>0</w:t>
      </w:r>
      <w:r w:rsidR="006F56D4">
        <w:rPr>
          <w:rFonts w:asciiTheme="minorHAnsi" w:hAnsiTheme="minorHAnsi" w:cstheme="minorHAnsi"/>
          <w:sz w:val="24"/>
          <w:szCs w:val="22"/>
        </w:rPr>
        <w:t>3</w:t>
      </w:r>
      <w:r w:rsidR="00E97915">
        <w:rPr>
          <w:rFonts w:asciiTheme="minorHAnsi" w:hAnsiTheme="minorHAnsi" w:cstheme="minorHAnsi"/>
          <w:sz w:val="24"/>
          <w:szCs w:val="22"/>
        </w:rPr>
        <w:t>-202</w:t>
      </w:r>
      <w:r w:rsidR="002D4591">
        <w:rPr>
          <w:rFonts w:asciiTheme="minorHAnsi" w:hAnsiTheme="minorHAnsi" w:cstheme="minorHAnsi"/>
          <w:sz w:val="24"/>
          <w:szCs w:val="22"/>
        </w:rPr>
        <w:t>4</w:t>
      </w:r>
      <w:r w:rsidRPr="00D45794">
        <w:rPr>
          <w:rFonts w:asciiTheme="minorHAnsi" w:hAnsiTheme="minorHAnsi" w:cstheme="minorHAnsi"/>
          <w:sz w:val="24"/>
          <w:szCs w:val="22"/>
        </w:rPr>
        <w:t>.</w:t>
      </w:r>
    </w:p>
    <w:p w14:paraId="4437434E" w14:textId="77777777" w:rsidR="00C13C3F" w:rsidRPr="00D45794" w:rsidRDefault="00C13C3F" w:rsidP="00D7517C">
      <w:pPr>
        <w:jc w:val="both"/>
        <w:rPr>
          <w:rFonts w:asciiTheme="minorHAnsi" w:hAnsiTheme="minorHAnsi" w:cstheme="minorHAnsi"/>
          <w:sz w:val="24"/>
          <w:szCs w:val="22"/>
        </w:rPr>
      </w:pPr>
    </w:p>
    <w:p w14:paraId="4B69B2A6" w14:textId="79897984" w:rsidR="001D2477" w:rsidRPr="00687969" w:rsidRDefault="001D2477" w:rsidP="00687969">
      <w:pPr>
        <w:jc w:val="both"/>
        <w:rPr>
          <w:b/>
          <w:bCs/>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0" w:history="1">
        <w:r w:rsidR="00687969" w:rsidRPr="00687969">
          <w:rPr>
            <w:rStyle w:val="Hyperlink"/>
            <w:b/>
            <w:bCs/>
            <w:sz w:val="24"/>
            <w:szCs w:val="24"/>
          </w:rPr>
          <w:t>chairman.pcc-projects@lnmiit.ac.in</w:t>
        </w:r>
      </w:hyperlink>
    </w:p>
    <w:p w14:paraId="4C497968" w14:textId="77777777" w:rsidR="00687969" w:rsidRDefault="00687969" w:rsidP="00687969">
      <w:pPr>
        <w:jc w:val="both"/>
        <w:rPr>
          <w:rFonts w:asciiTheme="minorHAnsi" w:hAnsiTheme="minorHAnsi" w:cstheme="minorHAnsi"/>
          <w:b/>
          <w:sz w:val="24"/>
          <w:szCs w:val="24"/>
        </w:rPr>
      </w:pPr>
    </w:p>
    <w:p w14:paraId="5B70DACF" w14:textId="3B51C7C5"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2377220C" w14:textId="31D9421E" w:rsidR="00F91AE5" w:rsidRPr="00627F11" w:rsidRDefault="005D51B7" w:rsidP="00D7517C">
      <w:pPr>
        <w:spacing w:after="100" w:afterAutospacing="1"/>
        <w:jc w:val="both"/>
        <w:rPr>
          <w:rFonts w:asciiTheme="minorHAnsi" w:hAnsiTheme="minorHAnsi" w:cstheme="minorHAnsi"/>
          <w:b/>
          <w:sz w:val="26"/>
          <w:szCs w:val="22"/>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xml:space="preserve">. </w:t>
      </w:r>
    </w:p>
    <w:p w14:paraId="13870E92" w14:textId="1BF8DAF5"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 xml:space="preserve">Bids are liable to be rejected if any or </w:t>
      </w:r>
      <w:r w:rsidR="00F91AE5"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4F87AB0"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6B877359"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46610D20"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14415EC4" w14:textId="02587007" w:rsidR="00E0056C" w:rsidRPr="00D45794" w:rsidRDefault="008F000A"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2ADD4C63" w14:textId="708D4A7E" w:rsidR="00E0056C"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F91AE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22DE2531" w14:textId="0980A156" w:rsidR="00F91AE5" w:rsidRPr="00CA253D" w:rsidRDefault="00F91AE5" w:rsidP="00F91AE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401"/>
        <w:gridCol w:w="3117"/>
        <w:gridCol w:w="3117"/>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77777777" w:rsidR="00C33C3C" w:rsidRPr="00412C0C"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3B056902" w14:textId="77777777" w:rsidR="00412C0C" w:rsidRDefault="00412C0C" w:rsidP="00412C0C">
      <w:pPr>
        <w:spacing w:before="240" w:after="240"/>
        <w:rPr>
          <w:rFonts w:asciiTheme="minorHAnsi" w:eastAsia="Arial" w:hAnsiTheme="minorHAnsi" w:cstheme="minorHAnsi"/>
          <w:sz w:val="24"/>
          <w:szCs w:val="24"/>
        </w:rPr>
      </w:pPr>
    </w:p>
    <w:p w14:paraId="113A755E"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eastAsia="Arial" w:hAnsiTheme="minorHAnsi" w:cstheme="minorHAnsi"/>
          <w:sz w:val="24"/>
          <w:szCs w:val="24"/>
        </w:rPr>
      </w:pPr>
      <w:r w:rsidRPr="00CA253D">
        <w:rPr>
          <w:rFonts w:asciiTheme="minorHAnsi" w:hAnsiTheme="minorHAnsi" w:cstheme="minorHAnsi"/>
          <w:sz w:val="24"/>
          <w:szCs w:val="24"/>
        </w:rPr>
        <w:t>Place:</w:t>
      </w:r>
    </w:p>
    <w:p w14:paraId="6228D456" w14:textId="77777777" w:rsidR="00412C0C" w:rsidRDefault="00412C0C" w:rsidP="00412C0C">
      <w:pPr>
        <w:spacing w:before="240" w:after="240"/>
        <w:rPr>
          <w:rFonts w:asciiTheme="minorHAnsi" w:eastAsia="Arial" w:hAnsiTheme="minorHAnsi" w:cstheme="minorHAnsi"/>
          <w:sz w:val="24"/>
          <w:szCs w:val="24"/>
        </w:rPr>
      </w:pPr>
    </w:p>
    <w:p w14:paraId="4A874CBC" w14:textId="77777777" w:rsidR="00663503" w:rsidRDefault="00663503" w:rsidP="00C667DC">
      <w:pPr>
        <w:spacing w:before="240"/>
        <w:rPr>
          <w:rFonts w:asciiTheme="minorHAnsi" w:eastAsia="Arial" w:hAnsiTheme="minorHAnsi" w:cstheme="minorHAnsi"/>
          <w:sz w:val="24"/>
          <w:szCs w:val="24"/>
        </w:rPr>
      </w:pPr>
    </w:p>
    <w:p w14:paraId="198D8988" w14:textId="77777777" w:rsidR="00627F11" w:rsidRPr="00D45794" w:rsidRDefault="00627F11" w:rsidP="00C667DC">
      <w:pPr>
        <w:spacing w:before="240"/>
        <w:rPr>
          <w:rFonts w:asciiTheme="minorHAnsi" w:eastAsia="Arial" w:hAnsiTheme="minorHAnsi" w:cstheme="minorHAnsi"/>
          <w:b/>
          <w:sz w:val="26"/>
          <w:szCs w:val="24"/>
          <w:u w:val="single"/>
        </w:rPr>
      </w:pPr>
    </w:p>
    <w:p w14:paraId="4397AC54" w14:textId="2DF3C73D" w:rsidR="00663503" w:rsidRDefault="00D45794" w:rsidP="00412C0C">
      <w:pPr>
        <w:spacing w:before="240"/>
        <w:jc w:val="center"/>
        <w:rPr>
          <w:rFonts w:asciiTheme="minorHAnsi" w:eastAsia="Arial" w:hAnsiTheme="minorHAnsi" w:cstheme="minorHAnsi"/>
          <w:b/>
          <w:sz w:val="32"/>
          <w:szCs w:val="32"/>
          <w:u w:val="single"/>
        </w:rPr>
      </w:pPr>
      <w:r w:rsidRPr="00412C0C">
        <w:rPr>
          <w:rFonts w:asciiTheme="minorHAnsi" w:eastAsia="Arial" w:hAnsiTheme="minorHAnsi" w:cstheme="minorHAnsi"/>
          <w:b/>
          <w:sz w:val="32"/>
          <w:szCs w:val="32"/>
          <w:u w:val="single"/>
        </w:rPr>
        <w:lastRenderedPageBreak/>
        <w:t xml:space="preserve">Scope of </w:t>
      </w:r>
      <w:r w:rsidR="00412C0C">
        <w:rPr>
          <w:rFonts w:asciiTheme="minorHAnsi" w:eastAsia="Arial" w:hAnsiTheme="minorHAnsi" w:cstheme="minorHAnsi"/>
          <w:b/>
          <w:sz w:val="32"/>
          <w:szCs w:val="32"/>
          <w:u w:val="single"/>
        </w:rPr>
        <w:t>W</w:t>
      </w:r>
      <w:r w:rsidRPr="00412C0C">
        <w:rPr>
          <w:rFonts w:asciiTheme="minorHAnsi" w:eastAsia="Arial" w:hAnsiTheme="minorHAnsi" w:cstheme="minorHAnsi"/>
          <w:b/>
          <w:sz w:val="32"/>
          <w:szCs w:val="32"/>
          <w:u w:val="single"/>
        </w:rPr>
        <w:t xml:space="preserve">ork, </w:t>
      </w:r>
      <w:r w:rsidR="00412C0C">
        <w:rPr>
          <w:rFonts w:asciiTheme="minorHAnsi" w:eastAsia="Arial" w:hAnsiTheme="minorHAnsi" w:cstheme="minorHAnsi"/>
          <w:b/>
          <w:sz w:val="32"/>
          <w:szCs w:val="32"/>
          <w:u w:val="single"/>
        </w:rPr>
        <w:t>T</w:t>
      </w:r>
      <w:r w:rsidR="00412C0C" w:rsidRPr="00412C0C">
        <w:rPr>
          <w:rFonts w:asciiTheme="minorHAnsi" w:eastAsia="Arial" w:hAnsiTheme="minorHAnsi" w:cstheme="minorHAnsi"/>
          <w:b/>
          <w:sz w:val="32"/>
          <w:szCs w:val="32"/>
          <w:u w:val="single"/>
        </w:rPr>
        <w:t>echnical</w:t>
      </w:r>
      <w:r w:rsidR="00663503" w:rsidRPr="00412C0C">
        <w:rPr>
          <w:rFonts w:asciiTheme="minorHAnsi" w:eastAsia="Arial" w:hAnsiTheme="minorHAnsi" w:cstheme="minorHAnsi"/>
          <w:b/>
          <w:sz w:val="32"/>
          <w:szCs w:val="32"/>
          <w:u w:val="single"/>
        </w:rPr>
        <w:t xml:space="preserve"> </w:t>
      </w:r>
      <w:r w:rsidR="00412C0C">
        <w:rPr>
          <w:rFonts w:asciiTheme="minorHAnsi" w:eastAsia="Arial" w:hAnsiTheme="minorHAnsi" w:cstheme="minorHAnsi"/>
          <w:b/>
          <w:sz w:val="32"/>
          <w:szCs w:val="32"/>
          <w:u w:val="single"/>
        </w:rPr>
        <w:t>D</w:t>
      </w:r>
      <w:r w:rsidR="00663503" w:rsidRPr="00412C0C">
        <w:rPr>
          <w:rFonts w:asciiTheme="minorHAnsi" w:eastAsia="Arial" w:hAnsiTheme="minorHAnsi" w:cstheme="minorHAnsi"/>
          <w:b/>
          <w:sz w:val="32"/>
          <w:szCs w:val="32"/>
          <w:u w:val="single"/>
        </w:rPr>
        <w:t xml:space="preserve">ata </w:t>
      </w:r>
      <w:r w:rsidR="00412C0C">
        <w:rPr>
          <w:rFonts w:asciiTheme="minorHAnsi" w:eastAsia="Arial" w:hAnsiTheme="minorHAnsi" w:cstheme="minorHAnsi"/>
          <w:b/>
          <w:sz w:val="32"/>
          <w:szCs w:val="32"/>
          <w:u w:val="single"/>
        </w:rPr>
        <w:t>S</w:t>
      </w:r>
      <w:r w:rsidR="00412C0C" w:rsidRPr="00412C0C">
        <w:rPr>
          <w:rFonts w:asciiTheme="minorHAnsi" w:eastAsia="Arial" w:hAnsiTheme="minorHAnsi" w:cstheme="minorHAnsi"/>
          <w:b/>
          <w:sz w:val="32"/>
          <w:szCs w:val="32"/>
          <w:u w:val="single"/>
        </w:rPr>
        <w:t>heet,</w:t>
      </w:r>
      <w:r w:rsidR="001A3D07" w:rsidRPr="00412C0C">
        <w:rPr>
          <w:rFonts w:asciiTheme="minorHAnsi" w:eastAsia="Arial" w:hAnsiTheme="minorHAnsi" w:cstheme="minorHAnsi"/>
          <w:b/>
          <w:sz w:val="32"/>
          <w:szCs w:val="32"/>
          <w:u w:val="single"/>
        </w:rPr>
        <w:t xml:space="preserve"> and Specification of the </w:t>
      </w:r>
      <w:r w:rsidR="008F000A">
        <w:rPr>
          <w:rFonts w:asciiTheme="minorHAnsi" w:eastAsia="Arial" w:hAnsiTheme="minorHAnsi" w:cstheme="minorHAnsi"/>
          <w:b/>
          <w:sz w:val="32"/>
          <w:szCs w:val="32"/>
          <w:u w:val="single"/>
        </w:rPr>
        <w:t>I</w:t>
      </w:r>
      <w:r w:rsidR="001A3D07" w:rsidRPr="00412C0C">
        <w:rPr>
          <w:rFonts w:asciiTheme="minorHAnsi" w:eastAsia="Arial" w:hAnsiTheme="minorHAnsi" w:cstheme="minorHAnsi"/>
          <w:b/>
          <w:sz w:val="32"/>
          <w:szCs w:val="32"/>
          <w:u w:val="single"/>
        </w:rPr>
        <w:t>tem</w:t>
      </w:r>
      <w:r w:rsidR="00956C83" w:rsidRPr="00412C0C">
        <w:rPr>
          <w:rFonts w:asciiTheme="minorHAnsi" w:eastAsia="Arial" w:hAnsiTheme="minorHAnsi" w:cstheme="minorHAnsi"/>
          <w:b/>
          <w:sz w:val="32"/>
          <w:szCs w:val="32"/>
          <w:u w:val="single"/>
        </w:rPr>
        <w:t>/s</w:t>
      </w:r>
    </w:p>
    <w:p w14:paraId="2CBAD8CD" w14:textId="19FF31B5" w:rsidR="009A12B8" w:rsidRPr="002D4591" w:rsidRDefault="009A12B8" w:rsidP="002D4591">
      <w:pPr>
        <w:rPr>
          <w:rFonts w:ascii="Calibri" w:hAnsi="Calibri" w:cs="Calibri"/>
          <w:b/>
          <w:bCs/>
          <w:color w:val="000000" w:themeColor="text1"/>
          <w:sz w:val="24"/>
          <w:szCs w:val="24"/>
          <w:u w:val="single"/>
        </w:rPr>
      </w:pPr>
    </w:p>
    <w:p w14:paraId="7FC6F008" w14:textId="77777777" w:rsidR="002D4591" w:rsidRPr="000735EB" w:rsidRDefault="002D4591" w:rsidP="002D4591">
      <w:pPr>
        <w:jc w:val="center"/>
        <w:rPr>
          <w:rFonts w:ascii="Calibri" w:hAnsi="Calibri" w:cs="Calibri"/>
          <w:b/>
          <w:bCs/>
          <w:color w:val="000000" w:themeColor="text1"/>
          <w:sz w:val="28"/>
          <w:szCs w:val="28"/>
          <w:u w:val="single"/>
        </w:rPr>
      </w:pPr>
      <w:r w:rsidRPr="000735EB">
        <w:rPr>
          <w:rFonts w:ascii="Calibri" w:hAnsi="Calibri" w:cs="Calibri"/>
          <w:b/>
          <w:bCs/>
          <w:color w:val="000000" w:themeColor="text1"/>
          <w:sz w:val="28"/>
          <w:szCs w:val="28"/>
          <w:u w:val="single"/>
        </w:rPr>
        <w:t>Supply and Installation of 250 LPH Capacity Reverse Osmosis Systems with Grade 304 Stainless Steel Enclosed Body</w:t>
      </w:r>
    </w:p>
    <w:p w14:paraId="0DF3665F" w14:textId="77777777" w:rsidR="002D4591" w:rsidRDefault="002D4591" w:rsidP="002D4591">
      <w:pPr>
        <w:rPr>
          <w:rFonts w:ascii="Calibri" w:hAnsi="Calibri" w:cs="Calibri"/>
          <w:bCs/>
          <w:color w:val="000000" w:themeColor="text1"/>
          <w:sz w:val="24"/>
          <w:szCs w:val="24"/>
        </w:rPr>
      </w:pPr>
    </w:p>
    <w:p w14:paraId="4DAB0554" w14:textId="77777777" w:rsidR="002D4591" w:rsidRDefault="002D4591" w:rsidP="002D4591">
      <w:pPr>
        <w:rPr>
          <w:rFonts w:ascii="Calibri" w:hAnsi="Calibri" w:cs="Calibri"/>
          <w:bCs/>
          <w:color w:val="000000" w:themeColor="text1"/>
          <w:sz w:val="24"/>
          <w:szCs w:val="24"/>
        </w:rPr>
      </w:pPr>
    </w:p>
    <w:p w14:paraId="34F857E9" w14:textId="77777777" w:rsidR="002D4591" w:rsidRDefault="002D4591" w:rsidP="002D4591">
      <w:pPr>
        <w:rPr>
          <w:rFonts w:ascii="Calibri" w:hAnsi="Calibri" w:cs="Calibri"/>
          <w:bCs/>
          <w:color w:val="000000" w:themeColor="text1"/>
          <w:sz w:val="24"/>
          <w:szCs w:val="24"/>
        </w:rPr>
      </w:pPr>
    </w:p>
    <w:p w14:paraId="36514ACE" w14:textId="77777777" w:rsidR="002D4591" w:rsidRDefault="002D4591" w:rsidP="002D4591">
      <w:pPr>
        <w:jc w:val="center"/>
        <w:rPr>
          <w:rFonts w:ascii="Calibri" w:hAnsi="Calibri" w:cs="Calibri"/>
          <w:b/>
          <w:bCs/>
          <w:color w:val="000000" w:themeColor="text1"/>
          <w:sz w:val="28"/>
          <w:szCs w:val="28"/>
          <w:u w:val="single"/>
        </w:rPr>
      </w:pPr>
      <w:r w:rsidRPr="00AD7D5E">
        <w:rPr>
          <w:rFonts w:ascii="Calibri" w:hAnsi="Calibri" w:cs="Calibri"/>
          <w:b/>
          <w:bCs/>
          <w:color w:val="000000" w:themeColor="text1"/>
          <w:sz w:val="28"/>
          <w:szCs w:val="28"/>
          <w:u w:val="single"/>
        </w:rPr>
        <w:t>Technical Specification of 250 LPH R.O System</w:t>
      </w:r>
    </w:p>
    <w:p w14:paraId="67AF8D69" w14:textId="77777777" w:rsidR="002D4591" w:rsidRDefault="002D4591" w:rsidP="002D4591">
      <w:pPr>
        <w:jc w:val="center"/>
        <w:rPr>
          <w:rFonts w:ascii="Calibri" w:hAnsi="Calibri" w:cs="Calibri"/>
          <w:b/>
          <w:bCs/>
          <w:color w:val="000000" w:themeColor="text1"/>
          <w:sz w:val="28"/>
          <w:szCs w:val="28"/>
          <w:u w:val="single"/>
        </w:rPr>
      </w:pPr>
    </w:p>
    <w:p w14:paraId="54D0E769" w14:textId="77777777" w:rsidR="002D4591" w:rsidRDefault="002D4591" w:rsidP="002D4591">
      <w:pPr>
        <w:jc w:val="center"/>
        <w:rPr>
          <w:rFonts w:ascii="Calibri" w:hAnsi="Calibri" w:cs="Calibri"/>
          <w:b/>
          <w:bCs/>
          <w:color w:val="000000" w:themeColor="text1"/>
          <w:sz w:val="28"/>
          <w:szCs w:val="28"/>
          <w:u w:val="single"/>
        </w:rPr>
      </w:pPr>
    </w:p>
    <w:p w14:paraId="6D4A810E" w14:textId="77777777" w:rsidR="002D4591" w:rsidRPr="00904A21" w:rsidRDefault="002D4591" w:rsidP="002D4591">
      <w:pPr>
        <w:rPr>
          <w:sz w:val="24"/>
          <w:szCs w:val="24"/>
        </w:rPr>
      </w:pPr>
      <w:r w:rsidRPr="00904A21">
        <w:rPr>
          <w:rFonts w:ascii="Calibri" w:hAnsi="Calibri" w:cs="Calibri"/>
          <w:b/>
          <w:bCs/>
          <w:color w:val="000000" w:themeColor="text1"/>
          <w:sz w:val="24"/>
          <w:szCs w:val="24"/>
        </w:rPr>
        <w:t xml:space="preserve">DESIGN BASIS: </w:t>
      </w:r>
      <w:r w:rsidRPr="00904A21">
        <w:rPr>
          <w:rFonts w:ascii="Calibri" w:hAnsi="Calibri" w:cs="Calibri"/>
          <w:b/>
          <w:bCs/>
          <w:color w:val="00B050"/>
          <w:sz w:val="24"/>
          <w:szCs w:val="24"/>
        </w:rPr>
        <w:br/>
      </w:r>
      <w:r w:rsidRPr="00904A21">
        <w:rPr>
          <w:rFonts w:ascii="Calibri" w:hAnsi="Calibri" w:cs="Calibri"/>
          <w:color w:val="000000"/>
          <w:sz w:val="24"/>
          <w:szCs w:val="24"/>
        </w:rPr>
        <w:t>The chemical composition of raw water is considered as follows: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2D4591" w:rsidRPr="003948B3" w14:paraId="5069D098" w14:textId="77777777" w:rsidTr="00281B88">
        <w:tc>
          <w:tcPr>
            <w:tcW w:w="2055" w:type="dxa"/>
            <w:tcBorders>
              <w:top w:val="single" w:sz="4" w:space="0" w:color="auto"/>
              <w:left w:val="single" w:sz="4" w:space="0" w:color="auto"/>
              <w:bottom w:val="single" w:sz="4" w:space="0" w:color="auto"/>
              <w:right w:val="single" w:sz="4" w:space="0" w:color="auto"/>
            </w:tcBorders>
            <w:vAlign w:val="center"/>
            <w:hideMark/>
          </w:tcPr>
          <w:p w14:paraId="5E45F516" w14:textId="77777777" w:rsidR="002D4591" w:rsidRPr="003948B3" w:rsidRDefault="002D4591" w:rsidP="00281B88">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3CD848B3" w14:textId="77777777" w:rsidR="002D4591" w:rsidRPr="003948B3" w:rsidRDefault="002D4591" w:rsidP="00281B88">
            <w:pPr>
              <w:rPr>
                <w:sz w:val="24"/>
                <w:szCs w:val="24"/>
              </w:rPr>
            </w:pPr>
            <w:r w:rsidRPr="003948B3">
              <w:rPr>
                <w:rFonts w:ascii="Calibri" w:hAnsi="Calibri" w:cs="Calibri"/>
                <w:color w:val="000000"/>
                <w:sz w:val="24"/>
                <w:szCs w:val="24"/>
              </w:rPr>
              <w:t>: 2000ppm</w:t>
            </w:r>
          </w:p>
        </w:tc>
      </w:tr>
      <w:tr w:rsidR="002D4591" w:rsidRPr="003948B3" w14:paraId="3587F861" w14:textId="77777777" w:rsidTr="00281B88">
        <w:tc>
          <w:tcPr>
            <w:tcW w:w="2055" w:type="dxa"/>
            <w:tcBorders>
              <w:top w:val="single" w:sz="4" w:space="0" w:color="auto"/>
              <w:left w:val="single" w:sz="4" w:space="0" w:color="auto"/>
              <w:bottom w:val="single" w:sz="4" w:space="0" w:color="auto"/>
              <w:right w:val="single" w:sz="4" w:space="0" w:color="auto"/>
            </w:tcBorders>
            <w:vAlign w:val="center"/>
            <w:hideMark/>
          </w:tcPr>
          <w:p w14:paraId="067441B2" w14:textId="77777777" w:rsidR="002D4591" w:rsidRPr="003948B3" w:rsidRDefault="002D4591" w:rsidP="00281B88">
            <w:pPr>
              <w:rPr>
                <w:sz w:val="24"/>
                <w:szCs w:val="24"/>
              </w:rPr>
            </w:pPr>
            <w:r w:rsidRPr="003948B3">
              <w:rPr>
                <w:rFonts w:ascii="Calibri" w:hAnsi="Calibri" w:cs="Calibri"/>
                <w:color w:val="000000"/>
                <w:sz w:val="24"/>
                <w:szCs w:val="24"/>
              </w:rPr>
              <w:t xml:space="preserve">PH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35090169" w14:textId="77777777" w:rsidR="002D4591" w:rsidRPr="003948B3" w:rsidRDefault="002D4591" w:rsidP="00281B88">
            <w:pPr>
              <w:rPr>
                <w:sz w:val="24"/>
                <w:szCs w:val="24"/>
              </w:rPr>
            </w:pPr>
            <w:r w:rsidRPr="003948B3">
              <w:rPr>
                <w:rFonts w:ascii="Calibri" w:hAnsi="Calibri" w:cs="Calibri"/>
                <w:color w:val="000000"/>
                <w:sz w:val="24"/>
                <w:szCs w:val="24"/>
              </w:rPr>
              <w:t>: 7.5</w:t>
            </w:r>
          </w:p>
        </w:tc>
      </w:tr>
    </w:tbl>
    <w:p w14:paraId="3C5075E8" w14:textId="77777777" w:rsidR="002D4591" w:rsidRDefault="002D4591" w:rsidP="002D4591">
      <w:pPr>
        <w:pStyle w:val="ListParagraph"/>
        <w:rPr>
          <w:rFonts w:ascii="Calibri" w:hAnsi="Calibri" w:cs="Calibri"/>
          <w:color w:val="000000"/>
          <w:sz w:val="24"/>
          <w:szCs w:val="24"/>
        </w:rPr>
      </w:pPr>
      <w:r w:rsidRPr="00F26981">
        <w:rPr>
          <w:rFonts w:ascii="Calibri" w:hAnsi="Calibri" w:cs="Calibri"/>
          <w:bCs/>
          <w:i/>
          <w:iCs/>
          <w:color w:val="0070C0"/>
          <w:sz w:val="24"/>
          <w:szCs w:val="24"/>
        </w:rPr>
        <w:br/>
      </w:r>
      <w:r w:rsidRPr="00F26981">
        <w:rPr>
          <w:rFonts w:ascii="Calibri" w:hAnsi="Calibri" w:cs="Calibri"/>
          <w:b/>
          <w:bCs/>
          <w:color w:val="000000" w:themeColor="text1"/>
          <w:sz w:val="24"/>
          <w:szCs w:val="24"/>
        </w:rPr>
        <w:t>PRODUCT WATER QUALITY</w:t>
      </w:r>
      <w:r w:rsidRPr="00F26981">
        <w:rPr>
          <w:rFonts w:ascii="Calibri" w:hAnsi="Calibri" w:cs="Calibri"/>
          <w:b/>
          <w:bCs/>
          <w:color w:val="00B050"/>
          <w:sz w:val="24"/>
          <w:szCs w:val="24"/>
        </w:rPr>
        <w:br/>
      </w:r>
      <w:proofErr w:type="gramStart"/>
      <w:r w:rsidRPr="00F26981">
        <w:rPr>
          <w:rFonts w:ascii="Calibri" w:hAnsi="Calibri" w:cs="Calibri"/>
          <w:color w:val="000000"/>
          <w:sz w:val="24"/>
          <w:szCs w:val="24"/>
        </w:rPr>
        <w:t>TDS :</w:t>
      </w:r>
      <w:proofErr w:type="gramEnd"/>
      <w:r w:rsidRPr="00F26981">
        <w:rPr>
          <w:rFonts w:ascii="Calibri" w:hAnsi="Calibri" w:cs="Calibri"/>
          <w:color w:val="000000"/>
          <w:sz w:val="24"/>
          <w:szCs w:val="24"/>
        </w:rPr>
        <w:t xml:space="preserve"> &lt;100 ppm</w:t>
      </w:r>
      <w:r w:rsidRPr="00F26981">
        <w:rPr>
          <w:rFonts w:ascii="Calibri" w:hAnsi="Calibri" w:cs="Calibri"/>
          <w:color w:val="000000"/>
          <w:sz w:val="24"/>
          <w:szCs w:val="24"/>
        </w:rPr>
        <w:br/>
        <w:t>PH: 7.6</w:t>
      </w:r>
      <w:r w:rsidRPr="00F26981">
        <w:rPr>
          <w:rFonts w:ascii="Calibri" w:hAnsi="Calibri" w:cs="Calibri"/>
          <w:color w:val="000000"/>
          <w:sz w:val="24"/>
          <w:szCs w:val="24"/>
        </w:rPr>
        <w:br/>
      </w:r>
      <w:r w:rsidRPr="00F26981">
        <w:rPr>
          <w:rFonts w:ascii="Calibri" w:hAnsi="Calibri" w:cs="Calibri"/>
          <w:b/>
          <w:bCs/>
          <w:color w:val="000000" w:themeColor="text1"/>
          <w:sz w:val="24"/>
          <w:szCs w:val="24"/>
        </w:rPr>
        <w:t xml:space="preserve">SCOPE OF SUPPLY FOR R.O. PLANT &amp; FACILITIES: </w:t>
      </w:r>
      <w:r w:rsidRPr="00F26981">
        <w:rPr>
          <w:rFonts w:ascii="Calibri" w:hAnsi="Calibri" w:cs="Calibri"/>
          <w:b/>
          <w:bCs/>
          <w:color w:val="000000"/>
          <w:sz w:val="24"/>
          <w:szCs w:val="24"/>
        </w:rPr>
        <w:br/>
      </w:r>
      <w:r w:rsidRPr="00F26981">
        <w:rPr>
          <w:rFonts w:ascii="Calibri" w:hAnsi="Calibri" w:cs="Calibri"/>
          <w:color w:val="000000"/>
          <w:sz w:val="24"/>
          <w:szCs w:val="24"/>
        </w:rPr>
        <w:t>Flow Rate: 250 Liters per Hour</w:t>
      </w:r>
      <w:r w:rsidRPr="00F26981">
        <w:rPr>
          <w:rFonts w:ascii="Calibri" w:hAnsi="Calibri" w:cs="Calibri"/>
          <w:color w:val="000000"/>
          <w:sz w:val="24"/>
          <w:szCs w:val="24"/>
        </w:rPr>
        <w:br/>
        <w:t>Raw Water Feed Flow: 1500 Liters per Hour</w:t>
      </w:r>
      <w:r w:rsidRPr="00F26981">
        <w:rPr>
          <w:rFonts w:ascii="Calibri" w:hAnsi="Calibri" w:cs="Calibri"/>
          <w:color w:val="000000"/>
          <w:sz w:val="24"/>
          <w:szCs w:val="24"/>
        </w:rPr>
        <w:br/>
        <w:t>Recovery:</w:t>
      </w:r>
      <w:r>
        <w:rPr>
          <w:rFonts w:ascii="Calibri" w:hAnsi="Calibri" w:cs="Calibri"/>
          <w:color w:val="000000"/>
          <w:sz w:val="24"/>
          <w:szCs w:val="24"/>
        </w:rPr>
        <w:t xml:space="preserve"> 50-60%</w:t>
      </w:r>
    </w:p>
    <w:p w14:paraId="75C828DC" w14:textId="77777777" w:rsidR="002D4591" w:rsidRDefault="002D4591" w:rsidP="002D4591">
      <w:pPr>
        <w:pStyle w:val="ListParagraph"/>
        <w:rPr>
          <w:rFonts w:ascii="Calibri" w:hAnsi="Calibri" w:cs="Calibri"/>
          <w:b/>
          <w:bCs/>
          <w:color w:val="000000" w:themeColor="text1"/>
          <w:sz w:val="24"/>
          <w:szCs w:val="24"/>
        </w:rPr>
      </w:pPr>
      <w:r w:rsidRPr="00F26981">
        <w:rPr>
          <w:rFonts w:ascii="Calibri" w:hAnsi="Calibri" w:cs="Calibri"/>
          <w:b/>
          <w:bCs/>
          <w:color w:val="000000" w:themeColor="text1"/>
          <w:sz w:val="24"/>
          <w:szCs w:val="24"/>
        </w:rPr>
        <w:t>1. RAW WATER PUMP</w:t>
      </w:r>
    </w:p>
    <w:p w14:paraId="1AD46920"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F26981">
        <w:rPr>
          <w:rFonts w:ascii="Calibri" w:hAnsi="Calibri" w:cs="Calibri"/>
          <w:color w:val="000000"/>
          <w:sz w:val="24"/>
          <w:szCs w:val="24"/>
        </w:rPr>
        <w:t>Flow Rate: 1500 LPH</w:t>
      </w:r>
    </w:p>
    <w:p w14:paraId="61D1A500"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Calibri" w:hAnsi="Calibri" w:cs="Calibri"/>
          <w:color w:val="000000"/>
          <w:sz w:val="24"/>
          <w:szCs w:val="24"/>
        </w:rPr>
        <w:t>Head: 35 m</w:t>
      </w:r>
    </w:p>
    <w:p w14:paraId="42B3C991"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 xml:space="preserve">Power: (.5HP) </w:t>
      </w:r>
    </w:p>
    <w:p w14:paraId="06488DFB" w14:textId="77777777" w:rsidR="002D4591"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Quantity: 2 Nos.</w:t>
      </w:r>
    </w:p>
    <w:p w14:paraId="287B828B" w14:textId="77777777" w:rsidR="002D4591" w:rsidRPr="00343BB0" w:rsidRDefault="002D4591" w:rsidP="002D4591">
      <w:pPr>
        <w:pStyle w:val="ListParagraph"/>
        <w:numPr>
          <w:ilvl w:val="0"/>
          <w:numId w:val="47"/>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Kirloskar / Crompton </w:t>
      </w:r>
      <w:proofErr w:type="spellStart"/>
      <w:r w:rsidRPr="00343BB0">
        <w:rPr>
          <w:rFonts w:ascii="Calibri" w:hAnsi="Calibri" w:cs="Calibri"/>
          <w:color w:val="000000"/>
          <w:sz w:val="24"/>
          <w:szCs w:val="24"/>
        </w:rPr>
        <w:t>Greaces</w:t>
      </w:r>
      <w:proofErr w:type="spellEnd"/>
      <w:r w:rsidRPr="00343BB0">
        <w:rPr>
          <w:rFonts w:ascii="Calibri" w:hAnsi="Calibri" w:cs="Calibri"/>
          <w:color w:val="000000"/>
          <w:sz w:val="24"/>
          <w:szCs w:val="24"/>
        </w:rPr>
        <w:t xml:space="preserve"> /CRI </w:t>
      </w:r>
    </w:p>
    <w:p w14:paraId="254BD65B" w14:textId="77777777" w:rsidR="002D4591" w:rsidRPr="00343BB0" w:rsidRDefault="002D4591" w:rsidP="002D4591">
      <w:pPr>
        <w:pStyle w:val="ListParagraph"/>
        <w:numPr>
          <w:ilvl w:val="0"/>
          <w:numId w:val="46"/>
        </w:numPr>
        <w:spacing w:after="160" w:line="259" w:lineRule="auto"/>
        <w:rPr>
          <w:rFonts w:cstheme="minorHAnsi"/>
          <w:color w:val="000000"/>
          <w:sz w:val="24"/>
          <w:szCs w:val="24"/>
        </w:rPr>
      </w:pPr>
      <w:proofErr w:type="gramStart"/>
      <w:r w:rsidRPr="00343BB0">
        <w:rPr>
          <w:rFonts w:cstheme="minorHAnsi"/>
        </w:rPr>
        <w:t xml:space="preserve">Type </w:t>
      </w:r>
      <w:r>
        <w:rPr>
          <w:rFonts w:cstheme="minorHAnsi"/>
        </w:rPr>
        <w:t>:</w:t>
      </w:r>
      <w:proofErr w:type="gramEnd"/>
      <w:r>
        <w:rPr>
          <w:rFonts w:cstheme="minorHAnsi"/>
        </w:rPr>
        <w:t xml:space="preserve"> Self Priming Centrifugal</w:t>
      </w:r>
    </w:p>
    <w:p w14:paraId="696B1BF3" w14:textId="77777777" w:rsidR="002D4591" w:rsidRPr="00343BB0" w:rsidRDefault="002D4591" w:rsidP="002D4591">
      <w:pPr>
        <w:pStyle w:val="ListParagraph"/>
        <w:numPr>
          <w:ilvl w:val="0"/>
          <w:numId w:val="46"/>
        </w:numPr>
        <w:spacing w:after="160" w:line="259" w:lineRule="auto"/>
        <w:rPr>
          <w:rFonts w:cstheme="minorHAnsi"/>
          <w:color w:val="000000"/>
          <w:sz w:val="24"/>
          <w:szCs w:val="24"/>
        </w:rPr>
      </w:pPr>
      <w:proofErr w:type="gramStart"/>
      <w:r>
        <w:rPr>
          <w:rFonts w:cstheme="minorHAnsi"/>
        </w:rPr>
        <w:t>Pressures :</w:t>
      </w:r>
      <w:proofErr w:type="gramEnd"/>
      <w:r>
        <w:rPr>
          <w:rFonts w:cstheme="minorHAnsi"/>
        </w:rPr>
        <w:t xml:space="preserve"> 3-4 Kg/Cm2</w:t>
      </w:r>
    </w:p>
    <w:p w14:paraId="4D1C30A3" w14:textId="77777777" w:rsidR="002D4591" w:rsidRDefault="002D4591" w:rsidP="002D4591">
      <w:pPr>
        <w:pStyle w:val="ListParagraph"/>
        <w:rPr>
          <w:rFonts w:ascii="Calibri" w:hAnsi="Calibri" w:cs="Calibri"/>
          <w:b/>
          <w:bCs/>
          <w:color w:val="000000" w:themeColor="text1"/>
          <w:sz w:val="24"/>
          <w:szCs w:val="24"/>
        </w:rPr>
      </w:pPr>
      <w:r w:rsidRPr="00343BB0">
        <w:rPr>
          <w:rFonts w:ascii="Calibri" w:hAnsi="Calibri" w:cs="Calibri"/>
          <w:bCs/>
          <w:i/>
          <w:iCs/>
          <w:color w:val="0070C0"/>
          <w:sz w:val="24"/>
          <w:szCs w:val="24"/>
        </w:rPr>
        <w:t xml:space="preserve">  </w:t>
      </w:r>
      <w:r w:rsidRPr="00343BB0">
        <w:rPr>
          <w:rFonts w:ascii="Calibri" w:hAnsi="Calibri" w:cs="Calibri"/>
          <w:color w:val="000000"/>
          <w:sz w:val="24"/>
          <w:szCs w:val="24"/>
        </w:rPr>
        <w:br/>
      </w:r>
      <w:r w:rsidRPr="00343BB0">
        <w:rPr>
          <w:rFonts w:ascii="Calibri" w:hAnsi="Calibri" w:cs="Calibri"/>
          <w:b/>
          <w:bCs/>
          <w:color w:val="000000" w:themeColor="text1"/>
          <w:sz w:val="24"/>
          <w:szCs w:val="24"/>
        </w:rPr>
        <w:t>2. MULTI GRADE</w:t>
      </w:r>
      <w:r>
        <w:rPr>
          <w:rFonts w:ascii="Calibri" w:hAnsi="Calibri" w:cs="Calibri"/>
          <w:b/>
          <w:bCs/>
          <w:color w:val="000000" w:themeColor="text1"/>
          <w:sz w:val="24"/>
          <w:szCs w:val="24"/>
        </w:rPr>
        <w:t>/PRESSURE</w:t>
      </w:r>
      <w:r w:rsidRPr="00343BB0">
        <w:rPr>
          <w:rFonts w:ascii="Calibri" w:hAnsi="Calibri" w:cs="Calibri"/>
          <w:b/>
          <w:bCs/>
          <w:color w:val="000000" w:themeColor="text1"/>
          <w:sz w:val="24"/>
          <w:szCs w:val="24"/>
        </w:rPr>
        <w:t xml:space="preserve"> SAND FILTER</w:t>
      </w:r>
    </w:p>
    <w:p w14:paraId="4D82C49E"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and size: Wave Cyber (1054) </w:t>
      </w:r>
    </w:p>
    <w:p w14:paraId="2CBDAE5A"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sidRPr="0043704B">
        <w:rPr>
          <w:rFonts w:ascii="Calibri" w:hAnsi="Calibri" w:cs="Calibri"/>
          <w:color w:val="000000"/>
          <w:sz w:val="24"/>
          <w:szCs w:val="24"/>
        </w:rPr>
        <w:t>MOC: FRP</w:t>
      </w:r>
    </w:p>
    <w:p w14:paraId="03D67B14"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Dia :10 Inch</w:t>
      </w:r>
    </w:p>
    <w:p w14:paraId="563C7393"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Height :54 Inch</w:t>
      </w:r>
    </w:p>
    <w:p w14:paraId="682AA8EA"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 xml:space="preserve">Back Wash </w:t>
      </w:r>
      <w:proofErr w:type="gramStart"/>
      <w:r>
        <w:rPr>
          <w:rFonts w:ascii="Calibri" w:hAnsi="Calibri" w:cs="Calibri"/>
          <w:color w:val="000000"/>
          <w:sz w:val="24"/>
          <w:szCs w:val="24"/>
        </w:rPr>
        <w:t>time :</w:t>
      </w:r>
      <w:proofErr w:type="gramEnd"/>
      <w:r>
        <w:rPr>
          <w:rFonts w:ascii="Calibri" w:hAnsi="Calibri" w:cs="Calibri"/>
          <w:color w:val="000000"/>
          <w:sz w:val="24"/>
          <w:szCs w:val="24"/>
        </w:rPr>
        <w:t xml:space="preserve"> 10 to 15 minutes</w:t>
      </w:r>
    </w:p>
    <w:p w14:paraId="479F0308"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sidRPr="0043704B">
        <w:rPr>
          <w:rFonts w:ascii="Calibri" w:hAnsi="Calibri" w:cs="Calibri"/>
          <w:color w:val="000000"/>
          <w:sz w:val="24"/>
          <w:szCs w:val="24"/>
        </w:rPr>
        <w:t>Quantity: 1 Nos.</w:t>
      </w:r>
    </w:p>
    <w:p w14:paraId="3A442492"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r>
        <w:rPr>
          <w:rFonts w:ascii="Calibri" w:hAnsi="Calibri" w:cs="Calibri"/>
          <w:color w:val="000000"/>
          <w:sz w:val="24"/>
          <w:szCs w:val="24"/>
        </w:rPr>
        <w:t xml:space="preserve">Multi-Port </w:t>
      </w:r>
      <w:proofErr w:type="gramStart"/>
      <w:r>
        <w:rPr>
          <w:rFonts w:ascii="Calibri" w:hAnsi="Calibri" w:cs="Calibri"/>
          <w:color w:val="000000"/>
          <w:sz w:val="24"/>
          <w:szCs w:val="24"/>
        </w:rPr>
        <w:t>Valve  :</w:t>
      </w:r>
      <w:proofErr w:type="gramEnd"/>
      <w:r>
        <w:rPr>
          <w:rFonts w:ascii="Calibri" w:hAnsi="Calibri" w:cs="Calibri"/>
          <w:color w:val="000000"/>
          <w:sz w:val="24"/>
          <w:szCs w:val="24"/>
        </w:rPr>
        <w:t xml:space="preserve"> ¾ Inch</w:t>
      </w:r>
    </w:p>
    <w:p w14:paraId="633BC6A2" w14:textId="77777777" w:rsidR="002D4591" w:rsidRDefault="002D4591" w:rsidP="002D4591">
      <w:pPr>
        <w:pStyle w:val="ListParagraph"/>
        <w:numPr>
          <w:ilvl w:val="0"/>
          <w:numId w:val="48"/>
        </w:numPr>
        <w:spacing w:after="160" w:line="259" w:lineRule="auto"/>
        <w:rPr>
          <w:rFonts w:ascii="Calibri" w:hAnsi="Calibri" w:cs="Calibri"/>
          <w:color w:val="000000"/>
          <w:sz w:val="24"/>
          <w:szCs w:val="24"/>
        </w:rPr>
      </w:pPr>
      <w:proofErr w:type="gramStart"/>
      <w:r>
        <w:rPr>
          <w:rFonts w:ascii="Calibri" w:hAnsi="Calibri" w:cs="Calibri"/>
          <w:color w:val="000000"/>
          <w:sz w:val="24"/>
          <w:szCs w:val="24"/>
        </w:rPr>
        <w:t>Volume :</w:t>
      </w:r>
      <w:proofErr w:type="gramEnd"/>
      <w:r>
        <w:rPr>
          <w:rFonts w:ascii="Calibri" w:hAnsi="Calibri" w:cs="Calibri"/>
          <w:color w:val="000000"/>
          <w:sz w:val="24"/>
          <w:szCs w:val="24"/>
        </w:rPr>
        <w:t xml:space="preserve"> 50 Liter</w:t>
      </w:r>
    </w:p>
    <w:p w14:paraId="07402DA4" w14:textId="77777777" w:rsidR="002D4591" w:rsidRDefault="002D4591" w:rsidP="002D4591">
      <w:pPr>
        <w:rPr>
          <w:rFonts w:ascii="Calibri" w:hAnsi="Calibri" w:cs="Calibri"/>
          <w:color w:val="000000"/>
          <w:sz w:val="24"/>
          <w:szCs w:val="24"/>
        </w:rPr>
      </w:pPr>
    </w:p>
    <w:p w14:paraId="44239890" w14:textId="77777777" w:rsidR="002D4591" w:rsidRDefault="002D4591" w:rsidP="002D4591">
      <w:pPr>
        <w:rPr>
          <w:rFonts w:ascii="Calibri" w:hAnsi="Calibri" w:cs="Calibri"/>
          <w:color w:val="000000"/>
          <w:sz w:val="24"/>
          <w:szCs w:val="24"/>
        </w:rPr>
      </w:pPr>
    </w:p>
    <w:p w14:paraId="24A097B1" w14:textId="77777777" w:rsidR="002D4591" w:rsidRDefault="002D4591" w:rsidP="002D4591">
      <w:pPr>
        <w:rPr>
          <w:rFonts w:ascii="Calibri" w:hAnsi="Calibri" w:cs="Calibri"/>
          <w:color w:val="000000"/>
          <w:sz w:val="24"/>
          <w:szCs w:val="24"/>
        </w:rPr>
      </w:pPr>
    </w:p>
    <w:p w14:paraId="3FE830CD" w14:textId="77777777" w:rsidR="002D4591" w:rsidRDefault="002D4591" w:rsidP="002D4591">
      <w:pPr>
        <w:rPr>
          <w:rFonts w:ascii="Calibri" w:hAnsi="Calibri" w:cs="Calibri"/>
          <w:color w:val="000000"/>
          <w:sz w:val="24"/>
          <w:szCs w:val="24"/>
        </w:rPr>
      </w:pPr>
    </w:p>
    <w:p w14:paraId="49A4F799" w14:textId="77777777" w:rsidR="002D4591" w:rsidRDefault="002D4591" w:rsidP="002D4591">
      <w:pPr>
        <w:rPr>
          <w:rFonts w:ascii="Calibri" w:hAnsi="Calibri" w:cs="Calibri"/>
          <w:color w:val="000000"/>
          <w:sz w:val="24"/>
          <w:szCs w:val="24"/>
        </w:rPr>
      </w:pPr>
    </w:p>
    <w:p w14:paraId="58BB7B3A" w14:textId="77777777" w:rsidR="002D4591" w:rsidRPr="00DC5EC2" w:rsidRDefault="002D4591" w:rsidP="002D4591">
      <w:pPr>
        <w:rPr>
          <w:rFonts w:ascii="Calibri" w:hAnsi="Calibri" w:cs="Calibri"/>
          <w:color w:val="000000"/>
          <w:sz w:val="24"/>
          <w:szCs w:val="24"/>
        </w:rPr>
      </w:pPr>
    </w:p>
    <w:p w14:paraId="2B734753" w14:textId="77777777" w:rsidR="002D4591" w:rsidRDefault="002D4591" w:rsidP="002D4591">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        </w:t>
      </w:r>
    </w:p>
    <w:p w14:paraId="0083FA2C" w14:textId="77777777" w:rsidR="002D4591" w:rsidRDefault="002D4591" w:rsidP="002D4591">
      <w:pPr>
        <w:rPr>
          <w:rFonts w:ascii="Calibri" w:hAnsi="Calibri" w:cs="Calibri"/>
          <w:b/>
          <w:bCs/>
          <w:color w:val="FF0000"/>
          <w:sz w:val="24"/>
          <w:szCs w:val="24"/>
        </w:rPr>
      </w:pPr>
      <w:r>
        <w:rPr>
          <w:rFonts w:ascii="Calibri" w:hAnsi="Calibri" w:cs="Calibri"/>
          <w:b/>
          <w:bCs/>
          <w:color w:val="000000" w:themeColor="text1"/>
          <w:sz w:val="24"/>
          <w:szCs w:val="24"/>
        </w:rPr>
        <w:t xml:space="preserve"> </w:t>
      </w:r>
      <w:r w:rsidRPr="0043704B">
        <w:rPr>
          <w:rFonts w:ascii="Calibri" w:hAnsi="Calibri" w:cs="Calibri"/>
          <w:b/>
          <w:bCs/>
          <w:color w:val="000000" w:themeColor="text1"/>
          <w:sz w:val="24"/>
          <w:szCs w:val="24"/>
        </w:rPr>
        <w:t>3. ACTIVATED CARBON FILTER</w:t>
      </w:r>
    </w:p>
    <w:p w14:paraId="6221143E"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43704B">
        <w:t xml:space="preserve">Make and size: Wave Cyber (1054) </w:t>
      </w:r>
    </w:p>
    <w:p w14:paraId="2A127973"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MOC: FRP</w:t>
      </w:r>
    </w:p>
    <w:p w14:paraId="21C9F770"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Quantity: 1 No.</w:t>
      </w:r>
    </w:p>
    <w:p w14:paraId="5C26422D"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Equipped with 1” Muli port Valve, Media and respective </w:t>
      </w:r>
      <w:proofErr w:type="gramStart"/>
      <w:r w:rsidRPr="00FE197A">
        <w:rPr>
          <w:rFonts w:ascii="Calibri" w:hAnsi="Calibri" w:cs="Calibri"/>
          <w:color w:val="000000"/>
          <w:sz w:val="24"/>
          <w:szCs w:val="24"/>
        </w:rPr>
        <w:t>Pipeline</w:t>
      </w:r>
      <w:proofErr w:type="gramEnd"/>
    </w:p>
    <w:p w14:paraId="42C5A4EB" w14:textId="77777777" w:rsidR="002D4591" w:rsidRPr="00FE197A" w:rsidRDefault="002D4591" w:rsidP="002D4591">
      <w:pPr>
        <w:pStyle w:val="ListParagraph"/>
        <w:numPr>
          <w:ilvl w:val="0"/>
          <w:numId w:val="49"/>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Dia :</w:t>
      </w:r>
      <w:proofErr w:type="gramEnd"/>
      <w:r>
        <w:rPr>
          <w:rFonts w:ascii="Calibri" w:hAnsi="Calibri" w:cs="Calibri"/>
          <w:color w:val="000000"/>
          <w:sz w:val="24"/>
          <w:szCs w:val="24"/>
        </w:rPr>
        <w:t xml:space="preserve"> 10 Inch</w:t>
      </w:r>
    </w:p>
    <w:p w14:paraId="3354ACC7" w14:textId="77777777" w:rsidR="002D4591" w:rsidRPr="00C91D6E" w:rsidRDefault="002D4591" w:rsidP="002D4591">
      <w:pPr>
        <w:pStyle w:val="ListParagraph"/>
        <w:numPr>
          <w:ilvl w:val="0"/>
          <w:numId w:val="49"/>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Height :</w:t>
      </w:r>
      <w:proofErr w:type="gramEnd"/>
      <w:r>
        <w:rPr>
          <w:rFonts w:ascii="Calibri" w:hAnsi="Calibri" w:cs="Calibri"/>
          <w:color w:val="000000"/>
          <w:sz w:val="24"/>
          <w:szCs w:val="24"/>
        </w:rPr>
        <w:t xml:space="preserve"> 54 Inch</w:t>
      </w:r>
    </w:p>
    <w:p w14:paraId="52752D3A" w14:textId="77777777" w:rsidR="002D4591" w:rsidRPr="00C91D6E" w:rsidRDefault="002D4591" w:rsidP="002D4591">
      <w:pPr>
        <w:pStyle w:val="ListParagraph"/>
        <w:numPr>
          <w:ilvl w:val="0"/>
          <w:numId w:val="49"/>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Volume :</w:t>
      </w:r>
      <w:proofErr w:type="gramEnd"/>
      <w:r>
        <w:rPr>
          <w:rFonts w:ascii="Calibri" w:hAnsi="Calibri" w:cs="Calibri"/>
          <w:color w:val="000000"/>
          <w:sz w:val="24"/>
          <w:szCs w:val="24"/>
        </w:rPr>
        <w:t xml:space="preserve"> 50 liter</w:t>
      </w:r>
    </w:p>
    <w:p w14:paraId="7454E93A" w14:textId="77777777" w:rsidR="002D4591" w:rsidRDefault="002D4591" w:rsidP="002D4591">
      <w:pPr>
        <w:rPr>
          <w:rFonts w:ascii="Calibri" w:hAnsi="Calibri" w:cs="Calibri"/>
          <w:color w:val="000000"/>
          <w:sz w:val="24"/>
          <w:szCs w:val="24"/>
        </w:rPr>
      </w:pPr>
      <w:r>
        <w:rPr>
          <w:rFonts w:ascii="Calibri" w:hAnsi="Calibri" w:cs="Calibri"/>
          <w:b/>
          <w:color w:val="000000" w:themeColor="text1"/>
          <w:sz w:val="24"/>
          <w:szCs w:val="24"/>
        </w:rPr>
        <w:t xml:space="preserve">    </w:t>
      </w:r>
      <w:r w:rsidRPr="00FE197A">
        <w:rPr>
          <w:rFonts w:ascii="Calibri" w:hAnsi="Calibri" w:cs="Calibri"/>
          <w:b/>
          <w:color w:val="000000" w:themeColor="text1"/>
          <w:sz w:val="24"/>
          <w:szCs w:val="24"/>
        </w:rPr>
        <w:t>4.</w:t>
      </w:r>
      <w:r w:rsidRPr="00FE197A">
        <w:rPr>
          <w:rFonts w:ascii="Calibri" w:hAnsi="Calibri" w:cs="Calibri"/>
          <w:color w:val="000000" w:themeColor="text1"/>
          <w:sz w:val="24"/>
          <w:szCs w:val="24"/>
        </w:rPr>
        <w:t xml:space="preserve"> </w:t>
      </w:r>
      <w:r w:rsidRPr="00FE197A">
        <w:rPr>
          <w:rFonts w:ascii="Calibri" w:hAnsi="Calibri" w:cs="Calibri"/>
          <w:b/>
          <w:bCs/>
          <w:color w:val="000000" w:themeColor="text1"/>
          <w:sz w:val="24"/>
          <w:szCs w:val="24"/>
        </w:rPr>
        <w:t>ANTISCALANT DOSER</w:t>
      </w:r>
      <w:r w:rsidRPr="00FE197A">
        <w:rPr>
          <w:rFonts w:ascii="Calibri" w:hAnsi="Calibri" w:cs="Calibri"/>
          <w:b/>
          <w:bCs/>
          <w:color w:val="FF0000"/>
          <w:sz w:val="24"/>
          <w:szCs w:val="24"/>
        </w:rPr>
        <w:br/>
      </w:r>
      <w:r>
        <w:rPr>
          <w:rFonts w:ascii="Calibri" w:hAnsi="Calibri" w:cs="Calibri"/>
          <w:color w:val="000000"/>
          <w:sz w:val="24"/>
          <w:szCs w:val="24"/>
        </w:rPr>
        <w:t xml:space="preserve">                 </w:t>
      </w:r>
      <w:proofErr w:type="spellStart"/>
      <w:r w:rsidRPr="00FE197A">
        <w:rPr>
          <w:rFonts w:ascii="Calibri" w:hAnsi="Calibri" w:cs="Calibri"/>
          <w:color w:val="000000"/>
          <w:sz w:val="24"/>
          <w:szCs w:val="24"/>
        </w:rPr>
        <w:t>Antiscalant</w:t>
      </w:r>
      <w:proofErr w:type="spellEnd"/>
      <w:r w:rsidRPr="00FE197A">
        <w:rPr>
          <w:rFonts w:ascii="Calibri" w:hAnsi="Calibri" w:cs="Calibri"/>
          <w:color w:val="000000"/>
          <w:sz w:val="24"/>
          <w:szCs w:val="24"/>
        </w:rPr>
        <w:t xml:space="preserve"> dosing system</w:t>
      </w:r>
    </w:p>
    <w:p w14:paraId="78844A22"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Type: Electronic Metering</w:t>
      </w:r>
      <w:r>
        <w:rPr>
          <w:rFonts w:ascii="Calibri" w:hAnsi="Calibri" w:cs="Calibri"/>
          <w:color w:val="000000"/>
          <w:sz w:val="24"/>
          <w:szCs w:val="24"/>
        </w:rPr>
        <w:t>/Electronic Diaphragm type</w:t>
      </w:r>
      <w:r w:rsidRPr="00FE197A">
        <w:rPr>
          <w:rFonts w:ascii="Calibri" w:hAnsi="Calibri" w:cs="Calibri"/>
          <w:bCs/>
          <w:i/>
          <w:iCs/>
          <w:color w:val="0070C0"/>
          <w:sz w:val="24"/>
          <w:szCs w:val="24"/>
        </w:rPr>
        <w:t xml:space="preserve">      </w:t>
      </w:r>
      <w:r w:rsidRPr="00FE197A">
        <w:rPr>
          <w:rFonts w:ascii="Calibri" w:hAnsi="Calibri" w:cs="Calibri"/>
          <w:bCs/>
          <w:iCs/>
          <w:color w:val="0070C0"/>
          <w:sz w:val="24"/>
          <w:szCs w:val="24"/>
        </w:rPr>
        <w:t xml:space="preserve">  </w:t>
      </w:r>
      <w:r w:rsidRPr="00FE197A">
        <w:rPr>
          <w:rFonts w:ascii="Calibri" w:hAnsi="Calibri" w:cs="Calibri"/>
          <w:bCs/>
          <w:i/>
          <w:iCs/>
          <w:color w:val="0070C0"/>
          <w:sz w:val="24"/>
          <w:szCs w:val="24"/>
        </w:rPr>
        <w:t xml:space="preserve">   </w:t>
      </w:r>
    </w:p>
    <w:p w14:paraId="061CE222"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Flow: Maximum 0-5 Liters / Hour</w:t>
      </w:r>
    </w:p>
    <w:p w14:paraId="1D1BD57F"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Maximum Pressure: 5-6 Bar</w:t>
      </w:r>
    </w:p>
    <w:p w14:paraId="4FDA23E1"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Tank MOC: HDPE</w:t>
      </w:r>
    </w:p>
    <w:p w14:paraId="7E9F5829"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Tank Capacity: 100 </w:t>
      </w:r>
      <w:proofErr w:type="spellStart"/>
      <w:r w:rsidRPr="00FE197A">
        <w:rPr>
          <w:rFonts w:ascii="Calibri" w:hAnsi="Calibri" w:cs="Calibri"/>
          <w:color w:val="000000"/>
          <w:sz w:val="24"/>
          <w:szCs w:val="24"/>
        </w:rPr>
        <w:t>Ltrs</w:t>
      </w:r>
      <w:proofErr w:type="spellEnd"/>
    </w:p>
    <w:p w14:paraId="42060C8A"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Power requirement: 25 W</w:t>
      </w:r>
    </w:p>
    <w:p w14:paraId="7D1BD67B"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r w:rsidRPr="00FE197A">
        <w:rPr>
          <w:rFonts w:ascii="Calibri" w:hAnsi="Calibri" w:cs="Calibri"/>
          <w:bCs/>
          <w:iCs/>
          <w:color w:val="000000" w:themeColor="text1"/>
          <w:sz w:val="24"/>
          <w:szCs w:val="24"/>
        </w:rPr>
        <w:t>Dosing</w:t>
      </w:r>
      <w:r>
        <w:rPr>
          <w:rFonts w:ascii="Calibri" w:hAnsi="Calibri" w:cs="Calibri"/>
          <w:bCs/>
          <w:iCs/>
          <w:color w:val="000000" w:themeColor="text1"/>
          <w:sz w:val="24"/>
          <w:szCs w:val="24"/>
        </w:rPr>
        <w:t xml:space="preserve"> pump: 1 Nos.</w:t>
      </w:r>
    </w:p>
    <w:p w14:paraId="30003069" w14:textId="77777777" w:rsidR="002D4591" w:rsidRPr="00FE197A" w:rsidRDefault="002D4591" w:rsidP="002D4591">
      <w:pPr>
        <w:pStyle w:val="ListParagraph"/>
        <w:numPr>
          <w:ilvl w:val="0"/>
          <w:numId w:val="50"/>
        </w:numPr>
        <w:spacing w:after="160" w:line="259" w:lineRule="auto"/>
        <w:rPr>
          <w:rFonts w:ascii="Calibri" w:hAnsi="Calibri" w:cs="Calibri"/>
          <w:b/>
          <w:bCs/>
          <w:color w:val="FF0000"/>
          <w:sz w:val="24"/>
          <w:szCs w:val="24"/>
        </w:rPr>
      </w:pPr>
      <w:proofErr w:type="gramStart"/>
      <w:r>
        <w:rPr>
          <w:rFonts w:ascii="Calibri" w:hAnsi="Calibri" w:cs="Calibri"/>
          <w:bCs/>
          <w:iCs/>
          <w:color w:val="000000" w:themeColor="text1"/>
          <w:sz w:val="24"/>
          <w:szCs w:val="24"/>
        </w:rPr>
        <w:t>Make :</w:t>
      </w:r>
      <w:proofErr w:type="gramEnd"/>
      <w:r>
        <w:rPr>
          <w:rFonts w:ascii="Calibri" w:hAnsi="Calibri" w:cs="Calibri"/>
          <w:bCs/>
          <w:iCs/>
          <w:color w:val="000000" w:themeColor="text1"/>
          <w:sz w:val="24"/>
          <w:szCs w:val="24"/>
        </w:rPr>
        <w:t xml:space="preserve"> I- smart /Kyro or Equivalent</w:t>
      </w:r>
      <w:r w:rsidRPr="00FE197A">
        <w:rPr>
          <w:rFonts w:ascii="Calibri" w:hAnsi="Calibri" w:cs="Calibri"/>
          <w:bCs/>
          <w:iCs/>
          <w:color w:val="000000" w:themeColor="text1"/>
          <w:sz w:val="24"/>
          <w:szCs w:val="24"/>
        </w:rPr>
        <w:t xml:space="preserve"> </w:t>
      </w:r>
    </w:p>
    <w:p w14:paraId="124DEC36" w14:textId="77777777" w:rsidR="002D4591" w:rsidRDefault="002D4591" w:rsidP="002D4591">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       </w:t>
      </w:r>
      <w:r w:rsidRPr="00920252">
        <w:rPr>
          <w:rFonts w:ascii="Calibri" w:hAnsi="Calibri" w:cs="Calibri"/>
          <w:b/>
          <w:bCs/>
          <w:color w:val="000000" w:themeColor="text1"/>
          <w:sz w:val="24"/>
          <w:szCs w:val="24"/>
        </w:rPr>
        <w:t>5. MICRON FILTER</w:t>
      </w:r>
      <w:r w:rsidRPr="003948B3">
        <w:rPr>
          <w:rFonts w:ascii="Calibri" w:hAnsi="Calibri" w:cs="Calibri"/>
          <w:b/>
          <w:bCs/>
          <w:color w:val="FF0000"/>
          <w:sz w:val="24"/>
          <w:szCs w:val="24"/>
        </w:rPr>
        <w:br/>
      </w:r>
      <w:r>
        <w:rPr>
          <w:rFonts w:ascii="Calibri" w:hAnsi="Calibri" w:cs="Calibri"/>
          <w:color w:val="000000"/>
          <w:sz w:val="24"/>
          <w:szCs w:val="24"/>
        </w:rPr>
        <w:t xml:space="preserve">            </w:t>
      </w:r>
      <w:r w:rsidRPr="003948B3">
        <w:rPr>
          <w:rFonts w:ascii="Calibri" w:hAnsi="Calibri" w:cs="Calibri"/>
          <w:color w:val="000000"/>
          <w:sz w:val="24"/>
          <w:szCs w:val="24"/>
        </w:rPr>
        <w:t>Housing:</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Amete / </w:t>
      </w:r>
      <w:proofErr w:type="spellStart"/>
      <w:r w:rsidRPr="003948B3">
        <w:rPr>
          <w:rFonts w:ascii="Calibri" w:hAnsi="Calibri" w:cs="Calibri"/>
          <w:color w:val="000000"/>
          <w:sz w:val="24"/>
          <w:szCs w:val="24"/>
        </w:rPr>
        <w:t>Gentee</w:t>
      </w:r>
      <w:proofErr w:type="spellEnd"/>
      <w:r w:rsidRPr="003948B3">
        <w:rPr>
          <w:rFonts w:ascii="Calibri" w:hAnsi="Calibri" w:cs="Calibri"/>
          <w:color w:val="000000"/>
          <w:sz w:val="24"/>
          <w:szCs w:val="24"/>
        </w:rPr>
        <w:t>, USA</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MOC of Housing : PP</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Length X Diameter : 20” X 4”</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1 No.</w:t>
      </w: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p>
    <w:p w14:paraId="526B92B5" w14:textId="77777777" w:rsidR="002D4591" w:rsidRDefault="002D4591" w:rsidP="002D4591">
      <w:pPr>
        <w:rPr>
          <w:rFonts w:ascii="Calibri" w:hAnsi="Calibri" w:cs="Calibri"/>
          <w:color w:val="000000"/>
          <w:sz w:val="24"/>
          <w:szCs w:val="24"/>
        </w:rPr>
      </w:pP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 xml:space="preserve">Cartridge: </w:t>
      </w:r>
      <w:r w:rsidRPr="00B63705">
        <w:rPr>
          <w:rFonts w:ascii="Calibri" w:hAnsi="Calibri" w:cs="Calibri"/>
          <w:b/>
          <w:bCs/>
          <w:color w:val="00B05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w:t>
      </w:r>
      <w:proofErr w:type="spellStart"/>
      <w:r w:rsidRPr="00B63705">
        <w:rPr>
          <w:rFonts w:ascii="Calibri" w:hAnsi="Calibri" w:cs="Calibri"/>
          <w:color w:val="000000"/>
          <w:sz w:val="24"/>
          <w:szCs w:val="24"/>
        </w:rPr>
        <w:t>Filterite</w:t>
      </w:r>
      <w:proofErr w:type="spellEnd"/>
      <w:r w:rsidRPr="00B63705">
        <w:rPr>
          <w:rFonts w:ascii="Calibri" w:hAnsi="Calibri" w:cs="Calibri"/>
          <w:color w:val="000000"/>
          <w:sz w:val="24"/>
          <w:szCs w:val="24"/>
        </w:rPr>
        <w:t xml:space="preserve"> / Pratham /</w:t>
      </w:r>
      <w:proofErr w:type="spellStart"/>
      <w:r w:rsidRPr="00B63705">
        <w:rPr>
          <w:rFonts w:ascii="Calibri" w:hAnsi="Calibri" w:cs="Calibri"/>
          <w:color w:val="000000"/>
          <w:sz w:val="24"/>
          <w:szCs w:val="24"/>
        </w:rPr>
        <w:t>Ametek</w:t>
      </w:r>
      <w:proofErr w:type="spellEnd"/>
      <w:r w:rsidRPr="00B63705">
        <w:rPr>
          <w:rFonts w:ascii="Calibri" w:hAnsi="Calibri" w:cs="Calibri"/>
          <w:color w:val="000000"/>
          <w:sz w:val="24"/>
          <w:szCs w:val="24"/>
        </w:rPr>
        <w:t xml:space="preserve"> USA</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Cartridge MOC: Polypropylene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20”</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4”</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1 No.</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Micron rating: 5 Micron</w:t>
      </w:r>
    </w:p>
    <w:p w14:paraId="03E80159" w14:textId="77777777" w:rsidR="002D4591" w:rsidRDefault="002D4591" w:rsidP="002D4591">
      <w:pPr>
        <w:rPr>
          <w:rFonts w:ascii="Calibri" w:hAnsi="Calibri" w:cs="Calibri"/>
          <w:color w:val="000000"/>
          <w:sz w:val="24"/>
          <w:szCs w:val="24"/>
        </w:rPr>
      </w:pPr>
    </w:p>
    <w:p w14:paraId="768873C4" w14:textId="77777777" w:rsidR="002D4591" w:rsidRDefault="002D4591" w:rsidP="002D4591">
      <w:pPr>
        <w:rPr>
          <w:rFonts w:ascii="Calibri" w:hAnsi="Calibri" w:cs="Calibri"/>
          <w:color w:val="000000"/>
          <w:sz w:val="24"/>
          <w:szCs w:val="24"/>
        </w:rPr>
      </w:pPr>
    </w:p>
    <w:p w14:paraId="6BCE2E7F" w14:textId="77777777" w:rsidR="002D4591" w:rsidRDefault="002D4591" w:rsidP="002D4591">
      <w:pPr>
        <w:rPr>
          <w:rFonts w:ascii="Calibri" w:hAnsi="Calibri" w:cs="Calibri"/>
          <w:color w:val="000000"/>
          <w:sz w:val="24"/>
          <w:szCs w:val="24"/>
        </w:rPr>
      </w:pPr>
    </w:p>
    <w:p w14:paraId="5FDAA78F" w14:textId="77777777" w:rsidR="002D4591" w:rsidRDefault="002D4591" w:rsidP="002D4591">
      <w:pPr>
        <w:rPr>
          <w:rFonts w:ascii="Calibri" w:hAnsi="Calibri" w:cs="Calibri"/>
          <w:color w:val="000000"/>
          <w:sz w:val="24"/>
          <w:szCs w:val="24"/>
        </w:rPr>
      </w:pPr>
    </w:p>
    <w:p w14:paraId="625B08AA" w14:textId="77777777" w:rsidR="002D4591" w:rsidRDefault="002D4591" w:rsidP="002D4591">
      <w:pPr>
        <w:rPr>
          <w:rFonts w:ascii="Calibri" w:hAnsi="Calibri" w:cs="Calibri"/>
          <w:color w:val="000000"/>
          <w:sz w:val="24"/>
          <w:szCs w:val="24"/>
        </w:rPr>
      </w:pPr>
      <w:r w:rsidRPr="00B63705">
        <w:rPr>
          <w:sz w:val="24"/>
          <w:szCs w:val="24"/>
        </w:rPr>
        <w:lastRenderedPageBreak/>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6. HIGH PRESSURE PUMP</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Stainless Steel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Type: Vertical Centrifugal Multistage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Flow Rate: 3500 Liters per Hour</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Head: 125 M</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Power Supply: 2 HP, 220 V</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C.R.I/Shakti /</w:t>
      </w:r>
      <w:proofErr w:type="spellStart"/>
      <w:r w:rsidRPr="00B63705">
        <w:rPr>
          <w:rFonts w:ascii="Calibri" w:hAnsi="Calibri" w:cs="Calibri"/>
          <w:color w:val="000000"/>
          <w:sz w:val="24"/>
          <w:szCs w:val="24"/>
        </w:rPr>
        <w:t>Lubi</w:t>
      </w:r>
      <w:proofErr w:type="spellEnd"/>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2 No</w:t>
      </w:r>
      <w:r>
        <w:rPr>
          <w:rFonts w:ascii="Calibri" w:hAnsi="Calibri" w:cs="Calibri"/>
          <w:color w:val="000000"/>
          <w:sz w:val="24"/>
          <w:szCs w:val="24"/>
        </w:rPr>
        <w:t>s</w:t>
      </w:r>
      <w:r w:rsidRPr="00B63705">
        <w:rPr>
          <w:rFonts w:ascii="Calibri" w:hAnsi="Calibri" w:cs="Calibri"/>
          <w:color w:val="000000"/>
          <w:sz w:val="24"/>
          <w:szCs w:val="24"/>
        </w:rPr>
        <w:t>.</w:t>
      </w:r>
    </w:p>
    <w:p w14:paraId="59685B4A" w14:textId="77777777" w:rsidR="002D4591" w:rsidRDefault="002D4591" w:rsidP="002D4591">
      <w:pPr>
        <w:rPr>
          <w:rFonts w:ascii="Calibri" w:hAnsi="Calibri" w:cs="Calibri"/>
          <w:color w:val="000000"/>
          <w:sz w:val="24"/>
          <w:szCs w:val="24"/>
        </w:rPr>
      </w:pP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7. R.O. MEMBRANES</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Type of Membrane: HR </w:t>
      </w:r>
      <w:r>
        <w:rPr>
          <w:rFonts w:ascii="Calibri" w:hAnsi="Calibri" w:cs="Calibri"/>
          <w:color w:val="000000"/>
          <w:sz w:val="24"/>
          <w:szCs w:val="24"/>
        </w:rPr>
        <w:t xml:space="preserve">/TFC </w:t>
      </w:r>
      <w:r w:rsidRPr="00B63705">
        <w:rPr>
          <w:rFonts w:ascii="Calibri" w:hAnsi="Calibri" w:cs="Calibri"/>
          <w:color w:val="000000"/>
          <w:sz w:val="24"/>
          <w:szCs w:val="24"/>
        </w:rPr>
        <w:t>(Poly Amide)/ OVEY</w:t>
      </w:r>
      <w:r>
        <w:rPr>
          <w:rFonts w:ascii="Calibri" w:hAnsi="Calibri" w:cs="Calibri"/>
          <w:color w:val="000000"/>
          <w:sz w:val="24"/>
          <w:szCs w:val="24"/>
        </w:rPr>
        <w:t>/UKL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1</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of Membrane: </w:t>
      </w:r>
      <w:proofErr w:type="spellStart"/>
      <w:r w:rsidRPr="00B63705">
        <w:rPr>
          <w:rFonts w:ascii="Calibri" w:hAnsi="Calibri" w:cs="Calibri"/>
          <w:color w:val="000000"/>
          <w:sz w:val="24"/>
          <w:szCs w:val="24"/>
        </w:rPr>
        <w:t>Hydraunatics</w:t>
      </w:r>
      <w:proofErr w:type="spellEnd"/>
      <w:r w:rsidRPr="00B63705">
        <w:rPr>
          <w:rFonts w:ascii="Calibri" w:hAnsi="Calibri" w:cs="Calibri"/>
          <w:color w:val="000000"/>
          <w:sz w:val="24"/>
          <w:szCs w:val="24"/>
        </w:rPr>
        <w:t xml:space="preserve"> / Koch / Dow / </w:t>
      </w:r>
      <w:proofErr w:type="spellStart"/>
      <w:r w:rsidRPr="00B63705">
        <w:rPr>
          <w:rFonts w:ascii="Calibri" w:hAnsi="Calibri" w:cs="Calibri"/>
          <w:color w:val="000000"/>
          <w:sz w:val="24"/>
          <w:szCs w:val="24"/>
        </w:rPr>
        <w:t>Trisep</w:t>
      </w:r>
      <w:proofErr w:type="spellEnd"/>
      <w:r w:rsidRPr="00B63705">
        <w:rPr>
          <w:rFonts w:ascii="Calibri" w:hAnsi="Calibri" w:cs="Calibri"/>
          <w:color w:val="000000"/>
          <w:sz w:val="24"/>
          <w:szCs w:val="24"/>
        </w:rPr>
        <w:t xml:space="preserve"> (All USA)</w:t>
      </w:r>
      <w:r>
        <w:rPr>
          <w:rFonts w:ascii="Calibri" w:hAnsi="Calibri" w:cs="Calibri"/>
          <w:color w:val="000000"/>
          <w:sz w:val="24"/>
          <w:szCs w:val="24"/>
        </w:rPr>
        <w:t xml:space="preserve"> </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System Recovery: 50-60 %</w:t>
      </w:r>
    </w:p>
    <w:p w14:paraId="1383178D" w14:textId="77777777" w:rsidR="002D4591" w:rsidRDefault="002D4591" w:rsidP="002D4591">
      <w:pPr>
        <w:rPr>
          <w:rFonts w:ascii="Calibri" w:hAnsi="Calibri" w:cs="Calibri"/>
          <w:color w:val="000000"/>
          <w:sz w:val="24"/>
          <w:szCs w:val="24"/>
        </w:rPr>
      </w:pPr>
      <w:r w:rsidRPr="00B63705">
        <w:rPr>
          <w:rFonts w:ascii="Calibri" w:hAnsi="Calibri" w:cs="Calibri"/>
          <w:color w:val="000000"/>
          <w:sz w:val="24"/>
          <w:szCs w:val="24"/>
        </w:rPr>
        <w:br/>
      </w:r>
      <w:r w:rsidRPr="00B63705">
        <w:rPr>
          <w:rFonts w:ascii="Calibri" w:hAnsi="Calibri" w:cs="Calibri"/>
          <w:b/>
          <w:bCs/>
          <w:color w:val="000000" w:themeColor="text1"/>
          <w:sz w:val="24"/>
          <w:szCs w:val="24"/>
        </w:rPr>
        <w:t>8. R.O. HOUSING</w:t>
      </w:r>
      <w:r w:rsidRPr="00B63705">
        <w:rPr>
          <w:rFonts w:ascii="Calibri" w:hAnsi="Calibri" w:cs="Calibri"/>
          <w:b/>
          <w:bCs/>
          <w:color w:val="FF0000"/>
          <w:sz w:val="24"/>
          <w:szCs w:val="24"/>
        </w:rPr>
        <w:br/>
      </w:r>
      <w:r w:rsidRPr="00B63705">
        <w:rPr>
          <w:rFonts w:ascii="Calibri" w:hAnsi="Calibri" w:cs="Calibri"/>
          <w:color w:val="000000"/>
          <w:sz w:val="24"/>
          <w:szCs w:val="24"/>
        </w:rPr>
        <w:t>Specifications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FRP</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Diameter of Pressure Vessel: 4 </w:t>
      </w:r>
      <w:proofErr w:type="gramStart"/>
      <w:r w:rsidRPr="00B63705">
        <w:rPr>
          <w:rFonts w:ascii="Calibri" w:hAnsi="Calibri" w:cs="Calibri"/>
          <w:color w:val="000000"/>
          <w:sz w:val="24"/>
          <w:szCs w:val="24"/>
        </w:rPr>
        <w:t>inch</w:t>
      </w:r>
      <w:proofErr w:type="gram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Pressure Vessel: 40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Pressure Vessels: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per Vessel: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Advance / Wave Cyber/</w:t>
      </w:r>
      <w:proofErr w:type="spellStart"/>
      <w:r w:rsidRPr="00B63705">
        <w:rPr>
          <w:rFonts w:ascii="Calibri" w:hAnsi="Calibri" w:cs="Calibri"/>
          <w:color w:val="000000"/>
          <w:sz w:val="24"/>
          <w:szCs w:val="24"/>
        </w:rPr>
        <w:t>Sealux</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Position: Horizontal</w:t>
      </w:r>
      <w:r w:rsidRPr="00B63705">
        <w:rPr>
          <w:rFonts w:ascii="Calibri" w:hAnsi="Calibri" w:cs="Calibri"/>
          <w:color w:val="000000"/>
          <w:sz w:val="24"/>
          <w:szCs w:val="24"/>
        </w:rPr>
        <w:br/>
      </w:r>
      <w:r w:rsidRPr="00B63705">
        <w:rPr>
          <w:rFonts w:ascii="Calibri" w:hAnsi="Calibri" w:cs="Calibri"/>
          <w:b/>
          <w:bCs/>
          <w:color w:val="000000" w:themeColor="text1"/>
          <w:sz w:val="24"/>
          <w:szCs w:val="24"/>
        </w:rPr>
        <w:t xml:space="preserve">9. R.O. CLEANING/ FUNGUS REMOVAL SYSTEM: </w:t>
      </w:r>
      <w:r w:rsidRPr="00B63705">
        <w:rPr>
          <w:rFonts w:ascii="Calibri" w:hAnsi="Calibri" w:cs="Calibri"/>
          <w:b/>
          <w:bCs/>
          <w:color w:val="FF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time: 20 Minutes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Media: Treated Water / Chemical</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Flushing Tank Size: 100 </w:t>
      </w:r>
      <w:proofErr w:type="spellStart"/>
      <w:r w:rsidRPr="00B63705">
        <w:rPr>
          <w:rFonts w:ascii="Calibri" w:hAnsi="Calibri" w:cs="Calibri"/>
          <w:color w:val="000000"/>
          <w:sz w:val="24"/>
          <w:szCs w:val="24"/>
        </w:rPr>
        <w:t>Ltrs</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Tank MOC: HDPE (</w:t>
      </w:r>
      <w:proofErr w:type="spellStart"/>
      <w:r w:rsidRPr="00B63705">
        <w:rPr>
          <w:rFonts w:ascii="Calibri" w:hAnsi="Calibri" w:cs="Calibri"/>
          <w:color w:val="000000"/>
          <w:sz w:val="24"/>
          <w:szCs w:val="24"/>
        </w:rPr>
        <w:t>Sintex</w:t>
      </w:r>
      <w:proofErr w:type="spellEnd"/>
      <w:r w:rsidRPr="00B63705">
        <w:rPr>
          <w:rFonts w:ascii="Calibri" w:hAnsi="Calibri" w:cs="Calibri"/>
          <w:color w:val="000000"/>
          <w:sz w:val="24"/>
          <w:szCs w:val="24"/>
        </w:rPr>
        <w:t xml:space="preserve"> / Sheetal) </w:t>
      </w:r>
      <w:r w:rsidRPr="003948B3">
        <w:rPr>
          <w:rFonts w:ascii="Calibri" w:hAnsi="Calibri" w:cs="Calibri"/>
          <w:color w:val="000000"/>
          <w:sz w:val="24"/>
          <w:szCs w:val="24"/>
        </w:rPr>
        <w:br/>
      </w:r>
      <w:r w:rsidRPr="00A933BD">
        <w:rPr>
          <w:rFonts w:ascii="Calibri" w:hAnsi="Calibri" w:cs="Calibri"/>
          <w:b/>
          <w:bCs/>
          <w:color w:val="000000" w:themeColor="text1"/>
          <w:sz w:val="24"/>
          <w:szCs w:val="24"/>
        </w:rPr>
        <w:t>10. FLUSHING PUMP</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Flow Rate: 1000 LPH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Head: 35 M</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Power: (.5HP) </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1 No</w:t>
      </w:r>
    </w:p>
    <w:p w14:paraId="272B44C1" w14:textId="77777777" w:rsidR="002D4591" w:rsidRDefault="002D4591" w:rsidP="002D4591">
      <w:pPr>
        <w:rPr>
          <w:rFonts w:ascii="Calibri" w:hAnsi="Calibri" w:cs="Calibri"/>
          <w:color w:val="000000"/>
          <w:sz w:val="24"/>
          <w:szCs w:val="24"/>
        </w:rPr>
      </w:pPr>
    </w:p>
    <w:p w14:paraId="41F9735C" w14:textId="77777777" w:rsidR="002D4591" w:rsidRDefault="002D4591" w:rsidP="002D4591">
      <w:pPr>
        <w:rPr>
          <w:rFonts w:ascii="Calibri" w:hAnsi="Calibri" w:cs="Calibri"/>
          <w:color w:val="000000"/>
          <w:sz w:val="24"/>
          <w:szCs w:val="24"/>
        </w:rPr>
      </w:pPr>
    </w:p>
    <w:p w14:paraId="19CB62B2" w14:textId="77777777" w:rsidR="002D4591" w:rsidRDefault="002D4591" w:rsidP="002D4591">
      <w:pPr>
        <w:rPr>
          <w:rFonts w:ascii="Calibri" w:hAnsi="Calibri" w:cs="Calibri"/>
          <w:color w:val="000000"/>
          <w:sz w:val="24"/>
          <w:szCs w:val="24"/>
        </w:rPr>
      </w:pPr>
    </w:p>
    <w:p w14:paraId="2A960B13" w14:textId="77777777" w:rsidR="002D4591" w:rsidRDefault="002D4591" w:rsidP="002D4591">
      <w:pPr>
        <w:rPr>
          <w:rFonts w:ascii="Calibri" w:hAnsi="Calibri" w:cs="Calibri"/>
          <w:color w:val="000000"/>
          <w:sz w:val="24"/>
          <w:szCs w:val="24"/>
        </w:rPr>
      </w:pPr>
      <w:r w:rsidRPr="003948B3">
        <w:rPr>
          <w:rFonts w:ascii="Calibri" w:hAnsi="Calibri" w:cs="Calibri"/>
          <w:color w:val="000000"/>
          <w:sz w:val="24"/>
          <w:szCs w:val="24"/>
        </w:rPr>
        <w:br/>
      </w:r>
      <w:r w:rsidRPr="00A933BD">
        <w:rPr>
          <w:rFonts w:ascii="Calibri" w:hAnsi="Calibri" w:cs="Calibri"/>
          <w:b/>
          <w:bCs/>
          <w:color w:val="000000" w:themeColor="text1"/>
          <w:sz w:val="24"/>
          <w:szCs w:val="24"/>
        </w:rPr>
        <w:t>11. ELECTRICAL PANEL</w:t>
      </w:r>
      <w:r w:rsidRPr="00A933BD">
        <w:rPr>
          <w:rFonts w:ascii="Calibri" w:hAnsi="Calibri" w:cs="Calibri"/>
          <w:color w:val="000000"/>
          <w:sz w:val="24"/>
          <w:szCs w:val="24"/>
        </w:rPr>
        <w:br/>
      </w:r>
      <w:r w:rsidRPr="003948B3">
        <w:rPr>
          <w:rFonts w:ascii="Calibri" w:hAnsi="Calibri" w:cs="Calibri"/>
          <w:color w:val="000000"/>
          <w:sz w:val="24"/>
          <w:szCs w:val="24"/>
        </w:rPr>
        <w:t>A control panel is provided as a safety measure for the pump &amp; other electrical</w:t>
      </w:r>
      <w:r w:rsidRPr="003948B3">
        <w:rPr>
          <w:rFonts w:ascii="Calibri" w:hAnsi="Calibri" w:cs="Calibri"/>
          <w:color w:val="000000"/>
          <w:sz w:val="24"/>
          <w:szCs w:val="24"/>
        </w:rPr>
        <w:br/>
        <w:t>items.</w:t>
      </w:r>
      <w:r w:rsidRPr="003948B3">
        <w:rPr>
          <w:rFonts w:ascii="Calibri" w:hAnsi="Calibri" w:cs="Calibri"/>
          <w:color w:val="000000"/>
          <w:sz w:val="24"/>
          <w:szCs w:val="24"/>
        </w:rPr>
        <w:br/>
      </w:r>
      <w:r w:rsidRPr="003948B3">
        <w:rPr>
          <w:rFonts w:ascii="Symbol" w:hAnsi="Symbol"/>
          <w:color w:val="000000"/>
          <w:sz w:val="24"/>
          <w:szCs w:val="24"/>
        </w:rPr>
        <w:lastRenderedPageBreak/>
        <w:sym w:font="Symbol" w:char="F0B7"/>
      </w:r>
      <w:r w:rsidRPr="003948B3">
        <w:rPr>
          <w:rFonts w:ascii="Symbol" w:hAnsi="Symbol"/>
          <w:color w:val="000000"/>
          <w:sz w:val="24"/>
          <w:szCs w:val="24"/>
        </w:rPr>
        <w:t></w:t>
      </w:r>
      <w:r w:rsidRPr="003948B3">
        <w:rPr>
          <w:rFonts w:ascii="Calibri" w:hAnsi="Calibri" w:cs="Calibri"/>
          <w:color w:val="000000"/>
          <w:sz w:val="24"/>
          <w:szCs w:val="24"/>
        </w:rPr>
        <w:t>Complete Starters, Overload Relays, Single Phase Preventer for Pump</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Voltmeter, Ammeter, MCB’s, Indicating Lights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Puss Buttons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Rocker switches for dozers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Incomer, Auto-manual Switches</w:t>
      </w:r>
      <w:r w:rsidRPr="003948B3">
        <w:rPr>
          <w:rFonts w:ascii="Calibri" w:hAnsi="Calibri" w:cs="Calibri"/>
          <w:color w:val="000000"/>
          <w:sz w:val="24"/>
          <w:szCs w:val="24"/>
        </w:rPr>
        <w:br/>
      </w:r>
      <w:r w:rsidRPr="00A933BD">
        <w:rPr>
          <w:rFonts w:ascii="Calibri" w:hAnsi="Calibri" w:cs="Calibri"/>
          <w:b/>
          <w:bCs/>
          <w:color w:val="000000" w:themeColor="text1"/>
          <w:sz w:val="24"/>
          <w:szCs w:val="24"/>
        </w:rPr>
        <w:t>12. INSTRUMENTATION</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Rotameter : To measure the online flow of water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Low Pressure Switch : To Protect RO Pump from dry running</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High Pressure Switch : To protect RO pump from back pressure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proofErr w:type="spellStart"/>
      <w:r w:rsidRPr="003948B3">
        <w:rPr>
          <w:rFonts w:ascii="Calibri" w:hAnsi="Calibri" w:cs="Calibri"/>
          <w:color w:val="000000"/>
          <w:sz w:val="24"/>
          <w:szCs w:val="24"/>
        </w:rPr>
        <w:t>Pressure</w:t>
      </w:r>
      <w:proofErr w:type="spellEnd"/>
      <w:r w:rsidRPr="003948B3">
        <w:rPr>
          <w:rFonts w:ascii="Calibri" w:hAnsi="Calibri" w:cs="Calibri"/>
          <w:color w:val="000000"/>
          <w:sz w:val="24"/>
          <w:szCs w:val="24"/>
        </w:rPr>
        <w:t xml:space="preserve"> Gauges : For calculate ^P for each unit in RO System</w:t>
      </w:r>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Rotameter</w:t>
      </w:r>
      <w:r w:rsidRPr="003948B3">
        <w:rPr>
          <w:rFonts w:ascii="Calibri" w:hAnsi="Calibri" w:cs="Calibri"/>
          <w:b/>
          <w:bCs/>
          <w:color w:val="00B050"/>
          <w:sz w:val="24"/>
          <w:szCs w:val="24"/>
        </w:rPr>
        <w:t>:</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(permeate &amp; Reject Line)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Flow Rate : 3000 </w:t>
      </w:r>
      <w:proofErr w:type="spellStart"/>
      <w:r w:rsidRPr="003948B3">
        <w:rPr>
          <w:rFonts w:ascii="Calibri" w:hAnsi="Calibri" w:cs="Calibri"/>
          <w:color w:val="000000"/>
          <w:sz w:val="24"/>
          <w:szCs w:val="24"/>
        </w:rPr>
        <w:t>ltr</w:t>
      </w:r>
      <w:proofErr w:type="spellEnd"/>
      <w:r w:rsidRPr="003948B3">
        <w:rPr>
          <w:rFonts w:ascii="Calibri" w:hAnsi="Calibri" w:cs="Calibri"/>
          <w:color w:val="000000"/>
          <w:sz w:val="24"/>
          <w:szCs w:val="24"/>
        </w:rPr>
        <w:t>/</w:t>
      </w:r>
      <w:proofErr w:type="spellStart"/>
      <w:r w:rsidRPr="003948B3">
        <w:rPr>
          <w:rFonts w:ascii="Calibri" w:hAnsi="Calibri" w:cs="Calibri"/>
          <w:color w:val="000000"/>
          <w:sz w:val="24"/>
          <w:szCs w:val="24"/>
        </w:rPr>
        <w:t>hr</w:t>
      </w:r>
      <w:proofErr w:type="spellEnd"/>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Switch:</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(Low &amp; High)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20 – 125 psi</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Orion / </w:t>
      </w:r>
      <w:proofErr w:type="spellStart"/>
      <w:r w:rsidRPr="003948B3">
        <w:rPr>
          <w:rFonts w:ascii="Calibri" w:hAnsi="Calibri" w:cs="Calibri"/>
          <w:color w:val="000000"/>
          <w:sz w:val="24"/>
          <w:szCs w:val="24"/>
        </w:rPr>
        <w:t>Eqv</w:t>
      </w:r>
      <w:proofErr w:type="spellEnd"/>
      <w:r w:rsidRPr="003948B3">
        <w:rPr>
          <w:rFonts w:ascii="Calibri" w:hAnsi="Calibri" w:cs="Calibri"/>
          <w:color w:val="000000"/>
          <w:sz w:val="24"/>
          <w:szCs w:val="24"/>
        </w:rPr>
        <w:t>, India</w:t>
      </w:r>
      <w:r w:rsidRPr="003948B3">
        <w:rPr>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Gauges</w:t>
      </w:r>
      <w:r w:rsidRPr="00A933BD">
        <w:rPr>
          <w:rFonts w:ascii="Calibri" w:hAnsi="Calibri" w:cs="Calibri"/>
          <w:b/>
          <w:bCs/>
          <w:color w:val="000000" w:themeColor="text1"/>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5 Nos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0 – 7, 0 – 21 bar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Dial Size : 2.5 inch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Type : Line Mounted / Panel Mounted</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Make : Dynamic / Gluck / Reputed, India</w:t>
      </w:r>
    </w:p>
    <w:p w14:paraId="5933AB85" w14:textId="77777777" w:rsidR="002D4591" w:rsidRDefault="002D4591" w:rsidP="002D4591">
      <w:pPr>
        <w:rPr>
          <w:rFonts w:ascii="Calibri" w:hAnsi="Calibri" w:cs="Calibri"/>
          <w:b/>
          <w:color w:val="000000" w:themeColor="text1"/>
          <w:sz w:val="24"/>
          <w:szCs w:val="24"/>
        </w:rPr>
      </w:pPr>
      <w:r w:rsidRPr="005B1FC6">
        <w:rPr>
          <w:rFonts w:ascii="Calibri" w:hAnsi="Calibri" w:cs="Calibri"/>
          <w:b/>
          <w:color w:val="000000" w:themeColor="text1"/>
          <w:sz w:val="24"/>
          <w:szCs w:val="24"/>
        </w:rPr>
        <w:t xml:space="preserve">13 </w:t>
      </w:r>
      <w:proofErr w:type="gramStart"/>
      <w:r w:rsidRPr="005B1FC6">
        <w:rPr>
          <w:rFonts w:ascii="Calibri" w:hAnsi="Calibri" w:cs="Calibri"/>
          <w:b/>
          <w:color w:val="000000" w:themeColor="text1"/>
          <w:sz w:val="24"/>
          <w:szCs w:val="24"/>
        </w:rPr>
        <w:t>Pipe Line</w:t>
      </w:r>
      <w:proofErr w:type="gramEnd"/>
      <w:r w:rsidRPr="005B1FC6">
        <w:rPr>
          <w:rFonts w:ascii="Calibri" w:hAnsi="Calibri" w:cs="Calibri"/>
          <w:b/>
          <w:color w:val="000000" w:themeColor="text1"/>
          <w:sz w:val="24"/>
          <w:szCs w:val="24"/>
        </w:rPr>
        <w:t xml:space="preserve"> </w:t>
      </w:r>
    </w:p>
    <w:p w14:paraId="2E48026E" w14:textId="77777777" w:rsidR="002D4591" w:rsidRDefault="002D4591" w:rsidP="002D4591">
      <w:pPr>
        <w:pStyle w:val="ListParagraph"/>
        <w:numPr>
          <w:ilvl w:val="0"/>
          <w:numId w:val="42"/>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w:t>
      </w:r>
      <w:proofErr w:type="gramStart"/>
      <w:r>
        <w:rPr>
          <w:rFonts w:ascii="Calibri" w:hAnsi="Calibri" w:cs="Calibri"/>
          <w:color w:val="000000" w:themeColor="text1"/>
          <w:sz w:val="24"/>
          <w:szCs w:val="24"/>
        </w:rPr>
        <w:t>pipe line</w:t>
      </w:r>
      <w:proofErr w:type="gramEnd"/>
      <w:r>
        <w:rPr>
          <w:rFonts w:ascii="Calibri" w:hAnsi="Calibri" w:cs="Calibri"/>
          <w:color w:val="000000" w:themeColor="text1"/>
          <w:sz w:val="24"/>
          <w:szCs w:val="24"/>
        </w:rPr>
        <w:t xml:space="preserve"> from sand filter to high pressure pump and CPVC pipe from high pressure pump to end point of system.</w:t>
      </w:r>
    </w:p>
    <w:p w14:paraId="1B920C22" w14:textId="77777777" w:rsidR="002D4591" w:rsidRDefault="002D4591" w:rsidP="002D4591">
      <w:pPr>
        <w:pStyle w:val="ListParagraph"/>
        <w:numPr>
          <w:ilvl w:val="0"/>
          <w:numId w:val="42"/>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 xml:space="preserve">Type of </w:t>
      </w:r>
      <w:proofErr w:type="gramStart"/>
      <w:r>
        <w:rPr>
          <w:rFonts w:ascii="Calibri" w:hAnsi="Calibri" w:cs="Calibri"/>
          <w:color w:val="000000" w:themeColor="text1"/>
          <w:sz w:val="24"/>
          <w:szCs w:val="24"/>
        </w:rPr>
        <w:t>Body :</w:t>
      </w:r>
      <w:proofErr w:type="gramEnd"/>
      <w:r>
        <w:rPr>
          <w:rFonts w:ascii="Calibri" w:hAnsi="Calibri" w:cs="Calibri"/>
          <w:color w:val="000000" w:themeColor="text1"/>
          <w:sz w:val="24"/>
          <w:szCs w:val="24"/>
        </w:rPr>
        <w:t xml:space="preserve"> Enclosed &amp; floor mounted body</w:t>
      </w:r>
    </w:p>
    <w:p w14:paraId="4CE8237B" w14:textId="77777777" w:rsidR="002D4591" w:rsidRDefault="002D4591" w:rsidP="002D4591">
      <w:pPr>
        <w:rPr>
          <w:rFonts w:cstheme="minorHAnsi"/>
          <w:color w:val="000000"/>
          <w:sz w:val="24"/>
          <w:szCs w:val="24"/>
        </w:rPr>
      </w:pPr>
      <w:r w:rsidRPr="00346F60">
        <w:rPr>
          <w:rFonts w:cstheme="minorHAnsi"/>
          <w:b/>
          <w:color w:val="000000" w:themeColor="text1"/>
          <w:sz w:val="24"/>
          <w:szCs w:val="24"/>
        </w:rPr>
        <w:t xml:space="preserve">14. </w:t>
      </w:r>
      <w:r w:rsidRPr="00346F60">
        <w:rPr>
          <w:rFonts w:cstheme="minorHAnsi"/>
          <w:b/>
          <w:bCs/>
          <w:color w:val="000000" w:themeColor="text1"/>
          <w:sz w:val="24"/>
          <w:szCs w:val="24"/>
        </w:rPr>
        <w:t>SCHEDULE OF EXCLUSION:</w:t>
      </w:r>
      <w:r w:rsidRPr="00346F60">
        <w:rPr>
          <w:rFonts w:ascii="TimesNewRomanPS-BoldMT" w:hAnsi="TimesNewRomanPS-BoldMT"/>
          <w:b/>
          <w:bCs/>
          <w:color w:val="000000" w:themeColor="text1"/>
        </w:rPr>
        <w:t xml:space="preserve"> </w:t>
      </w:r>
      <w:r w:rsidRPr="00346F60">
        <w:rPr>
          <w:rFonts w:ascii="TimesNewRomanPS-BoldMT" w:hAnsi="TimesNewRomanPS-BoldMT"/>
          <w:b/>
          <w:bCs/>
          <w:color w:val="000000"/>
        </w:rPr>
        <w:br/>
      </w:r>
      <w:r w:rsidRPr="00346F60">
        <w:rPr>
          <w:rFonts w:cstheme="minorHAnsi"/>
          <w:color w:val="000000"/>
          <w:sz w:val="24"/>
          <w:szCs w:val="24"/>
        </w:rPr>
        <w:t>1. All Civil Works such as plant foundation of the equipment’s, mass concreting etc.</w:t>
      </w:r>
      <w:r w:rsidRPr="00346F60">
        <w:rPr>
          <w:rFonts w:cstheme="minorHAnsi"/>
          <w:color w:val="000000"/>
          <w:sz w:val="24"/>
          <w:szCs w:val="24"/>
        </w:rPr>
        <w:br/>
        <w:t>2. Supply of power to Motors, regeneration chemicals for trial run and commissioning.</w:t>
      </w:r>
      <w:r w:rsidRPr="00346F60">
        <w:rPr>
          <w:rFonts w:cstheme="minorHAnsi"/>
          <w:color w:val="000000"/>
          <w:sz w:val="24"/>
          <w:szCs w:val="24"/>
        </w:rPr>
        <w:br/>
        <w:t xml:space="preserve">3. Laboratory testing facility, </w:t>
      </w:r>
      <w:proofErr w:type="gramStart"/>
      <w:r w:rsidRPr="00346F60">
        <w:rPr>
          <w:rFonts w:cstheme="minorHAnsi"/>
          <w:color w:val="000000"/>
          <w:sz w:val="24"/>
          <w:szCs w:val="24"/>
        </w:rPr>
        <w:t>Instruments</w:t>
      </w:r>
      <w:proofErr w:type="gramEnd"/>
      <w:r w:rsidRPr="00346F60">
        <w:rPr>
          <w:rFonts w:cstheme="minorHAnsi"/>
          <w:color w:val="000000"/>
          <w:sz w:val="24"/>
          <w:szCs w:val="24"/>
        </w:rPr>
        <w:t xml:space="preserve"> and reagents.</w:t>
      </w:r>
      <w:r w:rsidRPr="00346F60">
        <w:rPr>
          <w:rFonts w:cstheme="minorHAnsi"/>
          <w:color w:val="000000"/>
          <w:sz w:val="24"/>
          <w:szCs w:val="24"/>
        </w:rPr>
        <w:br/>
        <w:t xml:space="preserve">4. Lubricants, </w:t>
      </w:r>
      <w:proofErr w:type="gramStart"/>
      <w:r w:rsidRPr="00346F60">
        <w:rPr>
          <w:rFonts w:cstheme="minorHAnsi"/>
          <w:color w:val="000000"/>
          <w:sz w:val="24"/>
          <w:szCs w:val="24"/>
        </w:rPr>
        <w:t>oil</w:t>
      </w:r>
      <w:proofErr w:type="gramEnd"/>
      <w:r w:rsidRPr="00346F60">
        <w:rPr>
          <w:rFonts w:cstheme="minorHAnsi"/>
          <w:color w:val="000000"/>
          <w:sz w:val="24"/>
          <w:szCs w:val="24"/>
        </w:rPr>
        <w:t xml:space="preserve"> and Greece as and when required.</w:t>
      </w:r>
      <w:r w:rsidRPr="00346F60">
        <w:rPr>
          <w:rFonts w:cstheme="minorHAnsi"/>
          <w:color w:val="000000"/>
          <w:sz w:val="24"/>
          <w:szCs w:val="24"/>
        </w:rPr>
        <w:br/>
        <w:t>5. Raw water storage tank and Raw Water Pump.</w:t>
      </w:r>
      <w:r w:rsidRPr="00346F60">
        <w:rPr>
          <w:rFonts w:cstheme="minorHAnsi"/>
          <w:color w:val="000000"/>
          <w:sz w:val="24"/>
          <w:szCs w:val="24"/>
        </w:rPr>
        <w:br/>
        <w:t xml:space="preserve">6. </w:t>
      </w:r>
      <w:proofErr w:type="gramStart"/>
      <w:r w:rsidRPr="00346F60">
        <w:rPr>
          <w:rFonts w:cstheme="minorHAnsi"/>
          <w:color w:val="000000"/>
          <w:sz w:val="24"/>
          <w:szCs w:val="24"/>
        </w:rPr>
        <w:t>All equipment’s,</w:t>
      </w:r>
      <w:proofErr w:type="gramEnd"/>
      <w:r w:rsidRPr="00346F60">
        <w:rPr>
          <w:rFonts w:cstheme="minorHAnsi"/>
          <w:color w:val="000000"/>
          <w:sz w:val="24"/>
          <w:szCs w:val="24"/>
        </w:rPr>
        <w:t xml:space="preserve"> works and services not specifically mentioned in our proposal.</w:t>
      </w:r>
      <w:r w:rsidRPr="00346F60">
        <w:rPr>
          <w:rFonts w:cstheme="minorHAnsi"/>
          <w:color w:val="000000"/>
          <w:sz w:val="24"/>
          <w:szCs w:val="24"/>
        </w:rPr>
        <w:br/>
        <w:t>7. Storage and site security.</w:t>
      </w:r>
    </w:p>
    <w:p w14:paraId="00A60931" w14:textId="77777777" w:rsidR="002D4591" w:rsidRDefault="002D4591" w:rsidP="002D4591">
      <w:pPr>
        <w:rPr>
          <w:rFonts w:cstheme="minorHAnsi"/>
          <w:color w:val="000000"/>
          <w:sz w:val="24"/>
          <w:szCs w:val="24"/>
        </w:rPr>
      </w:pPr>
    </w:p>
    <w:p w14:paraId="7CBB58AA" w14:textId="77777777" w:rsidR="002D4591" w:rsidRDefault="002D4591" w:rsidP="002D4591">
      <w:pPr>
        <w:rPr>
          <w:rFonts w:cstheme="minorHAnsi"/>
          <w:color w:val="000000"/>
          <w:sz w:val="24"/>
          <w:szCs w:val="24"/>
        </w:rPr>
      </w:pPr>
    </w:p>
    <w:p w14:paraId="3A4576FB" w14:textId="77777777" w:rsidR="002D4591" w:rsidRDefault="002D4591" w:rsidP="002D4591">
      <w:pPr>
        <w:rPr>
          <w:rFonts w:cstheme="minorHAnsi"/>
          <w:color w:val="000000"/>
          <w:sz w:val="24"/>
          <w:szCs w:val="24"/>
        </w:rPr>
      </w:pPr>
      <w:r w:rsidRPr="00346F60">
        <w:rPr>
          <w:rFonts w:cstheme="minorHAnsi"/>
          <w:color w:val="000000"/>
          <w:sz w:val="24"/>
          <w:szCs w:val="24"/>
        </w:rPr>
        <w:br/>
      </w:r>
      <w:r w:rsidRPr="00346F60">
        <w:rPr>
          <w:rFonts w:cstheme="minorHAnsi"/>
          <w:b/>
          <w:bCs/>
          <w:color w:val="000000" w:themeColor="text1"/>
          <w:sz w:val="24"/>
          <w:szCs w:val="24"/>
        </w:rPr>
        <w:t xml:space="preserve">15. TERMINATION POINTS: </w:t>
      </w:r>
      <w:r w:rsidRPr="00346F60">
        <w:rPr>
          <w:rFonts w:ascii="TimesNewRomanPS-BoldMT" w:hAnsi="TimesNewRomanPS-BoldMT"/>
          <w:b/>
          <w:bCs/>
          <w:color w:val="000000"/>
        </w:rPr>
        <w:br/>
      </w:r>
      <w:r w:rsidRPr="00346F60">
        <w:rPr>
          <w:rFonts w:cstheme="minorHAnsi"/>
          <w:color w:val="000000"/>
          <w:sz w:val="24"/>
          <w:szCs w:val="24"/>
        </w:rPr>
        <w:t>1. Suction of Raw Water Pump.</w:t>
      </w:r>
      <w:r w:rsidRPr="00346F60">
        <w:rPr>
          <w:rFonts w:cstheme="minorHAnsi"/>
          <w:color w:val="000000"/>
          <w:sz w:val="24"/>
          <w:szCs w:val="24"/>
        </w:rPr>
        <w:br/>
        <w:t xml:space="preserve">2. Permeate / Reject </w:t>
      </w:r>
      <w:proofErr w:type="gramStart"/>
      <w:r w:rsidRPr="00346F60">
        <w:rPr>
          <w:rFonts w:cstheme="minorHAnsi"/>
          <w:color w:val="000000"/>
          <w:sz w:val="24"/>
          <w:szCs w:val="24"/>
        </w:rPr>
        <w:t>Out Let</w:t>
      </w:r>
      <w:proofErr w:type="gramEnd"/>
      <w:r w:rsidRPr="00346F60">
        <w:rPr>
          <w:rFonts w:cstheme="minorHAnsi"/>
          <w:color w:val="000000"/>
          <w:sz w:val="24"/>
          <w:szCs w:val="24"/>
        </w:rPr>
        <w:t xml:space="preserve"> of Reverse Osmosis System.</w:t>
      </w:r>
      <w:r w:rsidRPr="00346F60">
        <w:rPr>
          <w:rFonts w:cstheme="minorHAnsi"/>
          <w:color w:val="000000"/>
          <w:sz w:val="24"/>
          <w:szCs w:val="24"/>
        </w:rPr>
        <w:br/>
        <w:t>3. Outlet of Final U.V. Outlet Water.</w:t>
      </w:r>
      <w:r w:rsidRPr="00346F60">
        <w:rPr>
          <w:rFonts w:cstheme="minorHAnsi"/>
          <w:color w:val="000000"/>
          <w:sz w:val="24"/>
          <w:szCs w:val="24"/>
        </w:rPr>
        <w:br/>
        <w:t xml:space="preserve">4. Overflow or </w:t>
      </w:r>
      <w:proofErr w:type="gramStart"/>
      <w:r w:rsidRPr="00346F60">
        <w:rPr>
          <w:rFonts w:cstheme="minorHAnsi"/>
          <w:color w:val="000000"/>
          <w:sz w:val="24"/>
          <w:szCs w:val="24"/>
        </w:rPr>
        <w:t>drain pipe</w:t>
      </w:r>
      <w:proofErr w:type="gramEnd"/>
      <w:r w:rsidRPr="00346F60">
        <w:rPr>
          <w:rFonts w:cstheme="minorHAnsi"/>
          <w:color w:val="000000"/>
          <w:sz w:val="24"/>
          <w:szCs w:val="24"/>
        </w:rPr>
        <w:t xml:space="preserve"> work of all vessels.</w:t>
      </w:r>
      <w:r w:rsidRPr="00346F60">
        <w:rPr>
          <w:rFonts w:cstheme="minorHAnsi"/>
          <w:color w:val="000000"/>
          <w:sz w:val="24"/>
          <w:szCs w:val="24"/>
        </w:rPr>
        <w:br/>
        <w:t>5. Power control termination at High pressure pump, RO Product / Raw water transfer pump.</w:t>
      </w:r>
    </w:p>
    <w:p w14:paraId="15F25EEB" w14:textId="77777777" w:rsidR="002D4591" w:rsidRPr="002D4591" w:rsidRDefault="002D4591" w:rsidP="002D4591">
      <w:pPr>
        <w:rPr>
          <w:rFonts w:cstheme="minorHAnsi"/>
          <w:color w:val="000000"/>
          <w:sz w:val="24"/>
          <w:szCs w:val="24"/>
        </w:rPr>
      </w:pPr>
      <w:r w:rsidRPr="002D4591">
        <w:rPr>
          <w:rFonts w:cstheme="minorHAnsi"/>
          <w:b/>
          <w:bCs/>
          <w:color w:val="000000"/>
          <w:sz w:val="24"/>
          <w:szCs w:val="24"/>
        </w:rPr>
        <w:lastRenderedPageBreak/>
        <w:t>16. PRE-TREATMENT SCHEME</w:t>
      </w:r>
      <w:r w:rsidRPr="002D4591">
        <w:rPr>
          <w:rFonts w:cstheme="minorHAnsi"/>
          <w:b/>
          <w:bCs/>
          <w:color w:val="000000"/>
          <w:sz w:val="24"/>
          <w:szCs w:val="24"/>
        </w:rPr>
        <w:br/>
        <w:t>A. PRE-TREATMENT: MULTI GRADE SAND FILTER</w:t>
      </w:r>
      <w:r w:rsidRPr="002D4591">
        <w:rPr>
          <w:rFonts w:cstheme="minorHAnsi"/>
          <w:b/>
          <w:bCs/>
          <w:color w:val="000000"/>
          <w:sz w:val="24"/>
          <w:szCs w:val="24"/>
        </w:rPr>
        <w:br/>
      </w:r>
      <w:r w:rsidRPr="002D4591">
        <w:rPr>
          <w:rFonts w:cstheme="minorHAnsi"/>
          <w:color w:val="000000"/>
          <w:sz w:val="24"/>
          <w:szCs w:val="24"/>
        </w:rPr>
        <w:t xml:space="preserve">The Raw Water from the Raw Water Storage tank is passed through Multi Grade Sand Filter. Before passing through the sand filter the water is chlorinated in Raw Water tank and effective chlorination will be possible only if retention is provided for 2-3 hrs. This is a FRP Pressure vessel with internal arrangements and Media of different grades of Sands. The Purpose of Sand Filter is for reduction of Turbidity and Suspended Solids. The Filter should be backwashed whenever the Pressure drop increases beyond 0.8 Kg/cm2 or after 22 </w:t>
      </w:r>
      <w:proofErr w:type="spellStart"/>
      <w:r w:rsidRPr="002D4591">
        <w:rPr>
          <w:rFonts w:cstheme="minorHAnsi"/>
          <w:color w:val="000000"/>
          <w:sz w:val="24"/>
          <w:szCs w:val="24"/>
        </w:rPr>
        <w:t>Hrs</w:t>
      </w:r>
      <w:proofErr w:type="spellEnd"/>
      <w:r w:rsidRPr="002D4591">
        <w:rPr>
          <w:rFonts w:cstheme="minorHAnsi"/>
          <w:color w:val="000000"/>
          <w:sz w:val="24"/>
          <w:szCs w:val="24"/>
        </w:rPr>
        <w:t xml:space="preserve"> of operations, whichever occurs first.</w:t>
      </w:r>
      <w:r w:rsidRPr="002D4591">
        <w:rPr>
          <w:rFonts w:cstheme="minorHAnsi"/>
          <w:color w:val="000000"/>
          <w:sz w:val="24"/>
          <w:szCs w:val="24"/>
        </w:rPr>
        <w:br/>
      </w:r>
      <w:r w:rsidRPr="002D4591">
        <w:rPr>
          <w:rFonts w:cstheme="minorHAnsi"/>
          <w:b/>
          <w:bCs/>
          <w:color w:val="000000"/>
          <w:sz w:val="24"/>
          <w:szCs w:val="24"/>
        </w:rPr>
        <w:t>ACTIVATED CARBON FILTER</w:t>
      </w:r>
      <w:r w:rsidRPr="002D4591">
        <w:rPr>
          <w:rFonts w:cstheme="minorHAnsi"/>
          <w:b/>
          <w:bCs/>
          <w:color w:val="000000"/>
          <w:sz w:val="24"/>
          <w:szCs w:val="24"/>
        </w:rPr>
        <w:br/>
      </w:r>
      <w:r w:rsidRPr="002D4591">
        <w:rPr>
          <w:rFonts w:cstheme="minorHAnsi"/>
          <w:color w:val="000000"/>
          <w:sz w:val="24"/>
          <w:szCs w:val="24"/>
        </w:rPr>
        <w:t xml:space="preserve">From Sand Filter the Filtered Water is passed through </w:t>
      </w:r>
      <w:r w:rsidRPr="002D4591">
        <w:rPr>
          <w:rFonts w:cstheme="minorHAnsi"/>
          <w:b/>
          <w:bCs/>
          <w:color w:val="000000"/>
          <w:sz w:val="24"/>
          <w:szCs w:val="24"/>
        </w:rPr>
        <w:t>Activated Carbon Filter</w:t>
      </w:r>
      <w:r w:rsidRPr="002D4591">
        <w:rPr>
          <w:rFonts w:cstheme="minorHAnsi"/>
          <w:color w:val="000000"/>
          <w:sz w:val="24"/>
          <w:szCs w:val="24"/>
        </w:rPr>
        <w:t xml:space="preserve">. The Activated Carbon Filter is a FRP pressure vessel having a bed of carbon </w:t>
      </w:r>
      <w:proofErr w:type="gramStart"/>
      <w:r w:rsidRPr="002D4591">
        <w:rPr>
          <w:rFonts w:cstheme="minorHAnsi"/>
          <w:color w:val="000000"/>
          <w:sz w:val="24"/>
          <w:szCs w:val="24"/>
        </w:rPr>
        <w:t>in order to</w:t>
      </w:r>
      <w:proofErr w:type="gramEnd"/>
      <w:r w:rsidRPr="002D4591">
        <w:rPr>
          <w:rFonts w:cstheme="minorHAnsi"/>
          <w:color w:val="000000"/>
          <w:sz w:val="24"/>
          <w:szCs w:val="24"/>
        </w:rPr>
        <w:t xml:space="preserve"> remove the Color, </w:t>
      </w:r>
      <w:proofErr w:type="spellStart"/>
      <w:r w:rsidRPr="002D4591">
        <w:rPr>
          <w:rFonts w:cstheme="minorHAnsi"/>
          <w:color w:val="000000"/>
          <w:sz w:val="24"/>
          <w:szCs w:val="24"/>
        </w:rPr>
        <w:t>Odour</w:t>
      </w:r>
      <w:proofErr w:type="spellEnd"/>
      <w:r w:rsidRPr="002D4591">
        <w:rPr>
          <w:rFonts w:cstheme="minorHAnsi"/>
          <w:color w:val="000000"/>
          <w:sz w:val="24"/>
          <w:szCs w:val="24"/>
        </w:rPr>
        <w:t>&amp; Traces of Organics &amp; free chlorine present in the filter water.</w:t>
      </w:r>
      <w:r w:rsidRPr="002D4591">
        <w:rPr>
          <w:rFonts w:cstheme="minorHAnsi"/>
          <w:color w:val="000000"/>
          <w:sz w:val="24"/>
          <w:szCs w:val="24"/>
        </w:rPr>
        <w:br/>
      </w:r>
      <w:r w:rsidRPr="002D4591">
        <w:rPr>
          <w:rFonts w:cstheme="minorHAnsi"/>
          <w:b/>
          <w:bCs/>
          <w:color w:val="000000"/>
          <w:sz w:val="24"/>
          <w:szCs w:val="24"/>
        </w:rPr>
        <w:t>ANTISCALENT DOSING PUMP:</w:t>
      </w:r>
      <w:r w:rsidRPr="002D4591">
        <w:rPr>
          <w:rFonts w:cstheme="minorHAnsi"/>
          <w:b/>
          <w:bCs/>
          <w:color w:val="000000"/>
          <w:sz w:val="24"/>
          <w:szCs w:val="24"/>
        </w:rPr>
        <w:br/>
      </w:r>
      <w:r w:rsidRPr="002D4591">
        <w:rPr>
          <w:rFonts w:cstheme="minorHAnsi"/>
          <w:color w:val="000000"/>
          <w:sz w:val="24"/>
          <w:szCs w:val="24"/>
        </w:rPr>
        <w:t xml:space="preserve">We are proposing </w:t>
      </w:r>
      <w:proofErr w:type="spellStart"/>
      <w:r w:rsidRPr="002D4591">
        <w:rPr>
          <w:rFonts w:cstheme="minorHAnsi"/>
          <w:b/>
          <w:bCs/>
          <w:color w:val="000000"/>
          <w:sz w:val="24"/>
          <w:szCs w:val="24"/>
        </w:rPr>
        <w:t>Antiscalent</w:t>
      </w:r>
      <w:proofErr w:type="spellEnd"/>
      <w:r w:rsidRPr="002D4591">
        <w:rPr>
          <w:rFonts w:cstheme="minorHAnsi"/>
          <w:b/>
          <w:bCs/>
          <w:color w:val="000000"/>
          <w:sz w:val="24"/>
          <w:szCs w:val="24"/>
        </w:rPr>
        <w:t xml:space="preserve"> dosing system</w:t>
      </w:r>
      <w:r w:rsidRPr="002D4591">
        <w:rPr>
          <w:rFonts w:cstheme="minorHAnsi"/>
          <w:color w:val="000000"/>
          <w:sz w:val="24"/>
          <w:szCs w:val="24"/>
        </w:rPr>
        <w:t>, which prevents saturation of various organic salts on R.O. membrane surface. The system comprises of dosing pump and solution preparation tank.</w:t>
      </w:r>
      <w:r w:rsidRPr="002D4591">
        <w:rPr>
          <w:rFonts w:cstheme="minorHAnsi"/>
          <w:color w:val="000000"/>
          <w:sz w:val="24"/>
          <w:szCs w:val="24"/>
        </w:rPr>
        <w:br/>
      </w:r>
      <w:r w:rsidRPr="002D4591">
        <w:rPr>
          <w:rFonts w:cstheme="minorHAnsi"/>
          <w:b/>
          <w:bCs/>
          <w:color w:val="000000"/>
          <w:sz w:val="24"/>
          <w:szCs w:val="24"/>
        </w:rPr>
        <w:t>MICRON CARTRIDGE FILTER</w:t>
      </w:r>
      <w:r w:rsidRPr="002D4591">
        <w:rPr>
          <w:rFonts w:cstheme="minorHAnsi"/>
          <w:b/>
          <w:bCs/>
          <w:color w:val="000000"/>
          <w:sz w:val="24"/>
          <w:szCs w:val="24"/>
        </w:rPr>
        <w:br/>
      </w:r>
      <w:r w:rsidRPr="002D4591">
        <w:rPr>
          <w:rFonts w:cstheme="minorHAnsi"/>
          <w:color w:val="000000"/>
          <w:sz w:val="24"/>
          <w:szCs w:val="24"/>
        </w:rPr>
        <w:t xml:space="preserve">We have provided micron filter unit, which removes fine suspended solids, which may have escaped from upstream units. This unit can remove fine solids up to 5 </w:t>
      </w:r>
      <w:proofErr w:type="gramStart"/>
      <w:r w:rsidRPr="002D4591">
        <w:rPr>
          <w:rFonts w:cstheme="minorHAnsi"/>
          <w:color w:val="000000"/>
          <w:sz w:val="24"/>
          <w:szCs w:val="24"/>
        </w:rPr>
        <w:t>micron</w:t>
      </w:r>
      <w:proofErr w:type="gramEnd"/>
      <w:r w:rsidRPr="002D4591">
        <w:rPr>
          <w:rFonts w:cstheme="minorHAnsi"/>
          <w:color w:val="000000"/>
          <w:sz w:val="24"/>
          <w:szCs w:val="24"/>
        </w:rPr>
        <w:t>, which if carried over can clog the RO membrane.</w:t>
      </w:r>
      <w:r w:rsidRPr="002D4591">
        <w:rPr>
          <w:rFonts w:cstheme="minorHAnsi"/>
          <w:color w:val="000000"/>
          <w:sz w:val="24"/>
          <w:szCs w:val="24"/>
        </w:rPr>
        <w:br/>
      </w:r>
      <w:r w:rsidRPr="002D4591">
        <w:rPr>
          <w:rFonts w:cstheme="minorHAnsi"/>
          <w:b/>
          <w:color w:val="000000"/>
          <w:sz w:val="24"/>
          <w:szCs w:val="24"/>
        </w:rPr>
        <w:t xml:space="preserve">B. </w:t>
      </w:r>
      <w:r w:rsidRPr="002D4591">
        <w:rPr>
          <w:rFonts w:cstheme="minorHAnsi"/>
          <w:b/>
          <w:bCs/>
          <w:color w:val="000000"/>
          <w:sz w:val="24"/>
          <w:szCs w:val="24"/>
        </w:rPr>
        <w:t>R.O. SECTION.</w:t>
      </w:r>
      <w:r w:rsidRPr="002D4591">
        <w:rPr>
          <w:rFonts w:cstheme="minorHAnsi"/>
          <w:b/>
          <w:bCs/>
          <w:color w:val="000000"/>
          <w:sz w:val="24"/>
          <w:szCs w:val="24"/>
        </w:rPr>
        <w:br/>
        <w:t>HIGH PRESSURE PUMP</w:t>
      </w:r>
      <w:r w:rsidRPr="002D4591">
        <w:rPr>
          <w:rFonts w:cstheme="minorHAnsi"/>
          <w:b/>
          <w:bCs/>
          <w:color w:val="000000"/>
          <w:sz w:val="24"/>
          <w:szCs w:val="24"/>
        </w:rPr>
        <w:br/>
      </w:r>
      <w:r w:rsidRPr="002D4591">
        <w:rPr>
          <w:rFonts w:cstheme="minorHAnsi"/>
          <w:color w:val="000000"/>
          <w:sz w:val="24"/>
          <w:szCs w:val="24"/>
        </w:rPr>
        <w:t>The Filtered Water is then pumped to a R.O. System through a High Pressure Pump. For the</w:t>
      </w:r>
      <w:r w:rsidRPr="002D4591">
        <w:rPr>
          <w:rFonts w:cstheme="minorHAnsi"/>
          <w:color w:val="000000"/>
          <w:sz w:val="24"/>
          <w:szCs w:val="24"/>
        </w:rPr>
        <w:br/>
        <w:t>development of High pressure required for RO System we have offered HORIGENTAL PROCON Pumps.</w:t>
      </w:r>
      <w:r w:rsidRPr="002D4591">
        <w:rPr>
          <w:rFonts w:cstheme="minorHAnsi"/>
          <w:color w:val="000000"/>
          <w:sz w:val="24"/>
          <w:szCs w:val="24"/>
        </w:rPr>
        <w:br/>
      </w:r>
      <w:r w:rsidRPr="002D4591">
        <w:rPr>
          <w:rFonts w:cstheme="minorHAnsi"/>
          <w:b/>
          <w:bCs/>
          <w:color w:val="000000"/>
          <w:sz w:val="24"/>
          <w:szCs w:val="24"/>
        </w:rPr>
        <w:t>REVERSE OSMOSIS SYSTEM</w:t>
      </w:r>
      <w:r w:rsidRPr="002D4591">
        <w:rPr>
          <w:rFonts w:cstheme="minorHAnsi"/>
          <w:b/>
          <w:bCs/>
          <w:color w:val="000000"/>
          <w:sz w:val="24"/>
          <w:szCs w:val="24"/>
        </w:rPr>
        <w:br/>
      </w:r>
      <w:r w:rsidRPr="002D4591">
        <w:rPr>
          <w:rFonts w:cstheme="minorHAnsi"/>
          <w:color w:val="000000"/>
          <w:sz w:val="24"/>
          <w:szCs w:val="24"/>
        </w:rPr>
        <w:t xml:space="preserve">the R.O. System consists of spirally wound R.O Membranes with FRP Pressure tubes. The </w:t>
      </w:r>
      <w:proofErr w:type="spellStart"/>
      <w:proofErr w:type="gramStart"/>
      <w:r w:rsidRPr="002D4591">
        <w:rPr>
          <w:rFonts w:cstheme="minorHAnsi"/>
          <w:color w:val="000000"/>
          <w:sz w:val="24"/>
          <w:szCs w:val="24"/>
        </w:rPr>
        <w:t>R.Osystem</w:t>
      </w:r>
      <w:proofErr w:type="spellEnd"/>
      <w:proofErr w:type="gramEnd"/>
      <w:r w:rsidRPr="002D4591">
        <w:rPr>
          <w:rFonts w:cstheme="minorHAnsi"/>
          <w:color w:val="000000"/>
          <w:sz w:val="24"/>
          <w:szCs w:val="24"/>
        </w:rPr>
        <w:t xml:space="preserve"> is offered for Salt reduction so as to achieve the desired treated water quality. Normally the RO Membranes has a salt rejection of 90-95% as per manufacturer standard tests procedures.</w:t>
      </w:r>
    </w:p>
    <w:p w14:paraId="0E3007C9" w14:textId="77777777" w:rsidR="002D4591" w:rsidRPr="002D4591" w:rsidRDefault="002D4591" w:rsidP="002D4591">
      <w:pPr>
        <w:rPr>
          <w:rFonts w:cstheme="minorHAnsi"/>
          <w:color w:val="000000"/>
          <w:sz w:val="24"/>
          <w:szCs w:val="24"/>
        </w:rPr>
      </w:pPr>
    </w:p>
    <w:p w14:paraId="63A75627" w14:textId="77777777" w:rsidR="002D4591" w:rsidRDefault="002D4591" w:rsidP="002D4591">
      <w:pPr>
        <w:rPr>
          <w:rFonts w:cstheme="minorHAnsi"/>
          <w:color w:val="000000"/>
          <w:sz w:val="24"/>
          <w:szCs w:val="24"/>
        </w:rPr>
      </w:pPr>
      <w:r w:rsidRPr="002D4591">
        <w:rPr>
          <w:rFonts w:cstheme="minorHAnsi"/>
          <w:color w:val="000000"/>
          <w:sz w:val="24"/>
          <w:szCs w:val="24"/>
        </w:rPr>
        <w:lastRenderedPageBreak/>
        <w:br/>
      </w:r>
      <w:r>
        <w:rPr>
          <w:noProof/>
        </w:rPr>
        <w:drawing>
          <wp:inline distT="0" distB="0" distL="0" distR="0" wp14:anchorId="20634A39" wp14:editId="1C232AC0">
            <wp:extent cx="4476750" cy="6791325"/>
            <wp:effectExtent l="0" t="0" r="0" b="9525"/>
            <wp:docPr id="1145615327" name="Picture 114561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116" t="9596" r="4786" b="1546"/>
                    <a:stretch/>
                  </pic:blipFill>
                  <pic:spPr bwMode="auto">
                    <a:xfrm>
                      <a:off x="0" y="0"/>
                      <a:ext cx="4476750" cy="6791325"/>
                    </a:xfrm>
                    <a:prstGeom prst="rect">
                      <a:avLst/>
                    </a:prstGeom>
                    <a:ln>
                      <a:noFill/>
                    </a:ln>
                    <a:extLst>
                      <a:ext uri="{53640926-AAD7-44D8-BBD7-CCE9431645EC}">
                        <a14:shadowObscured xmlns:a14="http://schemas.microsoft.com/office/drawing/2010/main"/>
                      </a:ext>
                    </a:extLst>
                  </pic:spPr>
                </pic:pic>
              </a:graphicData>
            </a:graphic>
          </wp:inline>
        </w:drawing>
      </w:r>
    </w:p>
    <w:p w14:paraId="25A0EF7C" w14:textId="77777777" w:rsidR="002D4591" w:rsidRDefault="002D4591" w:rsidP="002D4591">
      <w:pPr>
        <w:rPr>
          <w:rFonts w:cstheme="minorHAnsi"/>
          <w:color w:val="000000"/>
          <w:sz w:val="24"/>
          <w:szCs w:val="24"/>
        </w:rPr>
      </w:pPr>
    </w:p>
    <w:p w14:paraId="2A102F4E" w14:textId="77777777" w:rsidR="002D4591" w:rsidRDefault="002D4591" w:rsidP="002D4591">
      <w:pPr>
        <w:rPr>
          <w:rFonts w:cstheme="minorHAnsi"/>
          <w:color w:val="000000"/>
          <w:sz w:val="24"/>
          <w:szCs w:val="24"/>
        </w:rPr>
      </w:pPr>
      <w:r>
        <w:rPr>
          <w:rFonts w:cstheme="minorHAnsi"/>
          <w:color w:val="000000"/>
          <w:sz w:val="24"/>
          <w:szCs w:val="24"/>
        </w:rPr>
        <w:t>Made By: - KENT/AQUA GUARD/HI- TECH/MAXPURE/ DOUCHE</w:t>
      </w:r>
    </w:p>
    <w:p w14:paraId="49F39336" w14:textId="77777777" w:rsidR="002D4591" w:rsidRDefault="002D4591" w:rsidP="002D4591">
      <w:pPr>
        <w:rPr>
          <w:rFonts w:cstheme="minorHAnsi"/>
          <w:color w:val="000000"/>
          <w:sz w:val="24"/>
          <w:szCs w:val="24"/>
        </w:rPr>
      </w:pPr>
      <w:r>
        <w:rPr>
          <w:rFonts w:cstheme="minorHAnsi"/>
          <w:color w:val="000000"/>
          <w:sz w:val="24"/>
          <w:szCs w:val="24"/>
        </w:rPr>
        <w:t xml:space="preserve">Warranty: 2 Years </w:t>
      </w:r>
    </w:p>
    <w:p w14:paraId="08690B63" w14:textId="77777777" w:rsidR="002D4591" w:rsidRDefault="002D4591" w:rsidP="001C276D">
      <w:pPr>
        <w:rPr>
          <w:rFonts w:asciiTheme="minorHAnsi" w:hAnsiTheme="minorHAnsi" w:cstheme="minorHAnsi"/>
          <w:b/>
          <w:sz w:val="24"/>
          <w:szCs w:val="24"/>
          <w:u w:val="single"/>
        </w:rPr>
      </w:pPr>
    </w:p>
    <w:p w14:paraId="2CB62F23" w14:textId="77777777" w:rsidR="002D4591" w:rsidRDefault="002D4591" w:rsidP="001C276D">
      <w:pPr>
        <w:rPr>
          <w:rFonts w:asciiTheme="minorHAnsi" w:hAnsiTheme="minorHAnsi" w:cstheme="minorHAnsi"/>
          <w:b/>
          <w:sz w:val="24"/>
          <w:szCs w:val="24"/>
          <w:u w:val="single"/>
        </w:rPr>
      </w:pPr>
    </w:p>
    <w:p w14:paraId="47EF72B7" w14:textId="77777777" w:rsidR="002D4591" w:rsidRDefault="002D4591" w:rsidP="001C276D">
      <w:pPr>
        <w:rPr>
          <w:rFonts w:asciiTheme="minorHAnsi" w:hAnsiTheme="minorHAnsi" w:cstheme="minorHAnsi"/>
          <w:b/>
          <w:sz w:val="24"/>
          <w:szCs w:val="24"/>
          <w:u w:val="single"/>
        </w:rPr>
      </w:pPr>
    </w:p>
    <w:p w14:paraId="40A869B9" w14:textId="77777777" w:rsidR="002D4591" w:rsidRDefault="002D4591" w:rsidP="001C276D">
      <w:pPr>
        <w:rPr>
          <w:rFonts w:asciiTheme="minorHAnsi" w:hAnsiTheme="minorHAnsi" w:cstheme="minorHAnsi"/>
          <w:b/>
          <w:sz w:val="24"/>
          <w:szCs w:val="24"/>
          <w:u w:val="single"/>
        </w:rPr>
      </w:pPr>
    </w:p>
    <w:p w14:paraId="70156DC0" w14:textId="77777777" w:rsidR="002D4591" w:rsidRDefault="002D4591" w:rsidP="001C276D">
      <w:pPr>
        <w:rPr>
          <w:rFonts w:asciiTheme="minorHAnsi" w:hAnsiTheme="minorHAnsi" w:cstheme="minorHAnsi"/>
          <w:b/>
          <w:sz w:val="24"/>
          <w:szCs w:val="24"/>
          <w:u w:val="single"/>
        </w:rPr>
      </w:pPr>
    </w:p>
    <w:p w14:paraId="6C441831" w14:textId="7F0F48CE"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0B610165" w14:textId="77777777" w:rsidR="00CB3DB6" w:rsidRPr="00D45794" w:rsidRDefault="00CB3DB6" w:rsidP="001C276D">
      <w:pPr>
        <w:rPr>
          <w:rFonts w:asciiTheme="minorHAnsi" w:hAnsiTheme="minorHAnsi" w:cstheme="minorHAnsi"/>
          <w:i/>
          <w:sz w:val="24"/>
          <w:szCs w:val="24"/>
          <w:u w:val="single"/>
        </w:rPr>
      </w:pPr>
    </w:p>
    <w:p w14:paraId="237F4141" w14:textId="484E2B6E" w:rsidR="00CB3DB6" w:rsidRPr="006431D4" w:rsidRDefault="00CB3DB6" w:rsidP="006431D4">
      <w:pPr>
        <w:spacing w:line="480" w:lineRule="exact"/>
        <w:ind w:right="895"/>
        <w:jc w:val="center"/>
        <w:rPr>
          <w:rFonts w:ascii="Calibri" w:eastAsia="Calibri" w:hAnsi="Calibri" w:cs="Calibri"/>
          <w:sz w:val="32"/>
          <w:szCs w:val="32"/>
        </w:rPr>
      </w:pPr>
      <w:r w:rsidRPr="006431D4">
        <w:rPr>
          <w:rFonts w:asciiTheme="minorHAnsi" w:hAnsiTheme="minorHAnsi" w:cstheme="minorHAnsi"/>
          <w:b/>
          <w:sz w:val="32"/>
          <w:szCs w:val="32"/>
          <w:u w:val="single"/>
        </w:rPr>
        <w:t xml:space="preserve">Bid for </w:t>
      </w:r>
      <w:r w:rsidR="00D45794" w:rsidRPr="006431D4">
        <w:rPr>
          <w:rFonts w:asciiTheme="minorHAnsi" w:hAnsiTheme="minorHAnsi" w:cstheme="minorHAnsi"/>
          <w:sz w:val="32"/>
          <w:szCs w:val="32"/>
        </w:rPr>
        <w:t>“</w:t>
      </w:r>
      <w:r w:rsidR="00627F11" w:rsidRPr="00627F11">
        <w:rPr>
          <w:rFonts w:asciiTheme="minorHAnsi" w:hAnsiTheme="minorHAnsi" w:cstheme="minorHAnsi"/>
          <w:b/>
          <w:sz w:val="26"/>
          <w:szCs w:val="22"/>
        </w:rPr>
        <w:t>Supply and Installation of</w:t>
      </w:r>
      <w:r w:rsidR="00627F11" w:rsidRPr="00627F11">
        <w:rPr>
          <w:rFonts w:asciiTheme="minorHAnsi" w:hAnsiTheme="minorHAnsi" w:cstheme="minorHAnsi"/>
          <w:b/>
          <w:bCs/>
          <w:sz w:val="26"/>
          <w:szCs w:val="22"/>
        </w:rPr>
        <w:t xml:space="preserve"> </w:t>
      </w:r>
      <w:r w:rsidR="002D4591">
        <w:rPr>
          <w:rFonts w:asciiTheme="minorHAnsi" w:hAnsiTheme="minorHAnsi" w:cstheme="minorHAnsi"/>
          <w:b/>
          <w:bCs/>
          <w:sz w:val="26"/>
          <w:szCs w:val="22"/>
        </w:rPr>
        <w:t>2</w:t>
      </w:r>
      <w:r w:rsidR="00627F11" w:rsidRPr="00627F11">
        <w:rPr>
          <w:rFonts w:asciiTheme="minorHAnsi" w:hAnsiTheme="minorHAnsi" w:cstheme="minorHAnsi"/>
          <w:b/>
          <w:bCs/>
          <w:sz w:val="26"/>
          <w:szCs w:val="22"/>
        </w:rPr>
        <w:t>50 LPH Capacity Reverse Osmosis (RO) System with Grade 304 Stainless Enclosed Body</w:t>
      </w:r>
      <w:r w:rsidR="00D45794" w:rsidRPr="006431D4">
        <w:rPr>
          <w:rFonts w:asciiTheme="minorHAnsi" w:hAnsiTheme="minorHAnsi" w:cstheme="minorHAnsi"/>
          <w:sz w:val="32"/>
          <w:szCs w:val="32"/>
        </w:rPr>
        <w:t>”</w:t>
      </w:r>
    </w:p>
    <w:p w14:paraId="007A7748" w14:textId="77777777" w:rsidR="006431D4" w:rsidRDefault="006431D4" w:rsidP="00CB3DB6">
      <w:pPr>
        <w:jc w:val="center"/>
        <w:rPr>
          <w:rFonts w:asciiTheme="minorHAnsi" w:hAnsiTheme="minorHAnsi" w:cstheme="minorHAnsi"/>
          <w:sz w:val="24"/>
          <w:szCs w:val="24"/>
        </w:rPr>
      </w:pPr>
    </w:p>
    <w:tbl>
      <w:tblPr>
        <w:tblStyle w:val="TableGrid"/>
        <w:tblW w:w="0" w:type="auto"/>
        <w:jc w:val="center"/>
        <w:tblLayout w:type="fixed"/>
        <w:tblLook w:val="04A0" w:firstRow="1" w:lastRow="0" w:firstColumn="1" w:lastColumn="0" w:noHBand="0" w:noVBand="1"/>
      </w:tblPr>
      <w:tblGrid>
        <w:gridCol w:w="746"/>
        <w:gridCol w:w="3209"/>
        <w:gridCol w:w="900"/>
        <w:gridCol w:w="720"/>
        <w:gridCol w:w="720"/>
        <w:gridCol w:w="1080"/>
        <w:gridCol w:w="1642"/>
      </w:tblGrid>
      <w:tr w:rsidR="00412C0C" w:rsidRPr="002A3F7D" w14:paraId="492059F6" w14:textId="77777777" w:rsidTr="006431D4">
        <w:trPr>
          <w:jc w:val="center"/>
        </w:trPr>
        <w:tc>
          <w:tcPr>
            <w:tcW w:w="7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B7E830" w14:textId="77777777" w:rsidR="00412C0C" w:rsidRPr="006431D4" w:rsidRDefault="00412C0C" w:rsidP="00632D40">
            <w:pPr>
              <w:jc w:val="center"/>
              <w:rPr>
                <w:rFonts w:asciiTheme="minorHAnsi" w:hAnsiTheme="minorHAnsi" w:cstheme="minorHAnsi"/>
                <w:b/>
                <w:color w:val="000000" w:themeColor="text1"/>
                <w:sz w:val="22"/>
                <w:szCs w:val="22"/>
              </w:rPr>
            </w:pPr>
            <w:proofErr w:type="spellStart"/>
            <w:r w:rsidRPr="006431D4">
              <w:rPr>
                <w:rFonts w:asciiTheme="minorHAnsi" w:hAnsiTheme="minorHAnsi" w:cstheme="minorHAnsi"/>
                <w:b/>
                <w:color w:val="000000" w:themeColor="text1"/>
                <w:sz w:val="22"/>
                <w:szCs w:val="22"/>
              </w:rPr>
              <w:t>S.No</w:t>
            </w:r>
            <w:proofErr w:type="spellEnd"/>
            <w:r w:rsidRPr="006431D4">
              <w:rPr>
                <w:rFonts w:asciiTheme="minorHAnsi" w:hAnsiTheme="minorHAnsi" w:cstheme="minorHAnsi"/>
                <w:b/>
                <w:color w:val="000000" w:themeColor="text1"/>
                <w:sz w:val="22"/>
                <w:szCs w:val="22"/>
              </w:rPr>
              <w:t>.</w:t>
            </w:r>
          </w:p>
        </w:tc>
        <w:tc>
          <w:tcPr>
            <w:tcW w:w="32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533C7F"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Particulars</w:t>
            </w:r>
          </w:p>
        </w:tc>
        <w:tc>
          <w:tcPr>
            <w:tcW w:w="9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44C3C8"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Make</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179C02"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Qty.</w:t>
            </w:r>
          </w:p>
        </w:tc>
        <w:tc>
          <w:tcPr>
            <w:tcW w:w="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8D617"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UOM</w:t>
            </w:r>
          </w:p>
        </w:tc>
        <w:tc>
          <w:tcPr>
            <w:tcW w:w="1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C9F046"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Rate</w:t>
            </w:r>
          </w:p>
        </w:tc>
        <w:tc>
          <w:tcPr>
            <w:tcW w:w="16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135E94" w14:textId="77777777" w:rsidR="00412C0C" w:rsidRPr="006431D4" w:rsidRDefault="00412C0C" w:rsidP="00632D40">
            <w:pPr>
              <w:jc w:val="center"/>
              <w:rPr>
                <w:rFonts w:asciiTheme="minorHAnsi" w:hAnsiTheme="minorHAnsi" w:cstheme="minorHAnsi"/>
                <w:b/>
                <w:color w:val="000000" w:themeColor="text1"/>
                <w:sz w:val="22"/>
                <w:szCs w:val="22"/>
              </w:rPr>
            </w:pPr>
            <w:r w:rsidRPr="006431D4">
              <w:rPr>
                <w:rFonts w:asciiTheme="minorHAnsi" w:hAnsiTheme="minorHAnsi" w:cstheme="minorHAnsi"/>
                <w:b/>
                <w:color w:val="000000" w:themeColor="text1"/>
                <w:sz w:val="22"/>
                <w:szCs w:val="22"/>
              </w:rPr>
              <w:t>Amount</w:t>
            </w:r>
          </w:p>
        </w:tc>
      </w:tr>
      <w:tr w:rsidR="00412C0C" w:rsidRPr="002A3F7D" w14:paraId="6454D5F4" w14:textId="77777777" w:rsidTr="006431D4">
        <w:trPr>
          <w:trHeight w:val="50"/>
          <w:jc w:val="center"/>
        </w:trPr>
        <w:tc>
          <w:tcPr>
            <w:tcW w:w="746" w:type="dxa"/>
            <w:tcBorders>
              <w:top w:val="single" w:sz="4" w:space="0" w:color="auto"/>
              <w:left w:val="single" w:sz="4" w:space="0" w:color="auto"/>
              <w:bottom w:val="single" w:sz="4" w:space="0" w:color="auto"/>
              <w:right w:val="single" w:sz="4" w:space="0" w:color="auto"/>
            </w:tcBorders>
          </w:tcPr>
          <w:p w14:paraId="31A71174" w14:textId="77777777" w:rsidR="006431D4" w:rsidRDefault="006431D4" w:rsidP="00632D40">
            <w:pPr>
              <w:rPr>
                <w:rFonts w:ascii="Tahoma" w:hAnsi="Tahoma" w:cs="Tahoma"/>
                <w:color w:val="000000" w:themeColor="text1"/>
                <w:sz w:val="19"/>
                <w:szCs w:val="19"/>
              </w:rPr>
            </w:pPr>
          </w:p>
          <w:p w14:paraId="7928187E" w14:textId="739B2799" w:rsidR="00412C0C" w:rsidRPr="002A3F7D" w:rsidRDefault="006431D4" w:rsidP="00632D40">
            <w:pPr>
              <w:rPr>
                <w:rFonts w:ascii="Tahoma" w:hAnsi="Tahoma" w:cs="Tahoma"/>
                <w:color w:val="000000" w:themeColor="text1"/>
                <w:sz w:val="19"/>
                <w:szCs w:val="19"/>
              </w:rPr>
            </w:pPr>
            <w:r>
              <w:rPr>
                <w:rFonts w:ascii="Tahoma" w:hAnsi="Tahoma" w:cs="Tahoma"/>
                <w:color w:val="000000" w:themeColor="text1"/>
                <w:sz w:val="19"/>
                <w:szCs w:val="19"/>
              </w:rPr>
              <w:t xml:space="preserve">    </w:t>
            </w:r>
            <w:r w:rsidR="00412C0C" w:rsidRPr="002A3F7D">
              <w:rPr>
                <w:rFonts w:ascii="Tahoma" w:hAnsi="Tahoma" w:cs="Tahoma"/>
                <w:color w:val="000000" w:themeColor="text1"/>
                <w:sz w:val="19"/>
                <w:szCs w:val="19"/>
              </w:rPr>
              <w:t>1</w:t>
            </w:r>
          </w:p>
        </w:tc>
        <w:tc>
          <w:tcPr>
            <w:tcW w:w="3209" w:type="dxa"/>
            <w:tcBorders>
              <w:top w:val="single" w:sz="4" w:space="0" w:color="auto"/>
              <w:left w:val="single" w:sz="4" w:space="0" w:color="auto"/>
              <w:bottom w:val="single" w:sz="4" w:space="0" w:color="auto"/>
              <w:right w:val="single" w:sz="4" w:space="0" w:color="auto"/>
            </w:tcBorders>
          </w:tcPr>
          <w:p w14:paraId="127245C0" w14:textId="76CA41E0" w:rsidR="00412C0C" w:rsidRPr="006431D4" w:rsidRDefault="00627F11" w:rsidP="00632D40">
            <w:pPr>
              <w:rPr>
                <w:rStyle w:val="il"/>
                <w:rFonts w:asciiTheme="minorHAnsi" w:eastAsiaTheme="minorEastAsia" w:hAnsiTheme="minorHAnsi" w:cstheme="minorHAnsi"/>
                <w:b/>
                <w:bCs/>
                <w:color w:val="222222"/>
                <w:sz w:val="28"/>
                <w:szCs w:val="28"/>
                <w:shd w:val="clear" w:color="auto" w:fill="FFFFFF"/>
              </w:rPr>
            </w:pPr>
            <w:r w:rsidRPr="00627F11">
              <w:rPr>
                <w:rFonts w:asciiTheme="minorHAnsi" w:hAnsiTheme="minorHAnsi" w:cstheme="minorHAnsi"/>
                <w:b/>
                <w:sz w:val="26"/>
                <w:szCs w:val="22"/>
              </w:rPr>
              <w:t xml:space="preserve"> </w:t>
            </w:r>
            <w:r w:rsidRPr="00627F11">
              <w:rPr>
                <w:rFonts w:asciiTheme="minorHAnsi" w:eastAsiaTheme="minorEastAsia" w:hAnsiTheme="minorHAnsi" w:cstheme="minorHAnsi"/>
                <w:b/>
                <w:bCs/>
                <w:color w:val="222222"/>
                <w:sz w:val="28"/>
                <w:szCs w:val="28"/>
                <w:shd w:val="clear" w:color="auto" w:fill="FFFFFF"/>
              </w:rPr>
              <w:t xml:space="preserve">Supply and Installation of </w:t>
            </w:r>
            <w:r w:rsidR="002D4591">
              <w:rPr>
                <w:rFonts w:asciiTheme="minorHAnsi" w:eastAsiaTheme="minorEastAsia" w:hAnsiTheme="minorHAnsi" w:cstheme="minorHAnsi"/>
                <w:b/>
                <w:bCs/>
                <w:color w:val="222222"/>
                <w:sz w:val="28"/>
                <w:szCs w:val="28"/>
                <w:shd w:val="clear" w:color="auto" w:fill="FFFFFF"/>
              </w:rPr>
              <w:t>2</w:t>
            </w:r>
            <w:r w:rsidRPr="00627F11">
              <w:rPr>
                <w:rFonts w:asciiTheme="minorHAnsi" w:eastAsiaTheme="minorEastAsia" w:hAnsiTheme="minorHAnsi" w:cstheme="minorHAnsi"/>
                <w:b/>
                <w:bCs/>
                <w:color w:val="222222"/>
                <w:sz w:val="28"/>
                <w:szCs w:val="28"/>
                <w:shd w:val="clear" w:color="auto" w:fill="FFFFFF"/>
              </w:rPr>
              <w:t>50 LPH Capacity Reverse Osmosis (RO) System with Grade 304 Stainless Enclosed Body</w:t>
            </w:r>
          </w:p>
          <w:p w14:paraId="124089B8" w14:textId="02B075B1" w:rsidR="00412C0C" w:rsidRPr="002A3F7D" w:rsidRDefault="00412C0C" w:rsidP="00632D40">
            <w:pPr>
              <w:rPr>
                <w:rFonts w:ascii="Tahoma" w:hAnsi="Tahoma" w:cs="Tahoma"/>
                <w:sz w:val="19"/>
                <w:szCs w:val="19"/>
              </w:rPr>
            </w:pPr>
          </w:p>
        </w:tc>
        <w:tc>
          <w:tcPr>
            <w:tcW w:w="900" w:type="dxa"/>
            <w:tcBorders>
              <w:top w:val="single" w:sz="4" w:space="0" w:color="auto"/>
              <w:left w:val="single" w:sz="4" w:space="0" w:color="auto"/>
              <w:bottom w:val="single" w:sz="4" w:space="0" w:color="auto"/>
              <w:right w:val="single" w:sz="4" w:space="0" w:color="auto"/>
            </w:tcBorders>
            <w:vAlign w:val="bottom"/>
          </w:tcPr>
          <w:p w14:paraId="50F019B4" w14:textId="12360379" w:rsidR="00412C0C" w:rsidRPr="002A3F7D" w:rsidRDefault="00412C0C" w:rsidP="00632D40">
            <w:pPr>
              <w:jc w:val="both"/>
              <w:rPr>
                <w:rFonts w:ascii="Tahoma" w:hAnsi="Tahoma" w:cs="Tahoma"/>
                <w:sz w:val="19"/>
                <w:szCs w:val="19"/>
              </w:rPr>
            </w:pPr>
          </w:p>
        </w:tc>
        <w:tc>
          <w:tcPr>
            <w:tcW w:w="720" w:type="dxa"/>
            <w:tcBorders>
              <w:top w:val="single" w:sz="4" w:space="0" w:color="auto"/>
              <w:left w:val="single" w:sz="4" w:space="0" w:color="auto"/>
              <w:bottom w:val="single" w:sz="4" w:space="0" w:color="auto"/>
              <w:right w:val="single" w:sz="4" w:space="0" w:color="auto"/>
            </w:tcBorders>
            <w:vAlign w:val="bottom"/>
          </w:tcPr>
          <w:p w14:paraId="261701A2" w14:textId="7AC9FF13" w:rsidR="00412C0C" w:rsidRPr="009B1E0E" w:rsidRDefault="00412C0C" w:rsidP="006431D4">
            <w:pPr>
              <w:rPr>
                <w:rFonts w:asciiTheme="minorHAnsi" w:hAnsiTheme="minorHAnsi" w:cstheme="minorHAnsi"/>
                <w:sz w:val="32"/>
                <w:szCs w:val="32"/>
              </w:rPr>
            </w:pPr>
            <w:r w:rsidRPr="009B1E0E">
              <w:rPr>
                <w:rFonts w:asciiTheme="minorHAnsi" w:hAnsiTheme="minorHAnsi" w:cstheme="minorHAnsi"/>
                <w:sz w:val="32"/>
                <w:szCs w:val="32"/>
              </w:rPr>
              <w:t>2</w:t>
            </w:r>
          </w:p>
        </w:tc>
        <w:tc>
          <w:tcPr>
            <w:tcW w:w="720" w:type="dxa"/>
            <w:tcBorders>
              <w:top w:val="single" w:sz="4" w:space="0" w:color="auto"/>
              <w:left w:val="single" w:sz="4" w:space="0" w:color="auto"/>
              <w:bottom w:val="single" w:sz="4" w:space="0" w:color="auto"/>
              <w:right w:val="single" w:sz="4" w:space="0" w:color="auto"/>
            </w:tcBorders>
            <w:vAlign w:val="bottom"/>
          </w:tcPr>
          <w:p w14:paraId="5BA66543" w14:textId="77777777" w:rsidR="00412C0C" w:rsidRPr="009B1E0E" w:rsidRDefault="00412C0C" w:rsidP="00632D40">
            <w:pPr>
              <w:jc w:val="center"/>
              <w:rPr>
                <w:rFonts w:asciiTheme="minorHAnsi" w:hAnsiTheme="minorHAnsi" w:cstheme="minorHAnsi"/>
                <w:sz w:val="22"/>
                <w:szCs w:val="22"/>
              </w:rPr>
            </w:pPr>
            <w:r w:rsidRPr="009B1E0E">
              <w:rPr>
                <w:rFonts w:asciiTheme="minorHAnsi" w:hAnsiTheme="minorHAnsi" w:cstheme="minorHAnsi"/>
                <w:sz w:val="22"/>
                <w:szCs w:val="22"/>
              </w:rPr>
              <w:t>Nos.</w:t>
            </w:r>
          </w:p>
        </w:tc>
        <w:tc>
          <w:tcPr>
            <w:tcW w:w="1080" w:type="dxa"/>
            <w:tcBorders>
              <w:top w:val="single" w:sz="4" w:space="0" w:color="auto"/>
              <w:left w:val="single" w:sz="4" w:space="0" w:color="auto"/>
              <w:bottom w:val="single" w:sz="4" w:space="0" w:color="auto"/>
              <w:right w:val="single" w:sz="4" w:space="0" w:color="auto"/>
            </w:tcBorders>
            <w:vAlign w:val="bottom"/>
          </w:tcPr>
          <w:p w14:paraId="1987AB23" w14:textId="05E8830F" w:rsidR="00412C0C" w:rsidRPr="002A3F7D" w:rsidRDefault="00412C0C" w:rsidP="006431D4">
            <w:pPr>
              <w:jc w:val="center"/>
              <w:rPr>
                <w:rFonts w:ascii="Tahoma" w:hAnsi="Tahoma" w:cs="Tahoma"/>
                <w:color w:val="000000"/>
                <w:sz w:val="19"/>
                <w:szCs w:val="19"/>
              </w:rPr>
            </w:pPr>
          </w:p>
        </w:tc>
        <w:tc>
          <w:tcPr>
            <w:tcW w:w="1642" w:type="dxa"/>
            <w:tcBorders>
              <w:top w:val="single" w:sz="4" w:space="0" w:color="auto"/>
              <w:left w:val="single" w:sz="4" w:space="0" w:color="auto"/>
              <w:bottom w:val="single" w:sz="4" w:space="0" w:color="auto"/>
              <w:right w:val="single" w:sz="4" w:space="0" w:color="auto"/>
            </w:tcBorders>
            <w:vAlign w:val="bottom"/>
          </w:tcPr>
          <w:p w14:paraId="04BD117F" w14:textId="7EC8A66A" w:rsidR="00412C0C" w:rsidRPr="002A3F7D" w:rsidRDefault="00412C0C" w:rsidP="006431D4">
            <w:pPr>
              <w:rPr>
                <w:rFonts w:ascii="Tahoma" w:hAnsi="Tahoma" w:cs="Tahoma"/>
                <w:color w:val="000000"/>
                <w:sz w:val="19"/>
                <w:szCs w:val="19"/>
              </w:rPr>
            </w:pPr>
          </w:p>
        </w:tc>
      </w:tr>
      <w:tr w:rsidR="00412C0C" w:rsidRPr="002A3F7D" w14:paraId="01BD6C2F" w14:textId="77777777" w:rsidTr="00632D40">
        <w:trPr>
          <w:jc w:val="center"/>
        </w:trPr>
        <w:tc>
          <w:tcPr>
            <w:tcW w:w="7375" w:type="dxa"/>
            <w:gridSpan w:val="6"/>
            <w:tcBorders>
              <w:top w:val="single" w:sz="4" w:space="0" w:color="auto"/>
              <w:left w:val="single" w:sz="4" w:space="0" w:color="auto"/>
              <w:bottom w:val="single" w:sz="4" w:space="0" w:color="auto"/>
              <w:right w:val="single" w:sz="4" w:space="0" w:color="auto"/>
            </w:tcBorders>
            <w:shd w:val="clear" w:color="auto" w:fill="auto"/>
          </w:tcPr>
          <w:p w14:paraId="25A0E0E9" w14:textId="77777777" w:rsidR="00412C0C" w:rsidRPr="002A3F7D" w:rsidRDefault="00412C0C" w:rsidP="00632D40">
            <w:pPr>
              <w:jc w:val="right"/>
              <w:rPr>
                <w:rFonts w:ascii="Tahoma" w:hAnsi="Tahoma" w:cs="Tahoma"/>
                <w:b/>
                <w:color w:val="000000" w:themeColor="text1"/>
                <w:sz w:val="19"/>
                <w:szCs w:val="19"/>
              </w:rPr>
            </w:pPr>
            <w:r w:rsidRPr="002A3F7D">
              <w:rPr>
                <w:rFonts w:ascii="Tahoma" w:hAnsi="Tahoma" w:cs="Tahoma"/>
                <w:color w:val="000000" w:themeColor="text1"/>
                <w:sz w:val="19"/>
                <w:szCs w:val="19"/>
              </w:rPr>
              <w:t>GST @18%</w:t>
            </w: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14:paraId="27E11A5F" w14:textId="2D34C8A1" w:rsidR="00412C0C" w:rsidRPr="002A3F7D" w:rsidRDefault="00412C0C" w:rsidP="00632D40">
            <w:pPr>
              <w:jc w:val="right"/>
              <w:rPr>
                <w:rFonts w:ascii="Tahoma" w:hAnsi="Tahoma" w:cs="Tahoma"/>
                <w:color w:val="000000"/>
                <w:sz w:val="19"/>
                <w:szCs w:val="19"/>
              </w:rPr>
            </w:pPr>
          </w:p>
        </w:tc>
      </w:tr>
      <w:tr w:rsidR="00412C0C" w:rsidRPr="002A3F7D" w14:paraId="337F801F" w14:textId="77777777" w:rsidTr="00632D40">
        <w:trPr>
          <w:jc w:val="center"/>
        </w:trPr>
        <w:tc>
          <w:tcPr>
            <w:tcW w:w="7375" w:type="dxa"/>
            <w:gridSpan w:val="6"/>
            <w:tcBorders>
              <w:top w:val="single" w:sz="4" w:space="0" w:color="auto"/>
              <w:left w:val="single" w:sz="4" w:space="0" w:color="auto"/>
              <w:bottom w:val="single" w:sz="4" w:space="0" w:color="auto"/>
              <w:right w:val="single" w:sz="4" w:space="0" w:color="auto"/>
            </w:tcBorders>
            <w:shd w:val="clear" w:color="auto" w:fill="auto"/>
          </w:tcPr>
          <w:p w14:paraId="5AEBE6FE" w14:textId="77777777" w:rsidR="00412C0C" w:rsidRPr="002A3F7D" w:rsidRDefault="00412C0C" w:rsidP="00632D40">
            <w:pPr>
              <w:jc w:val="right"/>
              <w:rPr>
                <w:rFonts w:ascii="Tahoma" w:hAnsi="Tahoma" w:cs="Tahoma"/>
                <w:b/>
                <w:color w:val="000000" w:themeColor="text1"/>
                <w:sz w:val="19"/>
                <w:szCs w:val="19"/>
              </w:rPr>
            </w:pPr>
            <w:r w:rsidRPr="002A3F7D">
              <w:rPr>
                <w:rFonts w:ascii="Tahoma" w:hAnsi="Tahoma" w:cs="Tahoma"/>
                <w:b/>
                <w:color w:val="000000" w:themeColor="text1"/>
                <w:sz w:val="19"/>
                <w:szCs w:val="19"/>
              </w:rPr>
              <w:t>Total with GST</w:t>
            </w:r>
          </w:p>
        </w:tc>
        <w:tc>
          <w:tcPr>
            <w:tcW w:w="1642" w:type="dxa"/>
            <w:tcBorders>
              <w:top w:val="single" w:sz="4" w:space="0" w:color="auto"/>
              <w:left w:val="single" w:sz="4" w:space="0" w:color="auto"/>
              <w:bottom w:val="single" w:sz="4" w:space="0" w:color="auto"/>
              <w:right w:val="single" w:sz="4" w:space="0" w:color="auto"/>
            </w:tcBorders>
            <w:shd w:val="clear" w:color="auto" w:fill="auto"/>
            <w:vAlign w:val="bottom"/>
          </w:tcPr>
          <w:p w14:paraId="270986A7" w14:textId="2352AE90" w:rsidR="00412C0C" w:rsidRPr="002A3F7D" w:rsidRDefault="00412C0C" w:rsidP="006431D4">
            <w:pPr>
              <w:jc w:val="center"/>
              <w:rPr>
                <w:rFonts w:ascii="Tahoma" w:hAnsi="Tahoma" w:cs="Tahoma"/>
                <w:b/>
                <w:color w:val="000000"/>
                <w:sz w:val="19"/>
                <w:szCs w:val="19"/>
              </w:rPr>
            </w:pPr>
          </w:p>
        </w:tc>
      </w:tr>
    </w:tbl>
    <w:p w14:paraId="044C0437" w14:textId="77777777" w:rsidR="00412C0C" w:rsidRPr="00D45794" w:rsidRDefault="00412C0C" w:rsidP="00CB3DB6">
      <w:pPr>
        <w:jc w:val="center"/>
        <w:rPr>
          <w:rFonts w:asciiTheme="minorHAnsi" w:hAnsiTheme="minorHAnsi" w:cstheme="minorHAnsi"/>
          <w:b/>
          <w:sz w:val="22"/>
          <w:szCs w:val="24"/>
          <w:u w:val="single"/>
        </w:rPr>
      </w:pPr>
    </w:p>
    <w:p w14:paraId="63F731FA" w14:textId="77777777" w:rsidR="003C6FCC" w:rsidRPr="00D45794" w:rsidRDefault="003C6FCC" w:rsidP="00AB5B4D">
      <w:pPr>
        <w:tabs>
          <w:tab w:val="left" w:pos="1203"/>
        </w:tabs>
        <w:rPr>
          <w:rFonts w:asciiTheme="minorHAnsi" w:hAnsiTheme="minorHAnsi" w:cstheme="minorHAnsi"/>
          <w:b/>
          <w:sz w:val="22"/>
          <w:szCs w:val="24"/>
          <w:u w:val="single"/>
        </w:rPr>
      </w:pPr>
    </w:p>
    <w:p w14:paraId="2409B42B" w14:textId="77777777" w:rsidR="0031400C" w:rsidRDefault="0031400C" w:rsidP="0031400C">
      <w:pPr>
        <w:pStyle w:val="ListParagraph"/>
        <w:ind w:left="360"/>
        <w:jc w:val="both"/>
        <w:rPr>
          <w:rFonts w:asciiTheme="minorHAnsi" w:eastAsia="Arial" w:hAnsiTheme="minorHAnsi" w:cstheme="minorHAnsi"/>
          <w:spacing w:val="3"/>
          <w:szCs w:val="24"/>
        </w:rPr>
      </w:pPr>
    </w:p>
    <w:p w14:paraId="2351A0C7"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0D91ACE4"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28A25BF4" w14:textId="58151F94"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prices should be</w:t>
      </w:r>
      <w:r w:rsidR="009B1E0E">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including all (Packing, forwarding, Transit Insurance, Transportation Loading/unloading, Installation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77AE712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7A3823B5"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56BED3A9"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1CACC70"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0C11E0E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24EE7782" w14:textId="4E8B7B7F"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company’s letterhead and should submit their bid in the LNMIIT format </w:t>
      </w:r>
      <w:r w:rsidR="003F0F0D" w:rsidRPr="00D45794">
        <w:rPr>
          <w:rFonts w:asciiTheme="minorHAnsi" w:eastAsia="Arial" w:hAnsiTheme="minorHAnsi" w:cstheme="minorHAnsi"/>
          <w:spacing w:val="3"/>
          <w:szCs w:val="24"/>
        </w:rPr>
        <w:t>only.</w:t>
      </w:r>
    </w:p>
    <w:p w14:paraId="6B6B6B6C" w14:textId="77777777"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13050D17" w14:textId="77777777"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61A1AEA" w14:textId="77777777" w:rsidR="003F0F0D" w:rsidRDefault="00C667DC" w:rsidP="003F0F0D">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Pre-bid meeting and pre-bid site visit is mandatory 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0677A1EB" w14:textId="70D0BDA4" w:rsidR="003F0F0D" w:rsidRPr="003F0F0D" w:rsidRDefault="003F0F0D" w:rsidP="003F0F0D">
      <w:pPr>
        <w:pStyle w:val="ListParagraph"/>
        <w:numPr>
          <w:ilvl w:val="0"/>
          <w:numId w:val="10"/>
        </w:numPr>
        <w:spacing w:before="240"/>
        <w:ind w:left="360"/>
        <w:jc w:val="both"/>
        <w:rPr>
          <w:rFonts w:asciiTheme="minorHAnsi" w:eastAsia="Arial" w:hAnsiTheme="minorHAnsi" w:cstheme="minorHAnsi"/>
          <w:spacing w:val="3"/>
          <w:szCs w:val="24"/>
        </w:rPr>
      </w:pPr>
      <w:r w:rsidRPr="003F0F0D">
        <w:rPr>
          <w:rFonts w:asciiTheme="minorHAnsi" w:hAnsiTheme="minorHAnsi" w:cstheme="minorHAnsi"/>
          <w:color w:val="000000" w:themeColor="text1"/>
          <w:sz w:val="24"/>
          <w:szCs w:val="24"/>
        </w:rPr>
        <w:t xml:space="preserve">In case of any query, please contact.  </w:t>
      </w:r>
    </w:p>
    <w:p w14:paraId="3D220110" w14:textId="77777777" w:rsidR="003F0F0D" w:rsidRPr="003F0F0D" w:rsidRDefault="003F0F0D" w:rsidP="003F0F0D">
      <w:pPr>
        <w:pStyle w:val="ListParagraph"/>
        <w:spacing w:before="240"/>
        <w:ind w:left="360"/>
        <w:jc w:val="both"/>
        <w:rPr>
          <w:rFonts w:asciiTheme="minorHAnsi" w:eastAsia="Arial" w:hAnsiTheme="minorHAnsi" w:cstheme="minorHAnsi"/>
          <w:spacing w:val="3"/>
          <w:szCs w:val="24"/>
        </w:rPr>
      </w:pPr>
    </w:p>
    <w:p w14:paraId="0BECAAAE" w14:textId="276768EE" w:rsidR="003F0F0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Mr. Ashok </w:t>
      </w:r>
      <w:proofErr w:type="spellStart"/>
      <w:r w:rsidRPr="00CA253D">
        <w:rPr>
          <w:rFonts w:asciiTheme="minorHAnsi" w:hAnsiTheme="minorHAnsi" w:cstheme="minorHAnsi"/>
          <w:color w:val="000000" w:themeColor="text1"/>
          <w:sz w:val="24"/>
          <w:szCs w:val="24"/>
        </w:rPr>
        <w:t>Salecha</w:t>
      </w:r>
      <w:proofErr w:type="spellEnd"/>
      <w:r w:rsidRPr="00CA253D">
        <w:rPr>
          <w:rFonts w:asciiTheme="minorHAnsi" w:hAnsiTheme="minorHAnsi" w:cstheme="minorHAnsi"/>
          <w:color w:val="000000" w:themeColor="text1"/>
          <w:sz w:val="24"/>
          <w:szCs w:val="24"/>
        </w:rPr>
        <w:t>,</w:t>
      </w:r>
    </w:p>
    <w:p w14:paraId="7C2489CC" w14:textId="45312AF5" w:rsidR="003F0F0D" w:rsidRPr="00CA253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Finance Officer </w:t>
      </w:r>
      <w:hyperlink r:id="rId12"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w:t>
      </w:r>
    </w:p>
    <w:p w14:paraId="20C74123" w14:textId="0A49D133" w:rsidR="003F0F0D" w:rsidRDefault="003F0F0D" w:rsidP="003F0F0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w:t>
      </w:r>
      <w:r w:rsidRPr="00CA253D">
        <w:rPr>
          <w:rFonts w:asciiTheme="minorHAnsi" w:hAnsiTheme="minorHAnsi" w:cstheme="minorHAnsi"/>
          <w:color w:val="000000" w:themeColor="text1"/>
          <w:sz w:val="24"/>
          <w:szCs w:val="24"/>
        </w:rPr>
        <w:t>obile number-9413341246</w:t>
      </w:r>
    </w:p>
    <w:p w14:paraId="171A9018" w14:textId="77777777" w:rsidR="003F0F0D" w:rsidRPr="00CA253D" w:rsidRDefault="003F0F0D" w:rsidP="003F0F0D">
      <w:pPr>
        <w:rPr>
          <w:rFonts w:asciiTheme="minorHAnsi" w:hAnsiTheme="minorHAnsi" w:cstheme="minorHAnsi"/>
          <w:color w:val="000000" w:themeColor="text1"/>
          <w:sz w:val="24"/>
          <w:szCs w:val="24"/>
        </w:rPr>
      </w:pPr>
    </w:p>
    <w:p w14:paraId="2158D77A" w14:textId="1B546FBA" w:rsidR="003F0F0D" w:rsidRPr="003F0F0D" w:rsidRDefault="003F0F0D" w:rsidP="003F0F0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Profile.</w:t>
      </w:r>
    </w:p>
    <w:p w14:paraId="351500A7" w14:textId="77777777" w:rsidR="00136B36" w:rsidRPr="00D45794" w:rsidRDefault="00136B36" w:rsidP="001C276D">
      <w:pPr>
        <w:rPr>
          <w:rFonts w:asciiTheme="minorHAnsi" w:eastAsia="Calibri" w:hAnsiTheme="minorHAnsi" w:cstheme="minorHAnsi"/>
          <w:i/>
          <w:szCs w:val="24"/>
        </w:rPr>
      </w:pPr>
    </w:p>
    <w:p w14:paraId="01C6CA08"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424153B2"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5F34B5BF"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D4334A">
      <w:headerReference w:type="default" r:id="rId13"/>
      <w:footerReference w:type="default" r:id="rId14"/>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520E28" w14:textId="77777777" w:rsidR="009A4B81" w:rsidRDefault="009A4B81" w:rsidP="00651D8A">
      <w:r>
        <w:separator/>
      </w:r>
    </w:p>
  </w:endnote>
  <w:endnote w:type="continuationSeparator" w:id="0">
    <w:p w14:paraId="7ACBECE7" w14:textId="77777777" w:rsidR="009A4B81" w:rsidRDefault="009A4B81"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auto"/>
    <w:pitch w:val="variable"/>
    <w:sig w:usb0="00008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D87C6" w14:textId="77777777" w:rsidR="009A4B81" w:rsidRDefault="009A4B81" w:rsidP="00651D8A">
      <w:r>
        <w:separator/>
      </w:r>
    </w:p>
  </w:footnote>
  <w:footnote w:type="continuationSeparator" w:id="0">
    <w:p w14:paraId="311698C1" w14:textId="77777777" w:rsidR="009A4B81" w:rsidRDefault="009A4B81"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7"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8"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37394A1E"/>
    <w:multiLevelType w:val="hybridMultilevel"/>
    <w:tmpl w:val="DA20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97C4C7C"/>
    <w:multiLevelType w:val="hybridMultilevel"/>
    <w:tmpl w:val="D1C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9E545B"/>
    <w:multiLevelType w:val="hybridMultilevel"/>
    <w:tmpl w:val="C03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5"/>
  </w:num>
  <w:num w:numId="2" w16cid:durableId="1577979762">
    <w:abstractNumId w:val="33"/>
  </w:num>
  <w:num w:numId="3" w16cid:durableId="1810049745">
    <w:abstractNumId w:val="28"/>
  </w:num>
  <w:num w:numId="4" w16cid:durableId="1172069228">
    <w:abstractNumId w:val="13"/>
  </w:num>
  <w:num w:numId="5" w16cid:durableId="2008706277">
    <w:abstractNumId w:val="41"/>
  </w:num>
  <w:num w:numId="6" w16cid:durableId="49153731">
    <w:abstractNumId w:val="37"/>
  </w:num>
  <w:num w:numId="7" w16cid:durableId="1194733035">
    <w:abstractNumId w:val="10"/>
  </w:num>
  <w:num w:numId="8" w16cid:durableId="503323910">
    <w:abstractNumId w:val="2"/>
  </w:num>
  <w:num w:numId="9" w16cid:durableId="639921164">
    <w:abstractNumId w:val="32"/>
  </w:num>
  <w:num w:numId="10" w16cid:durableId="1878926774">
    <w:abstractNumId w:val="22"/>
  </w:num>
  <w:num w:numId="11" w16cid:durableId="1800758565">
    <w:abstractNumId w:val="30"/>
  </w:num>
  <w:num w:numId="12" w16cid:durableId="17729736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5"/>
  </w:num>
  <w:num w:numId="16" w16cid:durableId="2087533861">
    <w:abstractNumId w:val="29"/>
  </w:num>
  <w:num w:numId="17" w16cid:durableId="1125612955">
    <w:abstractNumId w:val="3"/>
  </w:num>
  <w:num w:numId="18" w16cid:durableId="1512181558">
    <w:abstractNumId w:val="42"/>
  </w:num>
  <w:num w:numId="19" w16cid:durableId="1576353634">
    <w:abstractNumId w:val="0"/>
  </w:num>
  <w:num w:numId="20" w16cid:durableId="164983823">
    <w:abstractNumId w:val="23"/>
  </w:num>
  <w:num w:numId="21" w16cid:durableId="583101941">
    <w:abstractNumId w:val="21"/>
  </w:num>
  <w:num w:numId="22" w16cid:durableId="1957565060">
    <w:abstractNumId w:val="38"/>
  </w:num>
  <w:num w:numId="23" w16cid:durableId="1025984497">
    <w:abstractNumId w:val="39"/>
  </w:num>
  <w:num w:numId="24" w16cid:durableId="160778415">
    <w:abstractNumId w:val="20"/>
  </w:num>
  <w:num w:numId="25" w16cid:durableId="1776361106">
    <w:abstractNumId w:val="9"/>
  </w:num>
  <w:num w:numId="26" w16cid:durableId="518663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5"/>
  </w:num>
  <w:num w:numId="30" w16cid:durableId="1404598403">
    <w:abstractNumId w:val="36"/>
  </w:num>
  <w:num w:numId="31" w16cid:durableId="123545403">
    <w:abstractNumId w:val="18"/>
  </w:num>
  <w:num w:numId="32" w16cid:durableId="515391837">
    <w:abstractNumId w:val="17"/>
  </w:num>
  <w:num w:numId="33" w16cid:durableId="725252367">
    <w:abstractNumId w:val="25"/>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4"/>
  </w:num>
  <w:num w:numId="36" w16cid:durableId="1274898083">
    <w:abstractNumId w:val="19"/>
  </w:num>
  <w:num w:numId="37" w16cid:durableId="1868835815">
    <w:abstractNumId w:val="43"/>
  </w:num>
  <w:num w:numId="38" w16cid:durableId="1489128167">
    <w:abstractNumId w:val="44"/>
  </w:num>
  <w:num w:numId="39" w16cid:durableId="360132429">
    <w:abstractNumId w:val="12"/>
  </w:num>
  <w:num w:numId="40" w16cid:durableId="795879073">
    <w:abstractNumId w:val="4"/>
  </w:num>
  <w:num w:numId="41" w16cid:durableId="511340799">
    <w:abstractNumId w:val="7"/>
  </w:num>
  <w:num w:numId="42" w16cid:durableId="498733989">
    <w:abstractNumId w:val="6"/>
  </w:num>
  <w:num w:numId="43" w16cid:durableId="1733038150">
    <w:abstractNumId w:val="26"/>
  </w:num>
  <w:num w:numId="44" w16cid:durableId="243492924">
    <w:abstractNumId w:val="40"/>
  </w:num>
  <w:num w:numId="45" w16cid:durableId="507596515">
    <w:abstractNumId w:val="16"/>
  </w:num>
  <w:num w:numId="46" w16cid:durableId="1935167095">
    <w:abstractNumId w:val="8"/>
  </w:num>
  <w:num w:numId="47" w16cid:durableId="2120445679">
    <w:abstractNumId w:val="11"/>
  </w:num>
  <w:num w:numId="48" w16cid:durableId="497623056">
    <w:abstractNumId w:val="34"/>
  </w:num>
  <w:num w:numId="49" w16cid:durableId="993291942">
    <w:abstractNumId w:val="15"/>
  </w:num>
  <w:num w:numId="50" w16cid:durableId="11329883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0F4D81"/>
    <w:rsid w:val="00116541"/>
    <w:rsid w:val="00135BD8"/>
    <w:rsid w:val="00136B36"/>
    <w:rsid w:val="001A3D07"/>
    <w:rsid w:val="001C276D"/>
    <w:rsid w:val="001D2477"/>
    <w:rsid w:val="001E1206"/>
    <w:rsid w:val="001F189A"/>
    <w:rsid w:val="001F6B9B"/>
    <w:rsid w:val="001F7A01"/>
    <w:rsid w:val="0020307A"/>
    <w:rsid w:val="002163D2"/>
    <w:rsid w:val="00232872"/>
    <w:rsid w:val="0025664B"/>
    <w:rsid w:val="00260A99"/>
    <w:rsid w:val="00270B4D"/>
    <w:rsid w:val="002754E9"/>
    <w:rsid w:val="00282153"/>
    <w:rsid w:val="0029282B"/>
    <w:rsid w:val="002A7AD9"/>
    <w:rsid w:val="002D3883"/>
    <w:rsid w:val="002D4591"/>
    <w:rsid w:val="002D746A"/>
    <w:rsid w:val="002F11AA"/>
    <w:rsid w:val="00301C63"/>
    <w:rsid w:val="003061C4"/>
    <w:rsid w:val="003123E5"/>
    <w:rsid w:val="0031400C"/>
    <w:rsid w:val="003163A6"/>
    <w:rsid w:val="003251D6"/>
    <w:rsid w:val="0033454F"/>
    <w:rsid w:val="0036130B"/>
    <w:rsid w:val="00362E06"/>
    <w:rsid w:val="00365324"/>
    <w:rsid w:val="00393F5E"/>
    <w:rsid w:val="0039754D"/>
    <w:rsid w:val="003B2A4C"/>
    <w:rsid w:val="003C1AFA"/>
    <w:rsid w:val="003C6FCC"/>
    <w:rsid w:val="003E3A0D"/>
    <w:rsid w:val="003F0F0D"/>
    <w:rsid w:val="003F7BEF"/>
    <w:rsid w:val="004104A1"/>
    <w:rsid w:val="00412C0C"/>
    <w:rsid w:val="00416367"/>
    <w:rsid w:val="00417087"/>
    <w:rsid w:val="00431922"/>
    <w:rsid w:val="00434429"/>
    <w:rsid w:val="00442E47"/>
    <w:rsid w:val="00461303"/>
    <w:rsid w:val="004618C1"/>
    <w:rsid w:val="00463EE3"/>
    <w:rsid w:val="004A0893"/>
    <w:rsid w:val="004B70F6"/>
    <w:rsid w:val="004C7C2C"/>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27F11"/>
    <w:rsid w:val="00633A4B"/>
    <w:rsid w:val="00635A5F"/>
    <w:rsid w:val="00636A67"/>
    <w:rsid w:val="00637C83"/>
    <w:rsid w:val="00640C75"/>
    <w:rsid w:val="006431D4"/>
    <w:rsid w:val="0064777E"/>
    <w:rsid w:val="00651D8A"/>
    <w:rsid w:val="00663503"/>
    <w:rsid w:val="00671DFA"/>
    <w:rsid w:val="00671FB9"/>
    <w:rsid w:val="006754D4"/>
    <w:rsid w:val="00687969"/>
    <w:rsid w:val="00695110"/>
    <w:rsid w:val="006A75EF"/>
    <w:rsid w:val="006B7EF0"/>
    <w:rsid w:val="006D2543"/>
    <w:rsid w:val="006F56D4"/>
    <w:rsid w:val="0071036E"/>
    <w:rsid w:val="00724744"/>
    <w:rsid w:val="00726EF8"/>
    <w:rsid w:val="00753F39"/>
    <w:rsid w:val="00761473"/>
    <w:rsid w:val="00770533"/>
    <w:rsid w:val="00773AC9"/>
    <w:rsid w:val="007B09C3"/>
    <w:rsid w:val="007C2727"/>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C1948"/>
    <w:rsid w:val="008E2E6F"/>
    <w:rsid w:val="008F000A"/>
    <w:rsid w:val="00915DE3"/>
    <w:rsid w:val="0092029F"/>
    <w:rsid w:val="009326E0"/>
    <w:rsid w:val="009536DE"/>
    <w:rsid w:val="00956C83"/>
    <w:rsid w:val="00984A02"/>
    <w:rsid w:val="00985703"/>
    <w:rsid w:val="009A12B8"/>
    <w:rsid w:val="009A4B81"/>
    <w:rsid w:val="009A6BF0"/>
    <w:rsid w:val="009B0DAC"/>
    <w:rsid w:val="009B1E0E"/>
    <w:rsid w:val="009C425B"/>
    <w:rsid w:val="00A050E8"/>
    <w:rsid w:val="00A05D53"/>
    <w:rsid w:val="00A14ACE"/>
    <w:rsid w:val="00A20D65"/>
    <w:rsid w:val="00A35D02"/>
    <w:rsid w:val="00A4256A"/>
    <w:rsid w:val="00A42B7C"/>
    <w:rsid w:val="00A42FF1"/>
    <w:rsid w:val="00A45F3A"/>
    <w:rsid w:val="00A464E6"/>
    <w:rsid w:val="00A63E11"/>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40F6D"/>
    <w:rsid w:val="00C53125"/>
    <w:rsid w:val="00C62D83"/>
    <w:rsid w:val="00C667DC"/>
    <w:rsid w:val="00C7271E"/>
    <w:rsid w:val="00C9233D"/>
    <w:rsid w:val="00C9629A"/>
    <w:rsid w:val="00CA4079"/>
    <w:rsid w:val="00CA4BDF"/>
    <w:rsid w:val="00CA63CA"/>
    <w:rsid w:val="00CB3DB6"/>
    <w:rsid w:val="00CC498F"/>
    <w:rsid w:val="00CD287D"/>
    <w:rsid w:val="00CE127C"/>
    <w:rsid w:val="00CF0311"/>
    <w:rsid w:val="00D22363"/>
    <w:rsid w:val="00D22A11"/>
    <w:rsid w:val="00D27297"/>
    <w:rsid w:val="00D4334A"/>
    <w:rsid w:val="00D45794"/>
    <w:rsid w:val="00D677F3"/>
    <w:rsid w:val="00D7517C"/>
    <w:rsid w:val="00D755D6"/>
    <w:rsid w:val="00D76586"/>
    <w:rsid w:val="00D829F3"/>
    <w:rsid w:val="00D91EDB"/>
    <w:rsid w:val="00D931EB"/>
    <w:rsid w:val="00DA40DD"/>
    <w:rsid w:val="00DD0DFE"/>
    <w:rsid w:val="00E0056C"/>
    <w:rsid w:val="00E12BE3"/>
    <w:rsid w:val="00E3178F"/>
    <w:rsid w:val="00E62DEA"/>
    <w:rsid w:val="00E634D5"/>
    <w:rsid w:val="00E91804"/>
    <w:rsid w:val="00E93B17"/>
    <w:rsid w:val="00E97915"/>
    <w:rsid w:val="00EB0DD8"/>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91AE5"/>
    <w:rsid w:val="00FA5054"/>
    <w:rsid w:val="00FA7407"/>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character" w:styleId="UnresolvedMention">
    <w:name w:val="Unresolved Mention"/>
    <w:basedOn w:val="DefaultParagraphFont"/>
    <w:uiPriority w:val="99"/>
    <w:semiHidden/>
    <w:unhideWhenUsed/>
    <w:rsid w:val="00687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inanace@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Estate Manager</cp:lastModifiedBy>
  <cp:revision>6</cp:revision>
  <cp:lastPrinted>2020-01-22T09:07:00Z</cp:lastPrinted>
  <dcterms:created xsi:type="dcterms:W3CDTF">2024-01-15T11:10:00Z</dcterms:created>
  <dcterms:modified xsi:type="dcterms:W3CDTF">2024-03-30T10:48:00Z</dcterms:modified>
</cp:coreProperties>
</file>